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C4" w:rsidRDefault="00087255">
      <w:pPr>
        <w:pStyle w:val="ac"/>
        <w:shd w:val="clear" w:color="auto" w:fill="FFFFFF"/>
        <w:spacing w:beforeAutospacing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1E42D6">
        <w:rPr>
          <w:b/>
          <w:sz w:val="32"/>
          <w:szCs w:val="32"/>
        </w:rPr>
        <w:t xml:space="preserve">О проведение второго этапа конкурса </w:t>
      </w:r>
    </w:p>
    <w:p w:rsidR="00E87985" w:rsidRDefault="001E42D6">
      <w:pPr>
        <w:pStyle w:val="ac"/>
        <w:shd w:val="clear" w:color="auto" w:fill="FFFFFF"/>
        <w:spacing w:beforeAutospacing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замещение вакантных должностей </w:t>
      </w:r>
    </w:p>
    <w:p w:rsidR="00E87985" w:rsidRDefault="00E87985">
      <w:pPr>
        <w:pStyle w:val="ac"/>
        <w:shd w:val="clear" w:color="auto" w:fill="FFFFFF"/>
        <w:spacing w:beforeAutospacing="0" w:afterAutospacing="0"/>
        <w:ind w:firstLine="709"/>
        <w:jc w:val="center"/>
        <w:rPr>
          <w:b/>
          <w:sz w:val="32"/>
          <w:szCs w:val="32"/>
        </w:rPr>
      </w:pPr>
    </w:p>
    <w:p w:rsidR="00E87985" w:rsidRDefault="001E42D6">
      <w:pPr>
        <w:pStyle w:val="ac"/>
        <w:shd w:val="clear" w:color="auto" w:fill="FFFFFF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 Верхне-Волжское межрегиональное управление Федеральной службы по надзору в сфере природопользования </w:t>
      </w:r>
      <w:r>
        <w:rPr>
          <w:color w:val="2D2E32"/>
          <w:sz w:val="28"/>
          <w:szCs w:val="28"/>
        </w:rPr>
        <w:t xml:space="preserve">объявляет, что в соответствии с решением Конкурсной комиссии от </w:t>
      </w:r>
      <w:r w:rsidR="00EE4359">
        <w:rPr>
          <w:color w:val="2D2E32"/>
          <w:sz w:val="28"/>
          <w:szCs w:val="28"/>
        </w:rPr>
        <w:t>2</w:t>
      </w:r>
      <w:r w:rsidR="00E16D9F">
        <w:rPr>
          <w:color w:val="2D2E32"/>
          <w:sz w:val="28"/>
          <w:szCs w:val="28"/>
        </w:rPr>
        <w:t>7</w:t>
      </w:r>
      <w:r>
        <w:rPr>
          <w:color w:val="2D2E32"/>
          <w:sz w:val="28"/>
          <w:szCs w:val="28"/>
        </w:rPr>
        <w:t xml:space="preserve"> </w:t>
      </w:r>
      <w:r w:rsidR="00EE4359">
        <w:rPr>
          <w:color w:val="2D2E32"/>
          <w:sz w:val="28"/>
          <w:szCs w:val="28"/>
        </w:rPr>
        <w:t>июля</w:t>
      </w:r>
      <w:r>
        <w:rPr>
          <w:color w:val="2D2E32"/>
          <w:sz w:val="28"/>
          <w:szCs w:val="28"/>
        </w:rPr>
        <w:t xml:space="preserve"> 202</w:t>
      </w:r>
      <w:r w:rsidR="00762AC4">
        <w:rPr>
          <w:color w:val="2D2E32"/>
          <w:sz w:val="28"/>
          <w:szCs w:val="28"/>
        </w:rPr>
        <w:t>2</w:t>
      </w:r>
      <w:r>
        <w:rPr>
          <w:color w:val="2D2E32"/>
          <w:sz w:val="28"/>
          <w:szCs w:val="28"/>
        </w:rPr>
        <w:t xml:space="preserve"> г. второй этап конкурса на замещение вакантных должностей будет проведен </w:t>
      </w:r>
      <w:r w:rsidR="00E16D9F">
        <w:rPr>
          <w:color w:val="2D2E32"/>
          <w:sz w:val="28"/>
          <w:szCs w:val="28"/>
        </w:rPr>
        <w:t>11</w:t>
      </w:r>
      <w:r>
        <w:rPr>
          <w:color w:val="2D2E32"/>
          <w:sz w:val="28"/>
          <w:szCs w:val="28"/>
        </w:rPr>
        <w:t xml:space="preserve"> </w:t>
      </w:r>
      <w:r w:rsidR="00E16D9F">
        <w:rPr>
          <w:color w:val="2D2E32"/>
          <w:sz w:val="28"/>
          <w:szCs w:val="28"/>
        </w:rPr>
        <w:t>ноября</w:t>
      </w:r>
      <w:r>
        <w:rPr>
          <w:color w:val="2D2E32"/>
          <w:sz w:val="28"/>
          <w:szCs w:val="28"/>
        </w:rPr>
        <w:t xml:space="preserve"> 202</w:t>
      </w:r>
      <w:r w:rsidR="004E4471">
        <w:rPr>
          <w:color w:val="2D2E32"/>
          <w:sz w:val="28"/>
          <w:szCs w:val="28"/>
        </w:rPr>
        <w:t>2</w:t>
      </w:r>
      <w:r>
        <w:rPr>
          <w:color w:val="2D2E32"/>
          <w:sz w:val="28"/>
          <w:szCs w:val="28"/>
        </w:rPr>
        <w:t>г. в 1</w:t>
      </w:r>
      <w:r w:rsidR="00762AC4">
        <w:rPr>
          <w:color w:val="2D2E32"/>
          <w:sz w:val="28"/>
          <w:szCs w:val="28"/>
        </w:rPr>
        <w:t>0</w:t>
      </w:r>
      <w:r>
        <w:rPr>
          <w:color w:val="2D2E32"/>
          <w:sz w:val="28"/>
          <w:szCs w:val="28"/>
        </w:rPr>
        <w:t xml:space="preserve"> час. 00 мин. </w:t>
      </w:r>
    </w:p>
    <w:p w:rsidR="00E87985" w:rsidRDefault="001E42D6">
      <w:pPr>
        <w:pStyle w:val="ac"/>
        <w:shd w:val="clear" w:color="auto" w:fill="FFFFFF"/>
        <w:spacing w:beforeAutospacing="0" w:afterAutospacing="0"/>
        <w:jc w:val="both"/>
        <w:rPr>
          <w:color w:val="2D2E32"/>
          <w:sz w:val="28"/>
          <w:szCs w:val="28"/>
        </w:rPr>
      </w:pPr>
      <w:r>
        <w:rPr>
          <w:color w:val="2D2E32"/>
          <w:sz w:val="28"/>
          <w:szCs w:val="28"/>
        </w:rPr>
        <w:tab/>
      </w:r>
    </w:p>
    <w:p w:rsidR="00E87985" w:rsidRDefault="001E42D6" w:rsidP="007866D8">
      <w:pPr>
        <w:pStyle w:val="ac"/>
        <w:numPr>
          <w:ilvl w:val="0"/>
          <w:numId w:val="1"/>
        </w:numPr>
        <w:shd w:val="clear" w:color="auto" w:fill="FFFFFF"/>
        <w:spacing w:beforeAutospacing="0" w:afterAutospacing="0"/>
        <w:ind w:left="0" w:firstLine="709"/>
        <w:jc w:val="both"/>
        <w:rPr>
          <w:color w:val="2D2E32"/>
          <w:sz w:val="28"/>
          <w:szCs w:val="28"/>
        </w:rPr>
      </w:pPr>
      <w:r>
        <w:rPr>
          <w:color w:val="2D2E32"/>
          <w:sz w:val="28"/>
          <w:szCs w:val="28"/>
        </w:rPr>
        <w:t>К участию во втором этапе конкурса допущены следующие кандидаты:</w:t>
      </w:r>
    </w:p>
    <w:p w:rsidR="007866D8" w:rsidRDefault="001E42D6" w:rsidP="007866D8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color w:val="2D2E32"/>
          <w:sz w:val="28"/>
          <w:szCs w:val="28"/>
        </w:rPr>
        <w:t xml:space="preserve"> - </w:t>
      </w:r>
      <w:r>
        <w:rPr>
          <w:b/>
          <w:color w:val="2D2E32"/>
          <w:sz w:val="28"/>
          <w:szCs w:val="28"/>
        </w:rPr>
        <w:t xml:space="preserve">по должности </w:t>
      </w:r>
      <w:r w:rsidR="00E16D9F">
        <w:rPr>
          <w:b/>
          <w:sz w:val="28"/>
          <w:szCs w:val="28"/>
        </w:rPr>
        <w:t xml:space="preserve">главный </w:t>
      </w:r>
      <w:r w:rsidR="0002286A">
        <w:rPr>
          <w:b/>
          <w:sz w:val="28"/>
          <w:szCs w:val="28"/>
        </w:rPr>
        <w:t>специалист-эксперт</w:t>
      </w:r>
      <w:r w:rsidR="007866D8" w:rsidRPr="007866D8">
        <w:rPr>
          <w:b/>
          <w:sz w:val="28"/>
          <w:szCs w:val="28"/>
        </w:rPr>
        <w:t xml:space="preserve"> отдела государственного экологического надзора по </w:t>
      </w:r>
      <w:r w:rsidR="00E16D9F">
        <w:rPr>
          <w:b/>
          <w:sz w:val="28"/>
          <w:szCs w:val="28"/>
        </w:rPr>
        <w:t>Тверской</w:t>
      </w:r>
      <w:r w:rsidR="007866D8" w:rsidRPr="007866D8">
        <w:rPr>
          <w:b/>
          <w:sz w:val="28"/>
          <w:szCs w:val="28"/>
        </w:rPr>
        <w:t xml:space="preserve"> области</w:t>
      </w:r>
      <w:r w:rsidR="007866D8">
        <w:rPr>
          <w:sz w:val="28"/>
          <w:szCs w:val="28"/>
        </w:rPr>
        <w:t>:</w:t>
      </w:r>
    </w:p>
    <w:p w:rsidR="007866D8" w:rsidRDefault="007866D8" w:rsidP="007866D8">
      <w:pPr>
        <w:spacing w:line="300" w:lineRule="exact"/>
        <w:ind w:firstLine="708"/>
        <w:jc w:val="both"/>
        <w:rPr>
          <w:sz w:val="28"/>
          <w:szCs w:val="28"/>
        </w:rPr>
      </w:pPr>
    </w:p>
    <w:p w:rsidR="007866D8" w:rsidRDefault="007866D8" w:rsidP="00E16D9F">
      <w:pPr>
        <w:pStyle w:val="a7"/>
        <w:spacing w:after="0" w:line="280" w:lineRule="exact"/>
        <w:ind w:right="-5" w:firstLine="720"/>
        <w:jc w:val="both"/>
        <w:rPr>
          <w:sz w:val="28"/>
          <w:szCs w:val="28"/>
        </w:rPr>
      </w:pPr>
      <w:r w:rsidRPr="009D4F2F">
        <w:rPr>
          <w:sz w:val="28"/>
          <w:szCs w:val="28"/>
        </w:rPr>
        <w:t xml:space="preserve">- </w:t>
      </w:r>
      <w:r w:rsidR="00E16D9F">
        <w:rPr>
          <w:sz w:val="28"/>
          <w:szCs w:val="28"/>
        </w:rPr>
        <w:t>Плаксин Михаил Сергеевич</w:t>
      </w:r>
    </w:p>
    <w:p w:rsidR="00E16D9F" w:rsidRDefault="00E16D9F" w:rsidP="00E16D9F">
      <w:pPr>
        <w:pStyle w:val="a7"/>
        <w:spacing w:after="0" w:line="280" w:lineRule="exact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Выриков Дмитрий Алексеевич</w:t>
      </w:r>
    </w:p>
    <w:p w:rsidR="007866D8" w:rsidRDefault="007866D8" w:rsidP="007866D8">
      <w:pPr>
        <w:pStyle w:val="a7"/>
        <w:spacing w:after="0" w:line="280" w:lineRule="exact"/>
        <w:ind w:right="-5" w:firstLine="720"/>
        <w:jc w:val="both"/>
        <w:rPr>
          <w:sz w:val="28"/>
          <w:szCs w:val="28"/>
        </w:rPr>
      </w:pPr>
    </w:p>
    <w:p w:rsidR="00E87985" w:rsidRDefault="00AD5F1D">
      <w:pPr>
        <w:ind w:firstLine="720"/>
        <w:jc w:val="both"/>
      </w:pPr>
      <w:r>
        <w:rPr>
          <w:sz w:val="28"/>
          <w:szCs w:val="28"/>
        </w:rPr>
        <w:t>2</w:t>
      </w:r>
      <w:r w:rsidR="001E42D6">
        <w:rPr>
          <w:sz w:val="28"/>
          <w:szCs w:val="28"/>
        </w:rPr>
        <w:t xml:space="preserve">. </w:t>
      </w:r>
      <w:proofErr w:type="gramStart"/>
      <w:r w:rsidR="001E42D6">
        <w:rPr>
          <w:sz w:val="28"/>
          <w:szCs w:val="28"/>
        </w:rPr>
        <w:t xml:space="preserve">Второй этап в форме тестирования (для оценки владения русским языком, знаниями основ Конституции, законодательства о государственной гражданской службе и по противодействию коррупции, знаний и умений в сфере информационно-коммуникационных технологий, а также специальных вопросов) и </w:t>
      </w:r>
      <w:r w:rsidR="001E42D6">
        <w:rPr>
          <w:sz w:val="28"/>
          <w:szCs w:val="28"/>
          <w:shd w:val="clear" w:color="auto" w:fill="FFFFFF"/>
        </w:rPr>
        <w:t>индивидуального собеседования с членами конкурсной комиссии</w:t>
      </w:r>
      <w:r w:rsidR="001E42D6">
        <w:rPr>
          <w:sz w:val="28"/>
          <w:szCs w:val="28"/>
        </w:rPr>
        <w:t xml:space="preserve"> Межрегионального управления будет проводит</w:t>
      </w:r>
      <w:r w:rsidR="0002286A">
        <w:rPr>
          <w:sz w:val="28"/>
          <w:szCs w:val="28"/>
        </w:rPr>
        <w:t>ь</w:t>
      </w:r>
      <w:r w:rsidR="001E42D6">
        <w:rPr>
          <w:sz w:val="28"/>
          <w:szCs w:val="28"/>
        </w:rPr>
        <w:t xml:space="preserve">ся </w:t>
      </w:r>
      <w:r w:rsidR="0002286A">
        <w:rPr>
          <w:sz w:val="28"/>
          <w:szCs w:val="28"/>
        </w:rPr>
        <w:t>1</w:t>
      </w:r>
      <w:r w:rsidR="00E16D9F">
        <w:rPr>
          <w:sz w:val="28"/>
          <w:szCs w:val="28"/>
        </w:rPr>
        <w:t>1</w:t>
      </w:r>
      <w:r w:rsidR="001E42D6">
        <w:rPr>
          <w:sz w:val="28"/>
        </w:rPr>
        <w:t xml:space="preserve"> </w:t>
      </w:r>
      <w:r w:rsidR="00E16D9F">
        <w:rPr>
          <w:sz w:val="28"/>
        </w:rPr>
        <w:t>ноября</w:t>
      </w:r>
      <w:r w:rsidR="001E42D6">
        <w:rPr>
          <w:sz w:val="28"/>
        </w:rPr>
        <w:t xml:space="preserve"> 202</w:t>
      </w:r>
      <w:r w:rsidR="00762AC4">
        <w:rPr>
          <w:sz w:val="28"/>
        </w:rPr>
        <w:t>2</w:t>
      </w:r>
      <w:r w:rsidR="001E42D6">
        <w:rPr>
          <w:sz w:val="28"/>
        </w:rPr>
        <w:t xml:space="preserve"> г.  в 1</w:t>
      </w:r>
      <w:r w:rsidR="00762AC4">
        <w:rPr>
          <w:sz w:val="28"/>
        </w:rPr>
        <w:t>0-</w:t>
      </w:r>
      <w:r w:rsidR="001E42D6">
        <w:rPr>
          <w:sz w:val="28"/>
        </w:rPr>
        <w:t xml:space="preserve">00 </w:t>
      </w:r>
      <w:r w:rsidR="004E4471">
        <w:rPr>
          <w:sz w:val="28"/>
        </w:rPr>
        <w:t>(тестирование)</w:t>
      </w:r>
      <w:r w:rsidR="00BC4E4C">
        <w:rPr>
          <w:sz w:val="28"/>
        </w:rPr>
        <w:t xml:space="preserve"> по месту подачи конкурсных документов</w:t>
      </w:r>
      <w:r w:rsidR="004E4471">
        <w:rPr>
          <w:sz w:val="28"/>
        </w:rPr>
        <w:t>, в 1</w:t>
      </w:r>
      <w:r w:rsidR="00E16D9F">
        <w:rPr>
          <w:sz w:val="28"/>
        </w:rPr>
        <w:t>1</w:t>
      </w:r>
      <w:r w:rsidR="004E4471">
        <w:rPr>
          <w:sz w:val="28"/>
        </w:rPr>
        <w:t>-00 (индивидуальное собеседование</w:t>
      </w:r>
      <w:proofErr w:type="gramEnd"/>
      <w:r w:rsidR="004E4471">
        <w:rPr>
          <w:sz w:val="28"/>
        </w:rPr>
        <w:t xml:space="preserve">) </w:t>
      </w:r>
      <w:r w:rsidR="001E42D6">
        <w:rPr>
          <w:sz w:val="28"/>
          <w:szCs w:val="28"/>
        </w:rPr>
        <w:t>по</w:t>
      </w:r>
      <w:r w:rsidR="00762AC4">
        <w:rPr>
          <w:sz w:val="28"/>
          <w:szCs w:val="28"/>
        </w:rPr>
        <w:t> </w:t>
      </w:r>
      <w:r w:rsidR="001E42D6">
        <w:rPr>
          <w:sz w:val="28"/>
          <w:szCs w:val="28"/>
        </w:rPr>
        <w:t xml:space="preserve">адресу: </w:t>
      </w:r>
      <w:r w:rsidR="001E42D6">
        <w:rPr>
          <w:sz w:val="28"/>
        </w:rPr>
        <w:t xml:space="preserve">г. Ярославль, ул. </w:t>
      </w:r>
      <w:proofErr w:type="spellStart"/>
      <w:r w:rsidR="001E42D6">
        <w:rPr>
          <w:sz w:val="28"/>
        </w:rPr>
        <w:t>Красноборская</w:t>
      </w:r>
      <w:proofErr w:type="spellEnd"/>
      <w:r w:rsidR="001E42D6">
        <w:rPr>
          <w:sz w:val="28"/>
        </w:rPr>
        <w:t xml:space="preserve">, </w:t>
      </w:r>
      <w:r w:rsidR="00F25EA0">
        <w:rPr>
          <w:sz w:val="28"/>
        </w:rPr>
        <w:t xml:space="preserve">     </w:t>
      </w:r>
      <w:r w:rsidR="001E42D6">
        <w:rPr>
          <w:sz w:val="28"/>
        </w:rPr>
        <w:t xml:space="preserve">д. 8, </w:t>
      </w:r>
      <w:proofErr w:type="spellStart"/>
      <w:r w:rsidR="001E42D6">
        <w:rPr>
          <w:sz w:val="28"/>
        </w:rPr>
        <w:t>каб</w:t>
      </w:r>
      <w:proofErr w:type="spellEnd"/>
      <w:r w:rsidR="001E42D6">
        <w:rPr>
          <w:sz w:val="28"/>
        </w:rPr>
        <w:t>. 28 (при себе необходимо иметь паспорт).</w:t>
      </w:r>
      <w:r w:rsidR="00BC4E4C">
        <w:rPr>
          <w:sz w:val="28"/>
        </w:rPr>
        <w:t xml:space="preserve"> Проведение индивидуального собеседования возможно в формате видеоконференции.</w:t>
      </w:r>
    </w:p>
    <w:p w:rsidR="00AD5F1D" w:rsidRDefault="004E4471">
      <w:pPr>
        <w:pStyle w:val="ac"/>
        <w:shd w:val="clear" w:color="auto" w:fill="FFFFFF"/>
        <w:spacing w:beforeAutospacing="0" w:afterAutospacing="0"/>
        <w:ind w:firstLine="709"/>
        <w:jc w:val="both"/>
        <w:rPr>
          <w:color w:val="2D2E32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1E42D6">
        <w:rPr>
          <w:sz w:val="28"/>
          <w:szCs w:val="28"/>
        </w:rPr>
        <w:t>. Все лица, допущенные ко второму этапу конкурса</w:t>
      </w:r>
      <w:r>
        <w:rPr>
          <w:sz w:val="28"/>
          <w:szCs w:val="28"/>
        </w:rPr>
        <w:t>,</w:t>
      </w:r>
      <w:r w:rsidR="001E42D6">
        <w:rPr>
          <w:sz w:val="28"/>
          <w:szCs w:val="28"/>
        </w:rPr>
        <w:t xml:space="preserve"> в обязательном порядке должны пройти тестирование (40 вопросов, в одно и то</w:t>
      </w:r>
      <w:r>
        <w:rPr>
          <w:sz w:val="28"/>
          <w:szCs w:val="28"/>
        </w:rPr>
        <w:t xml:space="preserve"> </w:t>
      </w:r>
      <w:r w:rsidR="001E42D6">
        <w:rPr>
          <w:sz w:val="28"/>
          <w:szCs w:val="28"/>
        </w:rPr>
        <w:t>же время для всех кандидатов от 40-60 минут)</w:t>
      </w:r>
      <w:r w:rsidR="00BC4E4C">
        <w:rPr>
          <w:sz w:val="28"/>
          <w:szCs w:val="28"/>
        </w:rPr>
        <w:t>. К индивидуальному собеседованию</w:t>
      </w:r>
      <w:r w:rsidR="001E42D6">
        <w:rPr>
          <w:sz w:val="28"/>
          <w:szCs w:val="28"/>
        </w:rPr>
        <w:t xml:space="preserve"> </w:t>
      </w:r>
      <w:r w:rsidR="00BC4E4C">
        <w:rPr>
          <w:sz w:val="28"/>
          <w:szCs w:val="28"/>
        </w:rPr>
        <w:t xml:space="preserve">допускаются кандидаты, прошедшие  тестирование с результатом не ниже 70% правильных ответов. </w:t>
      </w:r>
    </w:p>
    <w:p w:rsidR="0002286A" w:rsidRDefault="00AD5F1D" w:rsidP="0002286A">
      <w:pPr>
        <w:pStyle w:val="a7"/>
        <w:spacing w:after="0" w:line="280" w:lineRule="exact"/>
        <w:ind w:right="-5" w:firstLine="709"/>
        <w:jc w:val="both"/>
        <w:rPr>
          <w:sz w:val="28"/>
          <w:szCs w:val="28"/>
        </w:rPr>
      </w:pPr>
      <w:r>
        <w:rPr>
          <w:color w:val="2D2E32"/>
          <w:sz w:val="28"/>
          <w:szCs w:val="28"/>
          <w:shd w:val="clear" w:color="auto" w:fill="FFFFFF"/>
        </w:rPr>
        <w:t xml:space="preserve">4. </w:t>
      </w:r>
      <w:r w:rsidR="0002286A">
        <w:rPr>
          <w:sz w:val="28"/>
          <w:szCs w:val="28"/>
        </w:rPr>
        <w:t xml:space="preserve">Конкурс на замещение вакантных должностей:  </w:t>
      </w:r>
      <w:r w:rsidR="00E16D9F">
        <w:rPr>
          <w:b/>
          <w:sz w:val="28"/>
          <w:szCs w:val="28"/>
        </w:rPr>
        <w:t xml:space="preserve">специалист-эксперт </w:t>
      </w:r>
      <w:r w:rsidR="0002286A" w:rsidRPr="007866D8">
        <w:rPr>
          <w:b/>
          <w:sz w:val="28"/>
          <w:szCs w:val="28"/>
        </w:rPr>
        <w:t>отдела государственного экологического надзора по </w:t>
      </w:r>
      <w:r w:rsidR="0002286A">
        <w:rPr>
          <w:b/>
          <w:sz w:val="28"/>
          <w:szCs w:val="28"/>
        </w:rPr>
        <w:t>Ярославской</w:t>
      </w:r>
      <w:r w:rsidR="0002286A" w:rsidRPr="007866D8">
        <w:rPr>
          <w:b/>
          <w:sz w:val="28"/>
          <w:szCs w:val="28"/>
        </w:rPr>
        <w:t xml:space="preserve"> области</w:t>
      </w:r>
      <w:r w:rsidR="0002286A">
        <w:rPr>
          <w:b/>
          <w:sz w:val="28"/>
          <w:szCs w:val="28"/>
        </w:rPr>
        <w:t>, специалист-эксперт отдела государственного экологического надзора по</w:t>
      </w:r>
      <w:r w:rsidR="00E16D9F">
        <w:rPr>
          <w:b/>
          <w:sz w:val="28"/>
          <w:szCs w:val="28"/>
        </w:rPr>
        <w:t> </w:t>
      </w:r>
      <w:r w:rsidR="0002286A">
        <w:rPr>
          <w:b/>
          <w:sz w:val="28"/>
          <w:szCs w:val="28"/>
        </w:rPr>
        <w:t xml:space="preserve">Тверской области </w:t>
      </w:r>
      <w:r w:rsidR="0002286A">
        <w:rPr>
          <w:sz w:val="28"/>
          <w:szCs w:val="28"/>
        </w:rPr>
        <w:t xml:space="preserve">не состоялся ввиду отсутствия </w:t>
      </w:r>
      <w:r w:rsidR="00CD5109">
        <w:rPr>
          <w:sz w:val="28"/>
          <w:szCs w:val="28"/>
        </w:rPr>
        <w:t>кандидатов</w:t>
      </w:r>
      <w:r w:rsidR="0002286A">
        <w:rPr>
          <w:sz w:val="28"/>
          <w:szCs w:val="28"/>
        </w:rPr>
        <w:t>.</w:t>
      </w:r>
    </w:p>
    <w:p w:rsidR="00AD5F1D" w:rsidRDefault="00AD5F1D">
      <w:pPr>
        <w:pStyle w:val="ac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</w:p>
    <w:p w:rsidR="00E87985" w:rsidRDefault="00E87985">
      <w:pPr>
        <w:pStyle w:val="ac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</w:p>
    <w:p w:rsidR="00E87985" w:rsidRDefault="001E42D6" w:rsidP="00E36E43">
      <w:pPr>
        <w:pStyle w:val="ac"/>
        <w:shd w:val="clear" w:color="auto" w:fill="FFFFFF"/>
        <w:spacing w:beforeAutospacing="0" w:after="150" w:afterAutospacing="0"/>
      </w:pPr>
      <w:r>
        <w:rPr>
          <w:sz w:val="28"/>
          <w:szCs w:val="28"/>
        </w:rPr>
        <w:t xml:space="preserve">Справочный телефон: 8 (4852) 24-37-88 (внутренний </w:t>
      </w:r>
      <w:r w:rsidR="00E16D9F">
        <w:rPr>
          <w:sz w:val="28"/>
          <w:szCs w:val="28"/>
        </w:rPr>
        <w:t>141</w:t>
      </w:r>
      <w:bookmarkStart w:id="0" w:name="_GoBack"/>
      <w:bookmarkEnd w:id="0"/>
      <w:r>
        <w:rPr>
          <w:sz w:val="28"/>
          <w:szCs w:val="28"/>
        </w:rPr>
        <w:t>) и 8 (4852) 35-91-55</w:t>
      </w:r>
    </w:p>
    <w:sectPr w:rsidR="00E87985">
      <w:pgSz w:w="11906" w:h="16838"/>
      <w:pgMar w:top="709" w:right="624" w:bottom="568" w:left="164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483F"/>
    <w:multiLevelType w:val="hybridMultilevel"/>
    <w:tmpl w:val="3E3E35E2"/>
    <w:lvl w:ilvl="0" w:tplc="B7C0F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85"/>
    <w:rsid w:val="0002286A"/>
    <w:rsid w:val="0002575C"/>
    <w:rsid w:val="00087255"/>
    <w:rsid w:val="001E24B3"/>
    <w:rsid w:val="001E42D6"/>
    <w:rsid w:val="004E4471"/>
    <w:rsid w:val="006C0ADB"/>
    <w:rsid w:val="00762AC4"/>
    <w:rsid w:val="007866D8"/>
    <w:rsid w:val="007F1837"/>
    <w:rsid w:val="00AB186B"/>
    <w:rsid w:val="00AD5F1D"/>
    <w:rsid w:val="00BC4E4C"/>
    <w:rsid w:val="00CD5109"/>
    <w:rsid w:val="00E16D9F"/>
    <w:rsid w:val="00E36E43"/>
    <w:rsid w:val="00E87985"/>
    <w:rsid w:val="00EE4359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562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45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451357"/>
  </w:style>
  <w:style w:type="character" w:customStyle="1" w:styleId="apple-converted-space">
    <w:name w:val="apple-converted-space"/>
    <w:basedOn w:val="a0"/>
    <w:qFormat/>
    <w:rsid w:val="00451357"/>
  </w:style>
  <w:style w:type="character" w:customStyle="1" w:styleId="a5">
    <w:name w:val="Текст выноски Знак"/>
    <w:basedOn w:val="a0"/>
    <w:uiPriority w:val="99"/>
    <w:semiHidden/>
    <w:qFormat/>
    <w:rsid w:val="003F69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562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rsid w:val="00451357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451357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c">
    <w:name w:val="Normal (Web)"/>
    <w:basedOn w:val="a"/>
    <w:uiPriority w:val="99"/>
    <w:unhideWhenUsed/>
    <w:qFormat/>
    <w:rsid w:val="00451357"/>
    <w:pPr>
      <w:spacing w:beforeAutospacing="1" w:afterAutospacing="1"/>
    </w:pPr>
  </w:style>
  <w:style w:type="paragraph" w:styleId="ad">
    <w:name w:val="Balloon Text"/>
    <w:basedOn w:val="a"/>
    <w:uiPriority w:val="99"/>
    <w:semiHidden/>
    <w:unhideWhenUsed/>
    <w:qFormat/>
    <w:rsid w:val="003F6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562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45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451357"/>
  </w:style>
  <w:style w:type="character" w:customStyle="1" w:styleId="apple-converted-space">
    <w:name w:val="apple-converted-space"/>
    <w:basedOn w:val="a0"/>
    <w:qFormat/>
    <w:rsid w:val="00451357"/>
  </w:style>
  <w:style w:type="character" w:customStyle="1" w:styleId="a5">
    <w:name w:val="Текст выноски Знак"/>
    <w:basedOn w:val="a0"/>
    <w:uiPriority w:val="99"/>
    <w:semiHidden/>
    <w:qFormat/>
    <w:rsid w:val="003F69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562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rsid w:val="00451357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451357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c">
    <w:name w:val="Normal (Web)"/>
    <w:basedOn w:val="a"/>
    <w:uiPriority w:val="99"/>
    <w:unhideWhenUsed/>
    <w:qFormat/>
    <w:rsid w:val="00451357"/>
    <w:pPr>
      <w:spacing w:beforeAutospacing="1" w:afterAutospacing="1"/>
    </w:pPr>
  </w:style>
  <w:style w:type="paragraph" w:styleId="ad">
    <w:name w:val="Balloon Text"/>
    <w:basedOn w:val="a"/>
    <w:uiPriority w:val="99"/>
    <w:semiHidden/>
    <w:unhideWhenUsed/>
    <w:qFormat/>
    <w:rsid w:val="003F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Adm017-2</dc:creator>
  <cp:lastModifiedBy>Бывалина Наталия Юрьевна</cp:lastModifiedBy>
  <cp:revision>14</cp:revision>
  <cp:lastPrinted>2022-07-25T13:27:00Z</cp:lastPrinted>
  <dcterms:created xsi:type="dcterms:W3CDTF">2022-03-10T14:29:00Z</dcterms:created>
  <dcterms:modified xsi:type="dcterms:W3CDTF">2022-10-27T14:19:00Z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