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85" w:rsidRDefault="00702985" w:rsidP="00DE19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19AF" w:rsidRDefault="00223154" w:rsidP="002231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выдаче комплексного экологического разрешения обществу с ограниченной ответственностью «</w:t>
      </w:r>
      <w:proofErr w:type="spellStart"/>
      <w:r w:rsidRPr="00223154">
        <w:rPr>
          <w:rFonts w:ascii="Times New Roman" w:hAnsi="Times New Roman" w:cs="Times New Roman"/>
          <w:b/>
          <w:sz w:val="28"/>
          <w:szCs w:val="28"/>
        </w:rPr>
        <w:t>Кутынская</w:t>
      </w:r>
      <w:proofErr w:type="spellEnd"/>
      <w:r w:rsidRPr="00223154">
        <w:rPr>
          <w:rFonts w:ascii="Times New Roman" w:hAnsi="Times New Roman" w:cs="Times New Roman"/>
          <w:b/>
          <w:sz w:val="28"/>
          <w:szCs w:val="28"/>
        </w:rPr>
        <w:t xml:space="preserve"> горно-геологическая компания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(объект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 «</w:t>
      </w:r>
      <w:r w:rsidRPr="00223154">
        <w:rPr>
          <w:rFonts w:ascii="Times New Roman" w:hAnsi="Times New Roman" w:cs="Times New Roman"/>
          <w:b/>
          <w:sz w:val="28"/>
          <w:szCs w:val="28"/>
        </w:rPr>
        <w:t>Горно-обогатительный комплекс на месторождении «</w:t>
      </w:r>
      <w:proofErr w:type="spellStart"/>
      <w:r w:rsidRPr="00223154">
        <w:rPr>
          <w:rFonts w:ascii="Times New Roman" w:hAnsi="Times New Roman" w:cs="Times New Roman"/>
          <w:b/>
          <w:sz w:val="28"/>
          <w:szCs w:val="28"/>
        </w:rPr>
        <w:t>Кутынское</w:t>
      </w:r>
      <w:proofErr w:type="spellEnd"/>
      <w:r w:rsidRPr="0022315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код объекта 08-0127-000098-П). </w:t>
      </w:r>
    </w:p>
    <w:p w:rsidR="00223154" w:rsidRDefault="00223154" w:rsidP="0022315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3154" w:rsidRDefault="00223154" w:rsidP="002231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Приамурское межрегиональное управление Росприроднадзора сообщает о выдаче от 19.11.2024 комплексного экологического разрешения обществу с ограниченной ответственностью «</w:t>
      </w:r>
      <w:proofErr w:type="spellStart"/>
      <w:r w:rsidRPr="00223154">
        <w:rPr>
          <w:rFonts w:ascii="Times New Roman" w:hAnsi="Times New Roman" w:cs="Times New Roman"/>
          <w:sz w:val="28"/>
          <w:szCs w:val="28"/>
        </w:rPr>
        <w:t>Кутынская</w:t>
      </w:r>
      <w:proofErr w:type="spellEnd"/>
      <w:r w:rsidRPr="00223154">
        <w:rPr>
          <w:rFonts w:ascii="Times New Roman" w:hAnsi="Times New Roman" w:cs="Times New Roman"/>
          <w:sz w:val="28"/>
          <w:szCs w:val="28"/>
        </w:rPr>
        <w:t xml:space="preserve"> горно-геологическая компания» (объект I категории «Горно-обогатительный комплекс на месторождении «</w:t>
      </w:r>
      <w:proofErr w:type="spellStart"/>
      <w:r w:rsidRPr="00223154">
        <w:rPr>
          <w:rFonts w:ascii="Times New Roman" w:hAnsi="Times New Roman" w:cs="Times New Roman"/>
          <w:sz w:val="28"/>
          <w:szCs w:val="28"/>
        </w:rPr>
        <w:t>Кутынское</w:t>
      </w:r>
      <w:proofErr w:type="spellEnd"/>
      <w:r w:rsidRPr="00223154">
        <w:rPr>
          <w:rFonts w:ascii="Times New Roman" w:hAnsi="Times New Roman" w:cs="Times New Roman"/>
          <w:sz w:val="28"/>
          <w:szCs w:val="28"/>
        </w:rPr>
        <w:t>», код объекта 08-0127-000098-П)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23154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A4FA0"/>
    <w:rsid w:val="00202DAB"/>
    <w:rsid w:val="00223154"/>
    <w:rsid w:val="00287470"/>
    <w:rsid w:val="002A4D2D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D5A93"/>
    <w:rsid w:val="00C514C8"/>
    <w:rsid w:val="00CC413D"/>
    <w:rsid w:val="00CD0381"/>
    <w:rsid w:val="00D465E4"/>
    <w:rsid w:val="00DC125A"/>
    <w:rsid w:val="00DE19AF"/>
    <w:rsid w:val="00DE2B68"/>
    <w:rsid w:val="00E23097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A7921-187A-4315-812A-9919ABF8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31</cp:revision>
  <cp:lastPrinted>2023-02-09T05:39:00Z</cp:lastPrinted>
  <dcterms:created xsi:type="dcterms:W3CDTF">2022-08-18T23:04:00Z</dcterms:created>
  <dcterms:modified xsi:type="dcterms:W3CDTF">2024-11-29T08:35:00Z</dcterms:modified>
</cp:coreProperties>
</file>