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FE" w:rsidRPr="006551FE" w:rsidRDefault="006551FE" w:rsidP="006551FE">
      <w:pPr>
        <w:rPr>
          <w:rFonts w:ascii="Times New Roman" w:hAnsi="Times New Roman" w:cs="Times New Roman"/>
          <w:color w:val="000000" w:themeColor="text1"/>
          <w:sz w:val="26"/>
          <w:szCs w:val="26"/>
        </w:rPr>
      </w:pPr>
      <w:bookmarkStart w:id="0" w:name="_GoBack"/>
      <w:bookmarkEnd w:id="0"/>
    </w:p>
    <w:p w:rsidR="006551FE" w:rsidRPr="006551FE" w:rsidRDefault="006551FE" w:rsidP="006551FE">
      <w:pPr>
        <w:pStyle w:val="ConsPlusNormal"/>
        <w:jc w:val="both"/>
        <w:outlineLvl w:val="0"/>
        <w:rPr>
          <w:rFonts w:ascii="Times New Roman" w:hAnsi="Times New Roman" w:cs="Times New Roman"/>
        </w:rPr>
      </w:pPr>
    </w:p>
    <w:p w:rsidR="006551FE" w:rsidRPr="006551FE" w:rsidRDefault="006551FE" w:rsidP="006551FE">
      <w:pPr>
        <w:pStyle w:val="ConsPlusNormal"/>
        <w:outlineLvl w:val="0"/>
        <w:rPr>
          <w:rFonts w:ascii="Times New Roman" w:hAnsi="Times New Roman" w:cs="Times New Roman"/>
        </w:rPr>
      </w:pPr>
      <w:r w:rsidRPr="006551FE">
        <w:rPr>
          <w:rFonts w:ascii="Times New Roman" w:hAnsi="Times New Roman" w:cs="Times New Roman"/>
          <w:sz w:val="22"/>
        </w:rPr>
        <w:t>Зарегистрировано в Минюсте России 31 декабря 2020 г. N 62017</w:t>
      </w:r>
    </w:p>
    <w:p w:rsidR="006551FE" w:rsidRPr="006551FE" w:rsidRDefault="006551FE" w:rsidP="006551FE">
      <w:pPr>
        <w:pStyle w:val="ConsPlusNormal"/>
        <w:pBdr>
          <w:top w:val="single" w:sz="6" w:space="0" w:color="auto"/>
        </w:pBdr>
        <w:spacing w:before="100" w:after="100"/>
        <w:jc w:val="both"/>
        <w:rPr>
          <w:rFonts w:ascii="Times New Roman" w:hAnsi="Times New Roman" w:cs="Times New Roman"/>
          <w:sz w:val="2"/>
          <w:szCs w:val="2"/>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МИНИСТЕРСТВО ПРИРОДНЫХ РЕСУРСОВ И ЭКОЛОГИИ</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РОССИЙСКОЙ ФЕДЕРАЦИИ</w:t>
      </w:r>
    </w:p>
    <w:p w:rsidR="006551FE" w:rsidRPr="006551FE" w:rsidRDefault="006551FE" w:rsidP="006551FE">
      <w:pPr>
        <w:pStyle w:val="ConsPlusTitle"/>
        <w:jc w:val="center"/>
        <w:rPr>
          <w:rFonts w:ascii="Times New Roman" w:hAnsi="Times New Roman" w:cs="Times New Roman"/>
        </w:rPr>
      </w:pP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ПРИКАЗ</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от 10 декабря 2020 г. N 1043</w:t>
      </w:r>
    </w:p>
    <w:p w:rsidR="006551FE" w:rsidRPr="006551FE" w:rsidRDefault="006551FE" w:rsidP="006551FE">
      <w:pPr>
        <w:pStyle w:val="ConsPlusTitle"/>
        <w:jc w:val="center"/>
        <w:rPr>
          <w:rFonts w:ascii="Times New Roman" w:hAnsi="Times New Roman" w:cs="Times New Roman"/>
        </w:rPr>
      </w:pP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ОБ УТВЕРЖДЕНИИ ПОРЯДКА</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ПРЕДСТАВЛЕНИЯ ДЕКЛАРАЦИИ О ПЛАТЕ ЗА НЕГАТИВНОЕ ВОЗДЕЙСТВИЕ</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НА ОКРУЖАЮЩУЮ СРЕДУ И ЕЕ ФОРМЫ И О ПРИЗНАНИИ УТРАТИВШИМИ</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СИЛУ ПРИКАЗОВ МИНИСТЕРСТВА ПРИРОДНЫХ РЕСУРСОВ И ЭКОЛОГИИ</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РОССИЙСКОЙ ФЕДЕРАЦИИ ОТ 9 ЯНВАРЯ 2017 Г. N 3</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И ОТ 30 ДЕКАБРЯ 2019 Г. N 899</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5" w:history="1">
        <w:r w:rsidRPr="006551FE">
          <w:rPr>
            <w:rFonts w:ascii="Times New Roman" w:hAnsi="Times New Roman" w:cs="Times New Roman"/>
            <w:color w:val="0000FF"/>
            <w:sz w:val="22"/>
          </w:rPr>
          <w:t>подпунктом 5.2.48 пункта 5</w:t>
        </w:r>
      </w:hyperlink>
      <w:r w:rsidRPr="006551FE">
        <w:rPr>
          <w:rFonts w:ascii="Times New Roman" w:hAnsi="Times New Roman" w:cs="Times New Roman"/>
          <w:sz w:val="22"/>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1. Утвердить: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Порядок представления декларации о плате за негативное воздействие на окружающую среду согласно </w:t>
      </w:r>
      <w:hyperlink w:anchor="P38" w:history="1">
        <w:r w:rsidRPr="006551FE">
          <w:rPr>
            <w:rFonts w:ascii="Times New Roman" w:hAnsi="Times New Roman" w:cs="Times New Roman"/>
            <w:color w:val="0000FF"/>
            <w:sz w:val="22"/>
          </w:rPr>
          <w:t>приложению 1</w:t>
        </w:r>
      </w:hyperlink>
      <w:r w:rsidRPr="006551FE">
        <w:rPr>
          <w:rFonts w:ascii="Times New Roman" w:hAnsi="Times New Roman" w:cs="Times New Roman"/>
          <w:sz w:val="22"/>
        </w:rPr>
        <w:t xml:space="preserve"> к настоящему Приказу;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форму декларации о плате за негативное воздействие на окружающую среду согласно </w:t>
      </w:r>
      <w:hyperlink w:anchor="P81" w:history="1">
        <w:r w:rsidRPr="006551FE">
          <w:rPr>
            <w:rFonts w:ascii="Times New Roman" w:hAnsi="Times New Roman" w:cs="Times New Roman"/>
            <w:color w:val="0000FF"/>
            <w:sz w:val="22"/>
          </w:rPr>
          <w:t>приложению 2</w:t>
        </w:r>
      </w:hyperlink>
      <w:r w:rsidRPr="006551FE">
        <w:rPr>
          <w:rFonts w:ascii="Times New Roman" w:hAnsi="Times New Roman" w:cs="Times New Roman"/>
          <w:sz w:val="22"/>
        </w:rPr>
        <w:t xml:space="preserve"> к настоящему Приказу.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2. Признать утратившими силу:</w:t>
      </w:r>
    </w:p>
    <w:p w:rsidR="006551FE" w:rsidRPr="006551FE" w:rsidRDefault="00061F57" w:rsidP="006551FE">
      <w:pPr>
        <w:pStyle w:val="ConsPlusNormal"/>
        <w:spacing w:before="220"/>
        <w:ind w:firstLine="540"/>
        <w:jc w:val="both"/>
        <w:rPr>
          <w:rFonts w:ascii="Times New Roman" w:hAnsi="Times New Roman" w:cs="Times New Roman"/>
        </w:rPr>
      </w:pPr>
      <w:hyperlink r:id="rId6" w:history="1">
        <w:r w:rsidR="006551FE" w:rsidRPr="006551FE">
          <w:rPr>
            <w:rFonts w:ascii="Times New Roman" w:hAnsi="Times New Roman" w:cs="Times New Roman"/>
            <w:color w:val="0000FF"/>
            <w:sz w:val="22"/>
          </w:rPr>
          <w:t>приказ</w:t>
        </w:r>
      </w:hyperlink>
      <w:r w:rsidR="006551FE" w:rsidRPr="006551FE">
        <w:rPr>
          <w:rFonts w:ascii="Times New Roman" w:hAnsi="Times New Roman" w:cs="Times New Roman"/>
          <w:sz w:val="22"/>
        </w:rPr>
        <w:t xml:space="preserve"> Министерства природных ресурсов и экологии Российской Федерации от 9 января 2017 г. N 3 "</w:t>
      </w:r>
      <w:proofErr w:type="gramStart"/>
      <w:r w:rsidR="006551FE" w:rsidRPr="006551FE">
        <w:rPr>
          <w:rFonts w:ascii="Times New Roman" w:hAnsi="Times New Roman" w:cs="Times New Roman"/>
          <w:sz w:val="22"/>
        </w:rPr>
        <w:t>Об утверждений</w:t>
      </w:r>
      <w:proofErr w:type="gramEnd"/>
      <w:r w:rsidR="006551FE" w:rsidRPr="006551FE">
        <w:rPr>
          <w:rFonts w:ascii="Times New Roman" w:hAnsi="Times New Roman" w:cs="Times New Roman"/>
          <w:sz w:val="22"/>
        </w:rPr>
        <w:t xml:space="preserve">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rsidR="006551FE" w:rsidRPr="006551FE" w:rsidRDefault="00061F57" w:rsidP="006551FE">
      <w:pPr>
        <w:pStyle w:val="ConsPlusNormal"/>
        <w:spacing w:before="220"/>
        <w:ind w:firstLine="540"/>
        <w:jc w:val="both"/>
        <w:rPr>
          <w:rFonts w:ascii="Times New Roman" w:hAnsi="Times New Roman" w:cs="Times New Roman"/>
        </w:rPr>
      </w:pPr>
      <w:hyperlink r:id="rId7" w:history="1">
        <w:r w:rsidR="006551FE" w:rsidRPr="006551FE">
          <w:rPr>
            <w:rFonts w:ascii="Times New Roman" w:hAnsi="Times New Roman" w:cs="Times New Roman"/>
            <w:color w:val="0000FF"/>
            <w:sz w:val="22"/>
          </w:rPr>
          <w:t>Приказ</w:t>
        </w:r>
      </w:hyperlink>
      <w:r w:rsidR="006551FE" w:rsidRPr="006551FE">
        <w:rPr>
          <w:rFonts w:ascii="Times New Roman" w:hAnsi="Times New Roman" w:cs="Times New Roman"/>
          <w:sz w:val="22"/>
        </w:rP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3. Настоящий приказ вступает в силу с 15 января 2021 года и действует по 14 января 2027 года включительно.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4. Контроль за исполнением настоящего Приказа оставляю за собой.</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Министр</w:t>
      </w: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А.А.КОЗЛОВ</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right"/>
        <w:outlineLvl w:val="0"/>
        <w:rPr>
          <w:rFonts w:ascii="Times New Roman" w:hAnsi="Times New Roman" w:cs="Times New Roman"/>
        </w:rPr>
      </w:pPr>
      <w:r w:rsidRPr="006551FE">
        <w:rPr>
          <w:rFonts w:ascii="Times New Roman" w:hAnsi="Times New Roman" w:cs="Times New Roman"/>
          <w:sz w:val="22"/>
        </w:rPr>
        <w:t>Приложение 1</w:t>
      </w: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к приказу Минприроды России</w:t>
      </w: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от 10.12.2020 N 1043</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Title"/>
        <w:jc w:val="center"/>
        <w:rPr>
          <w:rFonts w:ascii="Times New Roman" w:hAnsi="Times New Roman" w:cs="Times New Roman"/>
        </w:rPr>
      </w:pPr>
      <w:bookmarkStart w:id="1" w:name="P38"/>
      <w:bookmarkEnd w:id="1"/>
      <w:r w:rsidRPr="006551FE">
        <w:rPr>
          <w:rFonts w:ascii="Times New Roman" w:hAnsi="Times New Roman" w:cs="Times New Roman"/>
        </w:rPr>
        <w:t>ПОРЯДОК</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ПРЕДСТАВЛЕНИЯ ДЕКЛАРАЦИИ О ПЛАТЕ ЗА НЕГАТИВНОЕ ВОЗДЕЙСТВИЕ</w:t>
      </w:r>
    </w:p>
    <w:p w:rsidR="006551FE" w:rsidRPr="006551FE" w:rsidRDefault="006551FE" w:rsidP="006551FE">
      <w:pPr>
        <w:pStyle w:val="ConsPlusTitle"/>
        <w:jc w:val="center"/>
        <w:rPr>
          <w:rFonts w:ascii="Times New Roman" w:hAnsi="Times New Roman" w:cs="Times New Roman"/>
        </w:rPr>
      </w:pPr>
      <w:r w:rsidRPr="006551FE">
        <w:rPr>
          <w:rFonts w:ascii="Times New Roman" w:hAnsi="Times New Roman" w:cs="Times New Roman"/>
        </w:rPr>
        <w:t>НА ОКРУЖАЮЩУЮ СРЕДУ</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ind w:firstLine="540"/>
        <w:jc w:val="both"/>
        <w:rPr>
          <w:rFonts w:ascii="Times New Roman" w:hAnsi="Times New Roman" w:cs="Times New Roman"/>
        </w:rPr>
      </w:pPr>
      <w:r w:rsidRPr="006551FE">
        <w:rPr>
          <w:rFonts w:ascii="Times New Roman" w:hAnsi="Times New Roman" w:cs="Times New Roman"/>
          <w:sz w:val="22"/>
        </w:rP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8" w:history="1">
        <w:r w:rsidRPr="006551FE">
          <w:rPr>
            <w:rFonts w:ascii="Times New Roman" w:hAnsi="Times New Roman" w:cs="Times New Roman"/>
            <w:color w:val="0000FF"/>
            <w:sz w:val="22"/>
          </w:rPr>
          <w:t>пунктом 1 статьи 16.1</w:t>
        </w:r>
      </w:hyperlink>
      <w:r w:rsidRPr="006551FE">
        <w:rPr>
          <w:rFonts w:ascii="Times New Roman" w:hAnsi="Times New Roman" w:cs="Times New Roman"/>
          <w:sz w:val="22"/>
        </w:rP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rsidR="006551FE" w:rsidRPr="006551FE" w:rsidRDefault="006551FE" w:rsidP="006551FE">
      <w:pPr>
        <w:pStyle w:val="ConsPlusNormal"/>
        <w:spacing w:before="220"/>
        <w:ind w:firstLine="540"/>
        <w:jc w:val="both"/>
        <w:rPr>
          <w:rFonts w:ascii="Times New Roman" w:hAnsi="Times New Roman" w:cs="Times New Roman"/>
        </w:rPr>
      </w:pPr>
      <w:bookmarkStart w:id="2" w:name="P43"/>
      <w:bookmarkEnd w:id="2"/>
      <w:r w:rsidRPr="006551FE">
        <w:rPr>
          <w:rFonts w:ascii="Times New Roman" w:hAnsi="Times New Roman" w:cs="Times New Roman"/>
          <w:sz w:val="22"/>
        </w:rPr>
        <w:t>2. Декларация о плате представляется лицами, обязанными вносить плату, не позднее 10-го марта года, следующего за отчетным.</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3. К декларации о плате прилагаются следующие документы: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 копии договоров на размещение отходов и журналы учета движения отходов за отчетный период.</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9" w:history="1">
        <w:r w:rsidRPr="006551FE">
          <w:rPr>
            <w:rFonts w:ascii="Times New Roman" w:hAnsi="Times New Roman" w:cs="Times New Roman"/>
            <w:color w:val="0000FF"/>
            <w:sz w:val="22"/>
          </w:rPr>
          <w:t>частью 8.2 статьи 11</w:t>
        </w:r>
      </w:hyperlink>
      <w:r w:rsidRPr="006551FE">
        <w:rPr>
          <w:rFonts w:ascii="Times New Roman" w:hAnsi="Times New Roman" w:cs="Times New Roman"/>
          <w:sz w:val="22"/>
        </w:rP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0" w:history="1">
        <w:r w:rsidRPr="006551FE">
          <w:rPr>
            <w:rFonts w:ascii="Times New Roman" w:hAnsi="Times New Roman" w:cs="Times New Roman"/>
            <w:color w:val="0000FF"/>
            <w:sz w:val="22"/>
          </w:rPr>
          <w:t>пункте 11 статьи 16.3</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1" w:history="1">
        <w:r w:rsidRPr="006551FE">
          <w:rPr>
            <w:rFonts w:ascii="Times New Roman" w:hAnsi="Times New Roman" w:cs="Times New Roman"/>
            <w:color w:val="0000FF"/>
            <w:sz w:val="22"/>
          </w:rPr>
          <w:t>пунктом 2 статьи 6</w:t>
        </w:r>
      </w:hyperlink>
      <w:r w:rsidRPr="006551FE">
        <w:rPr>
          <w:rFonts w:ascii="Times New Roman" w:hAnsi="Times New Roman" w:cs="Times New Roman"/>
          <w:sz w:val="22"/>
        </w:rP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2" w:history="1">
        <w:r w:rsidRPr="006551FE">
          <w:rPr>
            <w:rFonts w:ascii="Times New Roman" w:hAnsi="Times New Roman" w:cs="Times New Roman"/>
            <w:color w:val="0000FF"/>
            <w:sz w:val="22"/>
          </w:rPr>
          <w:t>закона</w:t>
        </w:r>
      </w:hyperlink>
      <w:r w:rsidRPr="006551FE">
        <w:rPr>
          <w:rFonts w:ascii="Times New Roman" w:hAnsi="Times New Roman" w:cs="Times New Roman"/>
          <w:sz w:val="22"/>
        </w:rPr>
        <w:t xml:space="preserve"> N 225-ФЗ, действуют до окончания срока их действия и признаются программами повышения </w:t>
      </w:r>
      <w:r w:rsidRPr="006551FE">
        <w:rPr>
          <w:rFonts w:ascii="Times New Roman" w:hAnsi="Times New Roman" w:cs="Times New Roman"/>
          <w:sz w:val="22"/>
        </w:rPr>
        <w:lastRenderedPageBreak/>
        <w:t xml:space="preserve">экологической эффективности или планами мероприятий по охране окружающей среды, указанными в </w:t>
      </w:r>
      <w:hyperlink r:id="rId13" w:history="1">
        <w:r w:rsidRPr="006551FE">
          <w:rPr>
            <w:rFonts w:ascii="Times New Roman" w:hAnsi="Times New Roman" w:cs="Times New Roman"/>
            <w:color w:val="0000FF"/>
            <w:sz w:val="22"/>
          </w:rPr>
          <w:t>пункте 11 статьи 16.3</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4" w:history="1">
        <w:r w:rsidRPr="006551FE">
          <w:rPr>
            <w:rFonts w:ascii="Times New Roman" w:hAnsi="Times New Roman" w:cs="Times New Roman"/>
            <w:color w:val="0000FF"/>
            <w:sz w:val="22"/>
          </w:rPr>
          <w:t>законом</w:t>
        </w:r>
      </w:hyperlink>
      <w:r w:rsidRPr="006551FE">
        <w:rPr>
          <w:rFonts w:ascii="Times New Roman" w:hAnsi="Times New Roman" w:cs="Times New Roman"/>
          <w:sz w:val="22"/>
        </w:rP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5" w:history="1">
        <w:r w:rsidRPr="006551FE">
          <w:rPr>
            <w:rFonts w:ascii="Times New Roman" w:hAnsi="Times New Roman" w:cs="Times New Roman"/>
            <w:color w:val="0000FF"/>
            <w:sz w:val="22"/>
          </w:rPr>
          <w:t>статьей 19</w:t>
        </w:r>
      </w:hyperlink>
      <w:r w:rsidRPr="006551FE">
        <w:rPr>
          <w:rFonts w:ascii="Times New Roman" w:hAnsi="Times New Roman" w:cs="Times New Roman"/>
          <w:sz w:val="22"/>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Копии документов должны быть заверены лицом, обязанным вносить плату: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rsidR="006551FE" w:rsidRPr="006551FE" w:rsidRDefault="006551FE" w:rsidP="006551FE">
      <w:pPr>
        <w:pStyle w:val="ConsPlusNormal"/>
        <w:spacing w:before="220"/>
        <w:ind w:firstLine="540"/>
        <w:jc w:val="both"/>
        <w:rPr>
          <w:rFonts w:ascii="Times New Roman" w:hAnsi="Times New Roman" w:cs="Times New Roman"/>
        </w:rPr>
      </w:pPr>
      <w:bookmarkStart w:id="3" w:name="P55"/>
      <w:bookmarkEnd w:id="3"/>
      <w:r w:rsidRPr="006551FE">
        <w:rPr>
          <w:rFonts w:ascii="Times New Roman" w:hAnsi="Times New Roman" w:cs="Times New Roman"/>
          <w:sz w:val="22"/>
        </w:rP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6" w:history="1">
        <w:r w:rsidRPr="006551FE">
          <w:rPr>
            <w:rFonts w:ascii="Times New Roman" w:hAnsi="Times New Roman" w:cs="Times New Roman"/>
            <w:color w:val="0000FF"/>
            <w:sz w:val="22"/>
          </w:rPr>
          <w:t>закона</w:t>
        </w:r>
      </w:hyperlink>
      <w:r w:rsidRPr="006551FE">
        <w:rPr>
          <w:rFonts w:ascii="Times New Roman" w:hAnsi="Times New Roman" w:cs="Times New Roman"/>
          <w:sz w:val="22"/>
        </w:rP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5" w:history="1">
        <w:r w:rsidRPr="006551FE">
          <w:rPr>
            <w:rFonts w:ascii="Times New Roman" w:hAnsi="Times New Roman" w:cs="Times New Roman"/>
            <w:color w:val="0000FF"/>
            <w:sz w:val="22"/>
          </w:rPr>
          <w:t>пункте 5</w:t>
        </w:r>
      </w:hyperlink>
      <w:r w:rsidRPr="006551FE">
        <w:rPr>
          <w:rFonts w:ascii="Times New Roman" w:hAnsi="Times New Roman" w:cs="Times New Roman"/>
          <w:sz w:val="22"/>
        </w:rPr>
        <w:t xml:space="preserve"> настоящего Порядка, через веб-портал приема отчетности Федеральной службы по надзору в сфере природопользования ("Личный кабинет </w:t>
      </w:r>
      <w:proofErr w:type="spellStart"/>
      <w:r w:rsidRPr="006551FE">
        <w:rPr>
          <w:rFonts w:ascii="Times New Roman" w:hAnsi="Times New Roman" w:cs="Times New Roman"/>
          <w:sz w:val="22"/>
        </w:rPr>
        <w:t>природопользователя</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rsidR="006551FE" w:rsidRPr="006551FE" w:rsidRDefault="006551FE" w:rsidP="006551FE">
      <w:pPr>
        <w:pStyle w:val="ConsPlusNormal"/>
        <w:spacing w:before="220"/>
        <w:ind w:firstLine="540"/>
        <w:jc w:val="both"/>
        <w:rPr>
          <w:rFonts w:ascii="Times New Roman" w:hAnsi="Times New Roman" w:cs="Times New Roman"/>
        </w:rPr>
      </w:pPr>
      <w:bookmarkStart w:id="4" w:name="P59"/>
      <w:bookmarkEnd w:id="4"/>
      <w:r w:rsidRPr="006551FE">
        <w:rPr>
          <w:rFonts w:ascii="Times New Roman" w:hAnsi="Times New Roman" w:cs="Times New Roman"/>
          <w:sz w:val="22"/>
        </w:rP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5" w:history="1">
        <w:r w:rsidRPr="006551FE">
          <w:rPr>
            <w:rFonts w:ascii="Times New Roman" w:hAnsi="Times New Roman" w:cs="Times New Roman"/>
            <w:color w:val="0000FF"/>
            <w:sz w:val="22"/>
          </w:rPr>
          <w:t>пункте 5</w:t>
        </w:r>
      </w:hyperlink>
      <w:r w:rsidRPr="006551FE">
        <w:rPr>
          <w:rFonts w:ascii="Times New Roman" w:hAnsi="Times New Roman" w:cs="Times New Roman"/>
          <w:sz w:val="22"/>
        </w:rPr>
        <w:t xml:space="preserve"> настоящего Порядка, через веб-портал приема отчетности Федеральной службы по надзору в сфере природопользования ("Личный </w:t>
      </w:r>
      <w:r w:rsidRPr="006551FE">
        <w:rPr>
          <w:rFonts w:ascii="Times New Roman" w:hAnsi="Times New Roman" w:cs="Times New Roman"/>
          <w:sz w:val="22"/>
        </w:rPr>
        <w:lastRenderedPageBreak/>
        <w:t xml:space="preserve">кабинет </w:t>
      </w:r>
      <w:proofErr w:type="spellStart"/>
      <w:r w:rsidRPr="006551FE">
        <w:rPr>
          <w:rFonts w:ascii="Times New Roman" w:hAnsi="Times New Roman" w:cs="Times New Roman"/>
          <w:sz w:val="22"/>
        </w:rPr>
        <w:t>природопользователя</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 В случае, предусмотренном </w:t>
      </w:r>
      <w:hyperlink w:anchor="P59" w:history="1">
        <w:r w:rsidRPr="006551FE">
          <w:rPr>
            <w:rFonts w:ascii="Times New Roman" w:hAnsi="Times New Roman" w:cs="Times New Roman"/>
            <w:color w:val="0000FF"/>
            <w:sz w:val="22"/>
          </w:rPr>
          <w:t>абзацем третьим пункта 6</w:t>
        </w:r>
      </w:hyperlink>
      <w:r w:rsidRPr="006551FE">
        <w:rPr>
          <w:rFonts w:ascii="Times New Roman" w:hAnsi="Times New Roman" w:cs="Times New Roman"/>
          <w:sz w:val="22"/>
        </w:rP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w:t>
      </w:r>
      <w:proofErr w:type="spellStart"/>
      <w:r w:rsidRPr="006551FE">
        <w:rPr>
          <w:rFonts w:ascii="Times New Roman" w:hAnsi="Times New Roman" w:cs="Times New Roman"/>
          <w:sz w:val="22"/>
        </w:rPr>
        <w:t>природопользователя</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Декларация о плате имеет сквозную нумерацию страниц, начиная с титульного листа.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3" w:history="1">
        <w:r w:rsidRPr="006551FE">
          <w:rPr>
            <w:rFonts w:ascii="Times New Roman" w:hAnsi="Times New Roman" w:cs="Times New Roman"/>
            <w:color w:val="0000FF"/>
            <w:sz w:val="22"/>
          </w:rPr>
          <w:t>пункте 2</w:t>
        </w:r>
      </w:hyperlink>
      <w:r w:rsidRPr="006551FE">
        <w:rPr>
          <w:rFonts w:ascii="Times New Roman" w:hAnsi="Times New Roman" w:cs="Times New Roman"/>
          <w:sz w:val="22"/>
        </w:rPr>
        <w:t xml:space="preserve"> настоящего Порядка.</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right"/>
        <w:outlineLvl w:val="0"/>
        <w:rPr>
          <w:rFonts w:ascii="Times New Roman" w:hAnsi="Times New Roman" w:cs="Times New Roman"/>
        </w:rPr>
      </w:pPr>
      <w:r w:rsidRPr="006551FE">
        <w:rPr>
          <w:rFonts w:ascii="Times New Roman" w:hAnsi="Times New Roman" w:cs="Times New Roman"/>
          <w:sz w:val="22"/>
        </w:rPr>
        <w:t>Приложение 2</w:t>
      </w: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к приказу Минприроды России</w:t>
      </w: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от 10.12.2020 N 1043</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(Форма)</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bookmarkStart w:id="5" w:name="P81"/>
      <w:bookmarkEnd w:id="5"/>
      <w:r w:rsidRPr="006551FE">
        <w:rPr>
          <w:rFonts w:ascii="Times New Roman" w:hAnsi="Times New Roman" w:cs="Times New Roman"/>
          <w:sz w:val="16"/>
        </w:rPr>
        <w:t xml:space="preserve">                                ДЕКЛАРАЦИЯ</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о плате за негативное воздействие на окружающую среду </w:t>
      </w:r>
      <w:hyperlink w:anchor="P2422" w:history="1">
        <w:r w:rsidRPr="006551FE">
          <w:rPr>
            <w:rFonts w:ascii="Times New Roman" w:hAnsi="Times New Roman" w:cs="Times New Roman"/>
            <w:color w:val="0000FF"/>
            <w:sz w:val="16"/>
          </w:rPr>
          <w:t>&lt;1&gt;</w:t>
        </w:r>
      </w:hyperlink>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lastRenderedPageBreak/>
        <w:t xml:space="preserve">                                за 20   г.</w:t>
      </w:r>
    </w:p>
    <w:p w:rsidR="006551FE" w:rsidRPr="006551FE" w:rsidRDefault="006551FE" w:rsidP="006551FE">
      <w:pPr>
        <w:pStyle w:val="ConsPlusNonformat"/>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│Строка│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bookmarkStart w:id="6" w:name="P89"/>
      <w:bookmarkEnd w:id="6"/>
      <w:proofErr w:type="gramStart"/>
      <w:r w:rsidRPr="006551FE">
        <w:rPr>
          <w:rFonts w:ascii="Times New Roman" w:hAnsi="Times New Roman" w:cs="Times New Roman"/>
          <w:sz w:val="16"/>
        </w:rPr>
        <w:t>│  1</w:t>
      </w:r>
      <w:proofErr w:type="gramEnd"/>
      <w:r w:rsidRPr="006551FE">
        <w:rPr>
          <w:rFonts w:ascii="Times New Roman" w:hAnsi="Times New Roman" w:cs="Times New Roman"/>
          <w:sz w:val="16"/>
        </w:rPr>
        <w:t xml:space="preserve">   │Вид документа: первичный │ │ уточненный │   │ / │ │ (нужное отметить знаком V)│</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│Декларация </w:t>
      </w:r>
      <w:proofErr w:type="gramStart"/>
      <w:r w:rsidRPr="006551FE">
        <w:rPr>
          <w:rFonts w:ascii="Times New Roman" w:hAnsi="Times New Roman" w:cs="Times New Roman"/>
          <w:sz w:val="16"/>
        </w:rPr>
        <w:t xml:space="preserve">представляется:   </w:t>
      </w:r>
      <w:proofErr w:type="gramEnd"/>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bookmarkStart w:id="7" w:name="P93"/>
      <w:bookmarkEnd w:id="7"/>
      <w:proofErr w:type="gramStart"/>
      <w:r w:rsidRPr="006551FE">
        <w:rPr>
          <w:rFonts w:ascii="Times New Roman" w:hAnsi="Times New Roman" w:cs="Times New Roman"/>
          <w:sz w:val="16"/>
        </w:rPr>
        <w:t>│  2</w:t>
      </w:r>
      <w:proofErr w:type="gramEnd"/>
      <w:r w:rsidRPr="006551FE">
        <w:rPr>
          <w:rFonts w:ascii="Times New Roman" w:hAnsi="Times New Roman" w:cs="Times New Roman"/>
          <w:sz w:val="16"/>
        </w:rPr>
        <w:t xml:space="preserve">   │в ____________________________________________________________________________│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наименование территориального органа Федеральной службы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по надзору в сфере </w:t>
      </w:r>
      <w:proofErr w:type="gramStart"/>
      <w:r w:rsidRPr="006551FE">
        <w:rPr>
          <w:rFonts w:ascii="Times New Roman" w:hAnsi="Times New Roman" w:cs="Times New Roman"/>
          <w:sz w:val="16"/>
        </w:rPr>
        <w:t xml:space="preserve">природопользования)   </w:t>
      </w:r>
      <w:proofErr w:type="gramEnd"/>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bookmarkStart w:id="8" w:name="P97"/>
      <w:bookmarkEnd w:id="8"/>
      <w:proofErr w:type="gramStart"/>
      <w:r w:rsidRPr="006551FE">
        <w:rPr>
          <w:rFonts w:ascii="Times New Roman" w:hAnsi="Times New Roman" w:cs="Times New Roman"/>
          <w:sz w:val="16"/>
        </w:rPr>
        <w:t>│  3</w:t>
      </w:r>
      <w:proofErr w:type="gramEnd"/>
      <w:r w:rsidRPr="006551FE">
        <w:rPr>
          <w:rFonts w:ascii="Times New Roman" w:hAnsi="Times New Roman" w:cs="Times New Roman"/>
          <w:sz w:val="16"/>
        </w:rPr>
        <w:t xml:space="preserve">   │Организационно-правовая форма юридического лица и его полное наименование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___________________________________________│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bookmarkStart w:id="9" w:name="P100"/>
      <w:bookmarkEnd w:id="9"/>
      <w:proofErr w:type="gramStart"/>
      <w:r w:rsidRPr="006551FE">
        <w:rPr>
          <w:rFonts w:ascii="Times New Roman" w:hAnsi="Times New Roman" w:cs="Times New Roman"/>
          <w:sz w:val="16"/>
        </w:rPr>
        <w:t>│  4</w:t>
      </w:r>
      <w:proofErr w:type="gramEnd"/>
      <w:r w:rsidRPr="006551FE">
        <w:rPr>
          <w:rFonts w:ascii="Times New Roman" w:hAnsi="Times New Roman" w:cs="Times New Roman"/>
          <w:sz w:val="16"/>
        </w:rPr>
        <w:t xml:space="preserve">   │Фамилия, Имя, Отчество (при наличии) _________________________________________│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│индивидуального предпринимателя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bookmarkStart w:id="10" w:name="P103"/>
      <w:bookmarkEnd w:id="10"/>
      <w:proofErr w:type="gramStart"/>
      <w:r w:rsidRPr="006551FE">
        <w:rPr>
          <w:rFonts w:ascii="Times New Roman" w:hAnsi="Times New Roman" w:cs="Times New Roman"/>
          <w:sz w:val="16"/>
        </w:rPr>
        <w:t>│  5</w:t>
      </w:r>
      <w:proofErr w:type="gramEnd"/>
      <w:r w:rsidRPr="006551FE">
        <w:rPr>
          <w:rFonts w:ascii="Times New Roman" w:hAnsi="Times New Roman" w:cs="Times New Roman"/>
          <w:sz w:val="16"/>
        </w:rPr>
        <w:t xml:space="preserve">   │Адрес юридического лица, индивидуального предпринимателя: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nformat"/>
        <w:jc w:val="both"/>
        <w:rPr>
          <w:rFonts w:ascii="Times New Roman" w:hAnsi="Times New Roman" w:cs="Times New Roman"/>
        </w:rPr>
      </w:pPr>
      <w:bookmarkStart w:id="11" w:name="P106"/>
      <w:bookmarkEnd w:id="11"/>
      <w:proofErr w:type="gramStart"/>
      <w:r w:rsidRPr="006551FE">
        <w:rPr>
          <w:rFonts w:ascii="Times New Roman" w:hAnsi="Times New Roman" w:cs="Times New Roman"/>
          <w:sz w:val="16"/>
        </w:rPr>
        <w:t>│  6</w:t>
      </w:r>
      <w:proofErr w:type="gramEnd"/>
      <w:r w:rsidRPr="006551FE">
        <w:rPr>
          <w:rFonts w:ascii="Times New Roman" w:hAnsi="Times New Roman" w:cs="Times New Roman"/>
          <w:sz w:val="16"/>
        </w:rPr>
        <w:t xml:space="preserve">   │    Код города и номер контактного телефона: 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bookmarkStart w:id="12" w:name="P109"/>
      <w:bookmarkEnd w:id="12"/>
      <w:proofErr w:type="gramStart"/>
      <w:r w:rsidRPr="006551FE">
        <w:rPr>
          <w:rFonts w:ascii="Times New Roman" w:hAnsi="Times New Roman" w:cs="Times New Roman"/>
          <w:sz w:val="16"/>
        </w:rPr>
        <w:t>│  7</w:t>
      </w:r>
      <w:proofErr w:type="gramEnd"/>
      <w:r w:rsidRPr="006551FE">
        <w:rPr>
          <w:rFonts w:ascii="Times New Roman" w:hAnsi="Times New Roman" w:cs="Times New Roman"/>
          <w:sz w:val="16"/>
        </w:rPr>
        <w:t xml:space="preserve">   │    Идентификационный номер налогоплательщика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bookmarkStart w:id="13" w:name="P113"/>
      <w:bookmarkEnd w:id="13"/>
      <w:proofErr w:type="gramStart"/>
      <w:r w:rsidRPr="006551FE">
        <w:rPr>
          <w:rFonts w:ascii="Times New Roman" w:hAnsi="Times New Roman" w:cs="Times New Roman"/>
          <w:sz w:val="16"/>
        </w:rPr>
        <w:t>│  8</w:t>
      </w:r>
      <w:proofErr w:type="gramEnd"/>
      <w:r w:rsidRPr="006551FE">
        <w:rPr>
          <w:rFonts w:ascii="Times New Roman" w:hAnsi="Times New Roman" w:cs="Times New Roman"/>
          <w:sz w:val="16"/>
        </w:rPr>
        <w:t xml:space="preserve">   │    Код причины постановки на учет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w:t>
      </w:r>
    </w:p>
    <w:p w:rsidR="006551FE" w:rsidRPr="006551FE" w:rsidRDefault="006551FE" w:rsidP="006551FE">
      <w:pPr>
        <w:pStyle w:val="ConsPlusNonformat"/>
        <w:jc w:val="both"/>
        <w:rPr>
          <w:rFonts w:ascii="Times New Roman" w:hAnsi="Times New Roman" w:cs="Times New Roman"/>
        </w:rPr>
      </w:pPr>
      <w:bookmarkStart w:id="14" w:name="P117"/>
      <w:bookmarkEnd w:id="14"/>
      <w:proofErr w:type="gramStart"/>
      <w:r w:rsidRPr="006551FE">
        <w:rPr>
          <w:rFonts w:ascii="Times New Roman" w:hAnsi="Times New Roman" w:cs="Times New Roman"/>
          <w:sz w:val="16"/>
        </w:rPr>
        <w:t>│  9</w:t>
      </w:r>
      <w:proofErr w:type="gramEnd"/>
      <w:r w:rsidRPr="006551FE">
        <w:rPr>
          <w:rFonts w:ascii="Times New Roman" w:hAnsi="Times New Roman" w:cs="Times New Roman"/>
          <w:sz w:val="16"/>
        </w:rPr>
        <w:t xml:space="preserve">   │Декларация     │ │ │ │страницах   с приложением подтверждающих │ │ │ │ листах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│составлена </w:t>
      </w:r>
      <w:proofErr w:type="gramStart"/>
      <w:r w:rsidRPr="006551FE">
        <w:rPr>
          <w:rFonts w:ascii="Times New Roman" w:hAnsi="Times New Roman" w:cs="Times New Roman"/>
          <w:sz w:val="16"/>
        </w:rPr>
        <w:t>на  └</w:t>
      </w:r>
      <w:proofErr w:type="gramEnd"/>
      <w:r w:rsidRPr="006551FE">
        <w:rPr>
          <w:rFonts w:ascii="Times New Roman" w:hAnsi="Times New Roman" w:cs="Times New Roman"/>
          <w:sz w:val="16"/>
        </w:rPr>
        <w:t>─┴─┴─┘            документов или их копий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│Достоверность и полноту сведений, указанных в настоящей </w:t>
      </w:r>
      <w:proofErr w:type="gramStart"/>
      <w:r w:rsidRPr="006551FE">
        <w:rPr>
          <w:rFonts w:ascii="Times New Roman" w:hAnsi="Times New Roman" w:cs="Times New Roman"/>
          <w:sz w:val="16"/>
        </w:rPr>
        <w:t xml:space="preserve">Декларации,   </w:t>
      </w:r>
      <w:proofErr w:type="gramEnd"/>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roofErr w:type="gramStart"/>
      <w:r w:rsidRPr="006551FE">
        <w:rPr>
          <w:rFonts w:ascii="Times New Roman" w:hAnsi="Times New Roman" w:cs="Times New Roman"/>
          <w:sz w:val="16"/>
        </w:rPr>
        <w:t xml:space="preserve">подтверждаю:   </w:t>
      </w:r>
      <w:proofErr w:type="gramEnd"/>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│Руководитель юридического лица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│или лицо, уполномоченное                                                      │</w:t>
      </w:r>
    </w:p>
    <w:p w:rsidR="006551FE" w:rsidRPr="006551FE" w:rsidRDefault="006551FE" w:rsidP="006551FE">
      <w:pPr>
        <w:pStyle w:val="ConsPlusNonformat"/>
        <w:jc w:val="both"/>
        <w:rPr>
          <w:rFonts w:ascii="Times New Roman" w:hAnsi="Times New Roman" w:cs="Times New Roman"/>
        </w:rPr>
      </w:pPr>
      <w:bookmarkStart w:id="15" w:name="P125"/>
      <w:bookmarkEnd w:id="15"/>
      <w:proofErr w:type="gramStart"/>
      <w:r w:rsidRPr="006551FE">
        <w:rPr>
          <w:rFonts w:ascii="Times New Roman" w:hAnsi="Times New Roman" w:cs="Times New Roman"/>
          <w:sz w:val="16"/>
        </w:rPr>
        <w:t>│  10</w:t>
      </w:r>
      <w:proofErr w:type="gramEnd"/>
      <w:r w:rsidRPr="006551FE">
        <w:rPr>
          <w:rFonts w:ascii="Times New Roman" w:hAnsi="Times New Roman" w:cs="Times New Roman"/>
          <w:sz w:val="16"/>
        </w:rPr>
        <w:t xml:space="preserve">  │на осуществление действий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│на составление декларации о плате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│от имени юридического </w:t>
      </w:r>
      <w:proofErr w:type="gramStart"/>
      <w:r w:rsidRPr="006551FE">
        <w:rPr>
          <w:rFonts w:ascii="Times New Roman" w:hAnsi="Times New Roman" w:cs="Times New Roman"/>
          <w:sz w:val="16"/>
        </w:rPr>
        <w:t xml:space="preserve">лица,   </w:t>
      </w:r>
      <w:proofErr w:type="gramEnd"/>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│либо индивидуальный предприниматель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_________________________________________________________│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фамилия, имя, отчество (при наличии), должность)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├──────┤____________________________________________________ │ │ │ │ │ │ │2│0│ │ │ г.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подпись)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цифрами: день, месяц, год│</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│Руководитель обособленного подразделения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6"/>
        </w:rPr>
        <w:t>│  11</w:t>
      </w:r>
      <w:proofErr w:type="gramEnd"/>
      <w:r w:rsidRPr="006551FE">
        <w:rPr>
          <w:rFonts w:ascii="Times New Roman" w:hAnsi="Times New Roman" w:cs="Times New Roman"/>
          <w:sz w:val="16"/>
        </w:rPr>
        <w:t xml:space="preserve">  │организации (по доверенности)        _________________________________________│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фамилия, имя, отчество)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 │ │ │2│0│ │ │ г.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цифрами: день, месяц, год│</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│Исполнитель __________________________________________________________________│</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фамилия, имя, отчество)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12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│____________________________________________________ │ │ │ │ │ │ │2│0│ │ │ г.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подпись)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цифрами: день, месяц, год│</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│Главный бухгалтер (при наличии) ______________________________________________│</w:t>
      </w:r>
    </w:p>
    <w:p w:rsidR="006551FE" w:rsidRPr="006551FE" w:rsidRDefault="006551FE" w:rsidP="006551FE">
      <w:pPr>
        <w:pStyle w:val="ConsPlusNonformat"/>
        <w:jc w:val="both"/>
        <w:rPr>
          <w:rFonts w:ascii="Times New Roman" w:hAnsi="Times New Roman" w:cs="Times New Roman"/>
        </w:rPr>
      </w:pPr>
      <w:bookmarkStart w:id="16" w:name="P150"/>
      <w:bookmarkEnd w:id="16"/>
      <w:proofErr w:type="gramStart"/>
      <w:r w:rsidRPr="006551FE">
        <w:rPr>
          <w:rFonts w:ascii="Times New Roman" w:hAnsi="Times New Roman" w:cs="Times New Roman"/>
          <w:sz w:val="16"/>
        </w:rPr>
        <w:t>│  13</w:t>
      </w:r>
      <w:proofErr w:type="gramEnd"/>
      <w:r w:rsidRPr="006551FE">
        <w:rPr>
          <w:rFonts w:ascii="Times New Roman" w:hAnsi="Times New Roman" w:cs="Times New Roman"/>
          <w:sz w:val="16"/>
        </w:rPr>
        <w:t xml:space="preserve">  │                                          (фамилия, имя, отчество)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├──────┤____________________________________________________ │ │ │ │ │ │ │2│0│ │ │ г.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подпись)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цифрами: день, месяц, год│</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w:t>
      </w:r>
    </w:p>
    <w:p w:rsidR="006551FE" w:rsidRPr="006551FE" w:rsidRDefault="006551FE" w:rsidP="006551FE">
      <w:pPr>
        <w:pStyle w:val="ConsPlusNonformat"/>
        <w:jc w:val="both"/>
        <w:rPr>
          <w:rFonts w:ascii="Times New Roman" w:hAnsi="Times New Roman" w:cs="Times New Roman"/>
        </w:rPr>
      </w:pPr>
      <w:bookmarkStart w:id="17" w:name="P156"/>
      <w:bookmarkEnd w:id="17"/>
      <w:r w:rsidRPr="006551FE">
        <w:rPr>
          <w:rFonts w:ascii="Times New Roman" w:hAnsi="Times New Roman" w:cs="Times New Roman"/>
          <w:sz w:val="16"/>
        </w:rPr>
        <w:t>│  14  │М.П.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r w:rsidRPr="006551FE">
        <w:rPr>
          <w:rFonts w:ascii="Times New Roman" w:hAnsi="Times New Roman" w:cs="Times New Roman"/>
          <w:sz w:val="16"/>
        </w:rPr>
        <w:lastRenderedPageBreak/>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│заполняется должностным лицом территориального органа Федеральной службы по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│надзору в сфере природопользования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bookmarkStart w:id="18" w:name="P161"/>
      <w:bookmarkEnd w:id="18"/>
      <w:r w:rsidRPr="006551FE">
        <w:rPr>
          <w:rFonts w:ascii="Times New Roman" w:hAnsi="Times New Roman" w:cs="Times New Roman"/>
          <w:sz w:val="16"/>
        </w:rPr>
        <w:t>│  15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│Декларация </w:t>
      </w:r>
      <w:proofErr w:type="gramStart"/>
      <w:r w:rsidRPr="006551FE">
        <w:rPr>
          <w:rFonts w:ascii="Times New Roman" w:hAnsi="Times New Roman" w:cs="Times New Roman"/>
          <w:sz w:val="16"/>
        </w:rPr>
        <w:t xml:space="preserve">представлена:   </w:t>
      </w:r>
      <w:proofErr w:type="gramEnd"/>
      <w:r w:rsidRPr="006551FE">
        <w:rPr>
          <w:rFonts w:ascii="Times New Roman" w:hAnsi="Times New Roman" w:cs="Times New Roman"/>
          <w:sz w:val="16"/>
        </w:rPr>
        <w:t xml:space="preserve">                          │ │ │ │ │ │ │2│0│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цифрами: день, месяц, год│</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roofErr w:type="gramStart"/>
      <w:r w:rsidRPr="006551FE">
        <w:rPr>
          <w:rFonts w:ascii="Times New Roman" w:hAnsi="Times New Roman" w:cs="Times New Roman"/>
          <w:sz w:val="16"/>
        </w:rPr>
        <w:t>уполномоченным  ┌</w:t>
      </w:r>
      <w:proofErr w:type="gramEnd"/>
      <w:r w:rsidRPr="006551FE">
        <w:rPr>
          <w:rFonts w:ascii="Times New Roman" w:hAnsi="Times New Roman" w:cs="Times New Roman"/>
          <w:sz w:val="16"/>
        </w:rPr>
        <w:t>─┐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6"/>
        </w:rPr>
        <w:t>│  16</w:t>
      </w:r>
      <w:proofErr w:type="gramEnd"/>
      <w:r w:rsidRPr="006551FE">
        <w:rPr>
          <w:rFonts w:ascii="Times New Roman" w:hAnsi="Times New Roman" w:cs="Times New Roman"/>
          <w:sz w:val="16"/>
        </w:rPr>
        <w:t xml:space="preserve">  │представителем  │ │  по почте │ │    на │ │    │ страницах.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roofErr w:type="gramStart"/>
      <w:r w:rsidRPr="006551FE">
        <w:rPr>
          <w:rFonts w:ascii="Times New Roman" w:hAnsi="Times New Roman" w:cs="Times New Roman"/>
          <w:sz w:val="16"/>
        </w:rPr>
        <w:t xml:space="preserve">   (</w:t>
      </w:r>
      <w:proofErr w:type="gramEnd"/>
      <w:r w:rsidRPr="006551FE">
        <w:rPr>
          <w:rFonts w:ascii="Times New Roman" w:hAnsi="Times New Roman" w:cs="Times New Roman"/>
          <w:sz w:val="16"/>
        </w:rPr>
        <w:t>нужное отметить знаком X)                  Зарегистрирован за N _________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│_____________________________________________________   ______________________│</w:t>
      </w:r>
    </w:p>
    <w:p w:rsidR="006551FE" w:rsidRPr="006551FE" w:rsidRDefault="006551FE" w:rsidP="006551FE">
      <w:pPr>
        <w:pStyle w:val="ConsPlusNonformat"/>
        <w:jc w:val="both"/>
        <w:rPr>
          <w:rFonts w:ascii="Times New Roman" w:hAnsi="Times New Roman" w:cs="Times New Roman"/>
        </w:rPr>
      </w:pPr>
      <w:bookmarkStart w:id="19" w:name="P171"/>
      <w:bookmarkEnd w:id="19"/>
      <w:proofErr w:type="gramStart"/>
      <w:r w:rsidRPr="006551FE">
        <w:rPr>
          <w:rFonts w:ascii="Times New Roman" w:hAnsi="Times New Roman" w:cs="Times New Roman"/>
          <w:sz w:val="16"/>
        </w:rPr>
        <w:t>│  17</w:t>
      </w:r>
      <w:proofErr w:type="gramEnd"/>
      <w:r w:rsidRPr="006551FE">
        <w:rPr>
          <w:rFonts w:ascii="Times New Roman" w:hAnsi="Times New Roman" w:cs="Times New Roman"/>
          <w:sz w:val="16"/>
        </w:rPr>
        <w:t xml:space="preserve">  │(фамилия, </w:t>
      </w:r>
      <w:proofErr w:type="spellStart"/>
      <w:r w:rsidRPr="006551FE">
        <w:rPr>
          <w:rFonts w:ascii="Times New Roman" w:hAnsi="Times New Roman" w:cs="Times New Roman"/>
          <w:sz w:val="16"/>
        </w:rPr>
        <w:t>и.о</w:t>
      </w:r>
      <w:proofErr w:type="spellEnd"/>
      <w:r w:rsidRPr="006551FE">
        <w:rPr>
          <w:rFonts w:ascii="Times New Roman" w:hAnsi="Times New Roman" w:cs="Times New Roman"/>
          <w:sz w:val="16"/>
        </w:rPr>
        <w:t>. и должность должностного лица                  (подпись)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│территориального органа Федеральной службы по надзору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│в сфере </w:t>
      </w:r>
      <w:proofErr w:type="gramStart"/>
      <w:r w:rsidRPr="006551FE">
        <w:rPr>
          <w:rFonts w:ascii="Times New Roman" w:hAnsi="Times New Roman" w:cs="Times New Roman"/>
          <w:sz w:val="16"/>
        </w:rPr>
        <w:t xml:space="preserve">природопользования)   </w:t>
      </w:r>
      <w:proofErr w:type="gramEnd"/>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Страница N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 xml:space="preserve">                                                                      └─┴─┘</w:t>
      </w:r>
    </w:p>
    <w:p w:rsidR="006551FE" w:rsidRPr="006551FE" w:rsidRDefault="006551FE" w:rsidP="006551FE">
      <w:pPr>
        <w:pStyle w:val="ConsPlusNonformat"/>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6"/>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Информация о суммах платы, подлежащих внесению в бюджет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Категория </w:t>
      </w:r>
      <w:proofErr w:type="gramStart"/>
      <w:r w:rsidRPr="006551FE">
        <w:rPr>
          <w:rFonts w:ascii="Times New Roman" w:hAnsi="Times New Roman" w:cs="Times New Roman"/>
          <w:sz w:val="18"/>
        </w:rPr>
        <w:t xml:space="preserve">объекта,   </w:t>
      </w:r>
      <w:proofErr w:type="gramEnd"/>
      <w:r w:rsidRPr="006551FE">
        <w:rPr>
          <w:rFonts w:ascii="Times New Roman" w:hAnsi="Times New Roman" w:cs="Times New Roman"/>
          <w:sz w:val="18"/>
        </w:rPr>
        <w:t xml:space="preserve">  │       Сумма платы,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оказывающего негативное   </w:t>
      </w:r>
      <w:proofErr w:type="gramStart"/>
      <w:r w:rsidRPr="006551FE">
        <w:rPr>
          <w:rFonts w:ascii="Times New Roman" w:hAnsi="Times New Roman" w:cs="Times New Roman"/>
          <w:sz w:val="18"/>
        </w:rPr>
        <w:t>│  подлежащая</w:t>
      </w:r>
      <w:proofErr w:type="gramEnd"/>
      <w:r w:rsidRPr="006551FE">
        <w:rPr>
          <w:rFonts w:ascii="Times New Roman" w:hAnsi="Times New Roman" w:cs="Times New Roman"/>
          <w:sz w:val="18"/>
        </w:rPr>
        <w:t xml:space="preserve"> внесению 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roofErr w:type="gramStart"/>
      <w:r w:rsidRPr="006551FE">
        <w:rPr>
          <w:rFonts w:ascii="Times New Roman" w:hAnsi="Times New Roman" w:cs="Times New Roman"/>
          <w:sz w:val="18"/>
        </w:rPr>
        <w:t>│  воздействие</w:t>
      </w:r>
      <w:proofErr w:type="gramEnd"/>
      <w:r w:rsidRPr="006551FE">
        <w:rPr>
          <w:rFonts w:ascii="Times New Roman" w:hAnsi="Times New Roman" w:cs="Times New Roman"/>
          <w:sz w:val="18"/>
        </w:rPr>
        <w:t xml:space="preserve"> на окружающую  │         бюджет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среду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ИТОГО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Достоверность и полноту сведений, указанных на данных страницах, </w:t>
      </w:r>
      <w:proofErr w:type="gramStart"/>
      <w:r w:rsidRPr="006551FE">
        <w:rPr>
          <w:rFonts w:ascii="Times New Roman" w:hAnsi="Times New Roman" w:cs="Times New Roman"/>
          <w:sz w:val="18"/>
        </w:rPr>
        <w:t xml:space="preserve">подтверждаю: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│Исполнитель _____________________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подпись, </w:t>
      </w:r>
      <w:proofErr w:type="spellStart"/>
      <w:r w:rsidRPr="006551FE">
        <w:rPr>
          <w:rFonts w:ascii="Times New Roman" w:hAnsi="Times New Roman" w:cs="Times New Roman"/>
          <w:sz w:val="18"/>
        </w:rPr>
        <w:t>ф.и.о.</w:t>
      </w:r>
      <w:proofErr w:type="spellEnd"/>
      <w:r w:rsidRPr="006551FE">
        <w:rPr>
          <w:rFonts w:ascii="Times New Roman" w:hAnsi="Times New Roman" w:cs="Times New Roman"/>
          <w:sz w:val="18"/>
        </w:rPr>
        <w:t>)     цифрами: день, месяц, год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Страница N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nformat"/>
        <w:jc w:val="both"/>
        <w:rPr>
          <w:rFonts w:ascii="Times New Roman" w:hAnsi="Times New Roman" w:cs="Times New Roman"/>
        </w:rPr>
      </w:pPr>
      <w:bookmarkStart w:id="20" w:name="P213"/>
      <w:bookmarkEnd w:id="20"/>
      <w:r w:rsidRPr="006551FE">
        <w:rPr>
          <w:rFonts w:ascii="Times New Roman" w:hAnsi="Times New Roman" w:cs="Times New Roman"/>
          <w:sz w:val="18"/>
        </w:rPr>
        <w:t xml:space="preserve">│                Расчет суммы платы, подлежащей внесению в бюджет </w:t>
      </w:r>
      <w:hyperlink w:anchor="P2440" w:history="1">
        <w:r w:rsidRPr="006551FE">
          <w:rPr>
            <w:rFonts w:ascii="Times New Roman" w:hAnsi="Times New Roman" w:cs="Times New Roman"/>
            <w:color w:val="0000FF"/>
            <w:sz w:val="18"/>
          </w:rPr>
          <w:t>&lt;2&gt;</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Показатели            строки              Значения показателей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│Код по </w:t>
      </w:r>
      <w:hyperlink r:id="rId17"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объекта,   </w:t>
      </w:r>
      <w:proofErr w:type="gramEnd"/>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bookmarkStart w:id="21" w:name="P219"/>
      <w:bookmarkEnd w:id="21"/>
      <w:r w:rsidRPr="006551FE">
        <w:rPr>
          <w:rFonts w:ascii="Times New Roman" w:hAnsi="Times New Roman" w:cs="Times New Roman"/>
          <w:sz w:val="18"/>
        </w:rPr>
        <w:t>│оказывающего негативное           010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│воздействие на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22" w:name="P222"/>
      <w:bookmarkEnd w:id="22"/>
      <w:r w:rsidRPr="006551FE">
        <w:rPr>
          <w:rFonts w:ascii="Times New Roman" w:hAnsi="Times New Roman" w:cs="Times New Roman"/>
          <w:sz w:val="18"/>
        </w:rPr>
        <w:t>│Сумма платы, исчисленная без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│учета корректировки ее </w:t>
      </w:r>
      <w:proofErr w:type="gramStart"/>
      <w:r w:rsidRPr="006551FE">
        <w:rPr>
          <w:rFonts w:ascii="Times New Roman" w:hAnsi="Times New Roman" w:cs="Times New Roman"/>
          <w:sz w:val="18"/>
        </w:rPr>
        <w:t xml:space="preserve">размера,   </w:t>
      </w:r>
      <w:proofErr w:type="gramEnd"/>
      <w:r w:rsidRPr="006551FE">
        <w:rPr>
          <w:rFonts w:ascii="Times New Roman" w:hAnsi="Times New Roman" w:cs="Times New Roman"/>
          <w:sz w:val="18"/>
        </w:rPr>
        <w:t>020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xml:space="preserve">│всего (020 = </w:t>
      </w:r>
      <w:hyperlink w:anchor="P227" w:history="1">
        <w:r w:rsidRPr="006551FE">
          <w:rPr>
            <w:rFonts w:ascii="Times New Roman" w:hAnsi="Times New Roman" w:cs="Times New Roman"/>
            <w:color w:val="0000FF"/>
            <w:sz w:val="18"/>
          </w:rPr>
          <w:t>021</w:t>
        </w:r>
      </w:hyperlink>
      <w:r w:rsidRPr="006551FE">
        <w:rPr>
          <w:rFonts w:ascii="Times New Roman" w:hAnsi="Times New Roman" w:cs="Times New Roman"/>
          <w:sz w:val="18"/>
        </w:rPr>
        <w:t xml:space="preserve"> + </w:t>
      </w:r>
      <w:hyperlink w:anchor="P243" w:history="1">
        <w:r w:rsidRPr="006551FE">
          <w:rPr>
            <w:rFonts w:ascii="Times New Roman" w:hAnsi="Times New Roman" w:cs="Times New Roman"/>
            <w:color w:val="0000FF"/>
            <w:sz w:val="18"/>
          </w:rPr>
          <w:t>022</w:t>
        </w:r>
      </w:hyperlink>
      <w:r w:rsidRPr="006551FE">
        <w:rPr>
          <w:rFonts w:ascii="Times New Roman" w:hAnsi="Times New Roman" w:cs="Times New Roman"/>
          <w:sz w:val="18"/>
        </w:rPr>
        <w:t xml:space="preserve"> + </w:t>
      </w:r>
      <w:hyperlink w:anchor="P246" w:history="1">
        <w:r w:rsidRPr="006551FE">
          <w:rPr>
            <w:rFonts w:ascii="Times New Roman" w:hAnsi="Times New Roman" w:cs="Times New Roman"/>
            <w:color w:val="0000FF"/>
            <w:sz w:val="18"/>
          </w:rPr>
          <w:t>023</w:t>
        </w:r>
      </w:hyperlink>
      <w:r w:rsidRPr="006551FE">
        <w:rPr>
          <w:rFonts w:ascii="Times New Roman" w:hAnsi="Times New Roman" w:cs="Times New Roman"/>
          <w:sz w:val="18"/>
        </w:rPr>
        <w:t xml:space="preserve">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251" w:history="1">
        <w:r w:rsidRPr="006551FE">
          <w:rPr>
            <w:rFonts w:ascii="Times New Roman" w:hAnsi="Times New Roman" w:cs="Times New Roman"/>
            <w:color w:val="0000FF"/>
            <w:sz w:val="18"/>
          </w:rPr>
          <w:t>024</w:t>
        </w:r>
      </w:hyperlink>
      <w:r w:rsidRPr="006551FE">
        <w:rPr>
          <w:rFonts w:ascii="Times New Roman" w:hAnsi="Times New Roman" w:cs="Times New Roman"/>
          <w:sz w:val="18"/>
        </w:rPr>
        <w:t xml:space="preserve"> + </w:t>
      </w:r>
      <w:hyperlink w:anchor="P257" w:history="1">
        <w:r w:rsidRPr="006551FE">
          <w:rPr>
            <w:rFonts w:ascii="Times New Roman" w:hAnsi="Times New Roman" w:cs="Times New Roman"/>
            <w:color w:val="0000FF"/>
            <w:sz w:val="18"/>
          </w:rPr>
          <w:t>025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23" w:name="P227"/>
      <w:bookmarkEnd w:id="23"/>
      <w:r w:rsidRPr="006551FE">
        <w:rPr>
          <w:rFonts w:ascii="Times New Roman" w:hAnsi="Times New Roman" w:cs="Times New Roman"/>
          <w:sz w:val="18"/>
        </w:rPr>
        <w:t>│ в том числе (по кодам бюджетной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классификации: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загрязняющих</w:t>
      </w:r>
      <w:proofErr w:type="gramEnd"/>
      <w:r w:rsidRPr="006551FE">
        <w:rPr>
          <w:rFonts w:ascii="Times New Roman" w:hAnsi="Times New Roman" w:cs="Times New Roman"/>
          <w:sz w:val="18"/>
        </w:rPr>
        <w:t xml:space="preserve"> веществ в          021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атмосферный</w:t>
      </w:r>
      <w:proofErr w:type="gramEnd"/>
      <w:r w:rsidRPr="006551FE">
        <w:rPr>
          <w:rFonts w:ascii="Times New Roman" w:hAnsi="Times New Roman" w:cs="Times New Roman"/>
          <w:sz w:val="18"/>
        </w:rPr>
        <w:t xml:space="preserve"> воздух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стационарными</w:t>
      </w:r>
      <w:proofErr w:type="gramEnd"/>
      <w:r w:rsidRPr="006551FE">
        <w:rPr>
          <w:rFonts w:ascii="Times New Roman" w:hAnsi="Times New Roman" w:cs="Times New Roman"/>
          <w:sz w:val="18"/>
        </w:rPr>
        <w:t xml:space="preserve"> источниками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sz w:val="18"/>
        </w:rPr>
        <w:t>далее соответственно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выбросы),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за</w:t>
      </w:r>
      <w:proofErr w:type="gramEnd"/>
      <w:r w:rsidRPr="006551FE">
        <w:rPr>
          <w:rFonts w:ascii="Times New Roman" w:hAnsi="Times New Roman" w:cs="Times New Roman"/>
          <w:sz w:val="18"/>
        </w:rPr>
        <w:t xml:space="preserve"> исключением платы за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выбросы</w:t>
      </w:r>
      <w:proofErr w:type="gramEnd"/>
      <w:r w:rsidRPr="006551FE">
        <w:rPr>
          <w:rFonts w:ascii="Times New Roman" w:hAnsi="Times New Roman" w:cs="Times New Roman"/>
          <w:sz w:val="18"/>
        </w:rPr>
        <w:t xml:space="preserve"> загрязняющих веществ,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образующихся</w:t>
      </w:r>
      <w:proofErr w:type="gramEnd"/>
      <w:r w:rsidRPr="006551FE">
        <w:rPr>
          <w:rFonts w:ascii="Times New Roman" w:hAnsi="Times New Roman" w:cs="Times New Roman"/>
          <w:sz w:val="18"/>
        </w:rPr>
        <w:t xml:space="preserve"> при сжигании на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факельных</w:t>
      </w:r>
      <w:proofErr w:type="gramEnd"/>
      <w:r w:rsidRPr="006551FE">
        <w:rPr>
          <w:rFonts w:ascii="Times New Roman" w:hAnsi="Times New Roman" w:cs="Times New Roman"/>
          <w:sz w:val="18"/>
        </w:rPr>
        <w:t xml:space="preserve"> установках и (или)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рассеивании</w:t>
      </w:r>
      <w:proofErr w:type="gramEnd"/>
      <w:r w:rsidRPr="006551FE">
        <w:rPr>
          <w:rFonts w:ascii="Times New Roman" w:hAnsi="Times New Roman" w:cs="Times New Roman"/>
          <w:sz w:val="18"/>
        </w:rPr>
        <w:t xml:space="preserve"> попутного нефтяного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газа</w:t>
      </w:r>
      <w:proofErr w:type="gramEnd"/>
      <w:r w:rsidRPr="006551FE">
        <w:rPr>
          <w:rFonts w:ascii="Times New Roman" w:hAnsi="Times New Roman" w:cs="Times New Roman"/>
          <w:sz w:val="18"/>
        </w:rPr>
        <w:t xml:space="preserve"> (далее - плата за выбросы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ПНГ</w:t>
      </w:r>
      <w:proofErr w:type="gramEnd"/>
      <w:r w:rsidRPr="006551FE">
        <w:rPr>
          <w:rFonts w:ascii="Times New Roman" w:hAnsi="Times New Roman" w:cs="Times New Roman"/>
          <w:sz w:val="18"/>
        </w:rPr>
        <w:t xml:space="preserve">) </w:t>
      </w:r>
      <w:hyperlink w:anchor="P272" w:history="1">
        <w:r w:rsidRPr="006551FE">
          <w:rPr>
            <w:rFonts w:ascii="Times New Roman" w:hAnsi="Times New Roman" w:cs="Times New Roman"/>
            <w:color w:val="0000FF"/>
            <w:sz w:val="18"/>
          </w:rPr>
          <w:t>(040)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24" w:name="P243"/>
      <w:bookmarkEnd w:id="24"/>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ПНГ </w:t>
      </w:r>
      <w:hyperlink w:anchor="P299" w:history="1">
        <w:r w:rsidRPr="006551FE">
          <w:rPr>
            <w:rFonts w:ascii="Times New Roman" w:hAnsi="Times New Roman" w:cs="Times New Roman"/>
            <w:color w:val="0000FF"/>
            <w:sz w:val="18"/>
          </w:rPr>
          <w:t>(060)</w:t>
        </w:r>
      </w:hyperlink>
      <w:r w:rsidRPr="006551FE">
        <w:rPr>
          <w:rFonts w:ascii="Times New Roman" w:hAnsi="Times New Roman" w:cs="Times New Roman"/>
          <w:sz w:val="18"/>
        </w:rPr>
        <w:t xml:space="preserve">      022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25" w:name="P246"/>
      <w:bookmarkEnd w:id="25"/>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сбросы загрязняющих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веществ</w:t>
      </w:r>
      <w:proofErr w:type="gramEnd"/>
      <w:r w:rsidRPr="006551FE">
        <w:rPr>
          <w:rFonts w:ascii="Times New Roman" w:hAnsi="Times New Roman" w:cs="Times New Roman"/>
          <w:sz w:val="18"/>
        </w:rPr>
        <w:t xml:space="preserve"> в водные объекты        023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sz w:val="18"/>
        </w:rPr>
        <w:t>далее - плата за сбросы,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сбросы</w:t>
      </w:r>
      <w:proofErr w:type="gramEnd"/>
      <w:r w:rsidRPr="006551FE">
        <w:rPr>
          <w:rFonts w:ascii="Times New Roman" w:hAnsi="Times New Roman" w:cs="Times New Roman"/>
          <w:sz w:val="18"/>
        </w:rPr>
        <w:t xml:space="preserve">) </w:t>
      </w:r>
      <w:hyperlink w:anchor="P332" w:history="1">
        <w:r w:rsidRPr="006551FE">
          <w:rPr>
            <w:rFonts w:ascii="Times New Roman" w:hAnsi="Times New Roman" w:cs="Times New Roman"/>
            <w:color w:val="0000FF"/>
            <w:sz w:val="18"/>
          </w:rPr>
          <w:t>(080)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26" w:name="P251"/>
      <w:bookmarkEnd w:id="26"/>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отходов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за исключением    024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размещение твердых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коммунальных</w:t>
      </w:r>
      <w:proofErr w:type="gramEnd"/>
      <w:r w:rsidRPr="006551FE">
        <w:rPr>
          <w:rFonts w:ascii="Times New Roman" w:hAnsi="Times New Roman" w:cs="Times New Roman"/>
          <w:sz w:val="18"/>
        </w:rPr>
        <w:t xml:space="preserve"> отходов (далее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ТКО</w:t>
      </w:r>
      <w:proofErr w:type="gramEnd"/>
      <w:r w:rsidRPr="006551FE">
        <w:rPr>
          <w:rFonts w:ascii="Times New Roman" w:hAnsi="Times New Roman" w:cs="Times New Roman"/>
          <w:sz w:val="18"/>
        </w:rPr>
        <w:t xml:space="preserve">) </w:t>
      </w:r>
      <w:hyperlink w:anchor="P359" w:history="1">
        <w:r w:rsidRPr="006551FE">
          <w:rPr>
            <w:rFonts w:ascii="Times New Roman" w:hAnsi="Times New Roman" w:cs="Times New Roman"/>
            <w:color w:val="0000FF"/>
            <w:sz w:val="18"/>
          </w:rPr>
          <w:t>(100)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27" w:name="P257"/>
      <w:bookmarkEnd w:id="27"/>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ТКО </w:t>
      </w:r>
      <w:hyperlink w:anchor="P387" w:history="1">
        <w:r w:rsidRPr="006551FE">
          <w:rPr>
            <w:rFonts w:ascii="Times New Roman" w:hAnsi="Times New Roman" w:cs="Times New Roman"/>
            <w:color w:val="0000FF"/>
            <w:sz w:val="18"/>
          </w:rPr>
          <w:t>(120)</w:t>
        </w:r>
      </w:hyperlink>
      <w:r w:rsidRPr="006551FE">
        <w:rPr>
          <w:rFonts w:ascii="Times New Roman" w:hAnsi="Times New Roman" w:cs="Times New Roman"/>
          <w:sz w:val="18"/>
        </w:rPr>
        <w:t xml:space="preserve">   025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28" w:name="P261"/>
      <w:bookmarkEnd w:id="28"/>
      <w:r w:rsidRPr="006551FE">
        <w:rPr>
          <w:rFonts w:ascii="Times New Roman" w:hAnsi="Times New Roman" w:cs="Times New Roman"/>
          <w:sz w:val="18"/>
        </w:rPr>
        <w:t>│КБК: плата за выбросы             030    │0│4│8│1│1│2│0│1│0│1│0│0│1│6│0│0│0│1│2│0</w:t>
      </w:r>
      <w:proofErr w:type="gramStart"/>
      <w:r w:rsidRPr="006551FE">
        <w:rPr>
          <w:rFonts w:ascii="Times New Roman" w:hAnsi="Times New Roman" w:cs="Times New Roman"/>
          <w:sz w:val="18"/>
        </w:rPr>
        <w:t>│  │</w:t>
      </w:r>
      <w:proofErr w:type="gramEnd"/>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29" w:name="P265"/>
      <w:bookmarkEnd w:id="29"/>
      <w:r w:rsidRPr="006551FE">
        <w:rPr>
          <w:rFonts w:ascii="Times New Roman" w:hAnsi="Times New Roman" w:cs="Times New Roman"/>
          <w:sz w:val="18"/>
        </w:rPr>
        <w:t>│</w:t>
      </w:r>
      <w:hyperlink r:id="rId18"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031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0" w:name="P272"/>
      <w:bookmarkEnd w:id="30"/>
      <w:r w:rsidRPr="006551FE">
        <w:rPr>
          <w:rFonts w:ascii="Times New Roman" w:hAnsi="Times New Roman" w:cs="Times New Roman"/>
          <w:sz w:val="18"/>
        </w:rPr>
        <w:t>│Сумма плата за выбросы            040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│всего (040 = </w:t>
      </w:r>
      <w:hyperlink w:anchor="P277" w:history="1">
        <w:r w:rsidRPr="006551FE">
          <w:rPr>
            <w:rFonts w:ascii="Times New Roman" w:hAnsi="Times New Roman" w:cs="Times New Roman"/>
            <w:color w:val="0000FF"/>
            <w:sz w:val="18"/>
          </w:rPr>
          <w:t>041</w:t>
        </w:r>
      </w:hyperlink>
      <w:r w:rsidRPr="006551FE">
        <w:rPr>
          <w:rFonts w:ascii="Times New Roman" w:hAnsi="Times New Roman" w:cs="Times New Roman"/>
          <w:sz w:val="18"/>
        </w:rPr>
        <w:t xml:space="preserve"> + </w:t>
      </w:r>
      <w:hyperlink w:anchor="P280" w:history="1">
        <w:r w:rsidRPr="006551FE">
          <w:rPr>
            <w:rFonts w:ascii="Times New Roman" w:hAnsi="Times New Roman" w:cs="Times New Roman"/>
            <w:color w:val="0000FF"/>
            <w:sz w:val="18"/>
          </w:rPr>
          <w:t>042</w:t>
        </w:r>
      </w:hyperlink>
      <w:r w:rsidRPr="006551FE">
        <w:rPr>
          <w:rFonts w:ascii="Times New Roman" w:hAnsi="Times New Roman" w:cs="Times New Roman"/>
          <w:sz w:val="18"/>
        </w:rPr>
        <w:t xml:space="preserve"> + </w:t>
      </w:r>
      <w:hyperlink w:anchor="P284" w:history="1">
        <w:r w:rsidRPr="006551FE">
          <w:rPr>
            <w:rFonts w:ascii="Times New Roman" w:hAnsi="Times New Roman" w:cs="Times New Roman"/>
            <w:color w:val="0000FF"/>
            <w:sz w:val="18"/>
          </w:rPr>
          <w:t>043</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1" w:name="P277"/>
      <w:bookmarkEnd w:id="31"/>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в пределах     041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НДВ</w:t>
      </w:r>
      <w:proofErr w:type="gramEnd"/>
      <w:r w:rsidRPr="006551FE">
        <w:rPr>
          <w:rFonts w:ascii="Times New Roman" w:hAnsi="Times New Roman" w:cs="Times New Roman"/>
          <w:sz w:val="18"/>
        </w:rPr>
        <w:t>, ТН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32" w:name="P280"/>
      <w:bookmarkEnd w:id="32"/>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в пределах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ВРВ</w:t>
      </w:r>
      <w:proofErr w:type="gramEnd"/>
      <w:r w:rsidRPr="006551FE">
        <w:rPr>
          <w:rFonts w:ascii="Times New Roman" w:hAnsi="Times New Roman" w:cs="Times New Roman"/>
          <w:sz w:val="18"/>
        </w:rPr>
        <w:t xml:space="preserve">                             042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33" w:name="P284"/>
      <w:bookmarkEnd w:id="33"/>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превышающие</w:t>
      </w:r>
      <w:proofErr w:type="gramEnd"/>
      <w:r w:rsidRPr="006551FE">
        <w:rPr>
          <w:rFonts w:ascii="Times New Roman" w:hAnsi="Times New Roman" w:cs="Times New Roman"/>
          <w:sz w:val="18"/>
        </w:rPr>
        <w:t xml:space="preserve"> установленные       043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НДВ</w:t>
      </w:r>
      <w:proofErr w:type="gramEnd"/>
      <w:r w:rsidRPr="006551FE">
        <w:rPr>
          <w:rFonts w:ascii="Times New Roman" w:hAnsi="Times New Roman" w:cs="Times New Roman"/>
          <w:sz w:val="18"/>
        </w:rPr>
        <w:t>, ТН, ВРВ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sz w:val="18"/>
        </w:rPr>
        <w:t>далее - сверх НДВ, ТН, ВРВ)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4" w:name="P290"/>
      <w:bookmarkEnd w:id="34"/>
      <w:r w:rsidRPr="006551FE">
        <w:rPr>
          <w:rFonts w:ascii="Times New Roman" w:hAnsi="Times New Roman" w:cs="Times New Roman"/>
          <w:sz w:val="18"/>
        </w:rPr>
        <w:t>│КБК: плата за выбросы ПНГ         050    │0│4│8│1│1│2│0│1│0│7│0│0│1│6│0│0│0│1│2│0</w:t>
      </w:r>
      <w:proofErr w:type="gramStart"/>
      <w:r w:rsidRPr="006551FE">
        <w:rPr>
          <w:rFonts w:ascii="Times New Roman" w:hAnsi="Times New Roman" w:cs="Times New Roman"/>
          <w:sz w:val="18"/>
        </w:rPr>
        <w:t>│  │</w:t>
      </w:r>
      <w:proofErr w:type="gramEnd"/>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5" w:name="P293"/>
      <w:bookmarkEnd w:id="35"/>
      <w:r w:rsidRPr="006551FE">
        <w:rPr>
          <w:rFonts w:ascii="Times New Roman" w:hAnsi="Times New Roman" w:cs="Times New Roman"/>
          <w:sz w:val="18"/>
        </w:rPr>
        <w:t>│</w:t>
      </w:r>
      <w:hyperlink r:id="rId19"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051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6" w:name="P299"/>
      <w:bookmarkEnd w:id="36"/>
      <w:r w:rsidRPr="006551FE">
        <w:rPr>
          <w:rFonts w:ascii="Times New Roman" w:hAnsi="Times New Roman" w:cs="Times New Roman"/>
          <w:sz w:val="18"/>
        </w:rPr>
        <w:t xml:space="preserve">│Сумма платы за выбросы </w:t>
      </w:r>
      <w:proofErr w:type="gramStart"/>
      <w:r w:rsidRPr="006551FE">
        <w:rPr>
          <w:rFonts w:ascii="Times New Roman" w:hAnsi="Times New Roman" w:cs="Times New Roman"/>
          <w:sz w:val="18"/>
        </w:rPr>
        <w:t xml:space="preserve">ПНГ,   </w:t>
      </w:r>
      <w:proofErr w:type="gramEnd"/>
      <w:r w:rsidRPr="006551FE">
        <w:rPr>
          <w:rFonts w:ascii="Times New Roman" w:hAnsi="Times New Roman" w:cs="Times New Roman"/>
          <w:sz w:val="18"/>
        </w:rPr>
        <w:t xml:space="preserve">    060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│всего (060 = </w:t>
      </w:r>
      <w:hyperlink w:anchor="P304" w:history="1">
        <w:r w:rsidRPr="006551FE">
          <w:rPr>
            <w:rFonts w:ascii="Times New Roman" w:hAnsi="Times New Roman" w:cs="Times New Roman"/>
            <w:color w:val="0000FF"/>
            <w:sz w:val="18"/>
          </w:rPr>
          <w:t>061</w:t>
        </w:r>
      </w:hyperlink>
      <w:r w:rsidRPr="006551FE">
        <w:rPr>
          <w:rFonts w:ascii="Times New Roman" w:hAnsi="Times New Roman" w:cs="Times New Roman"/>
          <w:sz w:val="18"/>
        </w:rPr>
        <w:t xml:space="preserve"> + </w:t>
      </w:r>
      <w:hyperlink w:anchor="P307" w:history="1">
        <w:r w:rsidRPr="006551FE">
          <w:rPr>
            <w:rFonts w:ascii="Times New Roman" w:hAnsi="Times New Roman" w:cs="Times New Roman"/>
            <w:color w:val="0000FF"/>
            <w:sz w:val="18"/>
          </w:rPr>
          <w:t>062</w:t>
        </w:r>
      </w:hyperlink>
      <w:r w:rsidRPr="006551FE">
        <w:rPr>
          <w:rFonts w:ascii="Times New Roman" w:hAnsi="Times New Roman" w:cs="Times New Roman"/>
          <w:sz w:val="18"/>
        </w:rPr>
        <w:t xml:space="preserve"> + </w:t>
      </w:r>
      <w:hyperlink w:anchor="P312" w:history="1">
        <w:r w:rsidRPr="006551FE">
          <w:rPr>
            <w:rFonts w:ascii="Times New Roman" w:hAnsi="Times New Roman" w:cs="Times New Roman"/>
            <w:color w:val="0000FF"/>
            <w:sz w:val="18"/>
          </w:rPr>
          <w:t>063</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7" w:name="P304"/>
      <w:bookmarkEnd w:id="37"/>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ПНГ в          061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пределах</w:t>
      </w:r>
      <w:proofErr w:type="gramEnd"/>
      <w:r w:rsidRPr="006551FE">
        <w:rPr>
          <w:rFonts w:ascii="Times New Roman" w:hAnsi="Times New Roman" w:cs="Times New Roman"/>
          <w:sz w:val="18"/>
        </w:rPr>
        <w:t xml:space="preserve"> НДВ, ТН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38" w:name="P307"/>
      <w:bookmarkEnd w:id="38"/>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ПНГ в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пределах</w:t>
      </w:r>
      <w:proofErr w:type="gramEnd"/>
      <w:r w:rsidRPr="006551FE">
        <w:rPr>
          <w:rFonts w:ascii="Times New Roman" w:hAnsi="Times New Roman" w:cs="Times New Roman"/>
          <w:sz w:val="18"/>
        </w:rPr>
        <w:t xml:space="preserve"> ВРВ                    062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39" w:name="P312"/>
      <w:bookmarkEnd w:id="39"/>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ПНГ сверх      063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НДВ</w:t>
      </w:r>
      <w:proofErr w:type="gramEnd"/>
      <w:r w:rsidRPr="006551FE">
        <w:rPr>
          <w:rFonts w:ascii="Times New Roman" w:hAnsi="Times New Roman" w:cs="Times New Roman"/>
          <w:sz w:val="18"/>
        </w:rPr>
        <w:t>, ТН, ВРВ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Страница N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0" w:name="P322"/>
      <w:bookmarkEnd w:id="40"/>
      <w:r w:rsidRPr="006551FE">
        <w:rPr>
          <w:rFonts w:ascii="Times New Roman" w:hAnsi="Times New Roman" w:cs="Times New Roman"/>
          <w:sz w:val="18"/>
        </w:rPr>
        <w:t>│КБК: плата за сбросы              070    │0│4│8│1│1│2│0│1│0│3│0│0│1│6│0│0│0│1│2│0</w:t>
      </w:r>
      <w:proofErr w:type="gramStart"/>
      <w:r w:rsidRPr="006551FE">
        <w:rPr>
          <w:rFonts w:ascii="Times New Roman" w:hAnsi="Times New Roman" w:cs="Times New Roman"/>
          <w:sz w:val="18"/>
        </w:rPr>
        <w:t>│  │</w:t>
      </w:r>
      <w:proofErr w:type="gramEnd"/>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1" w:name="P326"/>
      <w:bookmarkEnd w:id="41"/>
      <w:r w:rsidRPr="006551FE">
        <w:rPr>
          <w:rFonts w:ascii="Times New Roman" w:hAnsi="Times New Roman" w:cs="Times New Roman"/>
          <w:sz w:val="18"/>
        </w:rPr>
        <w:t>│</w:t>
      </w:r>
      <w:hyperlink r:id="rId20"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071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2" w:name="P332"/>
      <w:bookmarkEnd w:id="42"/>
      <w:r w:rsidRPr="006551FE">
        <w:rPr>
          <w:rFonts w:ascii="Times New Roman" w:hAnsi="Times New Roman" w:cs="Times New Roman"/>
          <w:sz w:val="18"/>
        </w:rPr>
        <w:t xml:space="preserve">│Сумма платы за </w:t>
      </w:r>
      <w:proofErr w:type="gramStart"/>
      <w:r w:rsidRPr="006551FE">
        <w:rPr>
          <w:rFonts w:ascii="Times New Roman" w:hAnsi="Times New Roman" w:cs="Times New Roman"/>
          <w:sz w:val="18"/>
        </w:rPr>
        <w:t xml:space="preserve">сбросы,   </w:t>
      </w:r>
      <w:proofErr w:type="gramEnd"/>
      <w:r w:rsidRPr="006551FE">
        <w:rPr>
          <w:rFonts w:ascii="Times New Roman" w:hAnsi="Times New Roman" w:cs="Times New Roman"/>
          <w:sz w:val="18"/>
        </w:rPr>
        <w:t xml:space="preserve">         080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│всего (080 = </w:t>
      </w:r>
      <w:hyperlink w:anchor="P337" w:history="1">
        <w:r w:rsidRPr="006551FE">
          <w:rPr>
            <w:rFonts w:ascii="Times New Roman" w:hAnsi="Times New Roman" w:cs="Times New Roman"/>
            <w:color w:val="0000FF"/>
            <w:sz w:val="18"/>
          </w:rPr>
          <w:t>081</w:t>
        </w:r>
      </w:hyperlink>
      <w:r w:rsidRPr="006551FE">
        <w:rPr>
          <w:rFonts w:ascii="Times New Roman" w:hAnsi="Times New Roman" w:cs="Times New Roman"/>
          <w:sz w:val="18"/>
        </w:rPr>
        <w:t xml:space="preserve"> + </w:t>
      </w:r>
      <w:hyperlink w:anchor="P341" w:history="1">
        <w:r w:rsidRPr="006551FE">
          <w:rPr>
            <w:rFonts w:ascii="Times New Roman" w:hAnsi="Times New Roman" w:cs="Times New Roman"/>
            <w:color w:val="0000FF"/>
            <w:sz w:val="18"/>
          </w:rPr>
          <w:t>082</w:t>
        </w:r>
      </w:hyperlink>
      <w:r w:rsidRPr="006551FE">
        <w:rPr>
          <w:rFonts w:ascii="Times New Roman" w:hAnsi="Times New Roman" w:cs="Times New Roman"/>
          <w:sz w:val="18"/>
        </w:rPr>
        <w:t xml:space="preserve"> + </w:t>
      </w:r>
      <w:hyperlink w:anchor="P344" w:history="1">
        <w:r w:rsidRPr="006551FE">
          <w:rPr>
            <w:rFonts w:ascii="Times New Roman" w:hAnsi="Times New Roman" w:cs="Times New Roman"/>
            <w:color w:val="0000FF"/>
            <w:sz w:val="18"/>
          </w:rPr>
          <w:t>083</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3" w:name="P337"/>
      <w:bookmarkEnd w:id="43"/>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сбросы в пределах      081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НДС</w:t>
      </w:r>
      <w:proofErr w:type="gramEnd"/>
      <w:r w:rsidRPr="006551FE">
        <w:rPr>
          <w:rFonts w:ascii="Times New Roman" w:hAnsi="Times New Roman" w:cs="Times New Roman"/>
          <w:sz w:val="18"/>
        </w:rPr>
        <w:t>, ТН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4" w:name="P341"/>
      <w:bookmarkEnd w:id="44"/>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сбросы в пределах      082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ВРС</w:t>
      </w:r>
      <w:proofErr w:type="gramEnd"/>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45" w:name="P344"/>
      <w:bookmarkEnd w:id="45"/>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сбросы, превышающие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установленные</w:t>
      </w:r>
      <w:proofErr w:type="gramEnd"/>
      <w:r w:rsidRPr="006551FE">
        <w:rPr>
          <w:rFonts w:ascii="Times New Roman" w:hAnsi="Times New Roman" w:cs="Times New Roman"/>
          <w:sz w:val="18"/>
        </w:rPr>
        <w:t xml:space="preserve"> НДС, ТН, ВРС      083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sz w:val="18"/>
        </w:rPr>
        <w:t>далее - сверх НДС, ТН, ВРС)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6" w:name="P349"/>
      <w:bookmarkEnd w:id="46"/>
      <w:r w:rsidRPr="006551FE">
        <w:rPr>
          <w:rFonts w:ascii="Times New Roman" w:hAnsi="Times New Roman" w:cs="Times New Roman"/>
          <w:sz w:val="18"/>
        </w:rPr>
        <w:t>│КБК: плата за размещение          090    │0│4│8│1│1│2│0│1│0│4│1│0│1│6│0│0│0│1│2│0</w:t>
      </w:r>
      <w:proofErr w:type="gramStart"/>
      <w:r w:rsidRPr="006551FE">
        <w:rPr>
          <w:rFonts w:ascii="Times New Roman" w:hAnsi="Times New Roman" w:cs="Times New Roman"/>
          <w:sz w:val="18"/>
        </w:rPr>
        <w:t>│  │</w:t>
      </w:r>
      <w:proofErr w:type="gramEnd"/>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│отходов производства                     └─┴─┴─┴─┴─┴─┴─┴─┴─┴─┴─┴─┴─┴─┴─┴─┴─┴─┴─┴─</w:t>
      </w:r>
      <w:proofErr w:type="gramStart"/>
      <w:r w:rsidRPr="006551FE">
        <w:rPr>
          <w:rFonts w:ascii="Times New Roman" w:hAnsi="Times New Roman" w:cs="Times New Roman"/>
          <w:sz w:val="18"/>
        </w:rPr>
        <w:t>┘  │</w:t>
      </w:r>
      <w:proofErr w:type="gramEnd"/>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47" w:name="P353"/>
      <w:bookmarkEnd w:id="47"/>
      <w:r w:rsidRPr="006551FE">
        <w:rPr>
          <w:rFonts w:ascii="Times New Roman" w:hAnsi="Times New Roman" w:cs="Times New Roman"/>
          <w:sz w:val="18"/>
        </w:rPr>
        <w:t xml:space="preserve">│Код по </w:t>
      </w:r>
      <w:hyperlink r:id="rId21"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объекта размещения   091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│отходов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48" w:name="P359"/>
      <w:bookmarkEnd w:id="48"/>
      <w:r w:rsidRPr="006551FE">
        <w:rPr>
          <w:rFonts w:ascii="Times New Roman" w:hAnsi="Times New Roman" w:cs="Times New Roman"/>
          <w:sz w:val="18"/>
        </w:rPr>
        <w:t>│Сумма платы за размещение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│отходов </w:t>
      </w:r>
      <w:proofErr w:type="gramStart"/>
      <w:r w:rsidRPr="006551FE">
        <w:rPr>
          <w:rFonts w:ascii="Times New Roman" w:hAnsi="Times New Roman" w:cs="Times New Roman"/>
          <w:sz w:val="18"/>
        </w:rPr>
        <w:t xml:space="preserve">производства,   </w:t>
      </w:r>
      <w:proofErr w:type="gramEnd"/>
      <w:r w:rsidRPr="006551FE">
        <w:rPr>
          <w:rFonts w:ascii="Times New Roman" w:hAnsi="Times New Roman" w:cs="Times New Roman"/>
          <w:sz w:val="18"/>
        </w:rPr>
        <w:t xml:space="preserve">          100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│всего (100 = </w:t>
      </w:r>
      <w:hyperlink w:anchor="P365" w:history="1">
        <w:r w:rsidRPr="006551FE">
          <w:rPr>
            <w:rFonts w:ascii="Times New Roman" w:hAnsi="Times New Roman" w:cs="Times New Roman"/>
            <w:color w:val="0000FF"/>
            <w:sz w:val="18"/>
          </w:rPr>
          <w:t>101</w:t>
        </w:r>
      </w:hyperlink>
      <w:r w:rsidRPr="006551FE">
        <w:rPr>
          <w:rFonts w:ascii="Times New Roman" w:hAnsi="Times New Roman" w:cs="Times New Roman"/>
          <w:sz w:val="18"/>
        </w:rPr>
        <w:t xml:space="preserve"> + </w:t>
      </w:r>
      <w:hyperlink w:anchor="P370" w:history="1">
        <w:r w:rsidRPr="006551FE">
          <w:rPr>
            <w:rFonts w:ascii="Times New Roman" w:hAnsi="Times New Roman" w:cs="Times New Roman"/>
            <w:color w:val="0000FF"/>
            <w:sz w:val="18"/>
          </w:rPr>
          <w:t>102</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w:t>
      </w:r>
    </w:p>
    <w:p w:rsidR="006551FE" w:rsidRPr="006551FE" w:rsidRDefault="006551FE" w:rsidP="006551FE">
      <w:pPr>
        <w:pStyle w:val="ConsPlusNonformat"/>
        <w:jc w:val="both"/>
        <w:rPr>
          <w:rFonts w:ascii="Times New Roman" w:hAnsi="Times New Roman" w:cs="Times New Roman"/>
        </w:rPr>
      </w:pPr>
      <w:bookmarkStart w:id="49" w:name="P365"/>
      <w:bookmarkEnd w:id="49"/>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отходов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xml:space="preserve"> в пределах         101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установленного</w:t>
      </w:r>
      <w:proofErr w:type="gramEnd"/>
      <w:r w:rsidRPr="006551FE">
        <w:rPr>
          <w:rFonts w:ascii="Times New Roman" w:hAnsi="Times New Roman" w:cs="Times New Roman"/>
          <w:sz w:val="18"/>
        </w:rPr>
        <w:t xml:space="preserve"> лимита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на</w:t>
      </w:r>
      <w:proofErr w:type="gramEnd"/>
      <w:r w:rsidRPr="006551FE">
        <w:rPr>
          <w:rFonts w:ascii="Times New Roman" w:hAnsi="Times New Roman" w:cs="Times New Roman"/>
          <w:sz w:val="18"/>
        </w:rPr>
        <w:t xml:space="preserve"> их размещение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50" w:name="P370"/>
      <w:bookmarkEnd w:id="50"/>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отходов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xml:space="preserve"> сверх              102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установленного</w:t>
      </w:r>
      <w:proofErr w:type="gramEnd"/>
      <w:r w:rsidRPr="006551FE">
        <w:rPr>
          <w:rFonts w:ascii="Times New Roman" w:hAnsi="Times New Roman" w:cs="Times New Roman"/>
          <w:sz w:val="18"/>
        </w:rPr>
        <w:t xml:space="preserve"> лимита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на</w:t>
      </w:r>
      <w:proofErr w:type="gramEnd"/>
      <w:r w:rsidRPr="006551FE">
        <w:rPr>
          <w:rFonts w:ascii="Times New Roman" w:hAnsi="Times New Roman" w:cs="Times New Roman"/>
          <w:sz w:val="18"/>
        </w:rPr>
        <w:t xml:space="preserve"> их размещение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51" w:name="P376"/>
      <w:bookmarkEnd w:id="51"/>
      <w:r w:rsidRPr="006551FE">
        <w:rPr>
          <w:rFonts w:ascii="Times New Roman" w:hAnsi="Times New Roman" w:cs="Times New Roman"/>
          <w:sz w:val="18"/>
        </w:rPr>
        <w:t>│КБК: плата за размещение ТКО      110    │0│4│8│1│1│2│0│1│0│4│2│0│1│6│0│0│0│1│2│0</w:t>
      </w:r>
      <w:proofErr w:type="gramStart"/>
      <w:r w:rsidRPr="006551FE">
        <w:rPr>
          <w:rFonts w:ascii="Times New Roman" w:hAnsi="Times New Roman" w:cs="Times New Roman"/>
          <w:sz w:val="18"/>
        </w:rPr>
        <w:t>│  │</w:t>
      </w:r>
      <w:proofErr w:type="gramEnd"/>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52" w:name="P380"/>
      <w:bookmarkEnd w:id="52"/>
      <w:r w:rsidRPr="006551FE">
        <w:rPr>
          <w:rFonts w:ascii="Times New Roman" w:hAnsi="Times New Roman" w:cs="Times New Roman"/>
          <w:sz w:val="18"/>
        </w:rPr>
        <w:t xml:space="preserve">│Код по </w:t>
      </w:r>
      <w:hyperlink r:id="rId22"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объекта размещения   111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│ТКО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53" w:name="P387"/>
      <w:bookmarkEnd w:id="53"/>
      <w:r w:rsidRPr="006551FE">
        <w:rPr>
          <w:rFonts w:ascii="Times New Roman" w:hAnsi="Times New Roman" w:cs="Times New Roman"/>
          <w:sz w:val="18"/>
        </w:rPr>
        <w:t xml:space="preserve">│Сумма платы за размещение </w:t>
      </w:r>
      <w:proofErr w:type="gramStart"/>
      <w:r w:rsidRPr="006551FE">
        <w:rPr>
          <w:rFonts w:ascii="Times New Roman" w:hAnsi="Times New Roman" w:cs="Times New Roman"/>
          <w:sz w:val="18"/>
        </w:rPr>
        <w:t xml:space="preserve">ТКО,   </w:t>
      </w:r>
      <w:proofErr w:type="gramEnd"/>
      <w:r w:rsidRPr="006551FE">
        <w:rPr>
          <w:rFonts w:ascii="Times New Roman" w:hAnsi="Times New Roman" w:cs="Times New Roman"/>
          <w:sz w:val="18"/>
        </w:rPr>
        <w:t xml:space="preserve"> 120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│всего (120 = </w:t>
      </w:r>
      <w:hyperlink w:anchor="P392" w:history="1">
        <w:r w:rsidRPr="006551FE">
          <w:rPr>
            <w:rFonts w:ascii="Times New Roman" w:hAnsi="Times New Roman" w:cs="Times New Roman"/>
            <w:color w:val="0000FF"/>
            <w:sz w:val="18"/>
          </w:rPr>
          <w:t>121</w:t>
        </w:r>
      </w:hyperlink>
      <w:r w:rsidRPr="006551FE">
        <w:rPr>
          <w:rFonts w:ascii="Times New Roman" w:hAnsi="Times New Roman" w:cs="Times New Roman"/>
          <w:sz w:val="18"/>
        </w:rPr>
        <w:t xml:space="preserve"> + </w:t>
      </w:r>
      <w:hyperlink w:anchor="P395" w:history="1">
        <w:r w:rsidRPr="006551FE">
          <w:rPr>
            <w:rFonts w:ascii="Times New Roman" w:hAnsi="Times New Roman" w:cs="Times New Roman"/>
            <w:color w:val="0000FF"/>
            <w:sz w:val="18"/>
          </w:rPr>
          <w:t>122</w:t>
        </w:r>
      </w:hyperlink>
      <w:r w:rsidRPr="006551FE">
        <w:rPr>
          <w:rFonts w:ascii="Times New Roman" w:hAnsi="Times New Roman" w:cs="Times New Roman"/>
          <w:sz w:val="18"/>
        </w:rPr>
        <w:t xml:space="preserve"> + </w:t>
      </w:r>
      <w:hyperlink w:anchor="P399" w:history="1">
        <w:r w:rsidRPr="006551FE">
          <w:rPr>
            <w:rFonts w:ascii="Times New Roman" w:hAnsi="Times New Roman" w:cs="Times New Roman"/>
            <w:color w:val="0000FF"/>
            <w:sz w:val="18"/>
          </w:rPr>
          <w:t>123</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54" w:name="P392"/>
      <w:bookmarkEnd w:id="54"/>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121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принятых</w:t>
      </w:r>
      <w:proofErr w:type="gramEnd"/>
      <w:r w:rsidRPr="006551FE">
        <w:rPr>
          <w:rFonts w:ascii="Times New Roman" w:hAnsi="Times New Roman" w:cs="Times New Roman"/>
          <w:sz w:val="18"/>
        </w:rPr>
        <w:t xml:space="preserve"> ТКО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55" w:name="P395"/>
      <w:bookmarkEnd w:id="55"/>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ТКО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w:t>
      </w:r>
      <w:proofErr w:type="gramEnd"/>
      <w:r w:rsidRPr="006551FE">
        <w:rPr>
          <w:rFonts w:ascii="Times New Roman" w:hAnsi="Times New Roman" w:cs="Times New Roman"/>
          <w:sz w:val="18"/>
        </w:rPr>
        <w:t xml:space="preserve"> пределах установленного       122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лимита</w:t>
      </w:r>
      <w:proofErr w:type="gramEnd"/>
      <w:r w:rsidRPr="006551FE">
        <w:rPr>
          <w:rFonts w:ascii="Times New Roman" w:hAnsi="Times New Roman" w:cs="Times New Roman"/>
          <w:sz w:val="18"/>
        </w:rPr>
        <w:t xml:space="preserve"> на их размещение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56" w:name="P399"/>
      <w:bookmarkEnd w:id="56"/>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ТКО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сверх</w:t>
      </w:r>
      <w:proofErr w:type="gramEnd"/>
      <w:r w:rsidRPr="006551FE">
        <w:rPr>
          <w:rFonts w:ascii="Times New Roman" w:hAnsi="Times New Roman" w:cs="Times New Roman"/>
          <w:sz w:val="18"/>
        </w:rPr>
        <w:t xml:space="preserve"> установленного            123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лимита</w:t>
      </w:r>
      <w:proofErr w:type="gramEnd"/>
      <w:r w:rsidRPr="006551FE">
        <w:rPr>
          <w:rFonts w:ascii="Times New Roman" w:hAnsi="Times New Roman" w:cs="Times New Roman"/>
          <w:sz w:val="18"/>
        </w:rPr>
        <w:t xml:space="preserve"> на их размещение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57" w:name="P403"/>
      <w:bookmarkEnd w:id="57"/>
      <w:r w:rsidRPr="006551FE">
        <w:rPr>
          <w:rFonts w:ascii="Times New Roman" w:hAnsi="Times New Roman" w:cs="Times New Roman"/>
          <w:sz w:val="18"/>
        </w:rPr>
        <w:t>│Сумма средств на выполнение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│мероприятий по снижению           130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│негативного воздействия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│окружающую среду, всего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│(130 = </w:t>
      </w:r>
      <w:hyperlink w:anchor="P412" w:history="1">
        <w:r w:rsidRPr="006551FE">
          <w:rPr>
            <w:rFonts w:ascii="Times New Roman" w:hAnsi="Times New Roman" w:cs="Times New Roman"/>
            <w:color w:val="0000FF"/>
            <w:sz w:val="18"/>
          </w:rPr>
          <w:t>131</w:t>
        </w:r>
      </w:hyperlink>
      <w:r w:rsidRPr="006551FE">
        <w:rPr>
          <w:rFonts w:ascii="Times New Roman" w:hAnsi="Times New Roman" w:cs="Times New Roman"/>
          <w:sz w:val="18"/>
        </w:rPr>
        <w:t xml:space="preserve"> + </w:t>
      </w:r>
      <w:hyperlink w:anchor="P415" w:history="1">
        <w:r w:rsidRPr="006551FE">
          <w:rPr>
            <w:rFonts w:ascii="Times New Roman" w:hAnsi="Times New Roman" w:cs="Times New Roman"/>
            <w:color w:val="0000FF"/>
            <w:sz w:val="18"/>
          </w:rPr>
          <w:t>132</w:t>
        </w:r>
      </w:hyperlink>
      <w:r w:rsidRPr="006551FE">
        <w:rPr>
          <w:rFonts w:ascii="Times New Roman" w:hAnsi="Times New Roman" w:cs="Times New Roman"/>
          <w:sz w:val="18"/>
        </w:rPr>
        <w:t xml:space="preserve"> + </w:t>
      </w:r>
      <w:hyperlink w:anchor="P418" w:history="1">
        <w:r w:rsidRPr="006551FE">
          <w:rPr>
            <w:rFonts w:ascii="Times New Roman" w:hAnsi="Times New Roman" w:cs="Times New Roman"/>
            <w:color w:val="0000FF"/>
            <w:sz w:val="18"/>
          </w:rPr>
          <w:t>133</w:t>
        </w:r>
      </w:hyperlink>
      <w:r w:rsidRPr="006551FE">
        <w:rPr>
          <w:rFonts w:ascii="Times New Roman" w:hAnsi="Times New Roman" w:cs="Times New Roman"/>
          <w:sz w:val="18"/>
        </w:rPr>
        <w:t xml:space="preserve"> + </w:t>
      </w:r>
      <w:hyperlink w:anchor="P421" w:history="1">
        <w:r w:rsidRPr="006551FE">
          <w:rPr>
            <w:rFonts w:ascii="Times New Roman" w:hAnsi="Times New Roman" w:cs="Times New Roman"/>
            <w:color w:val="0000FF"/>
            <w:sz w:val="18"/>
          </w:rPr>
          <w:t>134</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424" w:history="1">
        <w:r w:rsidRPr="006551FE">
          <w:rPr>
            <w:rFonts w:ascii="Times New Roman" w:hAnsi="Times New Roman" w:cs="Times New Roman"/>
            <w:color w:val="0000FF"/>
            <w:sz w:val="18"/>
          </w:rPr>
          <w:t>135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58" w:name="P412"/>
      <w:bookmarkEnd w:id="58"/>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выбросы                131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59" w:name="P415"/>
      <w:bookmarkEnd w:id="59"/>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выбросы ПНГ            132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0" w:name="P418"/>
      <w:bookmarkEnd w:id="60"/>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сбросы                 133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1" w:name="P421"/>
      <w:bookmarkEnd w:id="61"/>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размещение отходов     134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2" w:name="P424"/>
      <w:bookmarkEnd w:id="62"/>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размещение ТКО         135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3" w:name="P426"/>
      <w:bookmarkEnd w:id="63"/>
      <w:r w:rsidRPr="006551FE">
        <w:rPr>
          <w:rFonts w:ascii="Times New Roman" w:hAnsi="Times New Roman" w:cs="Times New Roman"/>
          <w:sz w:val="18"/>
        </w:rPr>
        <w:t>│Сумма платы, исчисленная с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│учетом корректировки ее размера   140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(140 = </w:t>
      </w:r>
      <w:hyperlink w:anchor="P433" w:history="1">
        <w:r w:rsidRPr="006551FE">
          <w:rPr>
            <w:rFonts w:ascii="Times New Roman" w:hAnsi="Times New Roman" w:cs="Times New Roman"/>
            <w:color w:val="0000FF"/>
            <w:sz w:val="18"/>
          </w:rPr>
          <w:t>141</w:t>
        </w:r>
      </w:hyperlink>
      <w:r w:rsidRPr="006551FE">
        <w:rPr>
          <w:rFonts w:ascii="Times New Roman" w:hAnsi="Times New Roman" w:cs="Times New Roman"/>
          <w:sz w:val="18"/>
        </w:rPr>
        <w:t xml:space="preserve"> + </w:t>
      </w:r>
      <w:hyperlink w:anchor="P436" w:history="1">
        <w:r w:rsidRPr="006551FE">
          <w:rPr>
            <w:rFonts w:ascii="Times New Roman" w:hAnsi="Times New Roman" w:cs="Times New Roman"/>
            <w:color w:val="0000FF"/>
            <w:sz w:val="18"/>
          </w:rPr>
          <w:t>142</w:t>
        </w:r>
      </w:hyperlink>
      <w:r w:rsidRPr="006551FE">
        <w:rPr>
          <w:rFonts w:ascii="Times New Roman" w:hAnsi="Times New Roman" w:cs="Times New Roman"/>
          <w:sz w:val="18"/>
        </w:rPr>
        <w:t xml:space="preserve"> + </w:t>
      </w:r>
      <w:hyperlink w:anchor="P439" w:history="1">
        <w:r w:rsidRPr="006551FE">
          <w:rPr>
            <w:rFonts w:ascii="Times New Roman" w:hAnsi="Times New Roman" w:cs="Times New Roman"/>
            <w:color w:val="0000FF"/>
            <w:sz w:val="18"/>
          </w:rPr>
          <w:t>143</w:t>
        </w:r>
      </w:hyperlink>
      <w:r w:rsidRPr="006551FE">
        <w:rPr>
          <w:rFonts w:ascii="Times New Roman" w:hAnsi="Times New Roman" w:cs="Times New Roman"/>
          <w:sz w:val="18"/>
        </w:rPr>
        <w:t xml:space="preserve"> + </w:t>
      </w:r>
      <w:hyperlink w:anchor="P441" w:history="1">
        <w:r w:rsidRPr="006551FE">
          <w:rPr>
            <w:rFonts w:ascii="Times New Roman" w:hAnsi="Times New Roman" w:cs="Times New Roman"/>
            <w:color w:val="0000FF"/>
            <w:sz w:val="18"/>
          </w:rPr>
          <w:t>144</w:t>
        </w:r>
      </w:hyperlink>
      <w:r w:rsidRPr="006551FE">
        <w:rPr>
          <w:rFonts w:ascii="Times New Roman" w:hAnsi="Times New Roman" w:cs="Times New Roman"/>
          <w:sz w:val="18"/>
        </w:rPr>
        <w:t xml:space="preserve">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w:t>
      </w:r>
      <w:hyperlink w:anchor="P445" w:history="1">
        <w:r w:rsidRPr="006551FE">
          <w:rPr>
            <w:rFonts w:ascii="Times New Roman" w:hAnsi="Times New Roman" w:cs="Times New Roman"/>
            <w:color w:val="0000FF"/>
            <w:sz w:val="18"/>
          </w:rPr>
          <w:t>145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4" w:name="P433"/>
      <w:bookmarkEnd w:id="64"/>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выбросы                141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                  │</w:t>
      </w:r>
    </w:p>
    <w:p w:rsidR="006551FE" w:rsidRPr="006551FE" w:rsidRDefault="006551FE" w:rsidP="006551FE">
      <w:pPr>
        <w:pStyle w:val="ConsPlusNonformat"/>
        <w:jc w:val="both"/>
        <w:rPr>
          <w:rFonts w:ascii="Times New Roman" w:hAnsi="Times New Roman" w:cs="Times New Roman"/>
        </w:rPr>
      </w:pPr>
      <w:bookmarkStart w:id="65" w:name="P436"/>
      <w:bookmarkEnd w:id="65"/>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выбросы ПНГ            142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6" w:name="P439"/>
      <w:bookmarkEnd w:id="66"/>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сбросы                 143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7" w:name="P441"/>
      <w:bookmarkEnd w:id="67"/>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размещение отходов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xml:space="preserve">                    144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8" w:name="P445"/>
      <w:bookmarkEnd w:id="68"/>
      <w:proofErr w:type="gramStart"/>
      <w:r w:rsidRPr="006551FE">
        <w:rPr>
          <w:rFonts w:ascii="Times New Roman" w:hAnsi="Times New Roman" w:cs="Times New Roman"/>
          <w:sz w:val="18"/>
        </w:rPr>
        <w:t>│  платы</w:t>
      </w:r>
      <w:proofErr w:type="gramEnd"/>
      <w:r w:rsidRPr="006551FE">
        <w:rPr>
          <w:rFonts w:ascii="Times New Roman" w:hAnsi="Times New Roman" w:cs="Times New Roman"/>
          <w:sz w:val="18"/>
        </w:rPr>
        <w:t xml:space="preserve"> за размещение ТКО         145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69" w:name="P447"/>
      <w:bookmarkEnd w:id="69"/>
      <w:r w:rsidRPr="006551FE">
        <w:rPr>
          <w:rFonts w:ascii="Times New Roman" w:hAnsi="Times New Roman" w:cs="Times New Roman"/>
          <w:sz w:val="18"/>
        </w:rPr>
        <w:t>│Сумма платы, подлежащей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│внесению в бюджет, всего          150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│(150 = </w:t>
      </w:r>
      <w:hyperlink w:anchor="P454" w:history="1">
        <w:r w:rsidRPr="006551FE">
          <w:rPr>
            <w:rFonts w:ascii="Times New Roman" w:hAnsi="Times New Roman" w:cs="Times New Roman"/>
            <w:color w:val="0000FF"/>
            <w:sz w:val="18"/>
          </w:rPr>
          <w:t>151</w:t>
        </w:r>
      </w:hyperlink>
      <w:r w:rsidRPr="006551FE">
        <w:rPr>
          <w:rFonts w:ascii="Times New Roman" w:hAnsi="Times New Roman" w:cs="Times New Roman"/>
          <w:sz w:val="18"/>
        </w:rPr>
        <w:t xml:space="preserve"> + </w:t>
      </w:r>
      <w:hyperlink w:anchor="P457" w:history="1">
        <w:r w:rsidRPr="006551FE">
          <w:rPr>
            <w:rFonts w:ascii="Times New Roman" w:hAnsi="Times New Roman" w:cs="Times New Roman"/>
            <w:color w:val="0000FF"/>
            <w:sz w:val="18"/>
          </w:rPr>
          <w:t>152</w:t>
        </w:r>
      </w:hyperlink>
      <w:r w:rsidRPr="006551FE">
        <w:rPr>
          <w:rFonts w:ascii="Times New Roman" w:hAnsi="Times New Roman" w:cs="Times New Roman"/>
          <w:sz w:val="18"/>
        </w:rPr>
        <w:t xml:space="preserve"> + </w:t>
      </w:r>
      <w:hyperlink w:anchor="P460" w:history="1">
        <w:r w:rsidRPr="006551FE">
          <w:rPr>
            <w:rFonts w:ascii="Times New Roman" w:hAnsi="Times New Roman" w:cs="Times New Roman"/>
            <w:color w:val="0000FF"/>
            <w:sz w:val="18"/>
          </w:rPr>
          <w:t>153</w:t>
        </w:r>
      </w:hyperlink>
      <w:r w:rsidRPr="006551FE">
        <w:rPr>
          <w:rFonts w:ascii="Times New Roman" w:hAnsi="Times New Roman" w:cs="Times New Roman"/>
          <w:sz w:val="18"/>
        </w:rPr>
        <w:t xml:space="preserve"> + </w:t>
      </w:r>
      <w:hyperlink w:anchor="P463" w:history="1">
        <w:r w:rsidRPr="006551FE">
          <w:rPr>
            <w:rFonts w:ascii="Times New Roman" w:hAnsi="Times New Roman" w:cs="Times New Roman"/>
            <w:color w:val="0000FF"/>
            <w:sz w:val="18"/>
          </w:rPr>
          <w:t>154</w:t>
        </w:r>
      </w:hyperlink>
      <w:r w:rsidRPr="006551FE">
        <w:rPr>
          <w:rFonts w:ascii="Times New Roman" w:hAnsi="Times New Roman" w:cs="Times New Roman"/>
          <w:sz w:val="18"/>
        </w:rPr>
        <w:t xml:space="preserve">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467" w:history="1">
        <w:r w:rsidRPr="006551FE">
          <w:rPr>
            <w:rFonts w:ascii="Times New Roman" w:hAnsi="Times New Roman" w:cs="Times New Roman"/>
            <w:color w:val="0000FF"/>
            <w:sz w:val="18"/>
          </w:rPr>
          <w:t>155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0" w:name="P454"/>
      <w:bookmarkEnd w:id="70"/>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151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color w:val="0000FF"/>
          <w:sz w:val="18"/>
        </w:rPr>
        <w:fldChar w:fldCharType="begin"/>
      </w:r>
      <w:r w:rsidRPr="006551FE">
        <w:rPr>
          <w:rFonts w:ascii="Times New Roman" w:hAnsi="Times New Roman" w:cs="Times New Roman"/>
          <w:color w:val="0000FF"/>
          <w:sz w:val="18"/>
        </w:rPr>
        <w:instrText xml:space="preserve"> HYPERLINK \l "P272" </w:instrText>
      </w:r>
      <w:r w:rsidRPr="006551FE">
        <w:rPr>
          <w:rFonts w:ascii="Times New Roman" w:hAnsi="Times New Roman" w:cs="Times New Roman"/>
          <w:color w:val="0000FF"/>
          <w:sz w:val="18"/>
        </w:rPr>
        <w:fldChar w:fldCharType="separate"/>
      </w:r>
      <w:r w:rsidRPr="006551FE">
        <w:rPr>
          <w:rFonts w:ascii="Times New Roman" w:hAnsi="Times New Roman" w:cs="Times New Roman"/>
          <w:color w:val="0000FF"/>
          <w:sz w:val="18"/>
        </w:rPr>
        <w:t>строка 040</w:t>
      </w:r>
      <w:r w:rsidRPr="006551FE">
        <w:rPr>
          <w:rFonts w:ascii="Times New Roman" w:hAnsi="Times New Roman" w:cs="Times New Roman"/>
          <w:color w:val="0000FF"/>
          <w:sz w:val="18"/>
        </w:rPr>
        <w:fldChar w:fldCharType="end"/>
      </w:r>
      <w:r w:rsidRPr="006551FE">
        <w:rPr>
          <w:rFonts w:ascii="Times New Roman" w:hAnsi="Times New Roman" w:cs="Times New Roman"/>
          <w:sz w:val="18"/>
        </w:rPr>
        <w:t xml:space="preserve"> - </w:t>
      </w:r>
      <w:hyperlink w:anchor="P412" w:history="1">
        <w:r w:rsidRPr="006551FE">
          <w:rPr>
            <w:rFonts w:ascii="Times New Roman" w:hAnsi="Times New Roman" w:cs="Times New Roman"/>
            <w:color w:val="0000FF"/>
            <w:sz w:val="18"/>
          </w:rPr>
          <w:t>строка 131</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1" w:name="P457"/>
      <w:bookmarkEnd w:id="71"/>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ПНГ            152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color w:val="0000FF"/>
          <w:sz w:val="18"/>
        </w:rPr>
        <w:fldChar w:fldCharType="begin"/>
      </w:r>
      <w:r w:rsidRPr="006551FE">
        <w:rPr>
          <w:rFonts w:ascii="Times New Roman" w:hAnsi="Times New Roman" w:cs="Times New Roman"/>
          <w:color w:val="0000FF"/>
          <w:sz w:val="18"/>
        </w:rPr>
        <w:instrText xml:space="preserve"> HYPERLINK \l "P299" </w:instrText>
      </w:r>
      <w:r w:rsidRPr="006551FE">
        <w:rPr>
          <w:rFonts w:ascii="Times New Roman" w:hAnsi="Times New Roman" w:cs="Times New Roman"/>
          <w:color w:val="0000FF"/>
          <w:sz w:val="18"/>
        </w:rPr>
        <w:fldChar w:fldCharType="separate"/>
      </w:r>
      <w:r w:rsidRPr="006551FE">
        <w:rPr>
          <w:rFonts w:ascii="Times New Roman" w:hAnsi="Times New Roman" w:cs="Times New Roman"/>
          <w:color w:val="0000FF"/>
          <w:sz w:val="18"/>
        </w:rPr>
        <w:t>строка 060</w:t>
      </w:r>
      <w:r w:rsidRPr="006551FE">
        <w:rPr>
          <w:rFonts w:ascii="Times New Roman" w:hAnsi="Times New Roman" w:cs="Times New Roman"/>
          <w:color w:val="0000FF"/>
          <w:sz w:val="18"/>
        </w:rPr>
        <w:fldChar w:fldCharType="end"/>
      </w:r>
      <w:r w:rsidRPr="006551FE">
        <w:rPr>
          <w:rFonts w:ascii="Times New Roman" w:hAnsi="Times New Roman" w:cs="Times New Roman"/>
          <w:sz w:val="18"/>
        </w:rPr>
        <w:t xml:space="preserve"> - </w:t>
      </w:r>
      <w:hyperlink w:anchor="P415" w:history="1">
        <w:r w:rsidRPr="006551FE">
          <w:rPr>
            <w:rFonts w:ascii="Times New Roman" w:hAnsi="Times New Roman" w:cs="Times New Roman"/>
            <w:color w:val="0000FF"/>
            <w:sz w:val="18"/>
          </w:rPr>
          <w:t>строка 132</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2" w:name="P460"/>
      <w:bookmarkEnd w:id="72"/>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сбросы                 153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color w:val="0000FF"/>
          <w:sz w:val="18"/>
        </w:rPr>
        <w:fldChar w:fldCharType="begin"/>
      </w:r>
      <w:r w:rsidRPr="006551FE">
        <w:rPr>
          <w:rFonts w:ascii="Times New Roman" w:hAnsi="Times New Roman" w:cs="Times New Roman"/>
          <w:color w:val="0000FF"/>
          <w:sz w:val="18"/>
        </w:rPr>
        <w:instrText xml:space="preserve"> HYPERLINK \l "P332" </w:instrText>
      </w:r>
      <w:r w:rsidRPr="006551FE">
        <w:rPr>
          <w:rFonts w:ascii="Times New Roman" w:hAnsi="Times New Roman" w:cs="Times New Roman"/>
          <w:color w:val="0000FF"/>
          <w:sz w:val="18"/>
        </w:rPr>
        <w:fldChar w:fldCharType="separate"/>
      </w:r>
      <w:r w:rsidRPr="006551FE">
        <w:rPr>
          <w:rFonts w:ascii="Times New Roman" w:hAnsi="Times New Roman" w:cs="Times New Roman"/>
          <w:color w:val="0000FF"/>
          <w:sz w:val="18"/>
        </w:rPr>
        <w:t>строка 080</w:t>
      </w:r>
      <w:r w:rsidRPr="006551FE">
        <w:rPr>
          <w:rFonts w:ascii="Times New Roman" w:hAnsi="Times New Roman" w:cs="Times New Roman"/>
          <w:color w:val="0000FF"/>
          <w:sz w:val="18"/>
        </w:rPr>
        <w:fldChar w:fldCharType="end"/>
      </w:r>
      <w:r w:rsidRPr="006551FE">
        <w:rPr>
          <w:rFonts w:ascii="Times New Roman" w:hAnsi="Times New Roman" w:cs="Times New Roman"/>
          <w:sz w:val="18"/>
        </w:rPr>
        <w:t xml:space="preserve"> - </w:t>
      </w:r>
      <w:hyperlink w:anchor="P418" w:history="1">
        <w:r w:rsidRPr="006551FE">
          <w:rPr>
            <w:rFonts w:ascii="Times New Roman" w:hAnsi="Times New Roman" w:cs="Times New Roman"/>
            <w:color w:val="0000FF"/>
            <w:sz w:val="18"/>
          </w:rPr>
          <w:t>строка 133</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3" w:name="P463"/>
      <w:bookmarkEnd w:id="73"/>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отходов     154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color w:val="0000FF"/>
          <w:sz w:val="18"/>
        </w:rPr>
        <w:fldChar w:fldCharType="begin"/>
      </w:r>
      <w:r w:rsidRPr="006551FE">
        <w:rPr>
          <w:rFonts w:ascii="Times New Roman" w:hAnsi="Times New Roman" w:cs="Times New Roman"/>
          <w:color w:val="0000FF"/>
          <w:sz w:val="18"/>
        </w:rPr>
        <w:instrText xml:space="preserve"> HYPERLINK \l "P359" </w:instrText>
      </w:r>
      <w:r w:rsidRPr="006551FE">
        <w:rPr>
          <w:rFonts w:ascii="Times New Roman" w:hAnsi="Times New Roman" w:cs="Times New Roman"/>
          <w:color w:val="0000FF"/>
          <w:sz w:val="18"/>
        </w:rPr>
        <w:fldChar w:fldCharType="separate"/>
      </w:r>
      <w:r w:rsidRPr="006551FE">
        <w:rPr>
          <w:rFonts w:ascii="Times New Roman" w:hAnsi="Times New Roman" w:cs="Times New Roman"/>
          <w:color w:val="0000FF"/>
          <w:sz w:val="18"/>
        </w:rPr>
        <w:t>строка 100</w:t>
      </w:r>
      <w:r w:rsidRPr="006551FE">
        <w:rPr>
          <w:rFonts w:ascii="Times New Roman" w:hAnsi="Times New Roman" w:cs="Times New Roman"/>
          <w:color w:val="0000FF"/>
          <w:sz w:val="18"/>
        </w:rPr>
        <w:fldChar w:fldCharType="end"/>
      </w:r>
      <w:r w:rsidRPr="006551FE">
        <w:rPr>
          <w:rFonts w:ascii="Times New Roman" w:hAnsi="Times New Roman" w:cs="Times New Roman"/>
          <w:sz w:val="18"/>
        </w:rPr>
        <w:t xml:space="preserve"> - </w:t>
      </w:r>
      <w:hyperlink w:anchor="P421" w:history="1">
        <w:r w:rsidRPr="006551FE">
          <w:rPr>
            <w:rFonts w:ascii="Times New Roman" w:hAnsi="Times New Roman" w:cs="Times New Roman"/>
            <w:color w:val="0000FF"/>
            <w:sz w:val="18"/>
          </w:rPr>
          <w:t>строка 134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4" w:name="P467"/>
      <w:bookmarkEnd w:id="74"/>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ТКО         155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w:t>
      </w:r>
      <w:proofErr w:type="gramEnd"/>
      <w:r w:rsidRPr="006551FE">
        <w:rPr>
          <w:rFonts w:ascii="Times New Roman" w:hAnsi="Times New Roman" w:cs="Times New Roman"/>
          <w:color w:val="0000FF"/>
          <w:sz w:val="18"/>
        </w:rPr>
        <w:fldChar w:fldCharType="begin"/>
      </w:r>
      <w:r w:rsidRPr="006551FE">
        <w:rPr>
          <w:rFonts w:ascii="Times New Roman" w:hAnsi="Times New Roman" w:cs="Times New Roman"/>
          <w:color w:val="0000FF"/>
          <w:sz w:val="18"/>
        </w:rPr>
        <w:instrText xml:space="preserve"> HYPERLINK \l "P387" </w:instrText>
      </w:r>
      <w:r w:rsidRPr="006551FE">
        <w:rPr>
          <w:rFonts w:ascii="Times New Roman" w:hAnsi="Times New Roman" w:cs="Times New Roman"/>
          <w:color w:val="0000FF"/>
          <w:sz w:val="18"/>
        </w:rPr>
        <w:fldChar w:fldCharType="separate"/>
      </w:r>
      <w:r w:rsidRPr="006551FE">
        <w:rPr>
          <w:rFonts w:ascii="Times New Roman" w:hAnsi="Times New Roman" w:cs="Times New Roman"/>
          <w:color w:val="0000FF"/>
          <w:sz w:val="18"/>
        </w:rPr>
        <w:t>строка 120</w:t>
      </w:r>
      <w:r w:rsidRPr="006551FE">
        <w:rPr>
          <w:rFonts w:ascii="Times New Roman" w:hAnsi="Times New Roman" w:cs="Times New Roman"/>
          <w:color w:val="0000FF"/>
          <w:sz w:val="18"/>
        </w:rPr>
        <w:fldChar w:fldCharType="end"/>
      </w:r>
      <w:r w:rsidRPr="006551FE">
        <w:rPr>
          <w:rFonts w:ascii="Times New Roman" w:hAnsi="Times New Roman" w:cs="Times New Roman"/>
          <w:sz w:val="18"/>
        </w:rPr>
        <w:t xml:space="preserve"> - </w:t>
      </w:r>
      <w:hyperlink w:anchor="P424" w:history="1">
        <w:r w:rsidRPr="006551FE">
          <w:rPr>
            <w:rFonts w:ascii="Times New Roman" w:hAnsi="Times New Roman" w:cs="Times New Roman"/>
            <w:color w:val="0000FF"/>
            <w:sz w:val="18"/>
          </w:rPr>
          <w:t>строка 135</w:t>
        </w:r>
      </w:hyperlink>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5" w:name="P470"/>
      <w:bookmarkEnd w:id="75"/>
      <w:proofErr w:type="gramStart"/>
      <w:r w:rsidRPr="006551FE">
        <w:rPr>
          <w:rFonts w:ascii="Times New Roman" w:hAnsi="Times New Roman" w:cs="Times New Roman"/>
          <w:sz w:val="18"/>
        </w:rPr>
        <w:t>│  Сумма</w:t>
      </w:r>
      <w:proofErr w:type="gramEnd"/>
      <w:r w:rsidRPr="006551FE">
        <w:rPr>
          <w:rFonts w:ascii="Times New Roman" w:hAnsi="Times New Roman" w:cs="Times New Roman"/>
          <w:sz w:val="18"/>
        </w:rPr>
        <w:t xml:space="preserve"> платы, зачтенная          160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w:t>
      </w:r>
      <w:proofErr w:type="gramEnd"/>
      <w:r w:rsidRPr="006551FE">
        <w:rPr>
          <w:rFonts w:ascii="Times New Roman" w:hAnsi="Times New Roman" w:cs="Times New Roman"/>
          <w:sz w:val="18"/>
        </w:rPr>
        <w:t xml:space="preserve"> предыдущем отчетном периоде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w:t>
      </w:r>
      <w:proofErr w:type="gramEnd"/>
      <w:r w:rsidRPr="006551FE">
        <w:rPr>
          <w:rFonts w:ascii="Times New Roman" w:hAnsi="Times New Roman" w:cs="Times New Roman"/>
          <w:sz w:val="18"/>
        </w:rPr>
        <w:t xml:space="preserve"> счет будущего отчетного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периода</w:t>
      </w:r>
      <w:proofErr w:type="gramEnd"/>
      <w:r w:rsidRPr="006551FE">
        <w:rPr>
          <w:rFonts w:ascii="Times New Roman" w:hAnsi="Times New Roman" w:cs="Times New Roman"/>
          <w:sz w:val="18"/>
        </w:rPr>
        <w:t>, всего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(160 = </w:t>
      </w:r>
      <w:hyperlink w:anchor="P479" w:history="1">
        <w:r w:rsidRPr="006551FE">
          <w:rPr>
            <w:rFonts w:ascii="Times New Roman" w:hAnsi="Times New Roman" w:cs="Times New Roman"/>
            <w:color w:val="0000FF"/>
            <w:sz w:val="18"/>
          </w:rPr>
          <w:t>161</w:t>
        </w:r>
      </w:hyperlink>
      <w:r w:rsidRPr="006551FE">
        <w:rPr>
          <w:rFonts w:ascii="Times New Roman" w:hAnsi="Times New Roman" w:cs="Times New Roman"/>
          <w:sz w:val="18"/>
        </w:rPr>
        <w:t xml:space="preserve"> + </w:t>
      </w:r>
      <w:hyperlink w:anchor="P482" w:history="1">
        <w:r w:rsidRPr="006551FE">
          <w:rPr>
            <w:rFonts w:ascii="Times New Roman" w:hAnsi="Times New Roman" w:cs="Times New Roman"/>
            <w:color w:val="0000FF"/>
            <w:sz w:val="18"/>
          </w:rPr>
          <w:t>162</w:t>
        </w:r>
      </w:hyperlink>
      <w:r w:rsidRPr="006551FE">
        <w:rPr>
          <w:rFonts w:ascii="Times New Roman" w:hAnsi="Times New Roman" w:cs="Times New Roman"/>
          <w:sz w:val="18"/>
        </w:rPr>
        <w:t xml:space="preserve"> + </w:t>
      </w:r>
      <w:hyperlink w:anchor="P485" w:history="1">
        <w:r w:rsidRPr="006551FE">
          <w:rPr>
            <w:rFonts w:ascii="Times New Roman" w:hAnsi="Times New Roman" w:cs="Times New Roman"/>
            <w:color w:val="0000FF"/>
            <w:sz w:val="18"/>
          </w:rPr>
          <w:t>163</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w:t>
      </w:r>
      <w:hyperlink w:anchor="P488" w:history="1">
        <w:r w:rsidRPr="006551FE">
          <w:rPr>
            <w:rFonts w:ascii="Times New Roman" w:hAnsi="Times New Roman" w:cs="Times New Roman"/>
            <w:color w:val="0000FF"/>
            <w:sz w:val="18"/>
          </w:rPr>
          <w:t>164</w:t>
        </w:r>
      </w:hyperlink>
      <w:r w:rsidRPr="006551FE">
        <w:rPr>
          <w:rFonts w:ascii="Times New Roman" w:hAnsi="Times New Roman" w:cs="Times New Roman"/>
          <w:sz w:val="18"/>
        </w:rPr>
        <w:t xml:space="preserve"> + </w:t>
      </w:r>
      <w:hyperlink w:anchor="P491" w:history="1">
        <w:r w:rsidRPr="006551FE">
          <w:rPr>
            <w:rFonts w:ascii="Times New Roman" w:hAnsi="Times New Roman" w:cs="Times New Roman"/>
            <w:color w:val="0000FF"/>
            <w:sz w:val="18"/>
          </w:rPr>
          <w:t>165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w:t>
      </w:r>
      <w:proofErr w:type="gramEnd"/>
      <w:r w:rsidRPr="006551FE">
        <w:rPr>
          <w:rFonts w:ascii="Times New Roman" w:hAnsi="Times New Roman" w:cs="Times New Roman"/>
          <w:sz w:val="18"/>
        </w:rPr>
        <w:t xml:space="preserve"> том числе: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6" w:name="P479"/>
      <w:bookmarkEnd w:id="76"/>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161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7" w:name="P482"/>
      <w:bookmarkEnd w:id="77"/>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выбросы ПНГ            162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8" w:name="P485"/>
      <w:bookmarkEnd w:id="78"/>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сбросы                 163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79" w:name="P488"/>
      <w:bookmarkEnd w:id="79"/>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отходов     164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0" w:name="P491"/>
      <w:bookmarkEnd w:id="80"/>
      <w:proofErr w:type="gramStart"/>
      <w:r w:rsidRPr="006551FE">
        <w:rPr>
          <w:rFonts w:ascii="Times New Roman" w:hAnsi="Times New Roman" w:cs="Times New Roman"/>
          <w:sz w:val="18"/>
        </w:rPr>
        <w:t>│  плата</w:t>
      </w:r>
      <w:proofErr w:type="gramEnd"/>
      <w:r w:rsidRPr="006551FE">
        <w:rPr>
          <w:rFonts w:ascii="Times New Roman" w:hAnsi="Times New Roman" w:cs="Times New Roman"/>
          <w:sz w:val="18"/>
        </w:rPr>
        <w:t xml:space="preserve"> за размещение ТКО         165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Номер</w:t>
      </w:r>
      <w:proofErr w:type="gramEnd"/>
      <w:r w:rsidRPr="006551FE">
        <w:rPr>
          <w:rFonts w:ascii="Times New Roman" w:hAnsi="Times New Roman" w:cs="Times New Roman"/>
          <w:sz w:val="18"/>
        </w:rPr>
        <w:t xml:space="preserve"> Решения о зачете сумм излишне уплаченной (взысканной) платы за негативное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воздействие на окружающую среду в счет будущего отчетного периода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166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1" w:name="P503"/>
      <w:bookmarkEnd w:id="81"/>
      <w:proofErr w:type="gramStart"/>
      <w:r w:rsidRPr="006551FE">
        <w:rPr>
          <w:rFonts w:ascii="Times New Roman" w:hAnsi="Times New Roman" w:cs="Times New Roman"/>
          <w:sz w:val="18"/>
        </w:rPr>
        <w:t>│  Сведения</w:t>
      </w:r>
      <w:proofErr w:type="gramEnd"/>
      <w:r w:rsidRPr="006551FE">
        <w:rPr>
          <w:rFonts w:ascii="Times New Roman" w:hAnsi="Times New Roman" w:cs="Times New Roman"/>
          <w:sz w:val="18"/>
        </w:rPr>
        <w:t xml:space="preserve"> о суммах внесенных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авансовых</w:t>
      </w:r>
      <w:proofErr w:type="gramEnd"/>
      <w:r w:rsidRPr="006551FE">
        <w:rPr>
          <w:rFonts w:ascii="Times New Roman" w:hAnsi="Times New Roman" w:cs="Times New Roman"/>
          <w:sz w:val="18"/>
        </w:rPr>
        <w:t xml:space="preserve"> платежей, всего       170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(170 = </w:t>
      </w:r>
      <w:hyperlink w:anchor="P508" w:history="1">
        <w:r w:rsidRPr="006551FE">
          <w:rPr>
            <w:rFonts w:ascii="Times New Roman" w:hAnsi="Times New Roman" w:cs="Times New Roman"/>
            <w:color w:val="0000FF"/>
            <w:sz w:val="18"/>
          </w:rPr>
          <w:t>171</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172</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173</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174</w:t>
        </w:r>
      </w:hyperlink>
      <w:r w:rsidRPr="006551FE">
        <w:rPr>
          <w:rFonts w:ascii="Times New Roman" w:hAnsi="Times New Roman" w:cs="Times New Roman"/>
          <w:sz w:val="18"/>
        </w:rPr>
        <w:t xml:space="preserve">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xml:space="preserve">│  + </w:t>
      </w:r>
      <w:hyperlink w:anchor="P556" w:history="1">
        <w:r w:rsidRPr="006551FE">
          <w:rPr>
            <w:rFonts w:ascii="Times New Roman" w:hAnsi="Times New Roman" w:cs="Times New Roman"/>
            <w:color w:val="0000FF"/>
            <w:sz w:val="18"/>
          </w:rPr>
          <w:t>175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2" w:name="P508"/>
      <w:bookmarkEnd w:id="82"/>
      <w:proofErr w:type="gramStart"/>
      <w:r w:rsidRPr="006551FE">
        <w:rPr>
          <w:rFonts w:ascii="Times New Roman" w:hAnsi="Times New Roman" w:cs="Times New Roman"/>
          <w:sz w:val="18"/>
        </w:rPr>
        <w:t>│  за</w:t>
      </w:r>
      <w:proofErr w:type="gramEnd"/>
      <w:r w:rsidRPr="006551FE">
        <w:rPr>
          <w:rFonts w:ascii="Times New Roman" w:hAnsi="Times New Roman" w:cs="Times New Roman"/>
          <w:sz w:val="18"/>
        </w:rPr>
        <w:t xml:space="preserve"> выбросы                      171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3" w:name="P511"/>
      <w:bookmarkEnd w:id="83"/>
      <w:r w:rsidRPr="006551FE">
        <w:rPr>
          <w:rFonts w:ascii="Times New Roman" w:hAnsi="Times New Roman" w:cs="Times New Roman"/>
          <w:sz w:val="18"/>
        </w:rPr>
        <w:t>│                               1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4" w:name="P514"/>
      <w:bookmarkEnd w:id="84"/>
      <w:r w:rsidRPr="006551FE">
        <w:rPr>
          <w:rFonts w:ascii="Times New Roman" w:hAnsi="Times New Roman" w:cs="Times New Roman"/>
          <w:sz w:val="18"/>
        </w:rPr>
        <w:t>│                               2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5" w:name="P517"/>
      <w:bookmarkEnd w:id="85"/>
      <w:r w:rsidRPr="006551FE">
        <w:rPr>
          <w:rFonts w:ascii="Times New Roman" w:hAnsi="Times New Roman" w:cs="Times New Roman"/>
          <w:sz w:val="18"/>
        </w:rPr>
        <w:t>│                               3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6" w:name="P520"/>
      <w:bookmarkEnd w:id="86"/>
      <w:proofErr w:type="gramStart"/>
      <w:r w:rsidRPr="006551FE">
        <w:rPr>
          <w:rFonts w:ascii="Times New Roman" w:hAnsi="Times New Roman" w:cs="Times New Roman"/>
          <w:sz w:val="18"/>
        </w:rPr>
        <w:t>│  за</w:t>
      </w:r>
      <w:proofErr w:type="gramEnd"/>
      <w:r w:rsidRPr="006551FE">
        <w:rPr>
          <w:rFonts w:ascii="Times New Roman" w:hAnsi="Times New Roman" w:cs="Times New Roman"/>
          <w:sz w:val="18"/>
        </w:rPr>
        <w:t xml:space="preserve"> выбросы ПНГ                  172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7" w:name="P523"/>
      <w:bookmarkEnd w:id="87"/>
      <w:r w:rsidRPr="006551FE">
        <w:rPr>
          <w:rFonts w:ascii="Times New Roman" w:hAnsi="Times New Roman" w:cs="Times New Roman"/>
          <w:sz w:val="18"/>
        </w:rPr>
        <w:t>│                               1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8" w:name="P526"/>
      <w:bookmarkEnd w:id="88"/>
      <w:r w:rsidRPr="006551FE">
        <w:rPr>
          <w:rFonts w:ascii="Times New Roman" w:hAnsi="Times New Roman" w:cs="Times New Roman"/>
          <w:sz w:val="18"/>
        </w:rPr>
        <w:t>│                               2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89" w:name="P529"/>
      <w:bookmarkEnd w:id="89"/>
      <w:r w:rsidRPr="006551FE">
        <w:rPr>
          <w:rFonts w:ascii="Times New Roman" w:hAnsi="Times New Roman" w:cs="Times New Roman"/>
          <w:sz w:val="18"/>
        </w:rPr>
        <w:t>│                               3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0" w:name="P532"/>
      <w:bookmarkEnd w:id="90"/>
      <w:proofErr w:type="gramStart"/>
      <w:r w:rsidRPr="006551FE">
        <w:rPr>
          <w:rFonts w:ascii="Times New Roman" w:hAnsi="Times New Roman" w:cs="Times New Roman"/>
          <w:sz w:val="18"/>
        </w:rPr>
        <w:t>│  за</w:t>
      </w:r>
      <w:proofErr w:type="gramEnd"/>
      <w:r w:rsidRPr="006551FE">
        <w:rPr>
          <w:rFonts w:ascii="Times New Roman" w:hAnsi="Times New Roman" w:cs="Times New Roman"/>
          <w:sz w:val="18"/>
        </w:rPr>
        <w:t xml:space="preserve"> сбросы                       173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1" w:name="P535"/>
      <w:bookmarkEnd w:id="91"/>
      <w:r w:rsidRPr="006551FE">
        <w:rPr>
          <w:rFonts w:ascii="Times New Roman" w:hAnsi="Times New Roman" w:cs="Times New Roman"/>
          <w:sz w:val="18"/>
        </w:rPr>
        <w:t>│                               1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2" w:name="P538"/>
      <w:bookmarkEnd w:id="92"/>
      <w:r w:rsidRPr="006551FE">
        <w:rPr>
          <w:rFonts w:ascii="Times New Roman" w:hAnsi="Times New Roman" w:cs="Times New Roman"/>
          <w:sz w:val="18"/>
        </w:rPr>
        <w:t>│                               2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3" w:name="P541"/>
      <w:bookmarkEnd w:id="93"/>
      <w:r w:rsidRPr="006551FE">
        <w:rPr>
          <w:rFonts w:ascii="Times New Roman" w:hAnsi="Times New Roman" w:cs="Times New Roman"/>
          <w:sz w:val="18"/>
        </w:rPr>
        <w:t>│                               3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4" w:name="P544"/>
      <w:bookmarkEnd w:id="94"/>
      <w:proofErr w:type="gramStart"/>
      <w:r w:rsidRPr="006551FE">
        <w:rPr>
          <w:rFonts w:ascii="Times New Roman" w:hAnsi="Times New Roman" w:cs="Times New Roman"/>
          <w:sz w:val="18"/>
        </w:rPr>
        <w:t>│  за</w:t>
      </w:r>
      <w:proofErr w:type="gramEnd"/>
      <w:r w:rsidRPr="006551FE">
        <w:rPr>
          <w:rFonts w:ascii="Times New Roman" w:hAnsi="Times New Roman" w:cs="Times New Roman"/>
          <w:sz w:val="18"/>
        </w:rPr>
        <w:t xml:space="preserve"> размещение отходов           174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производства</w:t>
      </w:r>
      <w:proofErr w:type="gramEnd"/>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5" w:name="P547"/>
      <w:bookmarkEnd w:id="95"/>
      <w:r w:rsidRPr="006551FE">
        <w:rPr>
          <w:rFonts w:ascii="Times New Roman" w:hAnsi="Times New Roman" w:cs="Times New Roman"/>
          <w:sz w:val="18"/>
        </w:rPr>
        <w:t>│                               1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6" w:name="P550"/>
      <w:bookmarkEnd w:id="96"/>
      <w:r w:rsidRPr="006551FE">
        <w:rPr>
          <w:rFonts w:ascii="Times New Roman" w:hAnsi="Times New Roman" w:cs="Times New Roman"/>
          <w:sz w:val="18"/>
        </w:rPr>
        <w:t>│                               2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7" w:name="P553"/>
      <w:bookmarkEnd w:id="97"/>
      <w:r w:rsidRPr="006551FE">
        <w:rPr>
          <w:rFonts w:ascii="Times New Roman" w:hAnsi="Times New Roman" w:cs="Times New Roman"/>
          <w:sz w:val="18"/>
        </w:rPr>
        <w:t>│                               3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8" w:name="P556"/>
      <w:bookmarkEnd w:id="98"/>
      <w:proofErr w:type="gramStart"/>
      <w:r w:rsidRPr="006551FE">
        <w:rPr>
          <w:rFonts w:ascii="Times New Roman" w:hAnsi="Times New Roman" w:cs="Times New Roman"/>
          <w:sz w:val="18"/>
        </w:rPr>
        <w:t>│  за</w:t>
      </w:r>
      <w:proofErr w:type="gramEnd"/>
      <w:r w:rsidRPr="006551FE">
        <w:rPr>
          <w:rFonts w:ascii="Times New Roman" w:hAnsi="Times New Roman" w:cs="Times New Roman"/>
          <w:sz w:val="18"/>
        </w:rPr>
        <w:t xml:space="preserve"> размещение ТКО               175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99" w:name="P559"/>
      <w:bookmarkEnd w:id="99"/>
      <w:r w:rsidRPr="006551FE">
        <w:rPr>
          <w:rFonts w:ascii="Times New Roman" w:hAnsi="Times New Roman" w:cs="Times New Roman"/>
          <w:sz w:val="18"/>
        </w:rPr>
        <w:t>│                               1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0" w:name="P562"/>
      <w:bookmarkEnd w:id="100"/>
      <w:r w:rsidRPr="006551FE">
        <w:rPr>
          <w:rFonts w:ascii="Times New Roman" w:hAnsi="Times New Roman" w:cs="Times New Roman"/>
          <w:sz w:val="18"/>
        </w:rPr>
        <w:t>│                               2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1" w:name="P565"/>
      <w:bookmarkEnd w:id="101"/>
      <w:r w:rsidRPr="006551FE">
        <w:rPr>
          <w:rFonts w:ascii="Times New Roman" w:hAnsi="Times New Roman" w:cs="Times New Roman"/>
          <w:sz w:val="18"/>
        </w:rPr>
        <w:t>│                               3 квартал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2" w:name="P568"/>
      <w:bookmarkEnd w:id="102"/>
      <w:proofErr w:type="gramStart"/>
      <w:r w:rsidRPr="006551FE">
        <w:rPr>
          <w:rFonts w:ascii="Times New Roman" w:hAnsi="Times New Roman" w:cs="Times New Roman"/>
          <w:sz w:val="18"/>
        </w:rPr>
        <w:t>│  Итоговая</w:t>
      </w:r>
      <w:proofErr w:type="gramEnd"/>
      <w:r w:rsidRPr="006551FE">
        <w:rPr>
          <w:rFonts w:ascii="Times New Roman" w:hAnsi="Times New Roman" w:cs="Times New Roman"/>
          <w:sz w:val="18"/>
        </w:rPr>
        <w:t xml:space="preserve"> сумма платы для        180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внесения</w:t>
      </w:r>
      <w:proofErr w:type="gramEnd"/>
      <w:r w:rsidRPr="006551FE">
        <w:rPr>
          <w:rFonts w:ascii="Times New Roman" w:hAnsi="Times New Roman" w:cs="Times New Roman"/>
          <w:sz w:val="18"/>
        </w:rPr>
        <w:t xml:space="preserve"> за отчетный период,    </w:t>
      </w:r>
      <w:hyperlink w:anchor="P591"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всего</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(180 = </w:t>
      </w:r>
      <w:hyperlink w:anchor="P576" w:history="1">
        <w:r w:rsidRPr="006551FE">
          <w:rPr>
            <w:rFonts w:ascii="Times New Roman" w:hAnsi="Times New Roman" w:cs="Times New Roman"/>
            <w:color w:val="0000FF"/>
            <w:sz w:val="18"/>
          </w:rPr>
          <w:t>181</w:t>
        </w:r>
      </w:hyperlink>
      <w:r w:rsidRPr="006551FE">
        <w:rPr>
          <w:rFonts w:ascii="Times New Roman" w:hAnsi="Times New Roman" w:cs="Times New Roman"/>
          <w:sz w:val="18"/>
        </w:rPr>
        <w:t xml:space="preserve"> + </w:t>
      </w:r>
      <w:hyperlink w:anchor="P579" w:history="1">
        <w:r w:rsidRPr="006551FE">
          <w:rPr>
            <w:rFonts w:ascii="Times New Roman" w:hAnsi="Times New Roman" w:cs="Times New Roman"/>
            <w:color w:val="0000FF"/>
            <w:sz w:val="18"/>
          </w:rPr>
          <w:t>182</w:t>
        </w:r>
      </w:hyperlink>
      <w:r w:rsidRPr="006551FE">
        <w:rPr>
          <w:rFonts w:ascii="Times New Roman" w:hAnsi="Times New Roman" w:cs="Times New Roman"/>
          <w:sz w:val="18"/>
        </w:rPr>
        <w:t xml:space="preserve"> + </w:t>
      </w:r>
      <w:hyperlink w:anchor="P582" w:history="1">
        <w:r w:rsidRPr="006551FE">
          <w:rPr>
            <w:rFonts w:ascii="Times New Roman" w:hAnsi="Times New Roman" w:cs="Times New Roman"/>
            <w:color w:val="0000FF"/>
            <w:sz w:val="18"/>
          </w:rPr>
          <w:t>183</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w:t>
      </w:r>
      <w:hyperlink w:anchor="P585" w:history="1">
        <w:r w:rsidRPr="006551FE">
          <w:rPr>
            <w:rFonts w:ascii="Times New Roman" w:hAnsi="Times New Roman" w:cs="Times New Roman"/>
            <w:color w:val="0000FF"/>
            <w:sz w:val="18"/>
          </w:rPr>
          <w:t>184</w:t>
        </w:r>
      </w:hyperlink>
      <w:r w:rsidRPr="006551FE">
        <w:rPr>
          <w:rFonts w:ascii="Times New Roman" w:hAnsi="Times New Roman" w:cs="Times New Roman"/>
          <w:sz w:val="18"/>
        </w:rPr>
        <w:t xml:space="preserve"> + </w:t>
      </w:r>
      <w:hyperlink w:anchor="P588" w:history="1">
        <w:r w:rsidRPr="006551FE">
          <w:rPr>
            <w:rFonts w:ascii="Times New Roman" w:hAnsi="Times New Roman" w:cs="Times New Roman"/>
            <w:color w:val="0000FF"/>
            <w:sz w:val="18"/>
          </w:rPr>
          <w:t>185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w:t>
      </w:r>
      <w:proofErr w:type="gramEnd"/>
      <w:r w:rsidRPr="006551FE">
        <w:rPr>
          <w:rFonts w:ascii="Times New Roman" w:hAnsi="Times New Roman" w:cs="Times New Roman"/>
          <w:sz w:val="18"/>
        </w:rPr>
        <w:t xml:space="preserve"> том числе: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3" w:name="P576"/>
      <w:bookmarkEnd w:id="103"/>
      <w:r w:rsidRPr="006551FE">
        <w:rPr>
          <w:rFonts w:ascii="Times New Roman" w:hAnsi="Times New Roman" w:cs="Times New Roman"/>
          <w:sz w:val="18"/>
        </w:rPr>
        <w:t>│     платы за выбросы             181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xml:space="preserve">│                                 </w:t>
      </w:r>
      <w:hyperlink w:anchor="P605"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4" w:name="P579"/>
      <w:bookmarkEnd w:id="104"/>
      <w:r w:rsidRPr="006551FE">
        <w:rPr>
          <w:rFonts w:ascii="Times New Roman" w:hAnsi="Times New Roman" w:cs="Times New Roman"/>
          <w:sz w:val="18"/>
        </w:rPr>
        <w:t>│     платы за выбросы ПНГ         182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19"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5" w:name="P582"/>
      <w:bookmarkEnd w:id="105"/>
      <w:r w:rsidRPr="006551FE">
        <w:rPr>
          <w:rFonts w:ascii="Times New Roman" w:hAnsi="Times New Roman" w:cs="Times New Roman"/>
          <w:sz w:val="18"/>
        </w:rPr>
        <w:t>│     платы за сбросы              183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33"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6" w:name="P585"/>
      <w:bookmarkEnd w:id="106"/>
      <w:r w:rsidRPr="006551FE">
        <w:rPr>
          <w:rFonts w:ascii="Times New Roman" w:hAnsi="Times New Roman" w:cs="Times New Roman"/>
          <w:sz w:val="18"/>
        </w:rPr>
        <w:t xml:space="preserve">│     платы за размещение </w:t>
      </w:r>
      <w:proofErr w:type="gramStart"/>
      <w:r w:rsidRPr="006551FE">
        <w:rPr>
          <w:rFonts w:ascii="Times New Roman" w:hAnsi="Times New Roman" w:cs="Times New Roman"/>
          <w:sz w:val="18"/>
        </w:rPr>
        <w:t>отходов  184</w:t>
      </w:r>
      <w:proofErr w:type="gramEnd"/>
      <w:r w:rsidRPr="006551FE">
        <w:rPr>
          <w:rFonts w:ascii="Times New Roman" w:hAnsi="Times New Roman" w:cs="Times New Roman"/>
          <w:sz w:val="18"/>
        </w:rPr>
        <w:t xml:space="preserve">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производства            </w:t>
      </w:r>
      <w:proofErr w:type="gramStart"/>
      <w:r w:rsidRPr="006551FE">
        <w:rPr>
          <w:rFonts w:ascii="Times New Roman" w:hAnsi="Times New Roman" w:cs="Times New Roman"/>
          <w:sz w:val="18"/>
        </w:rPr>
        <w:t xml:space="preserve">   </w:t>
      </w:r>
      <w:hyperlink w:anchor="P647" w:history="1">
        <w:r w:rsidRPr="006551FE">
          <w:rPr>
            <w:rFonts w:ascii="Times New Roman" w:hAnsi="Times New Roman" w:cs="Times New Roman"/>
            <w:color w:val="0000FF"/>
            <w:sz w:val="18"/>
          </w:rPr>
          <w:t>&lt;</w:t>
        </w:r>
        <w:proofErr w:type="gramEnd"/>
        <w:r w:rsidRPr="006551FE">
          <w:rPr>
            <w:rFonts w:ascii="Times New Roman" w:hAnsi="Times New Roman" w:cs="Times New Roman"/>
            <w:color w:val="0000FF"/>
            <w:sz w:val="18"/>
          </w:rPr>
          <w: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07" w:name="P588"/>
      <w:bookmarkEnd w:id="107"/>
      <w:r w:rsidRPr="006551FE">
        <w:rPr>
          <w:rFonts w:ascii="Times New Roman" w:hAnsi="Times New Roman" w:cs="Times New Roman"/>
          <w:sz w:val="18"/>
        </w:rPr>
        <w:t>│     платы за размещение ТКО      185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61"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08" w:name="P591"/>
      <w:bookmarkEnd w:id="108"/>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568" w:history="1">
        <w:r w:rsidRPr="006551FE">
          <w:rPr>
            <w:rFonts w:ascii="Times New Roman" w:hAnsi="Times New Roman" w:cs="Times New Roman"/>
            <w:color w:val="0000FF"/>
            <w:sz w:val="18"/>
          </w:rPr>
          <w:t>строки 180</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68" w:history="1">
        <w:r w:rsidRPr="006551FE">
          <w:rPr>
            <w:rFonts w:ascii="Times New Roman" w:hAnsi="Times New Roman" w:cs="Times New Roman"/>
            <w:color w:val="0000FF"/>
            <w:sz w:val="18"/>
          </w:rPr>
          <w:t>строка 180</w:t>
        </w:r>
      </w:hyperlink>
      <w:r w:rsidRPr="006551FE">
        <w:rPr>
          <w:rFonts w:ascii="Times New Roman" w:hAnsi="Times New Roman" w:cs="Times New Roman"/>
          <w:sz w:val="18"/>
        </w:rPr>
        <w:t xml:space="preserve"> = </w:t>
      </w:r>
      <w:hyperlink w:anchor="P447" w:history="1">
        <w:r w:rsidRPr="006551FE">
          <w:rPr>
            <w:rFonts w:ascii="Times New Roman" w:hAnsi="Times New Roman" w:cs="Times New Roman"/>
            <w:color w:val="0000FF"/>
            <w:sz w:val="18"/>
          </w:rPr>
          <w:t>строка 150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при </w:t>
      </w:r>
      <w:hyperlink w:anchor="P447"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03" w:history="1">
        <w:r w:rsidRPr="006551FE">
          <w:rPr>
            <w:rFonts w:ascii="Times New Roman" w:hAnsi="Times New Roman" w:cs="Times New Roman"/>
            <w:color w:val="0000FF"/>
            <w:sz w:val="18"/>
          </w:rPr>
          <w:t>строки 170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68" w:history="1">
        <w:r w:rsidRPr="006551FE">
          <w:rPr>
            <w:rFonts w:ascii="Times New Roman" w:hAnsi="Times New Roman" w:cs="Times New Roman"/>
            <w:color w:val="0000FF"/>
            <w:sz w:val="18"/>
          </w:rPr>
          <w:t>строка 180</w:t>
        </w:r>
      </w:hyperlink>
      <w:r w:rsidRPr="006551FE">
        <w:rPr>
          <w:rFonts w:ascii="Times New Roman" w:hAnsi="Times New Roman" w:cs="Times New Roman"/>
          <w:sz w:val="18"/>
        </w:rPr>
        <w:t xml:space="preserve"> = 0 при </w:t>
      </w:r>
      <w:hyperlink w:anchor="P447" w:history="1">
        <w:r w:rsidRPr="006551FE">
          <w:rPr>
            <w:rFonts w:ascii="Times New Roman" w:hAnsi="Times New Roman" w:cs="Times New Roman"/>
            <w:color w:val="0000FF"/>
            <w:sz w:val="18"/>
          </w:rPr>
          <w:t>строке 150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503"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170</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70" w:history="1">
        <w:r w:rsidRPr="006551FE">
          <w:rPr>
            <w:rFonts w:ascii="Times New Roman" w:hAnsi="Times New Roman" w:cs="Times New Roman"/>
            <w:color w:val="0000FF"/>
            <w:sz w:val="18"/>
          </w:rPr>
          <w:t>строки 160</w:t>
        </w:r>
      </w:hyperlink>
      <w:r w:rsidRPr="006551FE">
        <w:rPr>
          <w:rFonts w:ascii="Times New Roman" w:hAnsi="Times New Roman" w:cs="Times New Roman"/>
          <w:sz w:val="18"/>
        </w:rPr>
        <w:t xml:space="preserve"> значение показателя </w:t>
      </w:r>
      <w:hyperlink w:anchor="P568" w:history="1">
        <w:r w:rsidRPr="006551FE">
          <w:rPr>
            <w:rFonts w:ascii="Times New Roman" w:hAnsi="Times New Roman" w:cs="Times New Roman"/>
            <w:color w:val="0000FF"/>
            <w:sz w:val="18"/>
          </w:rPr>
          <w:t>строки 180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68" w:history="1">
        <w:r w:rsidRPr="006551FE">
          <w:rPr>
            <w:rFonts w:ascii="Times New Roman" w:hAnsi="Times New Roman" w:cs="Times New Roman"/>
            <w:color w:val="0000FF"/>
            <w:sz w:val="18"/>
          </w:rPr>
          <w:t>строка 180</w:t>
        </w:r>
      </w:hyperlink>
      <w:r w:rsidRPr="006551FE">
        <w:rPr>
          <w:rFonts w:ascii="Times New Roman" w:hAnsi="Times New Roman" w:cs="Times New Roman"/>
          <w:sz w:val="18"/>
        </w:rPr>
        <w:t xml:space="preserve"> = 0 при </w:t>
      </w:r>
      <w:hyperlink w:anchor="P47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47" w:history="1">
        <w:r w:rsidRPr="006551FE">
          <w:rPr>
            <w:rFonts w:ascii="Times New Roman" w:hAnsi="Times New Roman" w:cs="Times New Roman"/>
            <w:color w:val="0000FF"/>
            <w:sz w:val="18"/>
          </w:rPr>
          <w:t>строки 150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68" w:history="1">
        <w:r w:rsidRPr="006551FE">
          <w:rPr>
            <w:rFonts w:ascii="Times New Roman" w:hAnsi="Times New Roman" w:cs="Times New Roman"/>
            <w:color w:val="0000FF"/>
            <w:sz w:val="18"/>
          </w:rPr>
          <w:t>строка 180</w:t>
        </w:r>
      </w:hyperlink>
      <w:r w:rsidRPr="006551FE">
        <w:rPr>
          <w:rFonts w:ascii="Times New Roman" w:hAnsi="Times New Roman" w:cs="Times New Roman"/>
          <w:sz w:val="18"/>
        </w:rPr>
        <w:t xml:space="preserve"> = </w:t>
      </w:r>
      <w:hyperlink w:anchor="P447" w:history="1">
        <w:r w:rsidRPr="006551FE">
          <w:rPr>
            <w:rFonts w:ascii="Times New Roman" w:hAnsi="Times New Roman" w:cs="Times New Roman"/>
            <w:color w:val="0000FF"/>
            <w:sz w:val="18"/>
          </w:rPr>
          <w:t>строка 150</w:t>
        </w:r>
      </w:hyperlink>
      <w:r w:rsidRPr="006551FE">
        <w:rPr>
          <w:rFonts w:ascii="Times New Roman" w:hAnsi="Times New Roman" w:cs="Times New Roman"/>
          <w:sz w:val="18"/>
        </w:rPr>
        <w:t xml:space="preserve"> - </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при </w:t>
      </w:r>
      <w:hyperlink w:anchor="P447"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70" w:history="1">
        <w:r w:rsidRPr="006551FE">
          <w:rPr>
            <w:rFonts w:ascii="Times New Roman" w:hAnsi="Times New Roman" w:cs="Times New Roman"/>
            <w:color w:val="0000FF"/>
            <w:sz w:val="18"/>
          </w:rPr>
          <w:t>строки 160</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70" w:history="1">
        <w:r w:rsidRPr="006551FE">
          <w:rPr>
            <w:rFonts w:ascii="Times New Roman" w:hAnsi="Times New Roman" w:cs="Times New Roman"/>
            <w:color w:val="0000FF"/>
            <w:sz w:val="18"/>
          </w:rPr>
          <w:t>строки 160</w:t>
        </w:r>
      </w:hyperlink>
      <w:r w:rsidRPr="006551FE">
        <w:rPr>
          <w:rFonts w:ascii="Times New Roman" w:hAnsi="Times New Roman" w:cs="Times New Roman"/>
          <w:sz w:val="18"/>
        </w:rPr>
        <w:t xml:space="preserve"> и </w:t>
      </w:r>
      <w:hyperlink w:anchor="P503" w:history="1">
        <w:r w:rsidRPr="006551FE">
          <w:rPr>
            <w:rFonts w:ascii="Times New Roman" w:hAnsi="Times New Roman" w:cs="Times New Roman"/>
            <w:color w:val="0000FF"/>
            <w:sz w:val="18"/>
          </w:rPr>
          <w:t>строки 170</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568" w:history="1">
        <w:r w:rsidRPr="006551FE">
          <w:rPr>
            <w:rFonts w:ascii="Times New Roman" w:hAnsi="Times New Roman" w:cs="Times New Roman"/>
            <w:color w:val="0000FF"/>
            <w:sz w:val="18"/>
          </w:rPr>
          <w:t>строки 180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68" w:history="1">
        <w:r w:rsidRPr="006551FE">
          <w:rPr>
            <w:rFonts w:ascii="Times New Roman" w:hAnsi="Times New Roman" w:cs="Times New Roman"/>
            <w:color w:val="0000FF"/>
            <w:sz w:val="18"/>
          </w:rPr>
          <w:t>строка 180</w:t>
        </w:r>
      </w:hyperlink>
      <w:r w:rsidRPr="006551FE">
        <w:rPr>
          <w:rFonts w:ascii="Times New Roman" w:hAnsi="Times New Roman" w:cs="Times New Roman"/>
          <w:sz w:val="18"/>
        </w:rPr>
        <w:t xml:space="preserve"> = 0 при </w:t>
      </w:r>
      <w:hyperlink w:anchor="P447" w:history="1">
        <w:r w:rsidRPr="006551FE">
          <w:rPr>
            <w:rFonts w:ascii="Times New Roman" w:hAnsi="Times New Roman" w:cs="Times New Roman"/>
            <w:color w:val="0000FF"/>
            <w:sz w:val="18"/>
          </w:rPr>
          <w:t>строке 150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70" w:history="1">
        <w:r w:rsidRPr="006551FE">
          <w:rPr>
            <w:rFonts w:ascii="Times New Roman" w:hAnsi="Times New Roman" w:cs="Times New Roman"/>
            <w:color w:val="0000FF"/>
            <w:sz w:val="18"/>
          </w:rPr>
          <w:t>строка</w:t>
        </w:r>
        <w:proofErr w:type="gramEnd"/>
        <w:r w:rsidRPr="006551FE">
          <w:rPr>
            <w:rFonts w:ascii="Times New Roman" w:hAnsi="Times New Roman" w:cs="Times New Roman"/>
            <w:color w:val="0000FF"/>
            <w:sz w:val="18"/>
          </w:rPr>
          <w:t xml:space="preserve"> 160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68" w:history="1">
        <w:r w:rsidRPr="006551FE">
          <w:rPr>
            <w:rFonts w:ascii="Times New Roman" w:hAnsi="Times New Roman" w:cs="Times New Roman"/>
            <w:color w:val="0000FF"/>
            <w:sz w:val="18"/>
          </w:rPr>
          <w:t>строка 180</w:t>
        </w:r>
      </w:hyperlink>
      <w:r w:rsidRPr="006551FE">
        <w:rPr>
          <w:rFonts w:ascii="Times New Roman" w:hAnsi="Times New Roman" w:cs="Times New Roman"/>
          <w:sz w:val="18"/>
        </w:rPr>
        <w:t xml:space="preserve"> = </w:t>
      </w:r>
      <w:hyperlink w:anchor="P447" w:history="1">
        <w:r w:rsidRPr="006551FE">
          <w:rPr>
            <w:rFonts w:ascii="Times New Roman" w:hAnsi="Times New Roman" w:cs="Times New Roman"/>
            <w:color w:val="0000FF"/>
            <w:sz w:val="18"/>
          </w:rPr>
          <w:t>строка 150</w:t>
        </w:r>
      </w:hyperlink>
      <w:r w:rsidRPr="006551FE">
        <w:rPr>
          <w:rFonts w:ascii="Times New Roman" w:hAnsi="Times New Roman" w:cs="Times New Roman"/>
          <w:sz w:val="18"/>
        </w:rPr>
        <w:t xml:space="preserve"> - </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при </w:t>
      </w:r>
      <w:hyperlink w:anchor="P447"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09" w:name="P605"/>
      <w:bookmarkEnd w:id="109"/>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576" w:history="1">
        <w:r w:rsidRPr="006551FE">
          <w:rPr>
            <w:rFonts w:ascii="Times New Roman" w:hAnsi="Times New Roman" w:cs="Times New Roman"/>
            <w:color w:val="0000FF"/>
            <w:sz w:val="18"/>
          </w:rPr>
          <w:t>строки 181</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6" w:history="1">
        <w:r w:rsidRPr="006551FE">
          <w:rPr>
            <w:rFonts w:ascii="Times New Roman" w:hAnsi="Times New Roman" w:cs="Times New Roman"/>
            <w:color w:val="0000FF"/>
            <w:sz w:val="18"/>
          </w:rPr>
          <w:t>строка 181</w:t>
        </w:r>
      </w:hyperlink>
      <w:r w:rsidRPr="006551FE">
        <w:rPr>
          <w:rFonts w:ascii="Times New Roman" w:hAnsi="Times New Roman" w:cs="Times New Roman"/>
          <w:sz w:val="18"/>
        </w:rPr>
        <w:t xml:space="preserve"> = </w:t>
      </w:r>
      <w:hyperlink w:anchor="P454" w:history="1">
        <w:r w:rsidRPr="006551FE">
          <w:rPr>
            <w:rFonts w:ascii="Times New Roman" w:hAnsi="Times New Roman" w:cs="Times New Roman"/>
            <w:color w:val="0000FF"/>
            <w:sz w:val="18"/>
          </w:rPr>
          <w:t>строка 151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при </w:t>
      </w:r>
      <w:hyperlink w:anchor="P454"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08" w:history="1">
        <w:r w:rsidRPr="006551FE">
          <w:rPr>
            <w:rFonts w:ascii="Times New Roman" w:hAnsi="Times New Roman" w:cs="Times New Roman"/>
            <w:color w:val="0000FF"/>
            <w:sz w:val="18"/>
          </w:rPr>
          <w:t>строки 171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6" w:history="1">
        <w:r w:rsidRPr="006551FE">
          <w:rPr>
            <w:rFonts w:ascii="Times New Roman" w:hAnsi="Times New Roman" w:cs="Times New Roman"/>
            <w:color w:val="0000FF"/>
            <w:sz w:val="18"/>
          </w:rPr>
          <w:t>строка 181</w:t>
        </w:r>
      </w:hyperlink>
      <w:r w:rsidRPr="006551FE">
        <w:rPr>
          <w:rFonts w:ascii="Times New Roman" w:hAnsi="Times New Roman" w:cs="Times New Roman"/>
          <w:sz w:val="18"/>
        </w:rPr>
        <w:t xml:space="preserve"> = 0 при </w:t>
      </w:r>
      <w:hyperlink w:anchor="P454" w:history="1">
        <w:r w:rsidRPr="006551FE">
          <w:rPr>
            <w:rFonts w:ascii="Times New Roman" w:hAnsi="Times New Roman" w:cs="Times New Roman"/>
            <w:color w:val="0000FF"/>
            <w:sz w:val="18"/>
          </w:rPr>
          <w:t>строке 151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508"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171</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79" w:history="1">
        <w:r w:rsidRPr="006551FE">
          <w:rPr>
            <w:rFonts w:ascii="Times New Roman" w:hAnsi="Times New Roman" w:cs="Times New Roman"/>
            <w:color w:val="0000FF"/>
            <w:sz w:val="18"/>
          </w:rPr>
          <w:t>строки 161</w:t>
        </w:r>
      </w:hyperlink>
      <w:r w:rsidRPr="006551FE">
        <w:rPr>
          <w:rFonts w:ascii="Times New Roman" w:hAnsi="Times New Roman" w:cs="Times New Roman"/>
          <w:sz w:val="18"/>
        </w:rPr>
        <w:t xml:space="preserve"> значение показателя </w:t>
      </w:r>
      <w:hyperlink w:anchor="P576" w:history="1">
        <w:r w:rsidRPr="006551FE">
          <w:rPr>
            <w:rFonts w:ascii="Times New Roman" w:hAnsi="Times New Roman" w:cs="Times New Roman"/>
            <w:color w:val="0000FF"/>
            <w:sz w:val="18"/>
          </w:rPr>
          <w:t>строки 181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6" w:history="1">
        <w:r w:rsidRPr="006551FE">
          <w:rPr>
            <w:rFonts w:ascii="Times New Roman" w:hAnsi="Times New Roman" w:cs="Times New Roman"/>
            <w:color w:val="0000FF"/>
            <w:sz w:val="18"/>
          </w:rPr>
          <w:t>строка 181</w:t>
        </w:r>
      </w:hyperlink>
      <w:r w:rsidRPr="006551FE">
        <w:rPr>
          <w:rFonts w:ascii="Times New Roman" w:hAnsi="Times New Roman" w:cs="Times New Roman"/>
          <w:sz w:val="18"/>
        </w:rPr>
        <w:t xml:space="preserve"> = 0 при </w:t>
      </w:r>
      <w:hyperlink w:anchor="P479"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54" w:history="1">
        <w:r w:rsidRPr="006551FE">
          <w:rPr>
            <w:rFonts w:ascii="Times New Roman" w:hAnsi="Times New Roman" w:cs="Times New Roman"/>
            <w:color w:val="0000FF"/>
            <w:sz w:val="18"/>
          </w:rPr>
          <w:t>строки 151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6" w:history="1">
        <w:r w:rsidRPr="006551FE">
          <w:rPr>
            <w:rFonts w:ascii="Times New Roman" w:hAnsi="Times New Roman" w:cs="Times New Roman"/>
            <w:color w:val="0000FF"/>
            <w:sz w:val="18"/>
          </w:rPr>
          <w:t>строка 181</w:t>
        </w:r>
      </w:hyperlink>
      <w:r w:rsidRPr="006551FE">
        <w:rPr>
          <w:rFonts w:ascii="Times New Roman" w:hAnsi="Times New Roman" w:cs="Times New Roman"/>
          <w:sz w:val="18"/>
        </w:rPr>
        <w:t xml:space="preserve"> = </w:t>
      </w:r>
      <w:hyperlink w:anchor="P454" w:history="1">
        <w:r w:rsidRPr="006551FE">
          <w:rPr>
            <w:rFonts w:ascii="Times New Roman" w:hAnsi="Times New Roman" w:cs="Times New Roman"/>
            <w:color w:val="0000FF"/>
            <w:sz w:val="18"/>
          </w:rPr>
          <w:t>строка 151</w:t>
        </w:r>
      </w:hyperlink>
      <w:r w:rsidRPr="006551FE">
        <w:rPr>
          <w:rFonts w:ascii="Times New Roman" w:hAnsi="Times New Roman" w:cs="Times New Roman"/>
          <w:sz w:val="18"/>
        </w:rPr>
        <w:t xml:space="preserve"> - </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при </w:t>
      </w:r>
      <w:hyperlink w:anchor="P454"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79" w:history="1">
        <w:r w:rsidRPr="006551FE">
          <w:rPr>
            <w:rFonts w:ascii="Times New Roman" w:hAnsi="Times New Roman" w:cs="Times New Roman"/>
            <w:color w:val="0000FF"/>
            <w:sz w:val="18"/>
          </w:rPr>
          <w:t>строки 161</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79" w:history="1">
        <w:r w:rsidRPr="006551FE">
          <w:rPr>
            <w:rFonts w:ascii="Times New Roman" w:hAnsi="Times New Roman" w:cs="Times New Roman"/>
            <w:color w:val="0000FF"/>
            <w:sz w:val="18"/>
          </w:rPr>
          <w:t>строки 161</w:t>
        </w:r>
      </w:hyperlink>
      <w:r w:rsidRPr="006551FE">
        <w:rPr>
          <w:rFonts w:ascii="Times New Roman" w:hAnsi="Times New Roman" w:cs="Times New Roman"/>
          <w:sz w:val="18"/>
        </w:rPr>
        <w:t xml:space="preserve"> и </w:t>
      </w:r>
      <w:hyperlink w:anchor="P508" w:history="1">
        <w:r w:rsidRPr="006551FE">
          <w:rPr>
            <w:rFonts w:ascii="Times New Roman" w:hAnsi="Times New Roman" w:cs="Times New Roman"/>
            <w:color w:val="0000FF"/>
            <w:sz w:val="18"/>
          </w:rPr>
          <w:t>строки 171</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576" w:history="1">
        <w:r w:rsidRPr="006551FE">
          <w:rPr>
            <w:rFonts w:ascii="Times New Roman" w:hAnsi="Times New Roman" w:cs="Times New Roman"/>
            <w:color w:val="0000FF"/>
            <w:sz w:val="18"/>
          </w:rPr>
          <w:t>строки 181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6" w:history="1">
        <w:r w:rsidRPr="006551FE">
          <w:rPr>
            <w:rFonts w:ascii="Times New Roman" w:hAnsi="Times New Roman" w:cs="Times New Roman"/>
            <w:color w:val="0000FF"/>
            <w:sz w:val="18"/>
          </w:rPr>
          <w:t>строка 181</w:t>
        </w:r>
      </w:hyperlink>
      <w:r w:rsidRPr="006551FE">
        <w:rPr>
          <w:rFonts w:ascii="Times New Roman" w:hAnsi="Times New Roman" w:cs="Times New Roman"/>
          <w:sz w:val="18"/>
        </w:rPr>
        <w:t xml:space="preserve"> = 0 при </w:t>
      </w:r>
      <w:hyperlink w:anchor="P454" w:history="1">
        <w:r w:rsidRPr="006551FE">
          <w:rPr>
            <w:rFonts w:ascii="Times New Roman" w:hAnsi="Times New Roman" w:cs="Times New Roman"/>
            <w:color w:val="0000FF"/>
            <w:sz w:val="18"/>
          </w:rPr>
          <w:t>строке 151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79" w:history="1">
        <w:r w:rsidRPr="006551FE">
          <w:rPr>
            <w:rFonts w:ascii="Times New Roman" w:hAnsi="Times New Roman" w:cs="Times New Roman"/>
            <w:color w:val="0000FF"/>
            <w:sz w:val="18"/>
          </w:rPr>
          <w:t>строка</w:t>
        </w:r>
        <w:proofErr w:type="gramEnd"/>
        <w:r w:rsidRPr="006551FE">
          <w:rPr>
            <w:rFonts w:ascii="Times New Roman" w:hAnsi="Times New Roman" w:cs="Times New Roman"/>
            <w:color w:val="0000FF"/>
            <w:sz w:val="18"/>
          </w:rPr>
          <w:t xml:space="preserve"> 161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6" w:history="1">
        <w:r w:rsidRPr="006551FE">
          <w:rPr>
            <w:rFonts w:ascii="Times New Roman" w:hAnsi="Times New Roman" w:cs="Times New Roman"/>
            <w:color w:val="0000FF"/>
            <w:sz w:val="18"/>
          </w:rPr>
          <w:t>строка 181</w:t>
        </w:r>
      </w:hyperlink>
      <w:r w:rsidRPr="006551FE">
        <w:rPr>
          <w:rFonts w:ascii="Times New Roman" w:hAnsi="Times New Roman" w:cs="Times New Roman"/>
          <w:sz w:val="18"/>
        </w:rPr>
        <w:t xml:space="preserve"> = </w:t>
      </w:r>
      <w:hyperlink w:anchor="P454" w:history="1">
        <w:r w:rsidRPr="006551FE">
          <w:rPr>
            <w:rFonts w:ascii="Times New Roman" w:hAnsi="Times New Roman" w:cs="Times New Roman"/>
            <w:color w:val="0000FF"/>
            <w:sz w:val="18"/>
          </w:rPr>
          <w:t>строка 151</w:t>
        </w:r>
      </w:hyperlink>
      <w:r w:rsidRPr="006551FE">
        <w:rPr>
          <w:rFonts w:ascii="Times New Roman" w:hAnsi="Times New Roman" w:cs="Times New Roman"/>
          <w:sz w:val="18"/>
        </w:rPr>
        <w:t xml:space="preserve"> - </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при </w:t>
      </w:r>
      <w:hyperlink w:anchor="P454"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10" w:name="P619"/>
      <w:bookmarkEnd w:id="110"/>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579" w:history="1">
        <w:r w:rsidRPr="006551FE">
          <w:rPr>
            <w:rFonts w:ascii="Times New Roman" w:hAnsi="Times New Roman" w:cs="Times New Roman"/>
            <w:color w:val="0000FF"/>
            <w:sz w:val="18"/>
          </w:rPr>
          <w:t>строки 182</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строка 182</w:t>
        </w:r>
      </w:hyperlink>
      <w:r w:rsidRPr="006551FE">
        <w:rPr>
          <w:rFonts w:ascii="Times New Roman" w:hAnsi="Times New Roman" w:cs="Times New Roman"/>
          <w:sz w:val="18"/>
        </w:rPr>
        <w:t xml:space="preserve"> = </w:t>
      </w:r>
      <w:hyperlink w:anchor="P579" w:history="1">
        <w:r w:rsidRPr="006551FE">
          <w:rPr>
            <w:rFonts w:ascii="Times New Roman" w:hAnsi="Times New Roman" w:cs="Times New Roman"/>
            <w:color w:val="0000FF"/>
            <w:sz w:val="18"/>
          </w:rPr>
          <w:t>строка 152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при </w:t>
      </w:r>
      <w:hyperlink w:anchor="P579"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20" w:history="1">
        <w:r w:rsidRPr="006551FE">
          <w:rPr>
            <w:rFonts w:ascii="Times New Roman" w:hAnsi="Times New Roman" w:cs="Times New Roman"/>
            <w:color w:val="0000FF"/>
            <w:sz w:val="18"/>
          </w:rPr>
          <w:t>строки 172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строка 182</w:t>
        </w:r>
      </w:hyperlink>
      <w:r w:rsidRPr="006551FE">
        <w:rPr>
          <w:rFonts w:ascii="Times New Roman" w:hAnsi="Times New Roman" w:cs="Times New Roman"/>
          <w:sz w:val="18"/>
        </w:rPr>
        <w:t xml:space="preserve"> = 0 при </w:t>
      </w:r>
      <w:hyperlink w:anchor="P482" w:history="1">
        <w:r w:rsidRPr="006551FE">
          <w:rPr>
            <w:rFonts w:ascii="Times New Roman" w:hAnsi="Times New Roman" w:cs="Times New Roman"/>
            <w:color w:val="0000FF"/>
            <w:sz w:val="18"/>
          </w:rPr>
          <w:t>строке 162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520"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172</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82" w:history="1">
        <w:r w:rsidRPr="006551FE">
          <w:rPr>
            <w:rFonts w:ascii="Times New Roman" w:hAnsi="Times New Roman" w:cs="Times New Roman"/>
            <w:color w:val="0000FF"/>
            <w:sz w:val="18"/>
          </w:rPr>
          <w:t>строки 162</w:t>
        </w:r>
      </w:hyperlink>
      <w:r w:rsidRPr="006551FE">
        <w:rPr>
          <w:rFonts w:ascii="Times New Roman" w:hAnsi="Times New Roman" w:cs="Times New Roman"/>
          <w:sz w:val="18"/>
        </w:rPr>
        <w:t xml:space="preserve"> значение показателя </w:t>
      </w:r>
      <w:hyperlink w:anchor="P579" w:history="1">
        <w:r w:rsidRPr="006551FE">
          <w:rPr>
            <w:rFonts w:ascii="Times New Roman" w:hAnsi="Times New Roman" w:cs="Times New Roman"/>
            <w:color w:val="0000FF"/>
            <w:sz w:val="18"/>
          </w:rPr>
          <w:t>строки 182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строка 182</w:t>
        </w:r>
      </w:hyperlink>
      <w:r w:rsidRPr="006551FE">
        <w:rPr>
          <w:rFonts w:ascii="Times New Roman" w:hAnsi="Times New Roman" w:cs="Times New Roman"/>
          <w:sz w:val="18"/>
        </w:rPr>
        <w:t xml:space="preserve"> = 0 при </w:t>
      </w:r>
      <w:hyperlink w:anchor="P482"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строки 152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строка 182</w:t>
        </w:r>
      </w:hyperlink>
      <w:r w:rsidRPr="006551FE">
        <w:rPr>
          <w:rFonts w:ascii="Times New Roman" w:hAnsi="Times New Roman" w:cs="Times New Roman"/>
          <w:sz w:val="18"/>
        </w:rPr>
        <w:t xml:space="preserve"> = </w:t>
      </w:r>
      <w:hyperlink w:anchor="P579" w:history="1">
        <w:r w:rsidRPr="006551FE">
          <w:rPr>
            <w:rFonts w:ascii="Times New Roman" w:hAnsi="Times New Roman" w:cs="Times New Roman"/>
            <w:color w:val="0000FF"/>
            <w:sz w:val="18"/>
          </w:rPr>
          <w:t>строка 152</w:t>
        </w:r>
      </w:hyperlink>
      <w:r w:rsidRPr="006551FE">
        <w:rPr>
          <w:rFonts w:ascii="Times New Roman" w:hAnsi="Times New Roman" w:cs="Times New Roman"/>
          <w:sz w:val="18"/>
        </w:rPr>
        <w:t xml:space="preserve"> - </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при </w:t>
      </w:r>
      <w:hyperlink w:anchor="P579"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2" w:history="1">
        <w:r w:rsidRPr="006551FE">
          <w:rPr>
            <w:rFonts w:ascii="Times New Roman" w:hAnsi="Times New Roman" w:cs="Times New Roman"/>
            <w:color w:val="0000FF"/>
            <w:sz w:val="18"/>
          </w:rPr>
          <w:t>строки 162</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82" w:history="1">
        <w:r w:rsidRPr="006551FE">
          <w:rPr>
            <w:rFonts w:ascii="Times New Roman" w:hAnsi="Times New Roman" w:cs="Times New Roman"/>
            <w:color w:val="0000FF"/>
            <w:sz w:val="18"/>
          </w:rPr>
          <w:t>строки 162</w:t>
        </w:r>
      </w:hyperlink>
      <w:r w:rsidRPr="006551FE">
        <w:rPr>
          <w:rFonts w:ascii="Times New Roman" w:hAnsi="Times New Roman" w:cs="Times New Roman"/>
          <w:sz w:val="18"/>
        </w:rPr>
        <w:t xml:space="preserve"> и </w:t>
      </w:r>
      <w:hyperlink w:anchor="P520" w:history="1">
        <w:r w:rsidRPr="006551FE">
          <w:rPr>
            <w:rFonts w:ascii="Times New Roman" w:hAnsi="Times New Roman" w:cs="Times New Roman"/>
            <w:color w:val="0000FF"/>
            <w:sz w:val="18"/>
          </w:rPr>
          <w:t>строки 172</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579" w:history="1">
        <w:r w:rsidRPr="006551FE">
          <w:rPr>
            <w:rFonts w:ascii="Times New Roman" w:hAnsi="Times New Roman" w:cs="Times New Roman"/>
            <w:color w:val="0000FF"/>
            <w:sz w:val="18"/>
          </w:rPr>
          <w:t>строки 182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строка 182</w:t>
        </w:r>
      </w:hyperlink>
      <w:r w:rsidRPr="006551FE">
        <w:rPr>
          <w:rFonts w:ascii="Times New Roman" w:hAnsi="Times New Roman" w:cs="Times New Roman"/>
          <w:sz w:val="18"/>
        </w:rPr>
        <w:t xml:space="preserve"> = 0 при </w:t>
      </w:r>
      <w:hyperlink w:anchor="P579" w:history="1">
        <w:r w:rsidRPr="006551FE">
          <w:rPr>
            <w:rFonts w:ascii="Times New Roman" w:hAnsi="Times New Roman" w:cs="Times New Roman"/>
            <w:color w:val="0000FF"/>
            <w:sz w:val="18"/>
          </w:rPr>
          <w:t>строке 152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82" w:history="1">
        <w:r w:rsidRPr="006551FE">
          <w:rPr>
            <w:rFonts w:ascii="Times New Roman" w:hAnsi="Times New Roman" w:cs="Times New Roman"/>
            <w:color w:val="0000FF"/>
            <w:sz w:val="18"/>
          </w:rPr>
          <w:t>строка</w:t>
        </w:r>
        <w:proofErr w:type="gramEnd"/>
        <w:r w:rsidRPr="006551FE">
          <w:rPr>
            <w:rFonts w:ascii="Times New Roman" w:hAnsi="Times New Roman" w:cs="Times New Roman"/>
            <w:color w:val="0000FF"/>
            <w:sz w:val="18"/>
          </w:rPr>
          <w:t xml:space="preserve"> 162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79" w:history="1">
        <w:r w:rsidRPr="006551FE">
          <w:rPr>
            <w:rFonts w:ascii="Times New Roman" w:hAnsi="Times New Roman" w:cs="Times New Roman"/>
            <w:color w:val="0000FF"/>
            <w:sz w:val="18"/>
          </w:rPr>
          <w:t>строка 182</w:t>
        </w:r>
      </w:hyperlink>
      <w:r w:rsidRPr="006551FE">
        <w:rPr>
          <w:rFonts w:ascii="Times New Roman" w:hAnsi="Times New Roman" w:cs="Times New Roman"/>
          <w:sz w:val="18"/>
        </w:rPr>
        <w:t xml:space="preserve"> = </w:t>
      </w:r>
      <w:hyperlink w:anchor="P579" w:history="1">
        <w:r w:rsidRPr="006551FE">
          <w:rPr>
            <w:rFonts w:ascii="Times New Roman" w:hAnsi="Times New Roman" w:cs="Times New Roman"/>
            <w:color w:val="0000FF"/>
            <w:sz w:val="18"/>
          </w:rPr>
          <w:t>строка 152</w:t>
        </w:r>
      </w:hyperlink>
      <w:r w:rsidRPr="006551FE">
        <w:rPr>
          <w:rFonts w:ascii="Times New Roman" w:hAnsi="Times New Roman" w:cs="Times New Roman"/>
          <w:sz w:val="18"/>
        </w:rPr>
        <w:t xml:space="preserve"> - </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при </w:t>
      </w:r>
      <w:hyperlink w:anchor="P579"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11" w:name="P633"/>
      <w:bookmarkEnd w:id="111"/>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582" w:history="1">
        <w:r w:rsidRPr="006551FE">
          <w:rPr>
            <w:rFonts w:ascii="Times New Roman" w:hAnsi="Times New Roman" w:cs="Times New Roman"/>
            <w:color w:val="0000FF"/>
            <w:sz w:val="18"/>
          </w:rPr>
          <w:t>строки 183</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2" w:history="1">
        <w:r w:rsidRPr="006551FE">
          <w:rPr>
            <w:rFonts w:ascii="Times New Roman" w:hAnsi="Times New Roman" w:cs="Times New Roman"/>
            <w:color w:val="0000FF"/>
            <w:sz w:val="18"/>
          </w:rPr>
          <w:t>строка 183</w:t>
        </w:r>
      </w:hyperlink>
      <w:r w:rsidRPr="006551FE">
        <w:rPr>
          <w:rFonts w:ascii="Times New Roman" w:hAnsi="Times New Roman" w:cs="Times New Roman"/>
          <w:sz w:val="18"/>
        </w:rPr>
        <w:t xml:space="preserve"> = </w:t>
      </w:r>
      <w:hyperlink w:anchor="P460" w:history="1">
        <w:r w:rsidRPr="006551FE">
          <w:rPr>
            <w:rFonts w:ascii="Times New Roman" w:hAnsi="Times New Roman" w:cs="Times New Roman"/>
            <w:color w:val="0000FF"/>
            <w:sz w:val="18"/>
          </w:rPr>
          <w:t>строка 153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при </w:t>
      </w:r>
      <w:hyperlink w:anchor="P46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32" w:history="1">
        <w:r w:rsidRPr="006551FE">
          <w:rPr>
            <w:rFonts w:ascii="Times New Roman" w:hAnsi="Times New Roman" w:cs="Times New Roman"/>
            <w:color w:val="0000FF"/>
            <w:sz w:val="18"/>
          </w:rPr>
          <w:t>строки 173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2" w:history="1">
        <w:r w:rsidRPr="006551FE">
          <w:rPr>
            <w:rFonts w:ascii="Times New Roman" w:hAnsi="Times New Roman" w:cs="Times New Roman"/>
            <w:color w:val="0000FF"/>
            <w:sz w:val="18"/>
          </w:rPr>
          <w:t>строка 183</w:t>
        </w:r>
      </w:hyperlink>
      <w:r w:rsidRPr="006551FE">
        <w:rPr>
          <w:rFonts w:ascii="Times New Roman" w:hAnsi="Times New Roman" w:cs="Times New Roman"/>
          <w:sz w:val="18"/>
        </w:rPr>
        <w:t xml:space="preserve"> = 0 при </w:t>
      </w:r>
      <w:hyperlink w:anchor="P460" w:history="1">
        <w:r w:rsidRPr="006551FE">
          <w:rPr>
            <w:rFonts w:ascii="Times New Roman" w:hAnsi="Times New Roman" w:cs="Times New Roman"/>
            <w:color w:val="0000FF"/>
            <w:sz w:val="18"/>
          </w:rPr>
          <w:t>строке 153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532"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173</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xml:space="preserve"> значение показателя </w:t>
      </w:r>
      <w:hyperlink w:anchor="P582" w:history="1">
        <w:r w:rsidRPr="006551FE">
          <w:rPr>
            <w:rFonts w:ascii="Times New Roman" w:hAnsi="Times New Roman" w:cs="Times New Roman"/>
            <w:color w:val="0000FF"/>
            <w:sz w:val="18"/>
          </w:rPr>
          <w:t>строки 183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2" w:history="1">
        <w:r w:rsidRPr="006551FE">
          <w:rPr>
            <w:rFonts w:ascii="Times New Roman" w:hAnsi="Times New Roman" w:cs="Times New Roman"/>
            <w:color w:val="0000FF"/>
            <w:sz w:val="18"/>
          </w:rPr>
          <w:t>строка 183</w:t>
        </w:r>
      </w:hyperlink>
      <w:r w:rsidRPr="006551FE">
        <w:rPr>
          <w:rFonts w:ascii="Times New Roman" w:hAnsi="Times New Roman" w:cs="Times New Roman"/>
          <w:sz w:val="18"/>
        </w:rPr>
        <w:t xml:space="preserve"> = 0 при </w:t>
      </w:r>
      <w:hyperlink w:anchor="P485"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60" w:history="1">
        <w:r w:rsidRPr="006551FE">
          <w:rPr>
            <w:rFonts w:ascii="Times New Roman" w:hAnsi="Times New Roman" w:cs="Times New Roman"/>
            <w:color w:val="0000FF"/>
            <w:sz w:val="18"/>
          </w:rPr>
          <w:t>строки 153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2" w:history="1">
        <w:r w:rsidRPr="006551FE">
          <w:rPr>
            <w:rFonts w:ascii="Times New Roman" w:hAnsi="Times New Roman" w:cs="Times New Roman"/>
            <w:color w:val="0000FF"/>
            <w:sz w:val="18"/>
          </w:rPr>
          <w:t>строка 183</w:t>
        </w:r>
      </w:hyperlink>
      <w:r w:rsidRPr="006551FE">
        <w:rPr>
          <w:rFonts w:ascii="Times New Roman" w:hAnsi="Times New Roman" w:cs="Times New Roman"/>
          <w:sz w:val="18"/>
        </w:rPr>
        <w:t xml:space="preserve"> = </w:t>
      </w:r>
      <w:hyperlink w:anchor="P460" w:history="1">
        <w:r w:rsidRPr="006551FE">
          <w:rPr>
            <w:rFonts w:ascii="Times New Roman" w:hAnsi="Times New Roman" w:cs="Times New Roman"/>
            <w:color w:val="0000FF"/>
            <w:sz w:val="18"/>
          </w:rPr>
          <w:t>строка 153</w:t>
        </w:r>
      </w:hyperlink>
      <w:r w:rsidRPr="006551FE">
        <w:rPr>
          <w:rFonts w:ascii="Times New Roman" w:hAnsi="Times New Roman" w:cs="Times New Roman"/>
          <w:sz w:val="18"/>
        </w:rPr>
        <w:t xml:space="preserve"> - </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при </w:t>
      </w:r>
      <w:hyperlink w:anchor="P46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xml:space="preserve"> и </w:t>
      </w:r>
      <w:hyperlink w:anchor="P532" w:history="1">
        <w:r w:rsidRPr="006551FE">
          <w:rPr>
            <w:rFonts w:ascii="Times New Roman" w:hAnsi="Times New Roman" w:cs="Times New Roman"/>
            <w:color w:val="0000FF"/>
            <w:sz w:val="18"/>
          </w:rPr>
          <w:t>строки 173</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582" w:history="1">
        <w:r w:rsidRPr="006551FE">
          <w:rPr>
            <w:rFonts w:ascii="Times New Roman" w:hAnsi="Times New Roman" w:cs="Times New Roman"/>
            <w:color w:val="0000FF"/>
            <w:sz w:val="18"/>
          </w:rPr>
          <w:t>строки 183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2" w:history="1">
        <w:r w:rsidRPr="006551FE">
          <w:rPr>
            <w:rFonts w:ascii="Times New Roman" w:hAnsi="Times New Roman" w:cs="Times New Roman"/>
            <w:color w:val="0000FF"/>
            <w:sz w:val="18"/>
          </w:rPr>
          <w:t>строка 183</w:t>
        </w:r>
      </w:hyperlink>
      <w:r w:rsidRPr="006551FE">
        <w:rPr>
          <w:rFonts w:ascii="Times New Roman" w:hAnsi="Times New Roman" w:cs="Times New Roman"/>
          <w:sz w:val="18"/>
        </w:rPr>
        <w:t xml:space="preserve"> = 0 при </w:t>
      </w:r>
      <w:hyperlink w:anchor="P460" w:history="1">
        <w:r w:rsidRPr="006551FE">
          <w:rPr>
            <w:rFonts w:ascii="Times New Roman" w:hAnsi="Times New Roman" w:cs="Times New Roman"/>
            <w:color w:val="0000FF"/>
            <w:sz w:val="18"/>
          </w:rPr>
          <w:t>строке 153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85" w:history="1">
        <w:r w:rsidRPr="006551FE">
          <w:rPr>
            <w:rFonts w:ascii="Times New Roman" w:hAnsi="Times New Roman" w:cs="Times New Roman"/>
            <w:color w:val="0000FF"/>
            <w:sz w:val="18"/>
          </w:rPr>
          <w:t>строка</w:t>
        </w:r>
        <w:proofErr w:type="gramEnd"/>
        <w:r w:rsidRPr="006551FE">
          <w:rPr>
            <w:rFonts w:ascii="Times New Roman" w:hAnsi="Times New Roman" w:cs="Times New Roman"/>
            <w:color w:val="0000FF"/>
            <w:sz w:val="18"/>
          </w:rPr>
          <w:t xml:space="preserve"> 163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2" w:history="1">
        <w:r w:rsidRPr="006551FE">
          <w:rPr>
            <w:rFonts w:ascii="Times New Roman" w:hAnsi="Times New Roman" w:cs="Times New Roman"/>
            <w:color w:val="0000FF"/>
            <w:sz w:val="18"/>
          </w:rPr>
          <w:t>строка 183</w:t>
        </w:r>
      </w:hyperlink>
      <w:r w:rsidRPr="006551FE">
        <w:rPr>
          <w:rFonts w:ascii="Times New Roman" w:hAnsi="Times New Roman" w:cs="Times New Roman"/>
          <w:sz w:val="18"/>
        </w:rPr>
        <w:t xml:space="preserve"> = </w:t>
      </w:r>
      <w:hyperlink w:anchor="P460" w:history="1">
        <w:r w:rsidRPr="006551FE">
          <w:rPr>
            <w:rFonts w:ascii="Times New Roman" w:hAnsi="Times New Roman" w:cs="Times New Roman"/>
            <w:color w:val="0000FF"/>
            <w:sz w:val="18"/>
          </w:rPr>
          <w:t>строка 153</w:t>
        </w:r>
      </w:hyperlink>
      <w:r w:rsidRPr="006551FE">
        <w:rPr>
          <w:rFonts w:ascii="Times New Roman" w:hAnsi="Times New Roman" w:cs="Times New Roman"/>
          <w:sz w:val="18"/>
        </w:rPr>
        <w:t xml:space="preserve"> - </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при </w:t>
      </w:r>
      <w:hyperlink w:anchor="P46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12" w:name="P647"/>
      <w:bookmarkEnd w:id="112"/>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3начение показателя </w:t>
      </w:r>
      <w:hyperlink w:anchor="P585" w:history="1">
        <w:r w:rsidRPr="006551FE">
          <w:rPr>
            <w:rFonts w:ascii="Times New Roman" w:hAnsi="Times New Roman" w:cs="Times New Roman"/>
            <w:color w:val="0000FF"/>
            <w:sz w:val="18"/>
          </w:rPr>
          <w:t>строки 184</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xml:space="preserve">│    </w:t>
      </w:r>
      <w:hyperlink w:anchor="P585" w:history="1">
        <w:r w:rsidRPr="006551FE">
          <w:rPr>
            <w:rFonts w:ascii="Times New Roman" w:hAnsi="Times New Roman" w:cs="Times New Roman"/>
            <w:color w:val="0000FF"/>
            <w:sz w:val="18"/>
          </w:rPr>
          <w:t>строка 184</w:t>
        </w:r>
      </w:hyperlink>
      <w:r w:rsidRPr="006551FE">
        <w:rPr>
          <w:rFonts w:ascii="Times New Roman" w:hAnsi="Times New Roman" w:cs="Times New Roman"/>
          <w:sz w:val="18"/>
        </w:rPr>
        <w:t xml:space="preserve"> = </w:t>
      </w:r>
      <w:hyperlink w:anchor="P463" w:history="1">
        <w:r w:rsidRPr="006551FE">
          <w:rPr>
            <w:rFonts w:ascii="Times New Roman" w:hAnsi="Times New Roman" w:cs="Times New Roman"/>
            <w:color w:val="0000FF"/>
            <w:sz w:val="18"/>
          </w:rPr>
          <w:t>строка 154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при </w:t>
      </w:r>
      <w:hyperlink w:anchor="P463"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44" w:history="1">
        <w:r w:rsidRPr="006551FE">
          <w:rPr>
            <w:rFonts w:ascii="Times New Roman" w:hAnsi="Times New Roman" w:cs="Times New Roman"/>
            <w:color w:val="0000FF"/>
            <w:sz w:val="18"/>
          </w:rPr>
          <w:t>строки 174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5" w:history="1">
        <w:r w:rsidRPr="006551FE">
          <w:rPr>
            <w:rFonts w:ascii="Times New Roman" w:hAnsi="Times New Roman" w:cs="Times New Roman"/>
            <w:color w:val="0000FF"/>
            <w:sz w:val="18"/>
          </w:rPr>
          <w:t>строка 184</w:t>
        </w:r>
      </w:hyperlink>
      <w:r w:rsidRPr="006551FE">
        <w:rPr>
          <w:rFonts w:ascii="Times New Roman" w:hAnsi="Times New Roman" w:cs="Times New Roman"/>
          <w:sz w:val="18"/>
        </w:rPr>
        <w:t xml:space="preserve"> = 0 при </w:t>
      </w:r>
      <w:hyperlink w:anchor="P463" w:history="1">
        <w:r w:rsidRPr="006551FE">
          <w:rPr>
            <w:rFonts w:ascii="Times New Roman" w:hAnsi="Times New Roman" w:cs="Times New Roman"/>
            <w:color w:val="0000FF"/>
            <w:sz w:val="18"/>
          </w:rPr>
          <w:t>строке 154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544"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174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xml:space="preserve"> значение показателя </w:t>
      </w:r>
      <w:hyperlink w:anchor="P585" w:history="1">
        <w:r w:rsidRPr="006551FE">
          <w:rPr>
            <w:rFonts w:ascii="Times New Roman" w:hAnsi="Times New Roman" w:cs="Times New Roman"/>
            <w:color w:val="0000FF"/>
            <w:sz w:val="18"/>
          </w:rPr>
          <w:t>строки 184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5" w:history="1">
        <w:r w:rsidRPr="006551FE">
          <w:rPr>
            <w:rFonts w:ascii="Times New Roman" w:hAnsi="Times New Roman" w:cs="Times New Roman"/>
            <w:color w:val="0000FF"/>
            <w:sz w:val="18"/>
          </w:rPr>
          <w:t>строка 184</w:t>
        </w:r>
      </w:hyperlink>
      <w:r w:rsidRPr="006551FE">
        <w:rPr>
          <w:rFonts w:ascii="Times New Roman" w:hAnsi="Times New Roman" w:cs="Times New Roman"/>
          <w:sz w:val="18"/>
        </w:rPr>
        <w:t xml:space="preserve"> = 0 при </w:t>
      </w:r>
      <w:hyperlink w:anchor="P488"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63" w:history="1">
        <w:r w:rsidRPr="006551FE">
          <w:rPr>
            <w:rFonts w:ascii="Times New Roman" w:hAnsi="Times New Roman" w:cs="Times New Roman"/>
            <w:color w:val="0000FF"/>
            <w:sz w:val="18"/>
          </w:rPr>
          <w:t>строки 154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5" w:history="1">
        <w:r w:rsidRPr="006551FE">
          <w:rPr>
            <w:rFonts w:ascii="Times New Roman" w:hAnsi="Times New Roman" w:cs="Times New Roman"/>
            <w:color w:val="0000FF"/>
            <w:sz w:val="18"/>
          </w:rPr>
          <w:t>строка 184</w:t>
        </w:r>
      </w:hyperlink>
      <w:r w:rsidRPr="006551FE">
        <w:rPr>
          <w:rFonts w:ascii="Times New Roman" w:hAnsi="Times New Roman" w:cs="Times New Roman"/>
          <w:sz w:val="18"/>
        </w:rPr>
        <w:t xml:space="preserve"> = </w:t>
      </w:r>
      <w:hyperlink w:anchor="P463" w:history="1">
        <w:r w:rsidRPr="006551FE">
          <w:rPr>
            <w:rFonts w:ascii="Times New Roman" w:hAnsi="Times New Roman" w:cs="Times New Roman"/>
            <w:color w:val="0000FF"/>
            <w:sz w:val="18"/>
          </w:rPr>
          <w:t>строка 154</w:t>
        </w:r>
      </w:hyperlink>
      <w:r w:rsidRPr="006551FE">
        <w:rPr>
          <w:rFonts w:ascii="Times New Roman" w:hAnsi="Times New Roman" w:cs="Times New Roman"/>
          <w:sz w:val="18"/>
        </w:rPr>
        <w:t xml:space="preserve"> -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при </w:t>
      </w:r>
      <w:hyperlink w:anchor="P463"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8" w:history="1">
        <w:r w:rsidRPr="006551FE">
          <w:rPr>
            <w:rFonts w:ascii="Times New Roman" w:hAnsi="Times New Roman" w:cs="Times New Roman"/>
            <w:color w:val="0000FF"/>
            <w:sz w:val="18"/>
          </w:rPr>
          <w:t>строки 164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88" w:history="1">
        <w:r w:rsidRPr="006551FE">
          <w:rPr>
            <w:rFonts w:ascii="Times New Roman" w:hAnsi="Times New Roman" w:cs="Times New Roman"/>
            <w:color w:val="0000FF"/>
            <w:sz w:val="18"/>
          </w:rPr>
          <w:t>строки 164</w:t>
        </w:r>
      </w:hyperlink>
      <w:r w:rsidRPr="006551FE">
        <w:rPr>
          <w:rFonts w:ascii="Times New Roman" w:hAnsi="Times New Roman" w:cs="Times New Roman"/>
          <w:sz w:val="18"/>
        </w:rPr>
        <w:t xml:space="preserve"> и </w:t>
      </w:r>
      <w:hyperlink w:anchor="P544" w:history="1">
        <w:r w:rsidRPr="006551FE">
          <w:rPr>
            <w:rFonts w:ascii="Times New Roman" w:hAnsi="Times New Roman" w:cs="Times New Roman"/>
            <w:color w:val="0000FF"/>
            <w:sz w:val="18"/>
          </w:rPr>
          <w:t>строки 174</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585" w:history="1">
        <w:r w:rsidRPr="006551FE">
          <w:rPr>
            <w:rFonts w:ascii="Times New Roman" w:hAnsi="Times New Roman" w:cs="Times New Roman"/>
            <w:color w:val="0000FF"/>
            <w:sz w:val="18"/>
          </w:rPr>
          <w:t>строки 184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5" w:history="1">
        <w:r w:rsidRPr="006551FE">
          <w:rPr>
            <w:rFonts w:ascii="Times New Roman" w:hAnsi="Times New Roman" w:cs="Times New Roman"/>
            <w:color w:val="0000FF"/>
            <w:sz w:val="18"/>
          </w:rPr>
          <w:t>строка 184</w:t>
        </w:r>
      </w:hyperlink>
      <w:r w:rsidRPr="006551FE">
        <w:rPr>
          <w:rFonts w:ascii="Times New Roman" w:hAnsi="Times New Roman" w:cs="Times New Roman"/>
          <w:sz w:val="18"/>
        </w:rPr>
        <w:t xml:space="preserve"> = 0 при </w:t>
      </w:r>
      <w:hyperlink w:anchor="P463" w:history="1">
        <w:r w:rsidRPr="006551FE">
          <w:rPr>
            <w:rFonts w:ascii="Times New Roman" w:hAnsi="Times New Roman" w:cs="Times New Roman"/>
            <w:color w:val="0000FF"/>
            <w:sz w:val="18"/>
          </w:rPr>
          <w:t>строке 154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88" w:history="1">
        <w:r w:rsidRPr="006551FE">
          <w:rPr>
            <w:rFonts w:ascii="Times New Roman" w:hAnsi="Times New Roman" w:cs="Times New Roman"/>
            <w:color w:val="0000FF"/>
            <w:sz w:val="18"/>
          </w:rPr>
          <w:t>строка</w:t>
        </w:r>
        <w:proofErr w:type="gramEnd"/>
        <w:r w:rsidRPr="006551FE">
          <w:rPr>
            <w:rFonts w:ascii="Times New Roman" w:hAnsi="Times New Roman" w:cs="Times New Roman"/>
            <w:color w:val="0000FF"/>
            <w:sz w:val="18"/>
          </w:rPr>
          <w:t xml:space="preserve"> 164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5" w:history="1">
        <w:r w:rsidRPr="006551FE">
          <w:rPr>
            <w:rFonts w:ascii="Times New Roman" w:hAnsi="Times New Roman" w:cs="Times New Roman"/>
            <w:color w:val="0000FF"/>
            <w:sz w:val="18"/>
          </w:rPr>
          <w:t>строка 184</w:t>
        </w:r>
      </w:hyperlink>
      <w:r w:rsidRPr="006551FE">
        <w:rPr>
          <w:rFonts w:ascii="Times New Roman" w:hAnsi="Times New Roman" w:cs="Times New Roman"/>
          <w:sz w:val="18"/>
        </w:rPr>
        <w:t xml:space="preserve"> = </w:t>
      </w:r>
      <w:hyperlink w:anchor="P463" w:history="1">
        <w:r w:rsidRPr="006551FE">
          <w:rPr>
            <w:rFonts w:ascii="Times New Roman" w:hAnsi="Times New Roman" w:cs="Times New Roman"/>
            <w:color w:val="0000FF"/>
            <w:sz w:val="18"/>
          </w:rPr>
          <w:t>строка 154</w:t>
        </w:r>
      </w:hyperlink>
      <w:r w:rsidRPr="006551FE">
        <w:rPr>
          <w:rFonts w:ascii="Times New Roman" w:hAnsi="Times New Roman" w:cs="Times New Roman"/>
          <w:sz w:val="18"/>
        </w:rPr>
        <w:t xml:space="preserve"> -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при </w:t>
      </w:r>
      <w:hyperlink w:anchor="P463"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13" w:name="P661"/>
      <w:bookmarkEnd w:id="113"/>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588" w:history="1">
        <w:r w:rsidRPr="006551FE">
          <w:rPr>
            <w:rFonts w:ascii="Times New Roman" w:hAnsi="Times New Roman" w:cs="Times New Roman"/>
            <w:color w:val="0000FF"/>
            <w:sz w:val="18"/>
          </w:rPr>
          <w:t>строки 185</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8" w:history="1">
        <w:r w:rsidRPr="006551FE">
          <w:rPr>
            <w:rFonts w:ascii="Times New Roman" w:hAnsi="Times New Roman" w:cs="Times New Roman"/>
            <w:color w:val="0000FF"/>
            <w:sz w:val="18"/>
          </w:rPr>
          <w:t>строка 185</w:t>
        </w:r>
      </w:hyperlink>
      <w:r w:rsidRPr="006551FE">
        <w:rPr>
          <w:rFonts w:ascii="Times New Roman" w:hAnsi="Times New Roman" w:cs="Times New Roman"/>
          <w:sz w:val="18"/>
        </w:rPr>
        <w:t xml:space="preserve"> = </w:t>
      </w:r>
      <w:hyperlink w:anchor="P467" w:history="1">
        <w:r w:rsidRPr="006551FE">
          <w:rPr>
            <w:rFonts w:ascii="Times New Roman" w:hAnsi="Times New Roman" w:cs="Times New Roman"/>
            <w:color w:val="0000FF"/>
            <w:sz w:val="18"/>
          </w:rPr>
          <w:t>строка 155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при </w:t>
      </w:r>
      <w:hyperlink w:anchor="P467"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155</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56" w:history="1">
        <w:r w:rsidRPr="006551FE">
          <w:rPr>
            <w:rFonts w:ascii="Times New Roman" w:hAnsi="Times New Roman" w:cs="Times New Roman"/>
            <w:color w:val="0000FF"/>
            <w:sz w:val="18"/>
          </w:rPr>
          <w:t>строки 175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8" w:history="1">
        <w:r w:rsidRPr="006551FE">
          <w:rPr>
            <w:rFonts w:ascii="Times New Roman" w:hAnsi="Times New Roman" w:cs="Times New Roman"/>
            <w:color w:val="0000FF"/>
            <w:sz w:val="18"/>
          </w:rPr>
          <w:t>строка 185</w:t>
        </w:r>
      </w:hyperlink>
      <w:r w:rsidRPr="006551FE">
        <w:rPr>
          <w:rFonts w:ascii="Times New Roman" w:hAnsi="Times New Roman" w:cs="Times New Roman"/>
          <w:sz w:val="18"/>
        </w:rPr>
        <w:t xml:space="preserve"> = 0 при </w:t>
      </w:r>
      <w:hyperlink w:anchor="P467" w:history="1">
        <w:r w:rsidRPr="006551FE">
          <w:rPr>
            <w:rFonts w:ascii="Times New Roman" w:hAnsi="Times New Roman" w:cs="Times New Roman"/>
            <w:color w:val="0000FF"/>
            <w:sz w:val="18"/>
          </w:rPr>
          <w:t>строке 155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556"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175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91" w:history="1">
        <w:r w:rsidRPr="006551FE">
          <w:rPr>
            <w:rFonts w:ascii="Times New Roman" w:hAnsi="Times New Roman" w:cs="Times New Roman"/>
            <w:color w:val="0000FF"/>
            <w:sz w:val="18"/>
          </w:rPr>
          <w:t>строки 165</w:t>
        </w:r>
      </w:hyperlink>
      <w:r w:rsidRPr="006551FE">
        <w:rPr>
          <w:rFonts w:ascii="Times New Roman" w:hAnsi="Times New Roman" w:cs="Times New Roman"/>
          <w:sz w:val="18"/>
        </w:rPr>
        <w:t xml:space="preserve"> значение показателя </w:t>
      </w:r>
      <w:hyperlink w:anchor="P588" w:history="1">
        <w:r w:rsidRPr="006551FE">
          <w:rPr>
            <w:rFonts w:ascii="Times New Roman" w:hAnsi="Times New Roman" w:cs="Times New Roman"/>
            <w:color w:val="0000FF"/>
            <w:sz w:val="18"/>
          </w:rPr>
          <w:t>строки 185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8" w:history="1">
        <w:r w:rsidRPr="006551FE">
          <w:rPr>
            <w:rFonts w:ascii="Times New Roman" w:hAnsi="Times New Roman" w:cs="Times New Roman"/>
            <w:color w:val="0000FF"/>
            <w:sz w:val="18"/>
          </w:rPr>
          <w:t>строка 185</w:t>
        </w:r>
      </w:hyperlink>
      <w:r w:rsidRPr="006551FE">
        <w:rPr>
          <w:rFonts w:ascii="Times New Roman" w:hAnsi="Times New Roman" w:cs="Times New Roman"/>
          <w:sz w:val="18"/>
        </w:rPr>
        <w:t xml:space="preserve"> = 0 при </w:t>
      </w:r>
      <w:hyperlink w:anchor="P491"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165</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67" w:history="1">
        <w:r w:rsidRPr="006551FE">
          <w:rPr>
            <w:rFonts w:ascii="Times New Roman" w:hAnsi="Times New Roman" w:cs="Times New Roman"/>
            <w:color w:val="0000FF"/>
            <w:sz w:val="18"/>
          </w:rPr>
          <w:t>строки 155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8" w:history="1">
        <w:r w:rsidRPr="006551FE">
          <w:rPr>
            <w:rFonts w:ascii="Times New Roman" w:hAnsi="Times New Roman" w:cs="Times New Roman"/>
            <w:color w:val="0000FF"/>
            <w:sz w:val="18"/>
          </w:rPr>
          <w:t>строка 185</w:t>
        </w:r>
      </w:hyperlink>
      <w:r w:rsidRPr="006551FE">
        <w:rPr>
          <w:rFonts w:ascii="Times New Roman" w:hAnsi="Times New Roman" w:cs="Times New Roman"/>
          <w:sz w:val="18"/>
        </w:rPr>
        <w:t xml:space="preserve"> = </w:t>
      </w:r>
      <w:hyperlink w:anchor="P467" w:history="1">
        <w:r w:rsidRPr="006551FE">
          <w:rPr>
            <w:rFonts w:ascii="Times New Roman" w:hAnsi="Times New Roman" w:cs="Times New Roman"/>
            <w:color w:val="0000FF"/>
            <w:sz w:val="18"/>
          </w:rPr>
          <w:t>строка 155</w:t>
        </w:r>
      </w:hyperlink>
      <w:r w:rsidRPr="006551FE">
        <w:rPr>
          <w:rFonts w:ascii="Times New Roman" w:hAnsi="Times New Roman" w:cs="Times New Roman"/>
          <w:sz w:val="18"/>
        </w:rPr>
        <w:t xml:space="preserve"> - </w:t>
      </w:r>
      <w:hyperlink w:anchor="P491" w:history="1">
        <w:r w:rsidRPr="006551FE">
          <w:rPr>
            <w:rFonts w:ascii="Times New Roman" w:hAnsi="Times New Roman" w:cs="Times New Roman"/>
            <w:color w:val="0000FF"/>
            <w:sz w:val="18"/>
          </w:rPr>
          <w:t>строка 165</w:t>
        </w:r>
      </w:hyperlink>
      <w:r w:rsidRPr="006551FE">
        <w:rPr>
          <w:rFonts w:ascii="Times New Roman" w:hAnsi="Times New Roman" w:cs="Times New Roman"/>
          <w:sz w:val="18"/>
        </w:rPr>
        <w:t xml:space="preserve"> при </w:t>
      </w:r>
      <w:hyperlink w:anchor="P467"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155</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91" w:history="1">
        <w:r w:rsidRPr="006551FE">
          <w:rPr>
            <w:rFonts w:ascii="Times New Roman" w:hAnsi="Times New Roman" w:cs="Times New Roman"/>
            <w:color w:val="0000FF"/>
            <w:sz w:val="18"/>
          </w:rPr>
          <w:t>строки 165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91" w:history="1">
        <w:r w:rsidRPr="006551FE">
          <w:rPr>
            <w:rFonts w:ascii="Times New Roman" w:hAnsi="Times New Roman" w:cs="Times New Roman"/>
            <w:color w:val="0000FF"/>
            <w:sz w:val="18"/>
          </w:rPr>
          <w:t>строки 165</w:t>
        </w:r>
      </w:hyperlink>
      <w:r w:rsidRPr="006551FE">
        <w:rPr>
          <w:rFonts w:ascii="Times New Roman" w:hAnsi="Times New Roman" w:cs="Times New Roman"/>
          <w:sz w:val="18"/>
        </w:rPr>
        <w:t xml:space="preserve"> и </w:t>
      </w:r>
      <w:hyperlink w:anchor="P556" w:history="1">
        <w:r w:rsidRPr="006551FE">
          <w:rPr>
            <w:rFonts w:ascii="Times New Roman" w:hAnsi="Times New Roman" w:cs="Times New Roman"/>
            <w:color w:val="0000FF"/>
            <w:sz w:val="18"/>
          </w:rPr>
          <w:t>строки 175</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588" w:history="1">
        <w:r w:rsidRPr="006551FE">
          <w:rPr>
            <w:rFonts w:ascii="Times New Roman" w:hAnsi="Times New Roman" w:cs="Times New Roman"/>
            <w:color w:val="0000FF"/>
            <w:sz w:val="18"/>
          </w:rPr>
          <w:t>строки 185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8" w:history="1">
        <w:r w:rsidRPr="006551FE">
          <w:rPr>
            <w:rFonts w:ascii="Times New Roman" w:hAnsi="Times New Roman" w:cs="Times New Roman"/>
            <w:color w:val="0000FF"/>
            <w:sz w:val="18"/>
          </w:rPr>
          <w:t>строка 185</w:t>
        </w:r>
      </w:hyperlink>
      <w:r w:rsidRPr="006551FE">
        <w:rPr>
          <w:rFonts w:ascii="Times New Roman" w:hAnsi="Times New Roman" w:cs="Times New Roman"/>
          <w:sz w:val="18"/>
        </w:rPr>
        <w:t xml:space="preserve"> = 0 при </w:t>
      </w:r>
      <w:hyperlink w:anchor="P467" w:history="1">
        <w:r w:rsidRPr="006551FE">
          <w:rPr>
            <w:rFonts w:ascii="Times New Roman" w:hAnsi="Times New Roman" w:cs="Times New Roman"/>
            <w:color w:val="0000FF"/>
            <w:sz w:val="18"/>
          </w:rPr>
          <w:t>строке 155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91" w:history="1">
        <w:r w:rsidRPr="006551FE">
          <w:rPr>
            <w:rFonts w:ascii="Times New Roman" w:hAnsi="Times New Roman" w:cs="Times New Roman"/>
            <w:color w:val="0000FF"/>
            <w:sz w:val="18"/>
          </w:rPr>
          <w:t>строка</w:t>
        </w:r>
        <w:proofErr w:type="gramEnd"/>
        <w:r w:rsidRPr="006551FE">
          <w:rPr>
            <w:rFonts w:ascii="Times New Roman" w:hAnsi="Times New Roman" w:cs="Times New Roman"/>
            <w:color w:val="0000FF"/>
            <w:sz w:val="18"/>
          </w:rPr>
          <w:t xml:space="preserve"> 165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88" w:history="1">
        <w:r w:rsidRPr="006551FE">
          <w:rPr>
            <w:rFonts w:ascii="Times New Roman" w:hAnsi="Times New Roman" w:cs="Times New Roman"/>
            <w:color w:val="0000FF"/>
            <w:sz w:val="18"/>
          </w:rPr>
          <w:t>строка 185</w:t>
        </w:r>
      </w:hyperlink>
      <w:r w:rsidRPr="006551FE">
        <w:rPr>
          <w:rFonts w:ascii="Times New Roman" w:hAnsi="Times New Roman" w:cs="Times New Roman"/>
          <w:sz w:val="18"/>
        </w:rPr>
        <w:t xml:space="preserve"> = </w:t>
      </w:r>
      <w:hyperlink w:anchor="P467" w:history="1">
        <w:r w:rsidRPr="006551FE">
          <w:rPr>
            <w:rFonts w:ascii="Times New Roman" w:hAnsi="Times New Roman" w:cs="Times New Roman"/>
            <w:color w:val="0000FF"/>
            <w:sz w:val="18"/>
          </w:rPr>
          <w:t>строка 155</w:t>
        </w:r>
      </w:hyperlink>
      <w:r w:rsidRPr="006551FE">
        <w:rPr>
          <w:rFonts w:ascii="Times New Roman" w:hAnsi="Times New Roman" w:cs="Times New Roman"/>
          <w:sz w:val="18"/>
        </w:rPr>
        <w:t xml:space="preserve"> - </w:t>
      </w:r>
      <w:hyperlink w:anchor="P491" w:history="1">
        <w:r w:rsidRPr="006551FE">
          <w:rPr>
            <w:rFonts w:ascii="Times New Roman" w:hAnsi="Times New Roman" w:cs="Times New Roman"/>
            <w:color w:val="0000FF"/>
            <w:sz w:val="18"/>
          </w:rPr>
          <w:t>строка 165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при </w:t>
      </w:r>
      <w:hyperlink w:anchor="P467"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155</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91" w:history="1">
        <w:r w:rsidRPr="006551FE">
          <w:rPr>
            <w:rFonts w:ascii="Times New Roman" w:hAnsi="Times New Roman" w:cs="Times New Roman"/>
            <w:color w:val="0000FF"/>
            <w:sz w:val="18"/>
          </w:rPr>
          <w:t>строка 165</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14" w:name="P676"/>
      <w:bookmarkEnd w:id="114"/>
      <w:proofErr w:type="gramStart"/>
      <w:r w:rsidRPr="006551FE">
        <w:rPr>
          <w:rFonts w:ascii="Times New Roman" w:hAnsi="Times New Roman" w:cs="Times New Roman"/>
          <w:sz w:val="18"/>
        </w:rPr>
        <w:t>│  Итоговая</w:t>
      </w:r>
      <w:proofErr w:type="gramEnd"/>
      <w:r w:rsidRPr="006551FE">
        <w:rPr>
          <w:rFonts w:ascii="Times New Roman" w:hAnsi="Times New Roman" w:cs="Times New Roman"/>
          <w:sz w:val="18"/>
        </w:rPr>
        <w:t xml:space="preserve"> сумма платы для        190    │ │ │ │ │ │ │ │ │ │ │ │ │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возврата</w:t>
      </w:r>
      <w:proofErr w:type="gramEnd"/>
      <w:r w:rsidRPr="006551FE">
        <w:rPr>
          <w:rFonts w:ascii="Times New Roman" w:hAnsi="Times New Roman" w:cs="Times New Roman"/>
          <w:sz w:val="18"/>
        </w:rPr>
        <w:t xml:space="preserve"> и/или зачета, всего    </w:t>
      </w:r>
      <w:hyperlink w:anchor="P698"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(190 = </w:t>
      </w:r>
      <w:hyperlink w:anchor="P683" w:history="1">
        <w:r w:rsidRPr="006551FE">
          <w:rPr>
            <w:rFonts w:ascii="Times New Roman" w:hAnsi="Times New Roman" w:cs="Times New Roman"/>
            <w:color w:val="0000FF"/>
            <w:sz w:val="18"/>
          </w:rPr>
          <w:t>191</w:t>
        </w:r>
      </w:hyperlink>
      <w:r w:rsidRPr="006551FE">
        <w:rPr>
          <w:rFonts w:ascii="Times New Roman" w:hAnsi="Times New Roman" w:cs="Times New Roman"/>
          <w:sz w:val="18"/>
        </w:rPr>
        <w:t xml:space="preserve"> + </w:t>
      </w:r>
      <w:hyperlink w:anchor="P686" w:history="1">
        <w:r w:rsidRPr="006551FE">
          <w:rPr>
            <w:rFonts w:ascii="Times New Roman" w:hAnsi="Times New Roman" w:cs="Times New Roman"/>
            <w:color w:val="0000FF"/>
            <w:sz w:val="18"/>
          </w:rPr>
          <w:t>192</w:t>
        </w:r>
      </w:hyperlink>
      <w:r w:rsidRPr="006551FE">
        <w:rPr>
          <w:rFonts w:ascii="Times New Roman" w:hAnsi="Times New Roman" w:cs="Times New Roman"/>
          <w:sz w:val="18"/>
        </w:rPr>
        <w:t xml:space="preserve"> + </w:t>
      </w:r>
      <w:hyperlink w:anchor="P689" w:history="1">
        <w:r w:rsidRPr="006551FE">
          <w:rPr>
            <w:rFonts w:ascii="Times New Roman" w:hAnsi="Times New Roman" w:cs="Times New Roman"/>
            <w:color w:val="0000FF"/>
            <w:sz w:val="18"/>
          </w:rPr>
          <w:t>193</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w:t>
      </w:r>
      <w:hyperlink w:anchor="P692" w:history="1">
        <w:r w:rsidRPr="006551FE">
          <w:rPr>
            <w:rFonts w:ascii="Times New Roman" w:hAnsi="Times New Roman" w:cs="Times New Roman"/>
            <w:color w:val="0000FF"/>
            <w:sz w:val="18"/>
          </w:rPr>
          <w:t>194</w:t>
        </w:r>
      </w:hyperlink>
      <w:r w:rsidRPr="006551FE">
        <w:rPr>
          <w:rFonts w:ascii="Times New Roman" w:hAnsi="Times New Roman" w:cs="Times New Roman"/>
          <w:sz w:val="18"/>
        </w:rPr>
        <w:t xml:space="preserve"> + </w:t>
      </w:r>
      <w:hyperlink w:anchor="P695" w:history="1">
        <w:r w:rsidRPr="006551FE">
          <w:rPr>
            <w:rFonts w:ascii="Times New Roman" w:hAnsi="Times New Roman" w:cs="Times New Roman"/>
            <w:color w:val="0000FF"/>
            <w:sz w:val="18"/>
          </w:rPr>
          <w:t>195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proofErr w:type="gramStart"/>
      <w:r w:rsidRPr="006551FE">
        <w:rPr>
          <w:rFonts w:ascii="Times New Roman" w:hAnsi="Times New Roman" w:cs="Times New Roman"/>
          <w:sz w:val="18"/>
        </w:rPr>
        <w:t>│  в</w:t>
      </w:r>
      <w:proofErr w:type="gramEnd"/>
      <w:r w:rsidRPr="006551FE">
        <w:rPr>
          <w:rFonts w:ascii="Times New Roman" w:hAnsi="Times New Roman" w:cs="Times New Roman"/>
          <w:sz w:val="18"/>
        </w:rPr>
        <w:t xml:space="preserve"> том числе: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15" w:name="P683"/>
      <w:bookmarkEnd w:id="115"/>
      <w:r w:rsidRPr="006551FE">
        <w:rPr>
          <w:rFonts w:ascii="Times New Roman" w:hAnsi="Times New Roman" w:cs="Times New Roman"/>
          <w:sz w:val="18"/>
        </w:rPr>
        <w:t>│     платы за выбросы             191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712"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16" w:name="P686"/>
      <w:bookmarkEnd w:id="116"/>
      <w:r w:rsidRPr="006551FE">
        <w:rPr>
          <w:rFonts w:ascii="Times New Roman" w:hAnsi="Times New Roman" w:cs="Times New Roman"/>
          <w:sz w:val="18"/>
        </w:rPr>
        <w:t>│     платы за выбросы ПНГ         192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726"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17" w:name="P689"/>
      <w:bookmarkEnd w:id="117"/>
      <w:r w:rsidRPr="006551FE">
        <w:rPr>
          <w:rFonts w:ascii="Times New Roman" w:hAnsi="Times New Roman" w:cs="Times New Roman"/>
          <w:sz w:val="18"/>
        </w:rPr>
        <w:t>│     платы за сбросы              193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740"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18" w:name="P692"/>
      <w:bookmarkEnd w:id="118"/>
      <w:r w:rsidRPr="006551FE">
        <w:rPr>
          <w:rFonts w:ascii="Times New Roman" w:hAnsi="Times New Roman" w:cs="Times New Roman"/>
          <w:sz w:val="18"/>
        </w:rPr>
        <w:t xml:space="preserve">│     платы за размещение </w:t>
      </w:r>
      <w:proofErr w:type="gramStart"/>
      <w:r w:rsidRPr="006551FE">
        <w:rPr>
          <w:rFonts w:ascii="Times New Roman" w:hAnsi="Times New Roman" w:cs="Times New Roman"/>
          <w:sz w:val="18"/>
        </w:rPr>
        <w:t>отходов  194</w:t>
      </w:r>
      <w:proofErr w:type="gramEnd"/>
      <w:r w:rsidRPr="006551FE">
        <w:rPr>
          <w:rFonts w:ascii="Times New Roman" w:hAnsi="Times New Roman" w:cs="Times New Roman"/>
          <w:sz w:val="18"/>
        </w:rPr>
        <w:t xml:space="preserve">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производства             </w:t>
      </w:r>
      <w:proofErr w:type="gramStart"/>
      <w:r w:rsidRPr="006551FE">
        <w:rPr>
          <w:rFonts w:ascii="Times New Roman" w:hAnsi="Times New Roman" w:cs="Times New Roman"/>
          <w:sz w:val="18"/>
        </w:rPr>
        <w:t xml:space="preserve">   </w:t>
      </w:r>
      <w:hyperlink w:anchor="P754" w:history="1">
        <w:r w:rsidRPr="006551FE">
          <w:rPr>
            <w:rFonts w:ascii="Times New Roman" w:hAnsi="Times New Roman" w:cs="Times New Roman"/>
            <w:color w:val="0000FF"/>
            <w:sz w:val="18"/>
          </w:rPr>
          <w:t>&lt;</w:t>
        </w:r>
        <w:proofErr w:type="gramEnd"/>
        <w:r w:rsidRPr="006551FE">
          <w:rPr>
            <w:rFonts w:ascii="Times New Roman" w:hAnsi="Times New Roman" w:cs="Times New Roman"/>
            <w:color w:val="0000FF"/>
            <w:sz w:val="18"/>
          </w:rPr>
          <w: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bookmarkStart w:id="119" w:name="P695"/>
      <w:bookmarkEnd w:id="119"/>
      <w:r w:rsidRPr="006551FE">
        <w:rPr>
          <w:rFonts w:ascii="Times New Roman" w:hAnsi="Times New Roman" w:cs="Times New Roman"/>
          <w:sz w:val="18"/>
        </w:rPr>
        <w:t>│     платы за размещение ТКО      195    │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768" w:history="1">
        <w:r w:rsidRPr="006551FE">
          <w:rPr>
            <w:rFonts w:ascii="Times New Roman" w:hAnsi="Times New Roman" w:cs="Times New Roman"/>
            <w:color w:val="0000FF"/>
            <w:sz w:val="18"/>
          </w:rPr>
          <w:t>&lt;******&gt;</w:t>
        </w:r>
      </w:hyperlink>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0" w:name="P698"/>
      <w:bookmarkEnd w:id="120"/>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676" w:history="1">
        <w:r w:rsidRPr="006551FE">
          <w:rPr>
            <w:rFonts w:ascii="Times New Roman" w:hAnsi="Times New Roman" w:cs="Times New Roman"/>
            <w:color w:val="0000FF"/>
            <w:sz w:val="18"/>
          </w:rPr>
          <w:t>строки 190</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 </w:t>
      </w:r>
      <w:hyperlink w:anchor="P447" w:history="1">
        <w:r w:rsidRPr="006551FE">
          <w:rPr>
            <w:rFonts w:ascii="Times New Roman" w:hAnsi="Times New Roman" w:cs="Times New Roman"/>
            <w:color w:val="0000FF"/>
            <w:sz w:val="18"/>
          </w:rPr>
          <w:t>строка 150</w:t>
        </w:r>
      </w:hyperlink>
      <w:r w:rsidRPr="006551FE">
        <w:rPr>
          <w:rFonts w:ascii="Times New Roman" w:hAnsi="Times New Roman" w:cs="Times New Roman"/>
          <w:sz w:val="18"/>
        </w:rPr>
        <w:t xml:space="preserve"> при </w:t>
      </w:r>
      <w:hyperlink w:anchor="P503"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47" w:history="1">
        <w:r w:rsidRPr="006551FE">
          <w:rPr>
            <w:rFonts w:ascii="Times New Roman" w:hAnsi="Times New Roman" w:cs="Times New Roman"/>
            <w:color w:val="0000FF"/>
            <w:sz w:val="18"/>
          </w:rPr>
          <w:t>строки 150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0 при </w:t>
      </w:r>
      <w:hyperlink w:anchor="P503" w:history="1">
        <w:r w:rsidRPr="006551FE">
          <w:rPr>
            <w:rFonts w:ascii="Times New Roman" w:hAnsi="Times New Roman" w:cs="Times New Roman"/>
            <w:color w:val="0000FF"/>
            <w:sz w:val="18"/>
          </w:rPr>
          <w:t>строке 170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47"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150</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70" w:history="1">
        <w:r w:rsidRPr="006551FE">
          <w:rPr>
            <w:rFonts w:ascii="Times New Roman" w:hAnsi="Times New Roman" w:cs="Times New Roman"/>
            <w:color w:val="0000FF"/>
            <w:sz w:val="18"/>
          </w:rPr>
          <w:t>строки 160</w:t>
        </w:r>
      </w:hyperlink>
      <w:r w:rsidRPr="006551FE">
        <w:rPr>
          <w:rFonts w:ascii="Times New Roman" w:hAnsi="Times New Roman" w:cs="Times New Roman"/>
          <w:sz w:val="18"/>
        </w:rPr>
        <w:t xml:space="preserve"> проверка значения показателя </w:t>
      </w:r>
      <w:hyperlink w:anchor="P676" w:history="1">
        <w:r w:rsidRPr="006551FE">
          <w:rPr>
            <w:rFonts w:ascii="Times New Roman" w:hAnsi="Times New Roman" w:cs="Times New Roman"/>
            <w:color w:val="0000FF"/>
            <w:sz w:val="18"/>
          </w:rPr>
          <w:t xml:space="preserve">строки </w:t>
        </w:r>
        <w:proofErr w:type="gramStart"/>
        <w:r w:rsidRPr="006551FE">
          <w:rPr>
            <w:rFonts w:ascii="Times New Roman" w:hAnsi="Times New Roman" w:cs="Times New Roman"/>
            <w:color w:val="0000FF"/>
            <w:sz w:val="18"/>
          </w:rPr>
          <w:t>190</w:t>
        </w:r>
      </w:hyperlink>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0 при </w:t>
      </w:r>
      <w:hyperlink w:anchor="P470" w:history="1">
        <w:r w:rsidRPr="006551FE">
          <w:rPr>
            <w:rFonts w:ascii="Times New Roman" w:hAnsi="Times New Roman" w:cs="Times New Roman"/>
            <w:color w:val="0000FF"/>
            <w:sz w:val="18"/>
          </w:rPr>
          <w:t>строке 160</w:t>
        </w:r>
      </w:hyperlink>
      <w:r w:rsidRPr="006551FE">
        <w:rPr>
          <w:rFonts w:ascii="Times New Roman" w:hAnsi="Times New Roman" w:cs="Times New Roman"/>
          <w:sz w:val="18"/>
        </w:rPr>
        <w:t xml:space="preserve"> &lt;= </w:t>
      </w:r>
      <w:hyperlink w:anchor="P447" w:history="1">
        <w:r w:rsidRPr="006551FE">
          <w:rPr>
            <w:rFonts w:ascii="Times New Roman" w:hAnsi="Times New Roman" w:cs="Times New Roman"/>
            <w:color w:val="0000FF"/>
            <w:sz w:val="18"/>
          </w:rPr>
          <w:t>строки 150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 </w:t>
      </w:r>
      <w:hyperlink w:anchor="P447" w:history="1">
        <w:r w:rsidRPr="006551FE">
          <w:rPr>
            <w:rFonts w:ascii="Times New Roman" w:hAnsi="Times New Roman" w:cs="Times New Roman"/>
            <w:color w:val="0000FF"/>
            <w:sz w:val="18"/>
          </w:rPr>
          <w:t>строка 150</w:t>
        </w:r>
      </w:hyperlink>
      <w:r w:rsidRPr="006551FE">
        <w:rPr>
          <w:rFonts w:ascii="Times New Roman" w:hAnsi="Times New Roman" w:cs="Times New Roman"/>
          <w:sz w:val="18"/>
        </w:rPr>
        <w:t xml:space="preserve"> при </w:t>
      </w:r>
      <w:hyperlink w:anchor="P447" w:history="1">
        <w:r w:rsidRPr="006551FE">
          <w:rPr>
            <w:rFonts w:ascii="Times New Roman" w:hAnsi="Times New Roman" w:cs="Times New Roman"/>
            <w:color w:val="0000FF"/>
            <w:sz w:val="18"/>
          </w:rPr>
          <w:t>строке 150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70"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160</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70" w:history="1">
        <w:r w:rsidRPr="006551FE">
          <w:rPr>
            <w:rFonts w:ascii="Times New Roman" w:hAnsi="Times New Roman" w:cs="Times New Roman"/>
            <w:color w:val="0000FF"/>
            <w:sz w:val="18"/>
          </w:rPr>
          <w:t>строки 160</w:t>
        </w:r>
      </w:hyperlink>
      <w:r w:rsidRPr="006551FE">
        <w:rPr>
          <w:rFonts w:ascii="Times New Roman" w:hAnsi="Times New Roman" w:cs="Times New Roman"/>
          <w:sz w:val="18"/>
        </w:rPr>
        <w:t xml:space="preserve"> и </w:t>
      </w:r>
      <w:hyperlink w:anchor="P503" w:history="1">
        <w:r w:rsidRPr="006551FE">
          <w:rPr>
            <w:rFonts w:ascii="Times New Roman" w:hAnsi="Times New Roman" w:cs="Times New Roman"/>
            <w:color w:val="0000FF"/>
            <w:sz w:val="18"/>
          </w:rPr>
          <w:t>строки 170</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676" w:history="1">
        <w:r w:rsidRPr="006551FE">
          <w:rPr>
            <w:rFonts w:ascii="Times New Roman" w:hAnsi="Times New Roman" w:cs="Times New Roman"/>
            <w:color w:val="0000FF"/>
            <w:sz w:val="18"/>
          </w:rPr>
          <w:t>строки 190</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0 при </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при </w:t>
      </w:r>
      <w:hyperlink w:anchor="P47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03" w:history="1">
        <w:r w:rsidRPr="006551FE">
          <w:rPr>
            <w:rFonts w:ascii="Times New Roman" w:hAnsi="Times New Roman" w:cs="Times New Roman"/>
            <w:color w:val="0000FF"/>
            <w:sz w:val="18"/>
          </w:rPr>
          <w:t>строки 170</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76" w:history="1">
        <w:r w:rsidRPr="006551FE">
          <w:rPr>
            <w:rFonts w:ascii="Times New Roman" w:hAnsi="Times New Roman" w:cs="Times New Roman"/>
            <w:color w:val="0000FF"/>
            <w:sz w:val="18"/>
          </w:rPr>
          <w:t>строка 190</w:t>
        </w:r>
      </w:hyperlink>
      <w:r w:rsidRPr="006551FE">
        <w:rPr>
          <w:rFonts w:ascii="Times New Roman" w:hAnsi="Times New Roman" w:cs="Times New Roman"/>
          <w:sz w:val="18"/>
        </w:rPr>
        <w:t xml:space="preserve"> = </w:t>
      </w:r>
      <w:hyperlink w:anchor="P503" w:history="1">
        <w:r w:rsidRPr="006551FE">
          <w:rPr>
            <w:rFonts w:ascii="Times New Roman" w:hAnsi="Times New Roman" w:cs="Times New Roman"/>
            <w:color w:val="0000FF"/>
            <w:sz w:val="18"/>
          </w:rPr>
          <w:t>строка 170</w:t>
        </w:r>
      </w:hyperlink>
      <w:r w:rsidRPr="006551FE">
        <w:rPr>
          <w:rFonts w:ascii="Times New Roman" w:hAnsi="Times New Roman" w:cs="Times New Roman"/>
          <w:sz w:val="18"/>
        </w:rPr>
        <w:t xml:space="preserve"> - </w:t>
      </w:r>
      <w:hyperlink w:anchor="P470" w:history="1">
        <w:r w:rsidRPr="006551FE">
          <w:rPr>
            <w:rFonts w:ascii="Times New Roman" w:hAnsi="Times New Roman" w:cs="Times New Roman"/>
            <w:color w:val="0000FF"/>
            <w:sz w:val="18"/>
          </w:rPr>
          <w:t>строка 160</w:t>
        </w:r>
      </w:hyperlink>
      <w:r w:rsidRPr="006551FE">
        <w:rPr>
          <w:rFonts w:ascii="Times New Roman" w:hAnsi="Times New Roman" w:cs="Times New Roman"/>
          <w:sz w:val="18"/>
        </w:rPr>
        <w:t xml:space="preserve"> при </w:t>
      </w:r>
      <w:hyperlink w:anchor="P503"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170</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70" w:history="1">
        <w:r w:rsidRPr="006551FE">
          <w:rPr>
            <w:rFonts w:ascii="Times New Roman" w:hAnsi="Times New Roman" w:cs="Times New Roman"/>
            <w:color w:val="0000FF"/>
            <w:sz w:val="18"/>
          </w:rPr>
          <w:t>строки 160</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1" w:name="P712"/>
      <w:bookmarkEnd w:id="121"/>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683" w:history="1">
        <w:r w:rsidRPr="006551FE">
          <w:rPr>
            <w:rFonts w:ascii="Times New Roman" w:hAnsi="Times New Roman" w:cs="Times New Roman"/>
            <w:color w:val="0000FF"/>
            <w:sz w:val="18"/>
          </w:rPr>
          <w:t>строки 191</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 </w:t>
      </w:r>
      <w:hyperlink w:anchor="P454" w:history="1">
        <w:r w:rsidRPr="006551FE">
          <w:rPr>
            <w:rFonts w:ascii="Times New Roman" w:hAnsi="Times New Roman" w:cs="Times New Roman"/>
            <w:color w:val="0000FF"/>
            <w:sz w:val="18"/>
          </w:rPr>
          <w:t>строка 151</w:t>
        </w:r>
      </w:hyperlink>
      <w:r w:rsidRPr="006551FE">
        <w:rPr>
          <w:rFonts w:ascii="Times New Roman" w:hAnsi="Times New Roman" w:cs="Times New Roman"/>
          <w:sz w:val="18"/>
        </w:rPr>
        <w:t xml:space="preserve"> при </w:t>
      </w:r>
      <w:hyperlink w:anchor="P508"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54" w:history="1">
        <w:r w:rsidRPr="006551FE">
          <w:rPr>
            <w:rFonts w:ascii="Times New Roman" w:hAnsi="Times New Roman" w:cs="Times New Roman"/>
            <w:color w:val="0000FF"/>
            <w:sz w:val="18"/>
          </w:rPr>
          <w:t>строки 151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0 при </w:t>
      </w:r>
      <w:hyperlink w:anchor="P508" w:history="1">
        <w:r w:rsidRPr="006551FE">
          <w:rPr>
            <w:rFonts w:ascii="Times New Roman" w:hAnsi="Times New Roman" w:cs="Times New Roman"/>
            <w:color w:val="0000FF"/>
            <w:sz w:val="18"/>
          </w:rPr>
          <w:t>строке 171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54"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151</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79" w:history="1">
        <w:r w:rsidRPr="006551FE">
          <w:rPr>
            <w:rFonts w:ascii="Times New Roman" w:hAnsi="Times New Roman" w:cs="Times New Roman"/>
            <w:color w:val="0000FF"/>
            <w:sz w:val="18"/>
          </w:rPr>
          <w:t>строки 161</w:t>
        </w:r>
      </w:hyperlink>
      <w:r w:rsidRPr="006551FE">
        <w:rPr>
          <w:rFonts w:ascii="Times New Roman" w:hAnsi="Times New Roman" w:cs="Times New Roman"/>
          <w:sz w:val="18"/>
        </w:rPr>
        <w:t xml:space="preserve"> проверка значения показателя </w:t>
      </w:r>
      <w:hyperlink w:anchor="P683" w:history="1">
        <w:r w:rsidRPr="006551FE">
          <w:rPr>
            <w:rFonts w:ascii="Times New Roman" w:hAnsi="Times New Roman" w:cs="Times New Roman"/>
            <w:color w:val="0000FF"/>
            <w:sz w:val="18"/>
          </w:rPr>
          <w:t xml:space="preserve">строки </w:t>
        </w:r>
        <w:proofErr w:type="gramStart"/>
        <w:r w:rsidRPr="006551FE">
          <w:rPr>
            <w:rFonts w:ascii="Times New Roman" w:hAnsi="Times New Roman" w:cs="Times New Roman"/>
            <w:color w:val="0000FF"/>
            <w:sz w:val="18"/>
          </w:rPr>
          <w:t>191</w:t>
        </w:r>
      </w:hyperlink>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0 при </w:t>
      </w:r>
      <w:hyperlink w:anchor="P479" w:history="1">
        <w:r w:rsidRPr="006551FE">
          <w:rPr>
            <w:rFonts w:ascii="Times New Roman" w:hAnsi="Times New Roman" w:cs="Times New Roman"/>
            <w:color w:val="0000FF"/>
            <w:sz w:val="18"/>
          </w:rPr>
          <w:t>строке 161</w:t>
        </w:r>
      </w:hyperlink>
      <w:r w:rsidRPr="006551FE">
        <w:rPr>
          <w:rFonts w:ascii="Times New Roman" w:hAnsi="Times New Roman" w:cs="Times New Roman"/>
          <w:sz w:val="18"/>
        </w:rPr>
        <w:t xml:space="preserve"> &lt;= </w:t>
      </w:r>
      <w:hyperlink w:anchor="P454" w:history="1">
        <w:r w:rsidRPr="006551FE">
          <w:rPr>
            <w:rFonts w:ascii="Times New Roman" w:hAnsi="Times New Roman" w:cs="Times New Roman"/>
            <w:color w:val="0000FF"/>
            <w:sz w:val="18"/>
          </w:rPr>
          <w:t>строки 151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lastRenderedPageBreak/>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 </w:t>
      </w:r>
      <w:hyperlink w:anchor="P454" w:history="1">
        <w:r w:rsidRPr="006551FE">
          <w:rPr>
            <w:rFonts w:ascii="Times New Roman" w:hAnsi="Times New Roman" w:cs="Times New Roman"/>
            <w:color w:val="0000FF"/>
            <w:sz w:val="18"/>
          </w:rPr>
          <w:t>строка 151</w:t>
        </w:r>
      </w:hyperlink>
      <w:r w:rsidRPr="006551FE">
        <w:rPr>
          <w:rFonts w:ascii="Times New Roman" w:hAnsi="Times New Roman" w:cs="Times New Roman"/>
          <w:sz w:val="18"/>
        </w:rPr>
        <w:t xml:space="preserve"> при </w:t>
      </w:r>
      <w:hyperlink w:anchor="P454" w:history="1">
        <w:r w:rsidRPr="006551FE">
          <w:rPr>
            <w:rFonts w:ascii="Times New Roman" w:hAnsi="Times New Roman" w:cs="Times New Roman"/>
            <w:color w:val="0000FF"/>
            <w:sz w:val="18"/>
          </w:rPr>
          <w:t>строке 151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79"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161</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79" w:history="1">
        <w:r w:rsidRPr="006551FE">
          <w:rPr>
            <w:rFonts w:ascii="Times New Roman" w:hAnsi="Times New Roman" w:cs="Times New Roman"/>
            <w:color w:val="0000FF"/>
            <w:sz w:val="18"/>
          </w:rPr>
          <w:t>строки 161</w:t>
        </w:r>
      </w:hyperlink>
      <w:r w:rsidRPr="006551FE">
        <w:rPr>
          <w:rFonts w:ascii="Times New Roman" w:hAnsi="Times New Roman" w:cs="Times New Roman"/>
          <w:sz w:val="18"/>
        </w:rPr>
        <w:t xml:space="preserve"> и </w:t>
      </w:r>
      <w:hyperlink w:anchor="P508" w:history="1">
        <w:r w:rsidRPr="006551FE">
          <w:rPr>
            <w:rFonts w:ascii="Times New Roman" w:hAnsi="Times New Roman" w:cs="Times New Roman"/>
            <w:color w:val="0000FF"/>
            <w:sz w:val="18"/>
          </w:rPr>
          <w:t>строки 171</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683" w:history="1">
        <w:r w:rsidRPr="006551FE">
          <w:rPr>
            <w:rFonts w:ascii="Times New Roman" w:hAnsi="Times New Roman" w:cs="Times New Roman"/>
            <w:color w:val="0000FF"/>
            <w:sz w:val="18"/>
          </w:rPr>
          <w:t>строки 191</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0 при </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при </w:t>
      </w:r>
      <w:hyperlink w:anchor="P479"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08" w:history="1">
        <w:r w:rsidRPr="006551FE">
          <w:rPr>
            <w:rFonts w:ascii="Times New Roman" w:hAnsi="Times New Roman" w:cs="Times New Roman"/>
            <w:color w:val="0000FF"/>
            <w:sz w:val="18"/>
          </w:rPr>
          <w:t>строки 171</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3" w:history="1">
        <w:r w:rsidRPr="006551FE">
          <w:rPr>
            <w:rFonts w:ascii="Times New Roman" w:hAnsi="Times New Roman" w:cs="Times New Roman"/>
            <w:color w:val="0000FF"/>
            <w:sz w:val="18"/>
          </w:rPr>
          <w:t>строка 191</w:t>
        </w:r>
      </w:hyperlink>
      <w:r w:rsidRPr="006551FE">
        <w:rPr>
          <w:rFonts w:ascii="Times New Roman" w:hAnsi="Times New Roman" w:cs="Times New Roman"/>
          <w:sz w:val="18"/>
        </w:rPr>
        <w:t xml:space="preserve"> = </w:t>
      </w:r>
      <w:hyperlink w:anchor="P508" w:history="1">
        <w:r w:rsidRPr="006551FE">
          <w:rPr>
            <w:rFonts w:ascii="Times New Roman" w:hAnsi="Times New Roman" w:cs="Times New Roman"/>
            <w:color w:val="0000FF"/>
            <w:sz w:val="18"/>
          </w:rPr>
          <w:t>строка 171</w:t>
        </w:r>
      </w:hyperlink>
      <w:r w:rsidRPr="006551FE">
        <w:rPr>
          <w:rFonts w:ascii="Times New Roman" w:hAnsi="Times New Roman" w:cs="Times New Roman"/>
          <w:sz w:val="18"/>
        </w:rPr>
        <w:t xml:space="preserve"> - </w:t>
      </w:r>
      <w:hyperlink w:anchor="P479" w:history="1">
        <w:r w:rsidRPr="006551FE">
          <w:rPr>
            <w:rFonts w:ascii="Times New Roman" w:hAnsi="Times New Roman" w:cs="Times New Roman"/>
            <w:color w:val="0000FF"/>
            <w:sz w:val="18"/>
          </w:rPr>
          <w:t>строка 161</w:t>
        </w:r>
      </w:hyperlink>
      <w:r w:rsidRPr="006551FE">
        <w:rPr>
          <w:rFonts w:ascii="Times New Roman" w:hAnsi="Times New Roman" w:cs="Times New Roman"/>
          <w:sz w:val="18"/>
        </w:rPr>
        <w:t xml:space="preserve"> при </w:t>
      </w:r>
      <w:hyperlink w:anchor="P508"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171</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79" w:history="1">
        <w:r w:rsidRPr="006551FE">
          <w:rPr>
            <w:rFonts w:ascii="Times New Roman" w:hAnsi="Times New Roman" w:cs="Times New Roman"/>
            <w:color w:val="0000FF"/>
            <w:sz w:val="18"/>
          </w:rPr>
          <w:t>строки 161</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2" w:name="P726"/>
      <w:bookmarkEnd w:id="122"/>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686" w:history="1">
        <w:r w:rsidRPr="006551FE">
          <w:rPr>
            <w:rFonts w:ascii="Times New Roman" w:hAnsi="Times New Roman" w:cs="Times New Roman"/>
            <w:color w:val="0000FF"/>
            <w:sz w:val="18"/>
          </w:rPr>
          <w:t>строки 192</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 </w:t>
      </w:r>
      <w:hyperlink w:anchor="P457" w:history="1">
        <w:r w:rsidRPr="006551FE">
          <w:rPr>
            <w:rFonts w:ascii="Times New Roman" w:hAnsi="Times New Roman" w:cs="Times New Roman"/>
            <w:color w:val="0000FF"/>
            <w:sz w:val="18"/>
          </w:rPr>
          <w:t>строка 152</w:t>
        </w:r>
      </w:hyperlink>
      <w:r w:rsidRPr="006551FE">
        <w:rPr>
          <w:rFonts w:ascii="Times New Roman" w:hAnsi="Times New Roman" w:cs="Times New Roman"/>
          <w:sz w:val="18"/>
        </w:rPr>
        <w:t xml:space="preserve"> при </w:t>
      </w:r>
      <w:hyperlink w:anchor="P52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57" w:history="1">
        <w:r w:rsidRPr="006551FE">
          <w:rPr>
            <w:rFonts w:ascii="Times New Roman" w:hAnsi="Times New Roman" w:cs="Times New Roman"/>
            <w:color w:val="0000FF"/>
            <w:sz w:val="18"/>
          </w:rPr>
          <w:t>строки 152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0 при </w:t>
      </w:r>
      <w:hyperlink w:anchor="P520" w:history="1">
        <w:r w:rsidRPr="006551FE">
          <w:rPr>
            <w:rFonts w:ascii="Times New Roman" w:hAnsi="Times New Roman" w:cs="Times New Roman"/>
            <w:color w:val="0000FF"/>
            <w:sz w:val="18"/>
          </w:rPr>
          <w:t>строке 172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57"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152</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82" w:history="1">
        <w:r w:rsidRPr="006551FE">
          <w:rPr>
            <w:rFonts w:ascii="Times New Roman" w:hAnsi="Times New Roman" w:cs="Times New Roman"/>
            <w:color w:val="0000FF"/>
            <w:sz w:val="18"/>
          </w:rPr>
          <w:t>строки 162</w:t>
        </w:r>
      </w:hyperlink>
      <w:r w:rsidRPr="006551FE">
        <w:rPr>
          <w:rFonts w:ascii="Times New Roman" w:hAnsi="Times New Roman" w:cs="Times New Roman"/>
          <w:sz w:val="18"/>
        </w:rPr>
        <w:t xml:space="preserve"> проверка значения показателя </w:t>
      </w:r>
      <w:hyperlink w:anchor="P686" w:history="1">
        <w:r w:rsidRPr="006551FE">
          <w:rPr>
            <w:rFonts w:ascii="Times New Roman" w:hAnsi="Times New Roman" w:cs="Times New Roman"/>
            <w:color w:val="0000FF"/>
            <w:sz w:val="18"/>
          </w:rPr>
          <w:t xml:space="preserve">строки </w:t>
        </w:r>
        <w:proofErr w:type="gramStart"/>
        <w:r w:rsidRPr="006551FE">
          <w:rPr>
            <w:rFonts w:ascii="Times New Roman" w:hAnsi="Times New Roman" w:cs="Times New Roman"/>
            <w:color w:val="0000FF"/>
            <w:sz w:val="18"/>
          </w:rPr>
          <w:t>192</w:t>
        </w:r>
      </w:hyperlink>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0 при </w:t>
      </w:r>
      <w:hyperlink w:anchor="P482" w:history="1">
        <w:r w:rsidRPr="006551FE">
          <w:rPr>
            <w:rFonts w:ascii="Times New Roman" w:hAnsi="Times New Roman" w:cs="Times New Roman"/>
            <w:color w:val="0000FF"/>
            <w:sz w:val="18"/>
          </w:rPr>
          <w:t>строке 162</w:t>
        </w:r>
      </w:hyperlink>
      <w:r w:rsidRPr="006551FE">
        <w:rPr>
          <w:rFonts w:ascii="Times New Roman" w:hAnsi="Times New Roman" w:cs="Times New Roman"/>
          <w:sz w:val="18"/>
        </w:rPr>
        <w:t xml:space="preserve"> &lt;= </w:t>
      </w:r>
      <w:hyperlink w:anchor="P457" w:history="1">
        <w:r w:rsidRPr="006551FE">
          <w:rPr>
            <w:rFonts w:ascii="Times New Roman" w:hAnsi="Times New Roman" w:cs="Times New Roman"/>
            <w:color w:val="0000FF"/>
            <w:sz w:val="18"/>
          </w:rPr>
          <w:t>строки 152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 </w:t>
      </w:r>
      <w:hyperlink w:anchor="P457" w:history="1">
        <w:r w:rsidRPr="006551FE">
          <w:rPr>
            <w:rFonts w:ascii="Times New Roman" w:hAnsi="Times New Roman" w:cs="Times New Roman"/>
            <w:color w:val="0000FF"/>
            <w:sz w:val="18"/>
          </w:rPr>
          <w:t>строка 152</w:t>
        </w:r>
      </w:hyperlink>
      <w:r w:rsidRPr="006551FE">
        <w:rPr>
          <w:rFonts w:ascii="Times New Roman" w:hAnsi="Times New Roman" w:cs="Times New Roman"/>
          <w:sz w:val="18"/>
        </w:rPr>
        <w:t xml:space="preserve"> при </w:t>
      </w:r>
      <w:hyperlink w:anchor="P457" w:history="1">
        <w:r w:rsidRPr="006551FE">
          <w:rPr>
            <w:rFonts w:ascii="Times New Roman" w:hAnsi="Times New Roman" w:cs="Times New Roman"/>
            <w:color w:val="0000FF"/>
            <w:sz w:val="18"/>
          </w:rPr>
          <w:t>строке 152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82"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162</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82" w:history="1">
        <w:r w:rsidRPr="006551FE">
          <w:rPr>
            <w:rFonts w:ascii="Times New Roman" w:hAnsi="Times New Roman" w:cs="Times New Roman"/>
            <w:color w:val="0000FF"/>
            <w:sz w:val="18"/>
          </w:rPr>
          <w:t>строки 162</w:t>
        </w:r>
      </w:hyperlink>
      <w:r w:rsidRPr="006551FE">
        <w:rPr>
          <w:rFonts w:ascii="Times New Roman" w:hAnsi="Times New Roman" w:cs="Times New Roman"/>
          <w:sz w:val="18"/>
        </w:rPr>
        <w:t xml:space="preserve"> и </w:t>
      </w:r>
      <w:hyperlink w:anchor="P520" w:history="1">
        <w:r w:rsidRPr="006551FE">
          <w:rPr>
            <w:rFonts w:ascii="Times New Roman" w:hAnsi="Times New Roman" w:cs="Times New Roman"/>
            <w:color w:val="0000FF"/>
            <w:sz w:val="18"/>
          </w:rPr>
          <w:t>строки 172</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686" w:history="1">
        <w:r w:rsidRPr="006551FE">
          <w:rPr>
            <w:rFonts w:ascii="Times New Roman" w:hAnsi="Times New Roman" w:cs="Times New Roman"/>
            <w:color w:val="0000FF"/>
            <w:sz w:val="18"/>
          </w:rPr>
          <w:t>строки 192</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0 при </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при </w:t>
      </w:r>
      <w:hyperlink w:anchor="P482"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20" w:history="1">
        <w:r w:rsidRPr="006551FE">
          <w:rPr>
            <w:rFonts w:ascii="Times New Roman" w:hAnsi="Times New Roman" w:cs="Times New Roman"/>
            <w:color w:val="0000FF"/>
            <w:sz w:val="18"/>
          </w:rPr>
          <w:t>строки 172</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6" w:history="1">
        <w:r w:rsidRPr="006551FE">
          <w:rPr>
            <w:rFonts w:ascii="Times New Roman" w:hAnsi="Times New Roman" w:cs="Times New Roman"/>
            <w:color w:val="0000FF"/>
            <w:sz w:val="18"/>
          </w:rPr>
          <w:t>строка 192</w:t>
        </w:r>
      </w:hyperlink>
      <w:r w:rsidRPr="006551FE">
        <w:rPr>
          <w:rFonts w:ascii="Times New Roman" w:hAnsi="Times New Roman" w:cs="Times New Roman"/>
          <w:sz w:val="18"/>
        </w:rPr>
        <w:t xml:space="preserve"> = </w:t>
      </w:r>
      <w:hyperlink w:anchor="P520" w:history="1">
        <w:r w:rsidRPr="006551FE">
          <w:rPr>
            <w:rFonts w:ascii="Times New Roman" w:hAnsi="Times New Roman" w:cs="Times New Roman"/>
            <w:color w:val="0000FF"/>
            <w:sz w:val="18"/>
          </w:rPr>
          <w:t>строка 172</w:t>
        </w:r>
      </w:hyperlink>
      <w:r w:rsidRPr="006551FE">
        <w:rPr>
          <w:rFonts w:ascii="Times New Roman" w:hAnsi="Times New Roman" w:cs="Times New Roman"/>
          <w:sz w:val="18"/>
        </w:rPr>
        <w:t xml:space="preserve"> - </w:t>
      </w:r>
      <w:hyperlink w:anchor="P482" w:history="1">
        <w:r w:rsidRPr="006551FE">
          <w:rPr>
            <w:rFonts w:ascii="Times New Roman" w:hAnsi="Times New Roman" w:cs="Times New Roman"/>
            <w:color w:val="0000FF"/>
            <w:sz w:val="18"/>
          </w:rPr>
          <w:t>строка 162</w:t>
        </w:r>
      </w:hyperlink>
      <w:r w:rsidRPr="006551FE">
        <w:rPr>
          <w:rFonts w:ascii="Times New Roman" w:hAnsi="Times New Roman" w:cs="Times New Roman"/>
          <w:sz w:val="18"/>
        </w:rPr>
        <w:t xml:space="preserve"> при </w:t>
      </w:r>
      <w:hyperlink w:anchor="P520"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172</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2" w:history="1">
        <w:r w:rsidRPr="006551FE">
          <w:rPr>
            <w:rFonts w:ascii="Times New Roman" w:hAnsi="Times New Roman" w:cs="Times New Roman"/>
            <w:color w:val="0000FF"/>
            <w:sz w:val="18"/>
          </w:rPr>
          <w:t>строки 162</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3" w:name="P740"/>
      <w:bookmarkEnd w:id="123"/>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689" w:history="1">
        <w:r w:rsidRPr="006551FE">
          <w:rPr>
            <w:rFonts w:ascii="Times New Roman" w:hAnsi="Times New Roman" w:cs="Times New Roman"/>
            <w:color w:val="0000FF"/>
            <w:sz w:val="18"/>
          </w:rPr>
          <w:t>строки 193</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 </w:t>
      </w:r>
      <w:hyperlink w:anchor="P460" w:history="1">
        <w:r w:rsidRPr="006551FE">
          <w:rPr>
            <w:rFonts w:ascii="Times New Roman" w:hAnsi="Times New Roman" w:cs="Times New Roman"/>
            <w:color w:val="0000FF"/>
            <w:sz w:val="18"/>
          </w:rPr>
          <w:t>строка 153</w:t>
        </w:r>
      </w:hyperlink>
      <w:r w:rsidRPr="006551FE">
        <w:rPr>
          <w:rFonts w:ascii="Times New Roman" w:hAnsi="Times New Roman" w:cs="Times New Roman"/>
          <w:sz w:val="18"/>
        </w:rPr>
        <w:t xml:space="preserve"> при </w:t>
      </w:r>
      <w:hyperlink w:anchor="P532"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60" w:history="1">
        <w:r w:rsidRPr="006551FE">
          <w:rPr>
            <w:rFonts w:ascii="Times New Roman" w:hAnsi="Times New Roman" w:cs="Times New Roman"/>
            <w:color w:val="0000FF"/>
            <w:sz w:val="18"/>
          </w:rPr>
          <w:t>строки 153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0 при </w:t>
      </w:r>
      <w:hyperlink w:anchor="P532" w:history="1">
        <w:r w:rsidRPr="006551FE">
          <w:rPr>
            <w:rFonts w:ascii="Times New Roman" w:hAnsi="Times New Roman" w:cs="Times New Roman"/>
            <w:color w:val="0000FF"/>
            <w:sz w:val="18"/>
          </w:rPr>
          <w:t>строке 173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60"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153</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xml:space="preserve"> проверка значения показателя </w:t>
      </w:r>
      <w:hyperlink w:anchor="P689" w:history="1">
        <w:r w:rsidRPr="006551FE">
          <w:rPr>
            <w:rFonts w:ascii="Times New Roman" w:hAnsi="Times New Roman" w:cs="Times New Roman"/>
            <w:color w:val="0000FF"/>
            <w:sz w:val="18"/>
          </w:rPr>
          <w:t xml:space="preserve">строки </w:t>
        </w:r>
        <w:proofErr w:type="gramStart"/>
        <w:r w:rsidRPr="006551FE">
          <w:rPr>
            <w:rFonts w:ascii="Times New Roman" w:hAnsi="Times New Roman" w:cs="Times New Roman"/>
            <w:color w:val="0000FF"/>
            <w:sz w:val="18"/>
          </w:rPr>
          <w:t>193</w:t>
        </w:r>
      </w:hyperlink>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0 при </w:t>
      </w:r>
      <w:hyperlink w:anchor="P485" w:history="1">
        <w:r w:rsidRPr="006551FE">
          <w:rPr>
            <w:rFonts w:ascii="Times New Roman" w:hAnsi="Times New Roman" w:cs="Times New Roman"/>
            <w:color w:val="0000FF"/>
            <w:sz w:val="18"/>
          </w:rPr>
          <w:t>строке 163</w:t>
        </w:r>
      </w:hyperlink>
      <w:r w:rsidRPr="006551FE">
        <w:rPr>
          <w:rFonts w:ascii="Times New Roman" w:hAnsi="Times New Roman" w:cs="Times New Roman"/>
          <w:sz w:val="18"/>
        </w:rPr>
        <w:t xml:space="preserve"> &lt;= </w:t>
      </w:r>
      <w:hyperlink w:anchor="P460" w:history="1">
        <w:r w:rsidRPr="006551FE">
          <w:rPr>
            <w:rFonts w:ascii="Times New Roman" w:hAnsi="Times New Roman" w:cs="Times New Roman"/>
            <w:color w:val="0000FF"/>
            <w:sz w:val="18"/>
          </w:rPr>
          <w:t>строки 153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 </w:t>
      </w:r>
      <w:hyperlink w:anchor="P460" w:history="1">
        <w:r w:rsidRPr="006551FE">
          <w:rPr>
            <w:rFonts w:ascii="Times New Roman" w:hAnsi="Times New Roman" w:cs="Times New Roman"/>
            <w:color w:val="0000FF"/>
            <w:sz w:val="18"/>
          </w:rPr>
          <w:t>строка 153</w:t>
        </w:r>
      </w:hyperlink>
      <w:r w:rsidRPr="006551FE">
        <w:rPr>
          <w:rFonts w:ascii="Times New Roman" w:hAnsi="Times New Roman" w:cs="Times New Roman"/>
          <w:sz w:val="18"/>
        </w:rPr>
        <w:t xml:space="preserve"> при </w:t>
      </w:r>
      <w:hyperlink w:anchor="P460" w:history="1">
        <w:r w:rsidRPr="006551FE">
          <w:rPr>
            <w:rFonts w:ascii="Times New Roman" w:hAnsi="Times New Roman" w:cs="Times New Roman"/>
            <w:color w:val="0000FF"/>
            <w:sz w:val="18"/>
          </w:rPr>
          <w:t>строке 153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85"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163</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xml:space="preserve"> и </w:t>
      </w:r>
      <w:hyperlink w:anchor="P532" w:history="1">
        <w:r w:rsidRPr="006551FE">
          <w:rPr>
            <w:rFonts w:ascii="Times New Roman" w:hAnsi="Times New Roman" w:cs="Times New Roman"/>
            <w:color w:val="0000FF"/>
            <w:sz w:val="18"/>
          </w:rPr>
          <w:t>строки 173</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689" w:history="1">
        <w:r w:rsidRPr="006551FE">
          <w:rPr>
            <w:rFonts w:ascii="Times New Roman" w:hAnsi="Times New Roman" w:cs="Times New Roman"/>
            <w:color w:val="0000FF"/>
            <w:sz w:val="18"/>
          </w:rPr>
          <w:t>строки 193</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0 при </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при </w:t>
      </w:r>
      <w:hyperlink w:anchor="P485"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32" w:history="1">
        <w:r w:rsidRPr="006551FE">
          <w:rPr>
            <w:rFonts w:ascii="Times New Roman" w:hAnsi="Times New Roman" w:cs="Times New Roman"/>
            <w:color w:val="0000FF"/>
            <w:sz w:val="18"/>
          </w:rPr>
          <w:t>строки 173</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89" w:history="1">
        <w:r w:rsidRPr="006551FE">
          <w:rPr>
            <w:rFonts w:ascii="Times New Roman" w:hAnsi="Times New Roman" w:cs="Times New Roman"/>
            <w:color w:val="0000FF"/>
            <w:sz w:val="18"/>
          </w:rPr>
          <w:t>строка 193</w:t>
        </w:r>
      </w:hyperlink>
      <w:r w:rsidRPr="006551FE">
        <w:rPr>
          <w:rFonts w:ascii="Times New Roman" w:hAnsi="Times New Roman" w:cs="Times New Roman"/>
          <w:sz w:val="18"/>
        </w:rPr>
        <w:t xml:space="preserve"> = </w:t>
      </w:r>
      <w:hyperlink w:anchor="P532" w:history="1">
        <w:r w:rsidRPr="006551FE">
          <w:rPr>
            <w:rFonts w:ascii="Times New Roman" w:hAnsi="Times New Roman" w:cs="Times New Roman"/>
            <w:color w:val="0000FF"/>
            <w:sz w:val="18"/>
          </w:rPr>
          <w:t>строка 173</w:t>
        </w:r>
      </w:hyperlink>
      <w:r w:rsidRPr="006551FE">
        <w:rPr>
          <w:rFonts w:ascii="Times New Roman" w:hAnsi="Times New Roman" w:cs="Times New Roman"/>
          <w:sz w:val="18"/>
        </w:rPr>
        <w:t xml:space="preserve"> - </w:t>
      </w:r>
      <w:hyperlink w:anchor="P485" w:history="1">
        <w:r w:rsidRPr="006551FE">
          <w:rPr>
            <w:rFonts w:ascii="Times New Roman" w:hAnsi="Times New Roman" w:cs="Times New Roman"/>
            <w:color w:val="0000FF"/>
            <w:sz w:val="18"/>
          </w:rPr>
          <w:t>строка 163</w:t>
        </w:r>
      </w:hyperlink>
      <w:r w:rsidRPr="006551FE">
        <w:rPr>
          <w:rFonts w:ascii="Times New Roman" w:hAnsi="Times New Roman" w:cs="Times New Roman"/>
          <w:sz w:val="18"/>
        </w:rPr>
        <w:t xml:space="preserve"> при </w:t>
      </w:r>
      <w:hyperlink w:anchor="P532"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173</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5" w:history="1">
        <w:r w:rsidRPr="006551FE">
          <w:rPr>
            <w:rFonts w:ascii="Times New Roman" w:hAnsi="Times New Roman" w:cs="Times New Roman"/>
            <w:color w:val="0000FF"/>
            <w:sz w:val="18"/>
          </w:rPr>
          <w:t>строки 163</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4" w:name="P754"/>
      <w:bookmarkEnd w:id="124"/>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692" w:history="1">
        <w:r w:rsidRPr="006551FE">
          <w:rPr>
            <w:rFonts w:ascii="Times New Roman" w:hAnsi="Times New Roman" w:cs="Times New Roman"/>
            <w:color w:val="0000FF"/>
            <w:sz w:val="18"/>
          </w:rPr>
          <w:t>строки 194</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 </w:t>
      </w:r>
      <w:hyperlink w:anchor="P463" w:history="1">
        <w:r w:rsidRPr="006551FE">
          <w:rPr>
            <w:rFonts w:ascii="Times New Roman" w:hAnsi="Times New Roman" w:cs="Times New Roman"/>
            <w:color w:val="0000FF"/>
            <w:sz w:val="18"/>
          </w:rPr>
          <w:t>строка 154</w:t>
        </w:r>
      </w:hyperlink>
      <w:r w:rsidRPr="006551FE">
        <w:rPr>
          <w:rFonts w:ascii="Times New Roman" w:hAnsi="Times New Roman" w:cs="Times New Roman"/>
          <w:sz w:val="18"/>
        </w:rPr>
        <w:t xml:space="preserve"> при </w:t>
      </w:r>
      <w:hyperlink w:anchor="P544"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63" w:history="1">
        <w:r w:rsidRPr="006551FE">
          <w:rPr>
            <w:rFonts w:ascii="Times New Roman" w:hAnsi="Times New Roman" w:cs="Times New Roman"/>
            <w:color w:val="0000FF"/>
            <w:sz w:val="18"/>
          </w:rPr>
          <w:t>строки 154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0 при </w:t>
      </w:r>
      <w:hyperlink w:anchor="P544" w:history="1">
        <w:r w:rsidRPr="006551FE">
          <w:rPr>
            <w:rFonts w:ascii="Times New Roman" w:hAnsi="Times New Roman" w:cs="Times New Roman"/>
            <w:color w:val="0000FF"/>
            <w:sz w:val="18"/>
          </w:rPr>
          <w:t>строке 174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63"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154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88" w:history="1">
        <w:r w:rsidRPr="006551FE">
          <w:rPr>
            <w:rFonts w:ascii="Times New Roman" w:hAnsi="Times New Roman" w:cs="Times New Roman"/>
            <w:color w:val="0000FF"/>
            <w:sz w:val="18"/>
          </w:rPr>
          <w:t>строки 164</w:t>
        </w:r>
      </w:hyperlink>
      <w:r w:rsidRPr="006551FE">
        <w:rPr>
          <w:rFonts w:ascii="Times New Roman" w:hAnsi="Times New Roman" w:cs="Times New Roman"/>
          <w:sz w:val="18"/>
        </w:rPr>
        <w:t xml:space="preserve"> проверка значения показателя </w:t>
      </w:r>
      <w:hyperlink w:anchor="P692" w:history="1">
        <w:r w:rsidRPr="006551FE">
          <w:rPr>
            <w:rFonts w:ascii="Times New Roman" w:hAnsi="Times New Roman" w:cs="Times New Roman"/>
            <w:color w:val="0000FF"/>
            <w:sz w:val="18"/>
          </w:rPr>
          <w:t xml:space="preserve">строки </w:t>
        </w:r>
        <w:proofErr w:type="gramStart"/>
        <w:r w:rsidRPr="006551FE">
          <w:rPr>
            <w:rFonts w:ascii="Times New Roman" w:hAnsi="Times New Roman" w:cs="Times New Roman"/>
            <w:color w:val="0000FF"/>
            <w:sz w:val="18"/>
          </w:rPr>
          <w:t>194</w:t>
        </w:r>
      </w:hyperlink>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0 при </w:t>
      </w:r>
      <w:hyperlink w:anchor="P488" w:history="1">
        <w:r w:rsidRPr="006551FE">
          <w:rPr>
            <w:rFonts w:ascii="Times New Roman" w:hAnsi="Times New Roman" w:cs="Times New Roman"/>
            <w:color w:val="0000FF"/>
            <w:sz w:val="18"/>
          </w:rPr>
          <w:t>строке 164</w:t>
        </w:r>
      </w:hyperlink>
      <w:r w:rsidRPr="006551FE">
        <w:rPr>
          <w:rFonts w:ascii="Times New Roman" w:hAnsi="Times New Roman" w:cs="Times New Roman"/>
          <w:sz w:val="18"/>
        </w:rPr>
        <w:t xml:space="preserve"> &lt;= </w:t>
      </w:r>
      <w:hyperlink w:anchor="P463" w:history="1">
        <w:r w:rsidRPr="006551FE">
          <w:rPr>
            <w:rFonts w:ascii="Times New Roman" w:hAnsi="Times New Roman" w:cs="Times New Roman"/>
            <w:color w:val="0000FF"/>
            <w:sz w:val="18"/>
          </w:rPr>
          <w:t>строки 154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 </w:t>
      </w:r>
      <w:hyperlink w:anchor="P463" w:history="1">
        <w:r w:rsidRPr="006551FE">
          <w:rPr>
            <w:rFonts w:ascii="Times New Roman" w:hAnsi="Times New Roman" w:cs="Times New Roman"/>
            <w:color w:val="0000FF"/>
            <w:sz w:val="18"/>
          </w:rPr>
          <w:t>строка 154</w:t>
        </w:r>
      </w:hyperlink>
      <w:r w:rsidRPr="006551FE">
        <w:rPr>
          <w:rFonts w:ascii="Times New Roman" w:hAnsi="Times New Roman" w:cs="Times New Roman"/>
          <w:sz w:val="18"/>
        </w:rPr>
        <w:t xml:space="preserve"> при </w:t>
      </w:r>
      <w:hyperlink w:anchor="P463" w:history="1">
        <w:r w:rsidRPr="006551FE">
          <w:rPr>
            <w:rFonts w:ascii="Times New Roman" w:hAnsi="Times New Roman" w:cs="Times New Roman"/>
            <w:color w:val="0000FF"/>
            <w:sz w:val="18"/>
          </w:rPr>
          <w:t>строке 154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88"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164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88" w:history="1">
        <w:r w:rsidRPr="006551FE">
          <w:rPr>
            <w:rFonts w:ascii="Times New Roman" w:hAnsi="Times New Roman" w:cs="Times New Roman"/>
            <w:color w:val="0000FF"/>
            <w:sz w:val="18"/>
          </w:rPr>
          <w:t>строки 164</w:t>
        </w:r>
      </w:hyperlink>
      <w:r w:rsidRPr="006551FE">
        <w:rPr>
          <w:rFonts w:ascii="Times New Roman" w:hAnsi="Times New Roman" w:cs="Times New Roman"/>
          <w:sz w:val="18"/>
        </w:rPr>
        <w:t xml:space="preserve"> и </w:t>
      </w:r>
      <w:hyperlink w:anchor="P544" w:history="1">
        <w:r w:rsidRPr="006551FE">
          <w:rPr>
            <w:rFonts w:ascii="Times New Roman" w:hAnsi="Times New Roman" w:cs="Times New Roman"/>
            <w:color w:val="0000FF"/>
            <w:sz w:val="18"/>
          </w:rPr>
          <w:t>строки 174</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692" w:history="1">
        <w:r w:rsidRPr="006551FE">
          <w:rPr>
            <w:rFonts w:ascii="Times New Roman" w:hAnsi="Times New Roman" w:cs="Times New Roman"/>
            <w:color w:val="0000FF"/>
            <w:sz w:val="18"/>
          </w:rPr>
          <w:t>строки 194</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0 при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при </w:t>
      </w:r>
      <w:hyperlink w:anchor="P488"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44" w:history="1">
        <w:r w:rsidRPr="006551FE">
          <w:rPr>
            <w:rFonts w:ascii="Times New Roman" w:hAnsi="Times New Roman" w:cs="Times New Roman"/>
            <w:color w:val="0000FF"/>
            <w:sz w:val="18"/>
          </w:rPr>
          <w:t>строки 174</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2" w:history="1">
        <w:r w:rsidRPr="006551FE">
          <w:rPr>
            <w:rFonts w:ascii="Times New Roman" w:hAnsi="Times New Roman" w:cs="Times New Roman"/>
            <w:color w:val="0000FF"/>
            <w:sz w:val="18"/>
          </w:rPr>
          <w:t>строка 194</w:t>
        </w:r>
      </w:hyperlink>
      <w:r w:rsidRPr="006551FE">
        <w:rPr>
          <w:rFonts w:ascii="Times New Roman" w:hAnsi="Times New Roman" w:cs="Times New Roman"/>
          <w:sz w:val="18"/>
        </w:rPr>
        <w:t xml:space="preserve"> = </w:t>
      </w:r>
      <w:hyperlink w:anchor="P544" w:history="1">
        <w:r w:rsidRPr="006551FE">
          <w:rPr>
            <w:rFonts w:ascii="Times New Roman" w:hAnsi="Times New Roman" w:cs="Times New Roman"/>
            <w:color w:val="0000FF"/>
            <w:sz w:val="18"/>
          </w:rPr>
          <w:t>строка 174</w:t>
        </w:r>
      </w:hyperlink>
      <w:r w:rsidRPr="006551FE">
        <w:rPr>
          <w:rFonts w:ascii="Times New Roman" w:hAnsi="Times New Roman" w:cs="Times New Roman"/>
          <w:sz w:val="18"/>
        </w:rPr>
        <w:t xml:space="preserve"> - </w:t>
      </w:r>
      <w:hyperlink w:anchor="P488" w:history="1">
        <w:r w:rsidRPr="006551FE">
          <w:rPr>
            <w:rFonts w:ascii="Times New Roman" w:hAnsi="Times New Roman" w:cs="Times New Roman"/>
            <w:color w:val="0000FF"/>
            <w:sz w:val="18"/>
          </w:rPr>
          <w:t>строка 164</w:t>
        </w:r>
      </w:hyperlink>
      <w:r w:rsidRPr="006551FE">
        <w:rPr>
          <w:rFonts w:ascii="Times New Roman" w:hAnsi="Times New Roman" w:cs="Times New Roman"/>
          <w:sz w:val="18"/>
        </w:rPr>
        <w:t xml:space="preserve"> при </w:t>
      </w:r>
      <w:hyperlink w:anchor="P544"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88" w:history="1">
        <w:r w:rsidRPr="006551FE">
          <w:rPr>
            <w:rFonts w:ascii="Times New Roman" w:hAnsi="Times New Roman" w:cs="Times New Roman"/>
            <w:color w:val="0000FF"/>
            <w:sz w:val="18"/>
          </w:rPr>
          <w:t>строки 164</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5" w:name="P768"/>
      <w:bookmarkEnd w:id="125"/>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&lt;</w:t>
      </w:r>
      <w:proofErr w:type="gramEnd"/>
      <w:r w:rsidRPr="006551FE">
        <w:rPr>
          <w:rFonts w:ascii="Times New Roman" w:hAnsi="Times New Roman" w:cs="Times New Roman"/>
          <w:sz w:val="18"/>
        </w:rPr>
        <w:t xml:space="preserve">******&gt; Значение показателя </w:t>
      </w:r>
      <w:hyperlink w:anchor="P695" w:history="1">
        <w:r w:rsidRPr="006551FE">
          <w:rPr>
            <w:rFonts w:ascii="Times New Roman" w:hAnsi="Times New Roman" w:cs="Times New Roman"/>
            <w:color w:val="0000FF"/>
            <w:sz w:val="18"/>
          </w:rPr>
          <w:t>строки 195</w:t>
        </w:r>
      </w:hyperlink>
      <w:r w:rsidRPr="006551FE">
        <w:rPr>
          <w:rFonts w:ascii="Times New Roman" w:hAnsi="Times New Roman" w:cs="Times New Roman"/>
          <w:sz w:val="18"/>
        </w:rPr>
        <w:t xml:space="preserve"> равняется: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 </w:t>
      </w:r>
      <w:hyperlink w:anchor="P467" w:history="1">
        <w:r w:rsidRPr="006551FE">
          <w:rPr>
            <w:rFonts w:ascii="Times New Roman" w:hAnsi="Times New Roman" w:cs="Times New Roman"/>
            <w:color w:val="0000FF"/>
            <w:sz w:val="18"/>
          </w:rPr>
          <w:t>строка 155</w:t>
        </w:r>
      </w:hyperlink>
      <w:r w:rsidRPr="006551FE">
        <w:rPr>
          <w:rFonts w:ascii="Times New Roman" w:hAnsi="Times New Roman" w:cs="Times New Roman"/>
          <w:sz w:val="18"/>
        </w:rPr>
        <w:t xml:space="preserve"> при </w:t>
      </w:r>
      <w:hyperlink w:anchor="P544"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174</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67" w:history="1">
        <w:r w:rsidRPr="006551FE">
          <w:rPr>
            <w:rFonts w:ascii="Times New Roman" w:hAnsi="Times New Roman" w:cs="Times New Roman"/>
            <w:color w:val="0000FF"/>
            <w:sz w:val="18"/>
          </w:rPr>
          <w:t>строки 155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0 при </w:t>
      </w:r>
      <w:hyperlink w:anchor="P556" w:history="1">
        <w:r w:rsidRPr="006551FE">
          <w:rPr>
            <w:rFonts w:ascii="Times New Roman" w:hAnsi="Times New Roman" w:cs="Times New Roman"/>
            <w:color w:val="0000FF"/>
            <w:sz w:val="18"/>
          </w:rPr>
          <w:t>строке 175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67"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155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случае заполнения </w:t>
      </w:r>
      <w:hyperlink w:anchor="P491" w:history="1">
        <w:r w:rsidRPr="006551FE">
          <w:rPr>
            <w:rFonts w:ascii="Times New Roman" w:hAnsi="Times New Roman" w:cs="Times New Roman"/>
            <w:color w:val="0000FF"/>
            <w:sz w:val="18"/>
          </w:rPr>
          <w:t>строки 165</w:t>
        </w:r>
      </w:hyperlink>
      <w:r w:rsidRPr="006551FE">
        <w:rPr>
          <w:rFonts w:ascii="Times New Roman" w:hAnsi="Times New Roman" w:cs="Times New Roman"/>
          <w:sz w:val="18"/>
        </w:rPr>
        <w:t xml:space="preserve"> проверка значения показателя </w:t>
      </w:r>
      <w:hyperlink w:anchor="P695" w:history="1">
        <w:r w:rsidRPr="006551FE">
          <w:rPr>
            <w:rFonts w:ascii="Times New Roman" w:hAnsi="Times New Roman" w:cs="Times New Roman"/>
            <w:color w:val="0000FF"/>
            <w:sz w:val="18"/>
          </w:rPr>
          <w:t xml:space="preserve">строки </w:t>
        </w:r>
        <w:proofErr w:type="gramStart"/>
        <w:r w:rsidRPr="006551FE">
          <w:rPr>
            <w:rFonts w:ascii="Times New Roman" w:hAnsi="Times New Roman" w:cs="Times New Roman"/>
            <w:color w:val="0000FF"/>
            <w:sz w:val="18"/>
          </w:rPr>
          <w:t>195</w:t>
        </w:r>
      </w:hyperlink>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0 при </w:t>
      </w:r>
      <w:hyperlink w:anchor="P491" w:history="1">
        <w:r w:rsidRPr="006551FE">
          <w:rPr>
            <w:rFonts w:ascii="Times New Roman" w:hAnsi="Times New Roman" w:cs="Times New Roman"/>
            <w:color w:val="0000FF"/>
            <w:sz w:val="18"/>
          </w:rPr>
          <w:t>строке 165</w:t>
        </w:r>
      </w:hyperlink>
      <w:r w:rsidRPr="006551FE">
        <w:rPr>
          <w:rFonts w:ascii="Times New Roman" w:hAnsi="Times New Roman" w:cs="Times New Roman"/>
          <w:sz w:val="18"/>
        </w:rPr>
        <w:t xml:space="preserve"> &lt;= </w:t>
      </w:r>
      <w:hyperlink w:anchor="P467" w:history="1">
        <w:r w:rsidRPr="006551FE">
          <w:rPr>
            <w:rFonts w:ascii="Times New Roman" w:hAnsi="Times New Roman" w:cs="Times New Roman"/>
            <w:color w:val="0000FF"/>
            <w:sz w:val="18"/>
          </w:rPr>
          <w:t>строки 155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или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w:t>
      </w:r>
      <w:hyperlink w:anchor="P491" w:history="1">
        <w:r w:rsidRPr="006551FE">
          <w:rPr>
            <w:rFonts w:ascii="Times New Roman" w:hAnsi="Times New Roman" w:cs="Times New Roman"/>
            <w:color w:val="0000FF"/>
            <w:sz w:val="18"/>
          </w:rPr>
          <w:t>строка 165</w:t>
        </w:r>
      </w:hyperlink>
      <w:r w:rsidRPr="006551FE">
        <w:rPr>
          <w:rFonts w:ascii="Times New Roman" w:hAnsi="Times New Roman" w:cs="Times New Roman"/>
          <w:sz w:val="18"/>
        </w:rPr>
        <w:t xml:space="preserve"> - </w:t>
      </w:r>
      <w:hyperlink w:anchor="P467" w:history="1">
        <w:r w:rsidRPr="006551FE">
          <w:rPr>
            <w:rFonts w:ascii="Times New Roman" w:hAnsi="Times New Roman" w:cs="Times New Roman"/>
            <w:color w:val="0000FF"/>
            <w:sz w:val="18"/>
          </w:rPr>
          <w:t>строка 155</w:t>
        </w:r>
      </w:hyperlink>
      <w:r w:rsidRPr="006551FE">
        <w:rPr>
          <w:rFonts w:ascii="Times New Roman" w:hAnsi="Times New Roman" w:cs="Times New Roman"/>
          <w:sz w:val="18"/>
        </w:rPr>
        <w:t xml:space="preserve"> при </w:t>
      </w:r>
      <w:hyperlink w:anchor="P467" w:history="1">
        <w:r w:rsidRPr="006551FE">
          <w:rPr>
            <w:rFonts w:ascii="Times New Roman" w:hAnsi="Times New Roman" w:cs="Times New Roman"/>
            <w:color w:val="0000FF"/>
            <w:sz w:val="18"/>
          </w:rPr>
          <w:t>строке 155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&lt; </w:t>
      </w:r>
      <w:hyperlink w:anchor="P491" w:history="1">
        <w:r w:rsidRPr="006551FE">
          <w:rPr>
            <w:rFonts w:ascii="Times New Roman" w:hAnsi="Times New Roman" w:cs="Times New Roman"/>
            <w:color w:val="0000FF"/>
            <w:sz w:val="18"/>
          </w:rPr>
          <w:t>строки</w:t>
        </w:r>
        <w:proofErr w:type="gramEnd"/>
        <w:r w:rsidRPr="006551FE">
          <w:rPr>
            <w:rFonts w:ascii="Times New Roman" w:hAnsi="Times New Roman" w:cs="Times New Roman"/>
            <w:color w:val="0000FF"/>
            <w:sz w:val="18"/>
          </w:rPr>
          <w:t xml:space="preserve"> 165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При заполнении одновременно </w:t>
      </w:r>
      <w:hyperlink w:anchor="P491" w:history="1">
        <w:r w:rsidRPr="006551FE">
          <w:rPr>
            <w:rFonts w:ascii="Times New Roman" w:hAnsi="Times New Roman" w:cs="Times New Roman"/>
            <w:color w:val="0000FF"/>
            <w:sz w:val="18"/>
          </w:rPr>
          <w:t>строки 165</w:t>
        </w:r>
      </w:hyperlink>
      <w:r w:rsidRPr="006551FE">
        <w:rPr>
          <w:rFonts w:ascii="Times New Roman" w:hAnsi="Times New Roman" w:cs="Times New Roman"/>
          <w:sz w:val="18"/>
        </w:rPr>
        <w:t xml:space="preserve"> и </w:t>
      </w:r>
      <w:hyperlink w:anchor="P556" w:history="1">
        <w:r w:rsidRPr="006551FE">
          <w:rPr>
            <w:rFonts w:ascii="Times New Roman" w:hAnsi="Times New Roman" w:cs="Times New Roman"/>
            <w:color w:val="0000FF"/>
            <w:sz w:val="18"/>
          </w:rPr>
          <w:t>строки 175</w:t>
        </w:r>
      </w:hyperlink>
      <w:r w:rsidRPr="006551FE">
        <w:rPr>
          <w:rFonts w:ascii="Times New Roman" w:hAnsi="Times New Roman" w:cs="Times New Roman"/>
          <w:sz w:val="18"/>
        </w:rPr>
        <w:t xml:space="preserve"> значение показателя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hyperlink w:anchor="P695" w:history="1">
        <w:r w:rsidRPr="006551FE">
          <w:rPr>
            <w:rFonts w:ascii="Times New Roman" w:hAnsi="Times New Roman" w:cs="Times New Roman"/>
            <w:color w:val="0000FF"/>
            <w:sz w:val="18"/>
          </w:rPr>
          <w:t>строки 195</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равняется: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0 при </w:t>
      </w:r>
      <w:hyperlink w:anchor="P491" w:history="1">
        <w:r w:rsidRPr="006551FE">
          <w:rPr>
            <w:rFonts w:ascii="Times New Roman" w:hAnsi="Times New Roman" w:cs="Times New Roman"/>
            <w:color w:val="0000FF"/>
            <w:sz w:val="18"/>
          </w:rPr>
          <w:t>строка 165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w:t>
      </w:r>
      <w:hyperlink w:anchor="P491" w:history="1">
        <w:r w:rsidRPr="006551FE">
          <w:rPr>
            <w:rFonts w:ascii="Times New Roman" w:hAnsi="Times New Roman" w:cs="Times New Roman"/>
            <w:color w:val="0000FF"/>
            <w:sz w:val="18"/>
          </w:rPr>
          <w:t>строка 165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при </w:t>
      </w:r>
      <w:hyperlink w:anchor="P491"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165</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556" w:history="1">
        <w:r w:rsidRPr="006551FE">
          <w:rPr>
            <w:rFonts w:ascii="Times New Roman" w:hAnsi="Times New Roman" w:cs="Times New Roman"/>
            <w:color w:val="0000FF"/>
            <w:sz w:val="18"/>
          </w:rPr>
          <w:t>строки 175</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hyperlink w:anchor="P695" w:history="1">
        <w:r w:rsidRPr="006551FE">
          <w:rPr>
            <w:rFonts w:ascii="Times New Roman" w:hAnsi="Times New Roman" w:cs="Times New Roman"/>
            <w:color w:val="0000FF"/>
            <w:sz w:val="18"/>
          </w:rPr>
          <w:t>строка 195</w:t>
        </w:r>
      </w:hyperlink>
      <w:r w:rsidRPr="006551FE">
        <w:rPr>
          <w:rFonts w:ascii="Times New Roman" w:hAnsi="Times New Roman" w:cs="Times New Roman"/>
          <w:sz w:val="18"/>
        </w:rPr>
        <w:t xml:space="preserve"> = </w:t>
      </w:r>
      <w:hyperlink w:anchor="P556" w:history="1">
        <w:r w:rsidRPr="006551FE">
          <w:rPr>
            <w:rFonts w:ascii="Times New Roman" w:hAnsi="Times New Roman" w:cs="Times New Roman"/>
            <w:color w:val="0000FF"/>
            <w:sz w:val="18"/>
          </w:rPr>
          <w:t>строка 175</w:t>
        </w:r>
      </w:hyperlink>
      <w:r w:rsidRPr="006551FE">
        <w:rPr>
          <w:rFonts w:ascii="Times New Roman" w:hAnsi="Times New Roman" w:cs="Times New Roman"/>
          <w:sz w:val="18"/>
        </w:rPr>
        <w:t xml:space="preserve"> - </w:t>
      </w:r>
      <w:hyperlink w:anchor="P491" w:history="1">
        <w:r w:rsidRPr="006551FE">
          <w:rPr>
            <w:rFonts w:ascii="Times New Roman" w:hAnsi="Times New Roman" w:cs="Times New Roman"/>
            <w:color w:val="0000FF"/>
            <w:sz w:val="18"/>
          </w:rPr>
          <w:t>строка 1650</w:t>
        </w:r>
      </w:hyperlink>
      <w:r w:rsidRPr="006551FE">
        <w:rPr>
          <w:rFonts w:ascii="Times New Roman" w:hAnsi="Times New Roman" w:cs="Times New Roman"/>
          <w:sz w:val="18"/>
        </w:rPr>
        <w:t xml:space="preserve"> при </w:t>
      </w:r>
      <w:hyperlink w:anchor="P556" w:history="1">
        <w:r w:rsidRPr="006551FE">
          <w:rPr>
            <w:rFonts w:ascii="Times New Roman" w:hAnsi="Times New Roman" w:cs="Times New Roman"/>
            <w:color w:val="0000FF"/>
            <w:sz w:val="18"/>
          </w:rPr>
          <w:t xml:space="preserve">строке </w:t>
        </w:r>
        <w:proofErr w:type="gramStart"/>
        <w:r w:rsidRPr="006551FE">
          <w:rPr>
            <w:rFonts w:ascii="Times New Roman" w:hAnsi="Times New Roman" w:cs="Times New Roman"/>
            <w:color w:val="0000FF"/>
            <w:sz w:val="18"/>
          </w:rPr>
          <w:t>175</w:t>
        </w:r>
      </w:hyperlink>
      <w:r w:rsidRPr="006551FE">
        <w:rPr>
          <w:rFonts w:ascii="Times New Roman" w:hAnsi="Times New Roman" w:cs="Times New Roman"/>
          <w:sz w:val="18"/>
        </w:rPr>
        <w:t xml:space="preserve"> &gt;</w:t>
      </w:r>
      <w:proofErr w:type="gramEnd"/>
      <w:r w:rsidRPr="006551FE">
        <w:rPr>
          <w:rFonts w:ascii="Times New Roman" w:hAnsi="Times New Roman" w:cs="Times New Roman"/>
          <w:sz w:val="18"/>
        </w:rPr>
        <w:t xml:space="preserve"> </w:t>
      </w:r>
      <w:hyperlink w:anchor="P491" w:history="1">
        <w:r w:rsidRPr="006551FE">
          <w:rPr>
            <w:rFonts w:ascii="Times New Roman" w:hAnsi="Times New Roman" w:cs="Times New Roman"/>
            <w:color w:val="0000FF"/>
            <w:sz w:val="18"/>
          </w:rPr>
          <w:t>строки 165</w:t>
        </w:r>
      </w:hyperlink>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│Достоверность и полноту сведений, указанных на данных страницах, </w:t>
      </w:r>
      <w:proofErr w:type="gramStart"/>
      <w:r w:rsidRPr="006551FE">
        <w:rPr>
          <w:rFonts w:ascii="Times New Roman" w:hAnsi="Times New Roman" w:cs="Times New Roman"/>
          <w:sz w:val="18"/>
        </w:rPr>
        <w:t xml:space="preserve">подтверждаю: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│Исполнитель _____________________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подпись, </w:t>
      </w:r>
      <w:proofErr w:type="spellStart"/>
      <w:r w:rsidRPr="006551FE">
        <w:rPr>
          <w:rFonts w:ascii="Times New Roman" w:hAnsi="Times New Roman" w:cs="Times New Roman"/>
          <w:sz w:val="18"/>
        </w:rPr>
        <w:t>ф.и.о.</w:t>
      </w:r>
      <w:proofErr w:type="spellEnd"/>
      <w:r w:rsidRPr="006551FE">
        <w:rPr>
          <w:rFonts w:ascii="Times New Roman" w:hAnsi="Times New Roman" w:cs="Times New Roman"/>
          <w:sz w:val="18"/>
        </w:rPr>
        <w:t>)     цифрами: день, месяц, год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Страница N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nformat"/>
        <w:jc w:val="both"/>
        <w:rPr>
          <w:rFonts w:ascii="Times New Roman" w:hAnsi="Times New Roman" w:cs="Times New Roman"/>
        </w:rPr>
      </w:pPr>
      <w:bookmarkStart w:id="126" w:name="P795"/>
      <w:bookmarkEnd w:id="126"/>
      <w:r w:rsidRPr="006551FE">
        <w:rPr>
          <w:rFonts w:ascii="Times New Roman" w:hAnsi="Times New Roman" w:cs="Times New Roman"/>
          <w:sz w:val="18"/>
        </w:rPr>
        <w:t xml:space="preserve">│               Информация об авансовых платежах, подлежащих внесению в бюджет </w:t>
      </w:r>
      <w:hyperlink w:anchor="P2557" w:history="1">
        <w:r w:rsidRPr="006551FE">
          <w:rPr>
            <w:rFonts w:ascii="Times New Roman" w:hAnsi="Times New Roman" w:cs="Times New Roman"/>
            <w:color w:val="0000FF"/>
            <w:sz w:val="18"/>
          </w:rPr>
          <w:t>&lt;3&gt;</w:t>
        </w:r>
      </w:hyperlink>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Показатели            строки              Значения показателей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7" w:name="P800"/>
      <w:bookmarkEnd w:id="127"/>
      <w:r w:rsidRPr="006551FE">
        <w:rPr>
          <w:rFonts w:ascii="Times New Roman" w:hAnsi="Times New Roman" w:cs="Times New Roman"/>
          <w:sz w:val="18"/>
        </w:rPr>
        <w:t xml:space="preserve">│Код по </w:t>
      </w:r>
      <w:hyperlink r:id="rId23" w:history="1">
        <w:r w:rsidRPr="006551FE">
          <w:rPr>
            <w:rFonts w:ascii="Times New Roman" w:hAnsi="Times New Roman" w:cs="Times New Roman"/>
            <w:color w:val="0000FF"/>
            <w:sz w:val="18"/>
          </w:rPr>
          <w:t>ОКТМО</w:t>
        </w:r>
      </w:hyperlink>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объекта,   </w:t>
      </w:r>
      <w:proofErr w:type="gramEnd"/>
      <w:r w:rsidRPr="006551FE">
        <w:rPr>
          <w:rFonts w:ascii="Times New Roman" w:hAnsi="Times New Roman" w:cs="Times New Roman"/>
          <w:sz w:val="18"/>
        </w:rPr>
        <w:t xml:space="preserve">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│оказывающего негативное           010    │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│воздействие на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Выбранный способ исчисления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авансового платежа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8" w:name="P809"/>
      <w:bookmarkEnd w:id="128"/>
      <w:r w:rsidRPr="006551FE">
        <w:rPr>
          <w:rFonts w:ascii="Times New Roman" w:hAnsi="Times New Roman" w:cs="Times New Roman"/>
          <w:sz w:val="18"/>
        </w:rPr>
        <w:t xml:space="preserve">│   авансовый платеж за </w:t>
      </w:r>
      <w:proofErr w:type="gramStart"/>
      <w:r w:rsidRPr="006551FE">
        <w:rPr>
          <w:rFonts w:ascii="Times New Roman" w:hAnsi="Times New Roman" w:cs="Times New Roman"/>
          <w:sz w:val="18"/>
        </w:rPr>
        <w:t xml:space="preserve">выбросы,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020      (нужное отметить знаком X)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одна четвертая часть суммы платы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за негативное воздействие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 одна четвертая часть суммы </w:t>
      </w:r>
      <w:proofErr w:type="gramStart"/>
      <w:r w:rsidRPr="006551FE">
        <w:rPr>
          <w:rFonts w:ascii="Times New Roman" w:hAnsi="Times New Roman" w:cs="Times New Roman"/>
          <w:sz w:val="18"/>
        </w:rPr>
        <w:t>платы,│</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определенная по НДВ, ВРВ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по данным производственного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экологического контроля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29" w:name="P826"/>
      <w:bookmarkEnd w:id="129"/>
      <w:r w:rsidRPr="006551FE">
        <w:rPr>
          <w:rFonts w:ascii="Times New Roman" w:hAnsi="Times New Roman" w:cs="Times New Roman"/>
          <w:sz w:val="18"/>
        </w:rPr>
        <w:t xml:space="preserve">│   за выбросы ПНГ                 030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нужное отметить знаком X)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одна четвертая часть суммы платы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за негативное воздействие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 одна четвертая часть суммы </w:t>
      </w:r>
      <w:proofErr w:type="gramStart"/>
      <w:r w:rsidRPr="006551FE">
        <w:rPr>
          <w:rFonts w:ascii="Times New Roman" w:hAnsi="Times New Roman" w:cs="Times New Roman"/>
          <w:sz w:val="18"/>
        </w:rPr>
        <w:t>платы,│</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определенная по НДВ, ВРВ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по данным производственного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экологического контроля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30" w:name="P842"/>
      <w:bookmarkEnd w:id="130"/>
      <w:r w:rsidRPr="006551FE">
        <w:rPr>
          <w:rFonts w:ascii="Times New Roman" w:hAnsi="Times New Roman" w:cs="Times New Roman"/>
          <w:sz w:val="18"/>
        </w:rPr>
        <w:t xml:space="preserve">│   авансовый платеж за сбросы     040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нужное отметить знаком X)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одна четвертая часть суммы платы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за негативное воздействие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 одна четвертая часть суммы </w:t>
      </w:r>
      <w:proofErr w:type="gramStart"/>
      <w:r w:rsidRPr="006551FE">
        <w:rPr>
          <w:rFonts w:ascii="Times New Roman" w:hAnsi="Times New Roman" w:cs="Times New Roman"/>
          <w:sz w:val="18"/>
        </w:rPr>
        <w:t>платы,│</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определенная по НДС, ВРС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по данным производственного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экологического контроля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31" w:name="P858"/>
      <w:bookmarkEnd w:id="131"/>
      <w:r w:rsidRPr="006551FE">
        <w:rPr>
          <w:rFonts w:ascii="Times New Roman" w:hAnsi="Times New Roman" w:cs="Times New Roman"/>
          <w:sz w:val="18"/>
        </w:rPr>
        <w:lastRenderedPageBreak/>
        <w:t>│   авансовый платеж за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размещение отходов             050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нужное отметить знаком X)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производства и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потребления, в том </w:t>
      </w:r>
      <w:proofErr w:type="gramStart"/>
      <w:r w:rsidRPr="006551FE">
        <w:rPr>
          <w:rFonts w:ascii="Times New Roman" w:hAnsi="Times New Roman" w:cs="Times New Roman"/>
          <w:sz w:val="18"/>
        </w:rPr>
        <w:t xml:space="preserve">числе: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одна четвертая часть суммы платы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за негативное воздействие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 одна четвертая часть суммы </w:t>
      </w:r>
      <w:proofErr w:type="gramStart"/>
      <w:r w:rsidRPr="006551FE">
        <w:rPr>
          <w:rFonts w:ascii="Times New Roman" w:hAnsi="Times New Roman" w:cs="Times New Roman"/>
          <w:sz w:val="18"/>
        </w:rPr>
        <w:t>платы,│</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определенная по лимитам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на размещение отходов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по данным производственного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экологического контроля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bookmarkStart w:id="132" w:name="P877"/>
      <w:bookmarkEnd w:id="132"/>
      <w:r w:rsidRPr="006551FE">
        <w:rPr>
          <w:rFonts w:ascii="Times New Roman" w:hAnsi="Times New Roman" w:cs="Times New Roman"/>
          <w:sz w:val="18"/>
        </w:rPr>
        <w:t xml:space="preserve">│   за размещение ТКО              060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нужное отметить знаком X)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одна четвертая часть суммы платы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за негативное воздействие на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окружающую среду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     ││ одна четвертая часть суммы </w:t>
      </w:r>
      <w:proofErr w:type="gramStart"/>
      <w:r w:rsidRPr="006551FE">
        <w:rPr>
          <w:rFonts w:ascii="Times New Roman" w:hAnsi="Times New Roman" w:cs="Times New Roman"/>
          <w:sz w:val="18"/>
        </w:rPr>
        <w:t>платы,│</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определенная по лимитам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на размещение отходов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по данным производственного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экологического контроля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│Достоверность и полноту сведений, указанных на данных страницах, </w:t>
      </w:r>
      <w:proofErr w:type="gramStart"/>
      <w:r w:rsidRPr="006551FE">
        <w:rPr>
          <w:rFonts w:ascii="Times New Roman" w:hAnsi="Times New Roman" w:cs="Times New Roman"/>
          <w:sz w:val="18"/>
        </w:rPr>
        <w:t xml:space="preserve">подтверждаю:   </w:t>
      </w:r>
      <w:proofErr w:type="gramEnd"/>
      <w:r w:rsidRPr="006551FE">
        <w:rPr>
          <w:rFonts w:ascii="Times New Roman" w:hAnsi="Times New Roman" w:cs="Times New Roman"/>
          <w:sz w:val="18"/>
        </w:rPr>
        <w:t xml:space="preserve">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 │ │ │ │ │ │ │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│Исполнитель _____________________     └─┴─┘ └─┴─┘ └─┴─┴─┴─┘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 xml:space="preserve">│           </w:t>
      </w:r>
      <w:proofErr w:type="gramStart"/>
      <w:r w:rsidRPr="006551FE">
        <w:rPr>
          <w:rFonts w:ascii="Times New Roman" w:hAnsi="Times New Roman" w:cs="Times New Roman"/>
          <w:sz w:val="18"/>
        </w:rPr>
        <w:t xml:space="preserve">   (</w:t>
      </w:r>
      <w:proofErr w:type="gramEnd"/>
      <w:r w:rsidRPr="006551FE">
        <w:rPr>
          <w:rFonts w:ascii="Times New Roman" w:hAnsi="Times New Roman" w:cs="Times New Roman"/>
          <w:sz w:val="18"/>
        </w:rPr>
        <w:t xml:space="preserve">подпись, </w:t>
      </w:r>
      <w:proofErr w:type="spellStart"/>
      <w:r w:rsidRPr="006551FE">
        <w:rPr>
          <w:rFonts w:ascii="Times New Roman" w:hAnsi="Times New Roman" w:cs="Times New Roman"/>
          <w:sz w:val="18"/>
        </w:rPr>
        <w:t>ф.и.о.</w:t>
      </w:r>
      <w:proofErr w:type="spellEnd"/>
      <w:r w:rsidRPr="006551FE">
        <w:rPr>
          <w:rFonts w:ascii="Times New Roman" w:hAnsi="Times New Roman" w:cs="Times New Roman"/>
          <w:sz w:val="18"/>
        </w:rPr>
        <w:t>)     цифрами: день, месяц, год                       │</w:t>
      </w:r>
    </w:p>
    <w:p w:rsidR="006551FE" w:rsidRPr="006551FE" w:rsidRDefault="006551FE" w:rsidP="006551FE">
      <w:pPr>
        <w:pStyle w:val="ConsPlusNonformat"/>
        <w:jc w:val="both"/>
        <w:rPr>
          <w:rFonts w:ascii="Times New Roman" w:hAnsi="Times New Roman" w:cs="Times New Roman"/>
        </w:rPr>
      </w:pPr>
      <w:r w:rsidRPr="006551FE">
        <w:rPr>
          <w:rFonts w:ascii="Times New Roman" w:hAnsi="Times New Roman" w:cs="Times New Roman"/>
          <w:sz w:val="18"/>
        </w:rPr>
        <w:t>└────────────────────────────────────────────────────────────────────────────────────┘</w:t>
      </w: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7"/>
        <w:gridCol w:w="1068"/>
        <w:gridCol w:w="467"/>
        <w:gridCol w:w="636"/>
        <w:gridCol w:w="396"/>
        <w:gridCol w:w="636"/>
        <w:gridCol w:w="1644"/>
        <w:gridCol w:w="1020"/>
        <w:gridCol w:w="397"/>
      </w:tblGrid>
      <w:tr w:rsidR="006551FE" w:rsidRPr="006551FE" w:rsidTr="006551FE">
        <w:tc>
          <w:tcPr>
            <w:tcW w:w="9071" w:type="dxa"/>
            <w:gridSpan w:val="9"/>
            <w:tcBorders>
              <w:top w:val="nil"/>
              <w:left w:val="nil"/>
              <w:bottom w:val="nil"/>
              <w:right w:val="nil"/>
            </w:tcBorders>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Страница N ________</w:t>
            </w:r>
          </w:p>
        </w:tc>
      </w:tr>
      <w:tr w:rsidR="006551FE" w:rsidRPr="006551FE" w:rsidTr="006551FE">
        <w:tc>
          <w:tcPr>
            <w:tcW w:w="9071"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9071" w:type="dxa"/>
            <w:gridSpan w:val="9"/>
            <w:tcBorders>
              <w:top w:val="nil"/>
              <w:left w:val="nil"/>
              <w:bottom w:val="nil"/>
              <w:right w:val="nil"/>
            </w:tcBorders>
          </w:tcPr>
          <w:p w:rsidR="006551FE" w:rsidRPr="006551FE" w:rsidRDefault="006551FE" w:rsidP="006551FE">
            <w:pPr>
              <w:pStyle w:val="ConsPlusNormal"/>
              <w:jc w:val="center"/>
              <w:outlineLvl w:val="1"/>
              <w:rPr>
                <w:rFonts w:ascii="Times New Roman" w:hAnsi="Times New Roman" w:cs="Times New Roman"/>
              </w:rPr>
            </w:pPr>
            <w:bookmarkStart w:id="133" w:name="P904"/>
            <w:bookmarkEnd w:id="133"/>
            <w:r w:rsidRPr="006551FE">
              <w:rPr>
                <w:rFonts w:ascii="Times New Roman" w:hAnsi="Times New Roman" w:cs="Times New Roman"/>
                <w:sz w:val="22"/>
              </w:rPr>
              <w:t xml:space="preserve">Раздел 1. Расчет суммы платы за выбросы загрязняющих веществ в атмосферный воздух стационарными источниками </w:t>
            </w:r>
            <w:hyperlink w:anchor="P2565" w:history="1">
              <w:r w:rsidRPr="006551FE">
                <w:rPr>
                  <w:rFonts w:ascii="Times New Roman" w:hAnsi="Times New Roman" w:cs="Times New Roman"/>
                  <w:color w:val="0000FF"/>
                  <w:sz w:val="22"/>
                </w:rPr>
                <w:t>&lt;4&gt;</w:t>
              </w:r>
            </w:hyperlink>
          </w:p>
        </w:tc>
      </w:tr>
      <w:tr w:rsidR="006551FE" w:rsidRPr="006551FE" w:rsidTr="006551FE">
        <w:tc>
          <w:tcPr>
            <w:tcW w:w="9071"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674" w:type="dxa"/>
            <w:gridSpan w:val="8"/>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34" w:name="P906"/>
            <w:bookmarkEnd w:id="134"/>
            <w:r w:rsidRPr="006551FE">
              <w:rPr>
                <w:rFonts w:ascii="Times New Roman" w:hAnsi="Times New Roman" w:cs="Times New Roman"/>
                <w:sz w:val="22"/>
              </w:rPr>
              <w:t>Категория объекта, оказывающего негативное воздействие на окружающую среду</w:t>
            </w:r>
          </w:p>
        </w:tc>
        <w:tc>
          <w:tcPr>
            <w:tcW w:w="397"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807" w:type="dxa"/>
            <w:tcBorders>
              <w:top w:val="nil"/>
              <w:left w:val="nil"/>
              <w:bottom w:val="nil"/>
              <w:right w:val="nil"/>
            </w:tcBorders>
          </w:tcPr>
          <w:p w:rsidR="006551FE" w:rsidRPr="006551FE" w:rsidRDefault="006551FE" w:rsidP="006551FE">
            <w:pPr>
              <w:pStyle w:val="ConsPlusNormal"/>
              <w:jc w:val="both"/>
              <w:rPr>
                <w:rFonts w:ascii="Times New Roman" w:hAnsi="Times New Roman" w:cs="Times New Roman"/>
              </w:rPr>
            </w:pPr>
            <w:bookmarkStart w:id="135" w:name="P908"/>
            <w:bookmarkEnd w:id="135"/>
            <w:r w:rsidRPr="006551FE">
              <w:rPr>
                <w:rFonts w:ascii="Times New Roman" w:hAnsi="Times New Roman" w:cs="Times New Roman"/>
                <w:sz w:val="22"/>
              </w:rPr>
              <w:t>Наименование объекта</w:t>
            </w:r>
          </w:p>
        </w:tc>
        <w:tc>
          <w:tcPr>
            <w:tcW w:w="6264" w:type="dxa"/>
            <w:gridSpan w:val="8"/>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807" w:type="dxa"/>
            <w:tcBorders>
              <w:top w:val="nil"/>
              <w:left w:val="nil"/>
              <w:bottom w:val="nil"/>
              <w:right w:val="nil"/>
            </w:tcBorders>
          </w:tcPr>
          <w:p w:rsidR="006551FE" w:rsidRPr="006551FE" w:rsidRDefault="006551FE" w:rsidP="006551FE">
            <w:pPr>
              <w:pStyle w:val="ConsPlusNormal"/>
              <w:jc w:val="both"/>
              <w:rPr>
                <w:rFonts w:ascii="Times New Roman" w:hAnsi="Times New Roman" w:cs="Times New Roman"/>
              </w:rPr>
            </w:pPr>
            <w:bookmarkStart w:id="136" w:name="P910"/>
            <w:bookmarkEnd w:id="136"/>
            <w:r w:rsidRPr="006551FE">
              <w:rPr>
                <w:rFonts w:ascii="Times New Roman" w:hAnsi="Times New Roman" w:cs="Times New Roman"/>
                <w:sz w:val="22"/>
              </w:rPr>
              <w:t>Код объекта</w:t>
            </w:r>
          </w:p>
        </w:tc>
        <w:tc>
          <w:tcPr>
            <w:tcW w:w="6264" w:type="dxa"/>
            <w:gridSpan w:val="8"/>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3875" w:type="dxa"/>
            <w:gridSpan w:val="2"/>
            <w:tcBorders>
              <w:top w:val="nil"/>
              <w:left w:val="nil"/>
              <w:bottom w:val="nil"/>
              <w:right w:val="nil"/>
            </w:tcBorders>
          </w:tcPr>
          <w:p w:rsidR="006551FE" w:rsidRPr="006551FE" w:rsidRDefault="006551FE" w:rsidP="006551FE">
            <w:pPr>
              <w:pStyle w:val="ConsPlusNormal"/>
              <w:jc w:val="both"/>
              <w:rPr>
                <w:rFonts w:ascii="Times New Roman" w:hAnsi="Times New Roman" w:cs="Times New Roman"/>
              </w:rPr>
            </w:pPr>
            <w:bookmarkStart w:id="137" w:name="P912"/>
            <w:bookmarkEnd w:id="137"/>
            <w:r w:rsidRPr="006551FE">
              <w:rPr>
                <w:rFonts w:ascii="Times New Roman" w:hAnsi="Times New Roman" w:cs="Times New Roman"/>
                <w:sz w:val="22"/>
              </w:rPr>
              <w:t>Адрес места нахождения объекта</w:t>
            </w:r>
          </w:p>
        </w:tc>
        <w:tc>
          <w:tcPr>
            <w:tcW w:w="5196" w:type="dxa"/>
            <w:gridSpan w:val="7"/>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4342"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 xml:space="preserve">Реквизиты документа, на основании которого осуществляются выбросы загрязняющих веществ в атмосферный </w:t>
            </w:r>
            <w:r w:rsidRPr="006551FE">
              <w:rPr>
                <w:rFonts w:ascii="Times New Roman" w:hAnsi="Times New Roman" w:cs="Times New Roman"/>
                <w:sz w:val="22"/>
              </w:rPr>
              <w:lastRenderedPageBreak/>
              <w:t>воздух стационарными источниками</w:t>
            </w:r>
          </w:p>
        </w:tc>
        <w:tc>
          <w:tcPr>
            <w:tcW w:w="636"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396"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636"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644" w:type="dxa"/>
            <w:tcBorders>
              <w:top w:val="single" w:sz="4" w:space="0" w:color="auto"/>
              <w:left w:val="nil"/>
              <w:bottom w:val="nil"/>
              <w:right w:val="nil"/>
            </w:tcBorders>
            <w:vAlign w:val="bottom"/>
          </w:tcPr>
          <w:p w:rsidR="006551FE" w:rsidRPr="006551FE" w:rsidRDefault="006551FE" w:rsidP="006551FE">
            <w:pPr>
              <w:pStyle w:val="ConsPlusNormal"/>
              <w:jc w:val="both"/>
              <w:rPr>
                <w:rFonts w:ascii="Times New Roman" w:hAnsi="Times New Roman" w:cs="Times New Roman"/>
              </w:rPr>
            </w:pPr>
            <w:r w:rsidRPr="006551FE">
              <w:rPr>
                <w:rFonts w:ascii="Times New Roman" w:hAnsi="Times New Roman" w:cs="Times New Roman"/>
                <w:sz w:val="22"/>
              </w:rPr>
              <w:t>Срок действия</w:t>
            </w:r>
          </w:p>
        </w:tc>
        <w:tc>
          <w:tcPr>
            <w:tcW w:w="1417"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rPr>
          <w:rFonts w:ascii="Times New Roman" w:hAnsi="Times New Roman" w:cs="Times New Roman"/>
        </w:rPr>
        <w:sectPr w:rsidR="006551FE" w:rsidRPr="006551FE" w:rsidSect="00DA2666">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1"/>
        <w:gridCol w:w="794"/>
        <w:gridCol w:w="964"/>
        <w:gridCol w:w="902"/>
        <w:gridCol w:w="737"/>
        <w:gridCol w:w="730"/>
        <w:gridCol w:w="816"/>
        <w:gridCol w:w="725"/>
        <w:gridCol w:w="734"/>
        <w:gridCol w:w="758"/>
        <w:gridCol w:w="749"/>
        <w:gridCol w:w="797"/>
        <w:gridCol w:w="859"/>
        <w:gridCol w:w="773"/>
        <w:gridCol w:w="835"/>
        <w:gridCol w:w="821"/>
        <w:gridCol w:w="686"/>
      </w:tblGrid>
      <w:tr w:rsidR="006551FE" w:rsidRPr="006551FE" w:rsidTr="006551FE">
        <w:tc>
          <w:tcPr>
            <w:tcW w:w="454" w:type="dxa"/>
            <w:vMerge w:val="restart"/>
          </w:tcPr>
          <w:p w:rsidR="006551FE" w:rsidRPr="006551FE" w:rsidRDefault="006551FE" w:rsidP="006551FE">
            <w:pPr>
              <w:pStyle w:val="ConsPlusNormal"/>
              <w:jc w:val="center"/>
              <w:rPr>
                <w:rFonts w:ascii="Times New Roman" w:hAnsi="Times New Roman" w:cs="Times New Roman"/>
              </w:rPr>
            </w:pPr>
            <w:bookmarkStart w:id="138" w:name="P921"/>
            <w:bookmarkEnd w:id="138"/>
            <w:r w:rsidRPr="006551FE">
              <w:rPr>
                <w:rFonts w:ascii="Times New Roman" w:hAnsi="Times New Roman" w:cs="Times New Roman"/>
                <w:sz w:val="22"/>
              </w:rPr>
              <w:lastRenderedPageBreak/>
              <w:t>N п/п</w:t>
            </w:r>
          </w:p>
        </w:tc>
        <w:tc>
          <w:tcPr>
            <w:tcW w:w="2251"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Наименование загрязняющего вещества</w:t>
            </w:r>
          </w:p>
        </w:tc>
        <w:tc>
          <w:tcPr>
            <w:tcW w:w="1758" w:type="dxa"/>
            <w:gridSpan w:val="2"/>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Установленные выбросы (тонн):</w:t>
            </w:r>
          </w:p>
        </w:tc>
        <w:tc>
          <w:tcPr>
            <w:tcW w:w="902"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Фактический выброс загрязняющего вещества, всего (тонн)</w:t>
            </w:r>
          </w:p>
        </w:tc>
        <w:tc>
          <w:tcPr>
            <w:tcW w:w="2283"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том числе:</w:t>
            </w:r>
          </w:p>
        </w:tc>
        <w:tc>
          <w:tcPr>
            <w:tcW w:w="725"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Ставка платы (руб./тонна)</w:t>
            </w:r>
          </w:p>
        </w:tc>
        <w:tc>
          <w:tcPr>
            <w:tcW w:w="2241"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выброс</w:t>
            </w:r>
          </w:p>
        </w:tc>
        <w:tc>
          <w:tcPr>
            <w:tcW w:w="797"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(Кот)</w:t>
            </w:r>
          </w:p>
        </w:tc>
        <w:tc>
          <w:tcPr>
            <w:tcW w:w="859"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w:t>
            </w:r>
          </w:p>
        </w:tc>
        <w:tc>
          <w:tcPr>
            <w:tcW w:w="2429"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за (руб.):</w:t>
            </w:r>
          </w:p>
        </w:tc>
        <w:tc>
          <w:tcPr>
            <w:tcW w:w="686"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всего (руб.) (</w:t>
            </w:r>
            <w:hyperlink w:anchor="P957"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 </w:t>
            </w:r>
            <w:hyperlink w:anchor="P958"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 xml:space="preserve"> + </w:t>
            </w:r>
            <w:hyperlink w:anchor="P959"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w:t>
            </w:r>
          </w:p>
        </w:tc>
      </w:tr>
      <w:tr w:rsidR="006551FE" w:rsidRPr="006551FE" w:rsidTr="006551FE">
        <w:tc>
          <w:tcPr>
            <w:tcW w:w="454" w:type="dxa"/>
            <w:vMerge/>
          </w:tcPr>
          <w:p w:rsidR="006551FE" w:rsidRPr="006551FE" w:rsidRDefault="006551FE" w:rsidP="006551FE">
            <w:pPr>
              <w:rPr>
                <w:rFonts w:ascii="Times New Roman" w:hAnsi="Times New Roman" w:cs="Times New Roman"/>
              </w:rPr>
            </w:pPr>
          </w:p>
        </w:tc>
        <w:tc>
          <w:tcPr>
            <w:tcW w:w="2251" w:type="dxa"/>
            <w:vMerge/>
          </w:tcPr>
          <w:p w:rsidR="006551FE" w:rsidRPr="006551FE" w:rsidRDefault="006551FE" w:rsidP="006551FE">
            <w:pPr>
              <w:rPr>
                <w:rFonts w:ascii="Times New Roman" w:hAnsi="Times New Roman" w:cs="Times New Roman"/>
              </w:rPr>
            </w:pPr>
          </w:p>
        </w:tc>
        <w:tc>
          <w:tcPr>
            <w:tcW w:w="79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НДВ, ТН</w:t>
            </w:r>
          </w:p>
        </w:tc>
        <w:tc>
          <w:tcPr>
            <w:tcW w:w="96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ВРВ</w:t>
            </w:r>
          </w:p>
        </w:tc>
        <w:tc>
          <w:tcPr>
            <w:tcW w:w="902" w:type="dxa"/>
            <w:vMerge/>
          </w:tcPr>
          <w:p w:rsidR="006551FE" w:rsidRPr="006551FE" w:rsidRDefault="006551FE" w:rsidP="006551FE">
            <w:pPr>
              <w:rPr>
                <w:rFonts w:ascii="Times New Roman" w:hAnsi="Times New Roman" w:cs="Times New Roman"/>
              </w:rPr>
            </w:pPr>
          </w:p>
        </w:tc>
        <w:tc>
          <w:tcPr>
            <w:tcW w:w="73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НДВ, ТН</w:t>
            </w:r>
          </w:p>
        </w:tc>
        <w:tc>
          <w:tcPr>
            <w:tcW w:w="73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ВРВ</w:t>
            </w:r>
          </w:p>
        </w:tc>
        <w:tc>
          <w:tcPr>
            <w:tcW w:w="81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ВРВ, НДВ, ТН</w:t>
            </w:r>
          </w:p>
        </w:tc>
        <w:tc>
          <w:tcPr>
            <w:tcW w:w="725" w:type="dxa"/>
            <w:vMerge/>
          </w:tcPr>
          <w:p w:rsidR="006551FE" w:rsidRPr="006551FE" w:rsidRDefault="006551FE" w:rsidP="006551FE">
            <w:pPr>
              <w:rPr>
                <w:rFonts w:ascii="Times New Roman" w:hAnsi="Times New Roman" w:cs="Times New Roman"/>
              </w:rPr>
            </w:pPr>
          </w:p>
        </w:tc>
        <w:tc>
          <w:tcPr>
            <w:tcW w:w="7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НДВ, ТН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w:t>
            </w:r>
          </w:p>
        </w:tc>
        <w:tc>
          <w:tcPr>
            <w:tcW w:w="75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ВРВ (</w:t>
            </w:r>
            <w:proofErr w:type="spellStart"/>
            <w:r w:rsidRPr="006551FE">
              <w:rPr>
                <w:rFonts w:ascii="Times New Roman" w:hAnsi="Times New Roman" w:cs="Times New Roman"/>
                <w:sz w:val="22"/>
              </w:rPr>
              <w:t>Квр</w:t>
            </w:r>
            <w:proofErr w:type="spellEnd"/>
            <w:r w:rsidRPr="006551FE">
              <w:rPr>
                <w:rFonts w:ascii="Times New Roman" w:hAnsi="Times New Roman" w:cs="Times New Roman"/>
                <w:sz w:val="22"/>
              </w:rPr>
              <w:t>)</w:t>
            </w:r>
          </w:p>
        </w:tc>
        <w:tc>
          <w:tcPr>
            <w:tcW w:w="74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ВРВ, НДВ, ТН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w:t>
            </w:r>
          </w:p>
        </w:tc>
        <w:tc>
          <w:tcPr>
            <w:tcW w:w="797" w:type="dxa"/>
            <w:vMerge/>
          </w:tcPr>
          <w:p w:rsidR="006551FE" w:rsidRPr="006551FE" w:rsidRDefault="006551FE" w:rsidP="006551FE">
            <w:pPr>
              <w:rPr>
                <w:rFonts w:ascii="Times New Roman" w:hAnsi="Times New Roman" w:cs="Times New Roman"/>
              </w:rPr>
            </w:pPr>
          </w:p>
        </w:tc>
        <w:tc>
          <w:tcPr>
            <w:tcW w:w="859" w:type="dxa"/>
            <w:vMerge/>
          </w:tcPr>
          <w:p w:rsidR="006551FE" w:rsidRPr="006551FE" w:rsidRDefault="006551FE" w:rsidP="006551FE">
            <w:pPr>
              <w:rPr>
                <w:rFonts w:ascii="Times New Roman" w:hAnsi="Times New Roman" w:cs="Times New Roman"/>
              </w:rPr>
            </w:pPr>
          </w:p>
        </w:tc>
        <w:tc>
          <w:tcPr>
            <w:tcW w:w="773"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НДВ, ТН (</w:t>
            </w:r>
            <w:hyperlink w:anchor="P948" w:history="1">
              <w:r w:rsidRPr="006551FE">
                <w:rPr>
                  <w:rFonts w:ascii="Times New Roman" w:hAnsi="Times New Roman" w:cs="Times New Roman"/>
                  <w:color w:val="0000FF"/>
                  <w:sz w:val="22"/>
                </w:rPr>
                <w:t>столбец 6</w:t>
              </w:r>
            </w:hyperlink>
            <w:r w:rsidRPr="006551FE">
              <w:rPr>
                <w:rFonts w:ascii="Times New Roman" w:hAnsi="Times New Roman" w:cs="Times New Roman"/>
                <w:sz w:val="22"/>
              </w:rPr>
              <w:t xml:space="preserve"> x </w:t>
            </w:r>
            <w:hyperlink w:anchor="P951"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952" w:history="1">
              <w:r w:rsidRPr="006551FE">
                <w:rPr>
                  <w:rFonts w:ascii="Times New Roman" w:hAnsi="Times New Roman" w:cs="Times New Roman"/>
                  <w:color w:val="0000FF"/>
                  <w:sz w:val="22"/>
                </w:rPr>
                <w:t>столбец 10</w:t>
              </w:r>
            </w:hyperlink>
            <w:r w:rsidRPr="006551FE">
              <w:rPr>
                <w:rFonts w:ascii="Times New Roman" w:hAnsi="Times New Roman" w:cs="Times New Roman"/>
                <w:sz w:val="22"/>
              </w:rPr>
              <w:t xml:space="preserve"> x </w:t>
            </w:r>
            <w:hyperlink w:anchor="P955"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956"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w:t>
            </w:r>
          </w:p>
        </w:tc>
        <w:tc>
          <w:tcPr>
            <w:tcW w:w="83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ВРВ (</w:t>
            </w:r>
            <w:hyperlink w:anchor="P949" w:history="1">
              <w:r w:rsidRPr="006551FE">
                <w:rPr>
                  <w:rFonts w:ascii="Times New Roman" w:hAnsi="Times New Roman" w:cs="Times New Roman"/>
                  <w:color w:val="0000FF"/>
                  <w:sz w:val="22"/>
                </w:rPr>
                <w:t>столбец 7</w:t>
              </w:r>
            </w:hyperlink>
            <w:r w:rsidRPr="006551FE">
              <w:rPr>
                <w:rFonts w:ascii="Times New Roman" w:hAnsi="Times New Roman" w:cs="Times New Roman"/>
                <w:sz w:val="22"/>
              </w:rPr>
              <w:t xml:space="preserve"> x </w:t>
            </w:r>
            <w:hyperlink w:anchor="P951"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953" w:history="1">
              <w:r w:rsidRPr="006551FE">
                <w:rPr>
                  <w:rFonts w:ascii="Times New Roman" w:hAnsi="Times New Roman" w:cs="Times New Roman"/>
                  <w:color w:val="0000FF"/>
                  <w:sz w:val="22"/>
                </w:rPr>
                <w:t>столбец 11</w:t>
              </w:r>
            </w:hyperlink>
            <w:r w:rsidRPr="006551FE">
              <w:rPr>
                <w:rFonts w:ascii="Times New Roman" w:hAnsi="Times New Roman" w:cs="Times New Roman"/>
                <w:sz w:val="22"/>
              </w:rPr>
              <w:t xml:space="preserve"> x </w:t>
            </w:r>
            <w:hyperlink w:anchor="P955"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956"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w:t>
            </w:r>
          </w:p>
        </w:tc>
        <w:tc>
          <w:tcPr>
            <w:tcW w:w="82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ВРВ, НДВ, ТН (</w:t>
            </w:r>
            <w:hyperlink w:anchor="P950" w:history="1">
              <w:r w:rsidRPr="006551FE">
                <w:rPr>
                  <w:rFonts w:ascii="Times New Roman" w:hAnsi="Times New Roman" w:cs="Times New Roman"/>
                  <w:color w:val="0000FF"/>
                  <w:sz w:val="22"/>
                </w:rPr>
                <w:t>столбец 8</w:t>
              </w:r>
            </w:hyperlink>
            <w:r w:rsidRPr="006551FE">
              <w:rPr>
                <w:rFonts w:ascii="Times New Roman" w:hAnsi="Times New Roman" w:cs="Times New Roman"/>
                <w:sz w:val="22"/>
              </w:rPr>
              <w:t xml:space="preserve"> x </w:t>
            </w:r>
            <w:hyperlink w:anchor="P951"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954" w:history="1">
              <w:r w:rsidRPr="006551FE">
                <w:rPr>
                  <w:rFonts w:ascii="Times New Roman" w:hAnsi="Times New Roman" w:cs="Times New Roman"/>
                  <w:color w:val="0000FF"/>
                  <w:sz w:val="22"/>
                </w:rPr>
                <w:t>столбец 12</w:t>
              </w:r>
            </w:hyperlink>
            <w:r w:rsidRPr="006551FE">
              <w:rPr>
                <w:rFonts w:ascii="Times New Roman" w:hAnsi="Times New Roman" w:cs="Times New Roman"/>
                <w:sz w:val="22"/>
              </w:rPr>
              <w:t xml:space="preserve"> x </w:t>
            </w:r>
            <w:hyperlink w:anchor="P955"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956"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w:t>
            </w:r>
          </w:p>
        </w:tc>
        <w:tc>
          <w:tcPr>
            <w:tcW w:w="686" w:type="dxa"/>
            <w:vMerge/>
          </w:tcPr>
          <w:p w:rsidR="006551FE" w:rsidRPr="006551FE" w:rsidRDefault="006551FE" w:rsidP="006551FE">
            <w:pPr>
              <w:rPr>
                <w:rFonts w:ascii="Times New Roman" w:hAnsi="Times New Roman" w:cs="Times New Roman"/>
              </w:rPr>
            </w:pPr>
          </w:p>
        </w:tc>
      </w:tr>
      <w:tr w:rsidR="006551FE" w:rsidRPr="006551FE" w:rsidTr="006551FE">
        <w:tc>
          <w:tcPr>
            <w:tcW w:w="454" w:type="dxa"/>
          </w:tcPr>
          <w:p w:rsidR="006551FE" w:rsidRPr="006551FE" w:rsidRDefault="006551FE" w:rsidP="006551FE">
            <w:pPr>
              <w:pStyle w:val="ConsPlusNormal"/>
              <w:jc w:val="center"/>
              <w:rPr>
                <w:rFonts w:ascii="Times New Roman" w:hAnsi="Times New Roman" w:cs="Times New Roman"/>
              </w:rPr>
            </w:pPr>
            <w:bookmarkStart w:id="139" w:name="P943"/>
            <w:bookmarkEnd w:id="139"/>
            <w:r w:rsidRPr="006551FE">
              <w:rPr>
                <w:rFonts w:ascii="Times New Roman" w:hAnsi="Times New Roman" w:cs="Times New Roman"/>
                <w:sz w:val="22"/>
              </w:rPr>
              <w:t>1</w:t>
            </w:r>
          </w:p>
        </w:tc>
        <w:tc>
          <w:tcPr>
            <w:tcW w:w="2251" w:type="dxa"/>
          </w:tcPr>
          <w:p w:rsidR="006551FE" w:rsidRPr="006551FE" w:rsidRDefault="006551FE" w:rsidP="006551FE">
            <w:pPr>
              <w:pStyle w:val="ConsPlusNormal"/>
              <w:jc w:val="center"/>
              <w:rPr>
                <w:rFonts w:ascii="Times New Roman" w:hAnsi="Times New Roman" w:cs="Times New Roman"/>
              </w:rPr>
            </w:pPr>
            <w:bookmarkStart w:id="140" w:name="P944"/>
            <w:bookmarkEnd w:id="140"/>
            <w:r w:rsidRPr="006551FE">
              <w:rPr>
                <w:rFonts w:ascii="Times New Roman" w:hAnsi="Times New Roman" w:cs="Times New Roman"/>
                <w:sz w:val="22"/>
              </w:rPr>
              <w:t>2</w:t>
            </w:r>
          </w:p>
        </w:tc>
        <w:tc>
          <w:tcPr>
            <w:tcW w:w="794" w:type="dxa"/>
          </w:tcPr>
          <w:p w:rsidR="006551FE" w:rsidRPr="006551FE" w:rsidRDefault="006551FE" w:rsidP="006551FE">
            <w:pPr>
              <w:pStyle w:val="ConsPlusNormal"/>
              <w:jc w:val="center"/>
              <w:rPr>
                <w:rFonts w:ascii="Times New Roman" w:hAnsi="Times New Roman" w:cs="Times New Roman"/>
              </w:rPr>
            </w:pPr>
            <w:bookmarkStart w:id="141" w:name="P945"/>
            <w:bookmarkEnd w:id="141"/>
            <w:r w:rsidRPr="006551FE">
              <w:rPr>
                <w:rFonts w:ascii="Times New Roman" w:hAnsi="Times New Roman" w:cs="Times New Roman"/>
                <w:sz w:val="22"/>
              </w:rPr>
              <w:t>3</w:t>
            </w:r>
          </w:p>
        </w:tc>
        <w:tc>
          <w:tcPr>
            <w:tcW w:w="964" w:type="dxa"/>
          </w:tcPr>
          <w:p w:rsidR="006551FE" w:rsidRPr="006551FE" w:rsidRDefault="006551FE" w:rsidP="006551FE">
            <w:pPr>
              <w:pStyle w:val="ConsPlusNormal"/>
              <w:jc w:val="center"/>
              <w:rPr>
                <w:rFonts w:ascii="Times New Roman" w:hAnsi="Times New Roman" w:cs="Times New Roman"/>
              </w:rPr>
            </w:pPr>
            <w:bookmarkStart w:id="142" w:name="P946"/>
            <w:bookmarkEnd w:id="142"/>
            <w:r w:rsidRPr="006551FE">
              <w:rPr>
                <w:rFonts w:ascii="Times New Roman" w:hAnsi="Times New Roman" w:cs="Times New Roman"/>
                <w:sz w:val="22"/>
              </w:rPr>
              <w:t>4</w:t>
            </w:r>
          </w:p>
        </w:tc>
        <w:tc>
          <w:tcPr>
            <w:tcW w:w="902" w:type="dxa"/>
          </w:tcPr>
          <w:p w:rsidR="006551FE" w:rsidRPr="006551FE" w:rsidRDefault="006551FE" w:rsidP="006551FE">
            <w:pPr>
              <w:pStyle w:val="ConsPlusNormal"/>
              <w:jc w:val="center"/>
              <w:rPr>
                <w:rFonts w:ascii="Times New Roman" w:hAnsi="Times New Roman" w:cs="Times New Roman"/>
              </w:rPr>
            </w:pPr>
            <w:bookmarkStart w:id="143" w:name="P947"/>
            <w:bookmarkEnd w:id="143"/>
            <w:r w:rsidRPr="006551FE">
              <w:rPr>
                <w:rFonts w:ascii="Times New Roman" w:hAnsi="Times New Roman" w:cs="Times New Roman"/>
                <w:sz w:val="22"/>
              </w:rPr>
              <w:t>5</w:t>
            </w:r>
          </w:p>
        </w:tc>
        <w:tc>
          <w:tcPr>
            <w:tcW w:w="737" w:type="dxa"/>
          </w:tcPr>
          <w:p w:rsidR="006551FE" w:rsidRPr="006551FE" w:rsidRDefault="006551FE" w:rsidP="006551FE">
            <w:pPr>
              <w:pStyle w:val="ConsPlusNormal"/>
              <w:jc w:val="center"/>
              <w:rPr>
                <w:rFonts w:ascii="Times New Roman" w:hAnsi="Times New Roman" w:cs="Times New Roman"/>
              </w:rPr>
            </w:pPr>
            <w:bookmarkStart w:id="144" w:name="P948"/>
            <w:bookmarkEnd w:id="144"/>
            <w:r w:rsidRPr="006551FE">
              <w:rPr>
                <w:rFonts w:ascii="Times New Roman" w:hAnsi="Times New Roman" w:cs="Times New Roman"/>
                <w:sz w:val="22"/>
              </w:rPr>
              <w:t>6</w:t>
            </w:r>
          </w:p>
        </w:tc>
        <w:tc>
          <w:tcPr>
            <w:tcW w:w="730" w:type="dxa"/>
          </w:tcPr>
          <w:p w:rsidR="006551FE" w:rsidRPr="006551FE" w:rsidRDefault="006551FE" w:rsidP="006551FE">
            <w:pPr>
              <w:pStyle w:val="ConsPlusNormal"/>
              <w:jc w:val="center"/>
              <w:rPr>
                <w:rFonts w:ascii="Times New Roman" w:hAnsi="Times New Roman" w:cs="Times New Roman"/>
              </w:rPr>
            </w:pPr>
            <w:bookmarkStart w:id="145" w:name="P949"/>
            <w:bookmarkEnd w:id="145"/>
            <w:r w:rsidRPr="006551FE">
              <w:rPr>
                <w:rFonts w:ascii="Times New Roman" w:hAnsi="Times New Roman" w:cs="Times New Roman"/>
                <w:sz w:val="22"/>
              </w:rPr>
              <w:t>7</w:t>
            </w:r>
          </w:p>
        </w:tc>
        <w:tc>
          <w:tcPr>
            <w:tcW w:w="816" w:type="dxa"/>
          </w:tcPr>
          <w:p w:rsidR="006551FE" w:rsidRPr="006551FE" w:rsidRDefault="006551FE" w:rsidP="006551FE">
            <w:pPr>
              <w:pStyle w:val="ConsPlusNormal"/>
              <w:jc w:val="center"/>
              <w:rPr>
                <w:rFonts w:ascii="Times New Roman" w:hAnsi="Times New Roman" w:cs="Times New Roman"/>
              </w:rPr>
            </w:pPr>
            <w:bookmarkStart w:id="146" w:name="P950"/>
            <w:bookmarkEnd w:id="146"/>
            <w:r w:rsidRPr="006551FE">
              <w:rPr>
                <w:rFonts w:ascii="Times New Roman" w:hAnsi="Times New Roman" w:cs="Times New Roman"/>
                <w:sz w:val="22"/>
              </w:rPr>
              <w:t>8</w:t>
            </w:r>
          </w:p>
        </w:tc>
        <w:tc>
          <w:tcPr>
            <w:tcW w:w="725" w:type="dxa"/>
          </w:tcPr>
          <w:p w:rsidR="006551FE" w:rsidRPr="006551FE" w:rsidRDefault="006551FE" w:rsidP="006551FE">
            <w:pPr>
              <w:pStyle w:val="ConsPlusNormal"/>
              <w:jc w:val="center"/>
              <w:rPr>
                <w:rFonts w:ascii="Times New Roman" w:hAnsi="Times New Roman" w:cs="Times New Roman"/>
              </w:rPr>
            </w:pPr>
            <w:bookmarkStart w:id="147" w:name="P951"/>
            <w:bookmarkEnd w:id="147"/>
            <w:r w:rsidRPr="006551FE">
              <w:rPr>
                <w:rFonts w:ascii="Times New Roman" w:hAnsi="Times New Roman" w:cs="Times New Roman"/>
                <w:sz w:val="22"/>
              </w:rPr>
              <w:t>9</w:t>
            </w:r>
          </w:p>
        </w:tc>
        <w:tc>
          <w:tcPr>
            <w:tcW w:w="734" w:type="dxa"/>
          </w:tcPr>
          <w:p w:rsidR="006551FE" w:rsidRPr="006551FE" w:rsidRDefault="006551FE" w:rsidP="006551FE">
            <w:pPr>
              <w:pStyle w:val="ConsPlusNormal"/>
              <w:jc w:val="center"/>
              <w:rPr>
                <w:rFonts w:ascii="Times New Roman" w:hAnsi="Times New Roman" w:cs="Times New Roman"/>
              </w:rPr>
            </w:pPr>
            <w:bookmarkStart w:id="148" w:name="P952"/>
            <w:bookmarkEnd w:id="148"/>
            <w:r w:rsidRPr="006551FE">
              <w:rPr>
                <w:rFonts w:ascii="Times New Roman" w:hAnsi="Times New Roman" w:cs="Times New Roman"/>
                <w:sz w:val="22"/>
              </w:rPr>
              <w:t>10</w:t>
            </w:r>
          </w:p>
        </w:tc>
        <w:tc>
          <w:tcPr>
            <w:tcW w:w="758" w:type="dxa"/>
          </w:tcPr>
          <w:p w:rsidR="006551FE" w:rsidRPr="006551FE" w:rsidRDefault="006551FE" w:rsidP="006551FE">
            <w:pPr>
              <w:pStyle w:val="ConsPlusNormal"/>
              <w:jc w:val="center"/>
              <w:rPr>
                <w:rFonts w:ascii="Times New Roman" w:hAnsi="Times New Roman" w:cs="Times New Roman"/>
              </w:rPr>
            </w:pPr>
            <w:bookmarkStart w:id="149" w:name="P953"/>
            <w:bookmarkEnd w:id="149"/>
            <w:r w:rsidRPr="006551FE">
              <w:rPr>
                <w:rFonts w:ascii="Times New Roman" w:hAnsi="Times New Roman" w:cs="Times New Roman"/>
                <w:sz w:val="22"/>
              </w:rPr>
              <w:t>11</w:t>
            </w:r>
          </w:p>
        </w:tc>
        <w:tc>
          <w:tcPr>
            <w:tcW w:w="749" w:type="dxa"/>
          </w:tcPr>
          <w:p w:rsidR="006551FE" w:rsidRPr="006551FE" w:rsidRDefault="006551FE" w:rsidP="006551FE">
            <w:pPr>
              <w:pStyle w:val="ConsPlusNormal"/>
              <w:jc w:val="center"/>
              <w:rPr>
                <w:rFonts w:ascii="Times New Roman" w:hAnsi="Times New Roman" w:cs="Times New Roman"/>
              </w:rPr>
            </w:pPr>
            <w:bookmarkStart w:id="150" w:name="P954"/>
            <w:bookmarkEnd w:id="150"/>
            <w:r w:rsidRPr="006551FE">
              <w:rPr>
                <w:rFonts w:ascii="Times New Roman" w:hAnsi="Times New Roman" w:cs="Times New Roman"/>
                <w:sz w:val="22"/>
              </w:rPr>
              <w:t>12</w:t>
            </w:r>
          </w:p>
        </w:tc>
        <w:tc>
          <w:tcPr>
            <w:tcW w:w="797" w:type="dxa"/>
          </w:tcPr>
          <w:p w:rsidR="006551FE" w:rsidRPr="006551FE" w:rsidRDefault="006551FE" w:rsidP="006551FE">
            <w:pPr>
              <w:pStyle w:val="ConsPlusNormal"/>
              <w:jc w:val="center"/>
              <w:rPr>
                <w:rFonts w:ascii="Times New Roman" w:hAnsi="Times New Roman" w:cs="Times New Roman"/>
              </w:rPr>
            </w:pPr>
            <w:bookmarkStart w:id="151" w:name="P955"/>
            <w:bookmarkEnd w:id="151"/>
            <w:r w:rsidRPr="006551FE">
              <w:rPr>
                <w:rFonts w:ascii="Times New Roman" w:hAnsi="Times New Roman" w:cs="Times New Roman"/>
                <w:sz w:val="22"/>
              </w:rPr>
              <w:t>13</w:t>
            </w:r>
          </w:p>
        </w:tc>
        <w:tc>
          <w:tcPr>
            <w:tcW w:w="859" w:type="dxa"/>
          </w:tcPr>
          <w:p w:rsidR="006551FE" w:rsidRPr="006551FE" w:rsidRDefault="006551FE" w:rsidP="006551FE">
            <w:pPr>
              <w:pStyle w:val="ConsPlusNormal"/>
              <w:jc w:val="center"/>
              <w:rPr>
                <w:rFonts w:ascii="Times New Roman" w:hAnsi="Times New Roman" w:cs="Times New Roman"/>
              </w:rPr>
            </w:pPr>
            <w:bookmarkStart w:id="152" w:name="P956"/>
            <w:bookmarkEnd w:id="152"/>
            <w:r w:rsidRPr="006551FE">
              <w:rPr>
                <w:rFonts w:ascii="Times New Roman" w:hAnsi="Times New Roman" w:cs="Times New Roman"/>
                <w:sz w:val="22"/>
              </w:rPr>
              <w:t>14</w:t>
            </w:r>
          </w:p>
        </w:tc>
        <w:tc>
          <w:tcPr>
            <w:tcW w:w="773" w:type="dxa"/>
          </w:tcPr>
          <w:p w:rsidR="006551FE" w:rsidRPr="006551FE" w:rsidRDefault="006551FE" w:rsidP="006551FE">
            <w:pPr>
              <w:pStyle w:val="ConsPlusNormal"/>
              <w:jc w:val="center"/>
              <w:rPr>
                <w:rFonts w:ascii="Times New Roman" w:hAnsi="Times New Roman" w:cs="Times New Roman"/>
              </w:rPr>
            </w:pPr>
            <w:bookmarkStart w:id="153" w:name="P957"/>
            <w:bookmarkEnd w:id="153"/>
            <w:r w:rsidRPr="006551FE">
              <w:rPr>
                <w:rFonts w:ascii="Times New Roman" w:hAnsi="Times New Roman" w:cs="Times New Roman"/>
                <w:sz w:val="22"/>
              </w:rPr>
              <w:t>15</w:t>
            </w:r>
          </w:p>
        </w:tc>
        <w:tc>
          <w:tcPr>
            <w:tcW w:w="835" w:type="dxa"/>
          </w:tcPr>
          <w:p w:rsidR="006551FE" w:rsidRPr="006551FE" w:rsidRDefault="006551FE" w:rsidP="006551FE">
            <w:pPr>
              <w:pStyle w:val="ConsPlusNormal"/>
              <w:jc w:val="center"/>
              <w:rPr>
                <w:rFonts w:ascii="Times New Roman" w:hAnsi="Times New Roman" w:cs="Times New Roman"/>
              </w:rPr>
            </w:pPr>
            <w:bookmarkStart w:id="154" w:name="P958"/>
            <w:bookmarkEnd w:id="154"/>
            <w:r w:rsidRPr="006551FE">
              <w:rPr>
                <w:rFonts w:ascii="Times New Roman" w:hAnsi="Times New Roman" w:cs="Times New Roman"/>
                <w:sz w:val="22"/>
              </w:rPr>
              <w:t>16</w:t>
            </w:r>
          </w:p>
        </w:tc>
        <w:tc>
          <w:tcPr>
            <w:tcW w:w="821" w:type="dxa"/>
          </w:tcPr>
          <w:p w:rsidR="006551FE" w:rsidRPr="006551FE" w:rsidRDefault="006551FE" w:rsidP="006551FE">
            <w:pPr>
              <w:pStyle w:val="ConsPlusNormal"/>
              <w:jc w:val="center"/>
              <w:rPr>
                <w:rFonts w:ascii="Times New Roman" w:hAnsi="Times New Roman" w:cs="Times New Roman"/>
              </w:rPr>
            </w:pPr>
            <w:bookmarkStart w:id="155" w:name="P959"/>
            <w:bookmarkEnd w:id="155"/>
            <w:r w:rsidRPr="006551FE">
              <w:rPr>
                <w:rFonts w:ascii="Times New Roman" w:hAnsi="Times New Roman" w:cs="Times New Roman"/>
                <w:sz w:val="22"/>
              </w:rPr>
              <w:t>17</w:t>
            </w:r>
          </w:p>
        </w:tc>
        <w:tc>
          <w:tcPr>
            <w:tcW w:w="686" w:type="dxa"/>
          </w:tcPr>
          <w:p w:rsidR="006551FE" w:rsidRPr="006551FE" w:rsidRDefault="006551FE" w:rsidP="006551FE">
            <w:pPr>
              <w:pStyle w:val="ConsPlusNormal"/>
              <w:jc w:val="center"/>
              <w:rPr>
                <w:rFonts w:ascii="Times New Roman" w:hAnsi="Times New Roman" w:cs="Times New Roman"/>
              </w:rPr>
            </w:pPr>
            <w:bookmarkStart w:id="156" w:name="P960"/>
            <w:bookmarkEnd w:id="156"/>
            <w:r w:rsidRPr="006551FE">
              <w:rPr>
                <w:rFonts w:ascii="Times New Roman" w:hAnsi="Times New Roman" w:cs="Times New Roman"/>
                <w:sz w:val="22"/>
              </w:rPr>
              <w:t>18</w:t>
            </w:r>
          </w:p>
        </w:tc>
      </w:tr>
      <w:tr w:rsidR="006551FE" w:rsidRPr="006551FE" w:rsidTr="006551FE">
        <w:tblPrEx>
          <w:tblBorders>
            <w:insideV w:val="nil"/>
          </w:tblBorders>
        </w:tblPrEx>
        <w:tc>
          <w:tcPr>
            <w:tcW w:w="454" w:type="dxa"/>
            <w:tcBorders>
              <w:left w:val="single" w:sz="4" w:space="0" w:color="auto"/>
              <w:right w:val="single" w:sz="4" w:space="0" w:color="auto"/>
            </w:tcBorders>
          </w:tcPr>
          <w:p w:rsidR="006551FE" w:rsidRPr="006551FE" w:rsidRDefault="006551FE" w:rsidP="006551FE">
            <w:pPr>
              <w:pStyle w:val="ConsPlusNormal"/>
              <w:rPr>
                <w:rFonts w:ascii="Times New Roman" w:hAnsi="Times New Roman" w:cs="Times New Roman"/>
              </w:rPr>
            </w:pPr>
          </w:p>
        </w:tc>
        <w:tc>
          <w:tcPr>
            <w:tcW w:w="4911" w:type="dxa"/>
            <w:gridSpan w:val="4"/>
            <w:tcBorders>
              <w:left w:val="single" w:sz="4" w:space="0" w:color="auto"/>
            </w:tcBorders>
          </w:tcPr>
          <w:p w:rsidR="006551FE" w:rsidRPr="006551FE" w:rsidRDefault="006551FE" w:rsidP="006551FE">
            <w:pPr>
              <w:pStyle w:val="ConsPlusNormal"/>
              <w:rPr>
                <w:rFonts w:ascii="Times New Roman" w:hAnsi="Times New Roman" w:cs="Times New Roman"/>
              </w:rPr>
            </w:pPr>
            <w:bookmarkStart w:id="157" w:name="P962"/>
            <w:bookmarkEnd w:id="157"/>
            <w:r w:rsidRPr="006551FE">
              <w:rPr>
                <w:rFonts w:ascii="Times New Roman" w:hAnsi="Times New Roman" w:cs="Times New Roman"/>
                <w:sz w:val="22"/>
              </w:rPr>
              <w:t>Стационарный источник __________ N</w:t>
            </w:r>
          </w:p>
        </w:tc>
        <w:tc>
          <w:tcPr>
            <w:tcW w:w="10020" w:type="dxa"/>
            <w:gridSpan w:val="13"/>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24"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стационарного источника</w:t>
            </w:r>
          </w:p>
        </w:tc>
      </w:tr>
      <w:tr w:rsidR="006551FE" w:rsidRPr="006551FE" w:rsidTr="006551FE">
        <w:tc>
          <w:tcPr>
            <w:tcW w:w="454" w:type="dxa"/>
          </w:tcPr>
          <w:p w:rsidR="006551FE" w:rsidRPr="006551FE" w:rsidRDefault="006551FE" w:rsidP="006551FE">
            <w:pPr>
              <w:pStyle w:val="ConsPlusNormal"/>
              <w:rPr>
                <w:rFonts w:ascii="Times New Roman" w:hAnsi="Times New Roman" w:cs="Times New Roman"/>
              </w:rPr>
            </w:pPr>
          </w:p>
        </w:tc>
        <w:tc>
          <w:tcPr>
            <w:tcW w:w="2251"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rPr>
                <w:rFonts w:ascii="Times New Roman" w:hAnsi="Times New Roman" w:cs="Times New Roman"/>
              </w:rPr>
            </w:pPr>
          </w:p>
        </w:tc>
        <w:tc>
          <w:tcPr>
            <w:tcW w:w="734"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749" w:type="dxa"/>
          </w:tcPr>
          <w:p w:rsidR="006551FE" w:rsidRPr="006551FE" w:rsidRDefault="006551FE" w:rsidP="006551FE">
            <w:pPr>
              <w:pStyle w:val="ConsPlusNormal"/>
              <w:rPr>
                <w:rFonts w:ascii="Times New Roman" w:hAnsi="Times New Roman" w:cs="Times New Roman"/>
              </w:rPr>
            </w:pPr>
          </w:p>
        </w:tc>
        <w:tc>
          <w:tcPr>
            <w:tcW w:w="797"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454" w:type="dxa"/>
          </w:tcPr>
          <w:p w:rsidR="006551FE" w:rsidRPr="006551FE" w:rsidRDefault="006551FE" w:rsidP="006551FE">
            <w:pPr>
              <w:pStyle w:val="ConsPlusNormal"/>
              <w:rPr>
                <w:rFonts w:ascii="Times New Roman" w:hAnsi="Times New Roman" w:cs="Times New Roman"/>
              </w:rPr>
            </w:pPr>
          </w:p>
        </w:tc>
        <w:tc>
          <w:tcPr>
            <w:tcW w:w="2251"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rPr>
                <w:rFonts w:ascii="Times New Roman" w:hAnsi="Times New Roman" w:cs="Times New Roman"/>
              </w:rPr>
            </w:pPr>
          </w:p>
        </w:tc>
        <w:tc>
          <w:tcPr>
            <w:tcW w:w="734"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749" w:type="dxa"/>
          </w:tcPr>
          <w:p w:rsidR="006551FE" w:rsidRPr="006551FE" w:rsidRDefault="006551FE" w:rsidP="006551FE">
            <w:pPr>
              <w:pStyle w:val="ConsPlusNormal"/>
              <w:rPr>
                <w:rFonts w:ascii="Times New Roman" w:hAnsi="Times New Roman" w:cs="Times New Roman"/>
              </w:rPr>
            </w:pPr>
          </w:p>
        </w:tc>
        <w:tc>
          <w:tcPr>
            <w:tcW w:w="797"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5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V w:val="nil"/>
          </w:tblBorders>
        </w:tblPrEx>
        <w:tc>
          <w:tcPr>
            <w:tcW w:w="454" w:type="dxa"/>
            <w:tcBorders>
              <w:left w:val="single" w:sz="4" w:space="0" w:color="auto"/>
              <w:right w:val="single" w:sz="4" w:space="0" w:color="auto"/>
            </w:tcBorders>
          </w:tcPr>
          <w:p w:rsidR="006551FE" w:rsidRPr="006551FE" w:rsidRDefault="006551FE" w:rsidP="006551FE">
            <w:pPr>
              <w:pStyle w:val="ConsPlusNormal"/>
              <w:rPr>
                <w:rFonts w:ascii="Times New Roman" w:hAnsi="Times New Roman" w:cs="Times New Roman"/>
              </w:rPr>
            </w:pPr>
          </w:p>
        </w:tc>
        <w:tc>
          <w:tcPr>
            <w:tcW w:w="4911" w:type="dxa"/>
            <w:gridSpan w:val="4"/>
            <w:tcBorders>
              <w:left w:val="single" w:sz="4" w:space="0" w:color="auto"/>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Стационарный источник __________ N</w:t>
            </w:r>
          </w:p>
        </w:tc>
        <w:tc>
          <w:tcPr>
            <w:tcW w:w="10020" w:type="dxa"/>
            <w:gridSpan w:val="13"/>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25"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стационарного источника</w:t>
            </w:r>
          </w:p>
        </w:tc>
      </w:tr>
      <w:tr w:rsidR="006551FE" w:rsidRPr="006551FE" w:rsidTr="006551FE">
        <w:tc>
          <w:tcPr>
            <w:tcW w:w="454" w:type="dxa"/>
          </w:tcPr>
          <w:p w:rsidR="006551FE" w:rsidRPr="006551FE" w:rsidRDefault="006551FE" w:rsidP="006551FE">
            <w:pPr>
              <w:pStyle w:val="ConsPlusNormal"/>
              <w:rPr>
                <w:rFonts w:ascii="Times New Roman" w:hAnsi="Times New Roman" w:cs="Times New Roman"/>
              </w:rPr>
            </w:pPr>
          </w:p>
        </w:tc>
        <w:tc>
          <w:tcPr>
            <w:tcW w:w="2251"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rPr>
                <w:rFonts w:ascii="Times New Roman" w:hAnsi="Times New Roman" w:cs="Times New Roman"/>
              </w:rPr>
            </w:pPr>
          </w:p>
        </w:tc>
        <w:tc>
          <w:tcPr>
            <w:tcW w:w="734"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749" w:type="dxa"/>
          </w:tcPr>
          <w:p w:rsidR="006551FE" w:rsidRPr="006551FE" w:rsidRDefault="006551FE" w:rsidP="006551FE">
            <w:pPr>
              <w:pStyle w:val="ConsPlusNormal"/>
              <w:rPr>
                <w:rFonts w:ascii="Times New Roman" w:hAnsi="Times New Roman" w:cs="Times New Roman"/>
              </w:rPr>
            </w:pPr>
          </w:p>
        </w:tc>
        <w:tc>
          <w:tcPr>
            <w:tcW w:w="797"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454" w:type="dxa"/>
          </w:tcPr>
          <w:p w:rsidR="006551FE" w:rsidRPr="006551FE" w:rsidRDefault="006551FE" w:rsidP="006551FE">
            <w:pPr>
              <w:pStyle w:val="ConsPlusNormal"/>
              <w:rPr>
                <w:rFonts w:ascii="Times New Roman" w:hAnsi="Times New Roman" w:cs="Times New Roman"/>
              </w:rPr>
            </w:pPr>
          </w:p>
        </w:tc>
        <w:tc>
          <w:tcPr>
            <w:tcW w:w="2251"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rPr>
                <w:rFonts w:ascii="Times New Roman" w:hAnsi="Times New Roman" w:cs="Times New Roman"/>
              </w:rPr>
            </w:pPr>
          </w:p>
        </w:tc>
        <w:tc>
          <w:tcPr>
            <w:tcW w:w="734"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749" w:type="dxa"/>
          </w:tcPr>
          <w:p w:rsidR="006551FE" w:rsidRPr="006551FE" w:rsidRDefault="006551FE" w:rsidP="006551FE">
            <w:pPr>
              <w:pStyle w:val="ConsPlusNormal"/>
              <w:rPr>
                <w:rFonts w:ascii="Times New Roman" w:hAnsi="Times New Roman" w:cs="Times New Roman"/>
              </w:rPr>
            </w:pPr>
          </w:p>
        </w:tc>
        <w:tc>
          <w:tcPr>
            <w:tcW w:w="797"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lastRenderedPageBreak/>
              <w:t>Итого:</w:t>
            </w: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5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vAlign w:val="bottom"/>
          </w:tcPr>
          <w:p w:rsidR="006551FE" w:rsidRPr="006551FE" w:rsidRDefault="006551FE" w:rsidP="006551FE">
            <w:pPr>
              <w:pStyle w:val="ConsPlusNormal"/>
              <w:rPr>
                <w:rFonts w:ascii="Times New Roman" w:hAnsi="Times New Roman" w:cs="Times New Roman"/>
              </w:rPr>
            </w:pPr>
            <w:bookmarkStart w:id="158" w:name="P1073"/>
            <w:bookmarkEnd w:id="158"/>
            <w:r w:rsidRPr="006551FE">
              <w:rPr>
                <w:rFonts w:ascii="Times New Roman" w:hAnsi="Times New Roman" w:cs="Times New Roman"/>
                <w:sz w:val="22"/>
              </w:rPr>
              <w:t>Итого по стационарным источникам</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25"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5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tcPr>
          <w:p w:rsidR="006551FE" w:rsidRPr="006551FE" w:rsidRDefault="006551FE" w:rsidP="006551FE">
            <w:pPr>
              <w:pStyle w:val="ConsPlusNormal"/>
              <w:rPr>
                <w:rFonts w:ascii="Times New Roman" w:hAnsi="Times New Roman" w:cs="Times New Roman"/>
              </w:rPr>
            </w:pPr>
            <w:bookmarkStart w:id="159" w:name="P1090"/>
            <w:bookmarkEnd w:id="159"/>
            <w:r w:rsidRPr="006551FE">
              <w:rPr>
                <w:rFonts w:ascii="Times New Roman" w:hAnsi="Times New Roman" w:cs="Times New Roman"/>
                <w:sz w:val="22"/>
              </w:rPr>
              <w:t>Всего по всем стационарным источникам по тем загрязняющим веществам, по которым осуществляется корректировка размера платы,</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25"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5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vAlign w:val="bottom"/>
          </w:tcPr>
          <w:p w:rsidR="006551FE" w:rsidRPr="006551FE" w:rsidRDefault="006551FE" w:rsidP="006551FE">
            <w:pPr>
              <w:pStyle w:val="ConsPlusNormal"/>
              <w:rPr>
                <w:rFonts w:ascii="Times New Roman" w:hAnsi="Times New Roman" w:cs="Times New Roman"/>
              </w:rPr>
            </w:pPr>
            <w:bookmarkStart w:id="160" w:name="P1107"/>
            <w:bookmarkEnd w:id="160"/>
            <w:r w:rsidRPr="006551FE">
              <w:rPr>
                <w:rFonts w:ascii="Times New Roman" w:hAnsi="Times New Roman" w:cs="Times New Roman"/>
                <w:sz w:val="22"/>
              </w:rPr>
              <w:t>в том числе:</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25"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5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rPr>
                <w:rFonts w:ascii="Times New Roman" w:hAnsi="Times New Roman" w:cs="Times New Roman"/>
              </w:rPr>
            </w:pPr>
          </w:p>
        </w:tc>
        <w:tc>
          <w:tcPr>
            <w:tcW w:w="734"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749" w:type="dxa"/>
          </w:tcPr>
          <w:p w:rsidR="006551FE" w:rsidRPr="006551FE" w:rsidRDefault="006551FE" w:rsidP="006551FE">
            <w:pPr>
              <w:pStyle w:val="ConsPlusNormal"/>
              <w:rPr>
                <w:rFonts w:ascii="Times New Roman" w:hAnsi="Times New Roman" w:cs="Times New Roman"/>
              </w:rPr>
            </w:pPr>
          </w:p>
        </w:tc>
        <w:tc>
          <w:tcPr>
            <w:tcW w:w="797"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705" w:type="dxa"/>
            <w:gridSpan w:val="2"/>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c>
          <w:tcPr>
            <w:tcW w:w="816" w:type="dxa"/>
          </w:tcPr>
          <w:p w:rsidR="006551FE" w:rsidRPr="006551FE" w:rsidRDefault="006551FE" w:rsidP="006551FE">
            <w:pPr>
              <w:pStyle w:val="ConsPlusNormal"/>
              <w:rPr>
                <w:rFonts w:ascii="Times New Roman" w:hAnsi="Times New Roman" w:cs="Times New Roman"/>
              </w:rPr>
            </w:pPr>
          </w:p>
        </w:tc>
        <w:tc>
          <w:tcPr>
            <w:tcW w:w="725" w:type="dxa"/>
          </w:tcPr>
          <w:p w:rsidR="006551FE" w:rsidRPr="006551FE" w:rsidRDefault="006551FE" w:rsidP="006551FE">
            <w:pPr>
              <w:pStyle w:val="ConsPlusNormal"/>
              <w:rPr>
                <w:rFonts w:ascii="Times New Roman" w:hAnsi="Times New Roman" w:cs="Times New Roman"/>
              </w:rPr>
            </w:pPr>
          </w:p>
        </w:tc>
        <w:tc>
          <w:tcPr>
            <w:tcW w:w="734"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749" w:type="dxa"/>
          </w:tcPr>
          <w:p w:rsidR="006551FE" w:rsidRPr="006551FE" w:rsidRDefault="006551FE" w:rsidP="006551FE">
            <w:pPr>
              <w:pStyle w:val="ConsPlusNormal"/>
              <w:rPr>
                <w:rFonts w:ascii="Times New Roman" w:hAnsi="Times New Roman" w:cs="Times New Roman"/>
              </w:rPr>
            </w:pPr>
          </w:p>
        </w:tc>
        <w:tc>
          <w:tcPr>
            <w:tcW w:w="797"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773" w:type="dxa"/>
          </w:tcPr>
          <w:p w:rsidR="006551FE" w:rsidRPr="006551FE" w:rsidRDefault="006551FE" w:rsidP="006551FE">
            <w:pPr>
              <w:pStyle w:val="ConsPlusNormal"/>
              <w:rPr>
                <w:rFonts w:ascii="Times New Roman" w:hAnsi="Times New Roman" w:cs="Times New Roman"/>
              </w:rPr>
            </w:pPr>
          </w:p>
        </w:tc>
        <w:tc>
          <w:tcPr>
            <w:tcW w:w="835"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686" w:type="dxa"/>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rPr>
          <w:rFonts w:ascii="Times New Roman" w:hAnsi="Times New Roman" w:cs="Times New Roman"/>
        </w:rPr>
        <w:sectPr w:rsidR="006551FE" w:rsidRPr="006551FE">
          <w:pgSz w:w="16838" w:h="11905" w:orient="landscape"/>
          <w:pgMar w:top="1701" w:right="1134" w:bottom="850" w:left="1134" w:header="0" w:footer="0" w:gutter="0"/>
          <w:cols w:space="720"/>
        </w:sectPr>
      </w:pP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51FE" w:rsidRPr="006551FE" w:rsidTr="006551FE">
        <w:tc>
          <w:tcPr>
            <w:tcW w:w="907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Достоверность и полноту сведений, указанных на данной странице, подтверждаю:</w:t>
            </w:r>
          </w:p>
        </w:tc>
      </w:tr>
    </w:tbl>
    <w:p w:rsidR="006551FE" w:rsidRPr="006551FE" w:rsidRDefault="006551FE" w:rsidP="006551FE">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6551FE" w:rsidRPr="006551FE" w:rsidTr="006551FE">
        <w:tc>
          <w:tcPr>
            <w:tcW w:w="215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Исполнитель</w:t>
            </w:r>
          </w:p>
        </w:tc>
        <w:tc>
          <w:tcPr>
            <w:tcW w:w="3155" w:type="dxa"/>
            <w:tcBorders>
              <w:top w:val="nil"/>
              <w:left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right w:val="none" w:sz="0" w:space="0" w:color="auto"/>
            <w:insideH w:val="nil"/>
            <w:insideV w:val="nil"/>
          </w:tblBorders>
        </w:tblPrEx>
        <w:tc>
          <w:tcPr>
            <w:tcW w:w="2158"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155" w:type="dxa"/>
            <w:tcBorders>
              <w:bottom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 xml:space="preserve">(подпись, </w:t>
            </w:r>
            <w:proofErr w:type="spellStart"/>
            <w:r w:rsidRPr="006551FE">
              <w:rPr>
                <w:rFonts w:ascii="Times New Roman" w:hAnsi="Times New Roman" w:cs="Times New Roman"/>
                <w:sz w:val="22"/>
              </w:rPr>
              <w:t>ф</w:t>
            </w:r>
            <w:proofErr w:type="gramStart"/>
            <w:r w:rsidRPr="006551FE">
              <w:rPr>
                <w:rFonts w:ascii="Times New Roman" w:hAnsi="Times New Roman" w:cs="Times New Roman"/>
                <w:sz w:val="22"/>
              </w:rPr>
              <w:t>.</w:t>
            </w:r>
            <w:proofErr w:type="gramEnd"/>
            <w:r w:rsidRPr="006551FE">
              <w:rPr>
                <w:rFonts w:ascii="Times New Roman" w:hAnsi="Times New Roman" w:cs="Times New Roman"/>
                <w:sz w:val="22"/>
              </w:rPr>
              <w:t>и.о</w:t>
            </w:r>
            <w:proofErr w:type="spellEnd"/>
            <w:r w:rsidRPr="006551FE">
              <w:rPr>
                <w:rFonts w:ascii="Times New Roman" w:hAnsi="Times New Roman" w:cs="Times New Roman"/>
                <w:sz w:val="22"/>
              </w:rPr>
              <w:t>)</w:t>
            </w: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0" w:type="dxa"/>
            <w:gridSpan w:val="10"/>
            <w:tcBorders>
              <w:top w:val="nil"/>
              <w:bottom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цифрами: день, месяц, год</w:t>
            </w: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680"/>
        <w:gridCol w:w="1077"/>
        <w:gridCol w:w="340"/>
        <w:gridCol w:w="680"/>
        <w:gridCol w:w="396"/>
        <w:gridCol w:w="850"/>
        <w:gridCol w:w="1984"/>
        <w:gridCol w:w="453"/>
        <w:gridCol w:w="396"/>
      </w:tblGrid>
      <w:tr w:rsidR="006551FE" w:rsidRPr="006551FE" w:rsidTr="006551FE">
        <w:tc>
          <w:tcPr>
            <w:tcW w:w="9067" w:type="dxa"/>
            <w:gridSpan w:val="10"/>
            <w:tcBorders>
              <w:top w:val="nil"/>
              <w:left w:val="nil"/>
              <w:bottom w:val="nil"/>
              <w:right w:val="nil"/>
            </w:tcBorders>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Страница N ________</w:t>
            </w:r>
          </w:p>
        </w:tc>
      </w:tr>
      <w:tr w:rsidR="006551FE" w:rsidRPr="006551FE" w:rsidTr="006551FE">
        <w:tc>
          <w:tcPr>
            <w:tcW w:w="9067" w:type="dxa"/>
            <w:gridSpan w:val="10"/>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9067" w:type="dxa"/>
            <w:gridSpan w:val="10"/>
            <w:tcBorders>
              <w:top w:val="nil"/>
              <w:left w:val="nil"/>
              <w:bottom w:val="nil"/>
              <w:right w:val="nil"/>
            </w:tcBorders>
          </w:tcPr>
          <w:p w:rsidR="006551FE" w:rsidRPr="006551FE" w:rsidRDefault="006551FE" w:rsidP="006551FE">
            <w:pPr>
              <w:pStyle w:val="ConsPlusNormal"/>
              <w:jc w:val="center"/>
              <w:outlineLvl w:val="2"/>
              <w:rPr>
                <w:rFonts w:ascii="Times New Roman" w:hAnsi="Times New Roman" w:cs="Times New Roman"/>
              </w:rPr>
            </w:pPr>
            <w:bookmarkStart w:id="161" w:name="P1181"/>
            <w:bookmarkEnd w:id="161"/>
            <w:r w:rsidRPr="006551FE">
              <w:rPr>
                <w:rFonts w:ascii="Times New Roman" w:hAnsi="Times New Roman" w:cs="Times New Roman"/>
                <w:sz w:val="22"/>
              </w:rP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w:t>
            </w:r>
            <w:proofErr w:type="spellStart"/>
            <w:r w:rsidRPr="006551FE">
              <w:rPr>
                <w:rFonts w:ascii="Times New Roman" w:hAnsi="Times New Roman" w:cs="Times New Roman"/>
                <w:sz w:val="22"/>
              </w:rPr>
              <w:t>непревышении</w:t>
            </w:r>
            <w:proofErr w:type="spellEnd"/>
            <w:r w:rsidRPr="006551FE">
              <w:rPr>
                <w:rFonts w:ascii="Times New Roman" w:hAnsi="Times New Roman" w:cs="Times New Roman"/>
                <w:sz w:val="22"/>
              </w:rPr>
              <w:t xml:space="preserve"> объема, соответствующего предельно допустимому значению показателя сжигания </w:t>
            </w:r>
            <w:hyperlink w:anchor="P2604" w:history="1">
              <w:r w:rsidRPr="006551FE">
                <w:rPr>
                  <w:rFonts w:ascii="Times New Roman" w:hAnsi="Times New Roman" w:cs="Times New Roman"/>
                  <w:color w:val="0000FF"/>
                  <w:sz w:val="22"/>
                </w:rPr>
                <w:t>&lt;5&gt;</w:t>
              </w:r>
            </w:hyperlink>
          </w:p>
        </w:tc>
      </w:tr>
      <w:tr w:rsidR="006551FE" w:rsidRPr="006551FE" w:rsidTr="006551FE">
        <w:tc>
          <w:tcPr>
            <w:tcW w:w="9067" w:type="dxa"/>
            <w:gridSpan w:val="10"/>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671"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62" w:name="P1183"/>
            <w:bookmarkEnd w:id="162"/>
            <w:r w:rsidRPr="006551FE">
              <w:rPr>
                <w:rFonts w:ascii="Times New Roman" w:hAnsi="Times New Roman" w:cs="Times New Roman"/>
                <w:sz w:val="22"/>
              </w:rPr>
              <w:t>Категория объекта, оказывающего негативное воздействие на окружающую среду</w:t>
            </w:r>
          </w:p>
        </w:tc>
        <w:tc>
          <w:tcPr>
            <w:tcW w:w="396"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891"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63" w:name="P1185"/>
            <w:bookmarkEnd w:id="163"/>
            <w:r w:rsidRPr="006551FE">
              <w:rPr>
                <w:rFonts w:ascii="Times New Roman" w:hAnsi="Times New Roman" w:cs="Times New Roman"/>
                <w:sz w:val="22"/>
              </w:rPr>
              <w:t>Наименование объекта</w:t>
            </w:r>
          </w:p>
        </w:tc>
        <w:tc>
          <w:tcPr>
            <w:tcW w:w="6176" w:type="dxa"/>
            <w:gridSpan w:val="8"/>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21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64" w:name="P1187"/>
            <w:bookmarkEnd w:id="164"/>
            <w:r w:rsidRPr="006551FE">
              <w:rPr>
                <w:rFonts w:ascii="Times New Roman" w:hAnsi="Times New Roman" w:cs="Times New Roman"/>
                <w:sz w:val="22"/>
              </w:rPr>
              <w:t>Код объекта</w:t>
            </w:r>
          </w:p>
        </w:tc>
        <w:tc>
          <w:tcPr>
            <w:tcW w:w="6856" w:type="dxa"/>
            <w:gridSpan w:val="9"/>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3968"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65" w:name="P1189"/>
            <w:bookmarkEnd w:id="165"/>
            <w:r w:rsidRPr="006551FE">
              <w:rPr>
                <w:rFonts w:ascii="Times New Roman" w:hAnsi="Times New Roman" w:cs="Times New Roman"/>
                <w:sz w:val="22"/>
              </w:rPr>
              <w:t>Адрес места нахождения объекта</w:t>
            </w:r>
          </w:p>
        </w:tc>
        <w:tc>
          <w:tcPr>
            <w:tcW w:w="5099" w:type="dxa"/>
            <w:gridSpan w:val="7"/>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4308" w:type="dxa"/>
            <w:gridSpan w:val="4"/>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680"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396"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850"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984" w:type="dxa"/>
            <w:tcBorders>
              <w:top w:val="single" w:sz="4" w:space="0" w:color="auto"/>
              <w:left w:val="nil"/>
              <w:bottom w:val="nil"/>
              <w:right w:val="nil"/>
            </w:tcBorders>
            <w:vAlign w:val="bottom"/>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Срок действия</w:t>
            </w:r>
          </w:p>
        </w:tc>
        <w:tc>
          <w:tcPr>
            <w:tcW w:w="849"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r>
      <w:tr w:rsidR="006551FE" w:rsidRPr="006551FE" w:rsidTr="006551FE">
        <w:tc>
          <w:tcPr>
            <w:tcW w:w="4308" w:type="dxa"/>
            <w:gridSpan w:val="4"/>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66" w:name="P1197"/>
            <w:bookmarkEnd w:id="166"/>
            <w:r w:rsidRPr="006551FE">
              <w:rPr>
                <w:rFonts w:ascii="Times New Roman" w:hAnsi="Times New Roman" w:cs="Times New Roman"/>
                <w:sz w:val="22"/>
              </w:rPr>
              <w:t>Метод расчета интегрального показателя сжигания</w:t>
            </w:r>
          </w:p>
        </w:tc>
        <w:tc>
          <w:tcPr>
            <w:tcW w:w="3910" w:type="dxa"/>
            <w:gridSpan w:val="4"/>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c>
          <w:tcPr>
            <w:tcW w:w="849" w:type="dxa"/>
            <w:gridSpan w:val="2"/>
            <w:tcBorders>
              <w:top w:val="single" w:sz="4" w:space="0" w:color="auto"/>
              <w:left w:val="nil"/>
              <w:bottom w:val="nil"/>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963"/>
        <w:gridCol w:w="1984"/>
        <w:gridCol w:w="680"/>
        <w:gridCol w:w="850"/>
        <w:gridCol w:w="2494"/>
      </w:tblGrid>
      <w:tr w:rsidR="006551FE" w:rsidRPr="006551FE" w:rsidTr="006551FE">
        <w:tc>
          <w:tcPr>
            <w:tcW w:w="2097" w:type="dxa"/>
            <w:tcBorders>
              <w:top w:val="nil"/>
              <w:left w:val="nil"/>
              <w:bottom w:val="nil"/>
            </w:tcBorders>
          </w:tcPr>
          <w:p w:rsidR="006551FE" w:rsidRPr="006551FE" w:rsidRDefault="006551FE" w:rsidP="006551FE">
            <w:pPr>
              <w:pStyle w:val="ConsPlusNormal"/>
              <w:rPr>
                <w:rFonts w:ascii="Times New Roman" w:hAnsi="Times New Roman" w:cs="Times New Roman"/>
              </w:rPr>
            </w:pPr>
            <w:bookmarkStart w:id="167" w:name="P1201"/>
            <w:bookmarkEnd w:id="167"/>
            <w:r w:rsidRPr="006551FE">
              <w:rPr>
                <w:rFonts w:ascii="Times New Roman" w:hAnsi="Times New Roman" w:cs="Times New Roman"/>
                <w:sz w:val="22"/>
              </w:rPr>
              <w:t>объем добычи попутного нефтяного газа</w:t>
            </w:r>
          </w:p>
        </w:tc>
        <w:tc>
          <w:tcPr>
            <w:tcW w:w="963"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1984" w:type="dxa"/>
            <w:tcBorders>
              <w:top w:val="nil"/>
              <w:bottom w:val="nil"/>
              <w:right w:val="nil"/>
            </w:tcBorders>
          </w:tcPr>
          <w:p w:rsidR="006551FE" w:rsidRPr="006551FE" w:rsidRDefault="006551FE" w:rsidP="006551FE">
            <w:pPr>
              <w:pStyle w:val="ConsPlusNormal"/>
              <w:rPr>
                <w:rFonts w:ascii="Times New Roman" w:hAnsi="Times New Roman" w:cs="Times New Roman"/>
              </w:rPr>
            </w:pPr>
            <w:bookmarkStart w:id="168" w:name="P1203"/>
            <w:bookmarkEnd w:id="168"/>
            <w:r w:rsidRPr="006551FE">
              <w:rPr>
                <w:rFonts w:ascii="Times New Roman" w:hAnsi="Times New Roman" w:cs="Times New Roman"/>
                <w:sz w:val="22"/>
              </w:rPr>
              <w:t>объем сжигания попутного нефтяного газа</w:t>
            </w:r>
          </w:p>
        </w:tc>
        <w:tc>
          <w:tcPr>
            <w:tcW w:w="68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85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2494" w:type="dxa"/>
            <w:tcBorders>
              <w:top w:val="nil"/>
              <w:bottom w:val="nil"/>
              <w:right w:val="nil"/>
            </w:tcBorders>
          </w:tcPr>
          <w:p w:rsidR="006551FE" w:rsidRPr="006551FE" w:rsidRDefault="006551FE" w:rsidP="006551FE">
            <w:pPr>
              <w:pStyle w:val="ConsPlusNormal"/>
              <w:rPr>
                <w:rFonts w:ascii="Times New Roman" w:hAnsi="Times New Roman" w:cs="Times New Roman"/>
              </w:rPr>
            </w:pPr>
            <w:bookmarkStart w:id="169" w:name="P1206"/>
            <w:bookmarkEnd w:id="169"/>
            <w:r w:rsidRPr="006551FE">
              <w:rPr>
                <w:rFonts w:ascii="Times New Roman" w:hAnsi="Times New Roman" w:cs="Times New Roman"/>
                <w:sz w:val="22"/>
              </w:rPr>
              <w:t>объем использования попутного нефтяного газа</w:t>
            </w:r>
          </w:p>
        </w:tc>
      </w:tr>
      <w:tr w:rsidR="006551FE" w:rsidRPr="006551FE" w:rsidTr="006551FE">
        <w:tblPrEx>
          <w:tblBorders>
            <w:insideV w:val="nil"/>
          </w:tblBorders>
        </w:tblPrEx>
        <w:tc>
          <w:tcPr>
            <w:tcW w:w="2097"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963"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1984"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68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85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2494" w:type="dxa"/>
            <w:tcBorders>
              <w:top w:val="nil"/>
              <w:bottom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097"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963"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1984" w:type="dxa"/>
            <w:tcBorders>
              <w:top w:val="nil"/>
              <w:bottom w:val="nil"/>
              <w:right w:val="nil"/>
            </w:tcBorders>
          </w:tcPr>
          <w:p w:rsidR="006551FE" w:rsidRPr="006551FE" w:rsidRDefault="006551FE" w:rsidP="006551FE">
            <w:pPr>
              <w:pStyle w:val="ConsPlusNormal"/>
              <w:rPr>
                <w:rFonts w:ascii="Times New Roman" w:hAnsi="Times New Roman" w:cs="Times New Roman"/>
              </w:rPr>
            </w:pPr>
            <w:bookmarkStart w:id="170" w:name="P1215"/>
            <w:bookmarkEnd w:id="170"/>
            <w:r w:rsidRPr="006551FE">
              <w:rPr>
                <w:rFonts w:ascii="Times New Roman" w:hAnsi="Times New Roman" w:cs="Times New Roman"/>
                <w:sz w:val="22"/>
              </w:rPr>
              <w:t>технологические потери</w:t>
            </w:r>
          </w:p>
        </w:tc>
        <w:tc>
          <w:tcPr>
            <w:tcW w:w="68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85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2494" w:type="dxa"/>
            <w:tcBorders>
              <w:top w:val="nil"/>
              <w:bottom w:val="nil"/>
              <w:right w:val="nil"/>
            </w:tcBorders>
          </w:tcPr>
          <w:p w:rsidR="006551FE" w:rsidRPr="006551FE" w:rsidRDefault="006551FE" w:rsidP="006551FE">
            <w:pPr>
              <w:pStyle w:val="ConsPlusNormal"/>
              <w:rPr>
                <w:rFonts w:ascii="Times New Roman" w:hAnsi="Times New Roman" w:cs="Times New Roman"/>
              </w:rPr>
            </w:pPr>
            <w:bookmarkStart w:id="171" w:name="P1218"/>
            <w:bookmarkEnd w:id="171"/>
            <w:r w:rsidRPr="006551FE">
              <w:rPr>
                <w:rFonts w:ascii="Times New Roman" w:hAnsi="Times New Roman" w:cs="Times New Roman"/>
                <w:sz w:val="22"/>
              </w:rPr>
              <w:t>уровень использования попутного нефтяного газа</w:t>
            </w: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rPr>
          <w:rFonts w:ascii="Times New Roman" w:hAnsi="Times New Roman" w:cs="Times New Roman"/>
        </w:rPr>
        <w:sectPr w:rsidR="006551FE" w:rsidRPr="006551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98"/>
        <w:gridCol w:w="869"/>
        <w:gridCol w:w="1334"/>
        <w:gridCol w:w="893"/>
        <w:gridCol w:w="737"/>
        <w:gridCol w:w="850"/>
        <w:gridCol w:w="758"/>
        <w:gridCol w:w="557"/>
        <w:gridCol w:w="744"/>
        <w:gridCol w:w="782"/>
        <w:gridCol w:w="680"/>
        <w:gridCol w:w="792"/>
        <w:gridCol w:w="806"/>
        <w:gridCol w:w="806"/>
        <w:gridCol w:w="1020"/>
        <w:gridCol w:w="1191"/>
        <w:gridCol w:w="1134"/>
        <w:gridCol w:w="850"/>
      </w:tblGrid>
      <w:tr w:rsidR="006551FE" w:rsidRPr="006551FE" w:rsidTr="006551FE">
        <w:tc>
          <w:tcPr>
            <w:tcW w:w="567"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lastRenderedPageBreak/>
              <w:t>N п/п</w:t>
            </w:r>
          </w:p>
        </w:tc>
        <w:tc>
          <w:tcPr>
            <w:tcW w:w="149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Наименование вещества</w:t>
            </w:r>
          </w:p>
        </w:tc>
        <w:tc>
          <w:tcPr>
            <w:tcW w:w="2203" w:type="dxa"/>
            <w:gridSpan w:val="2"/>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Установленные выбросы (тонн):</w:t>
            </w:r>
          </w:p>
        </w:tc>
        <w:tc>
          <w:tcPr>
            <w:tcW w:w="893"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Фактический выброс загрязняющего вещества, всего (тонн)</w:t>
            </w:r>
          </w:p>
        </w:tc>
        <w:tc>
          <w:tcPr>
            <w:tcW w:w="2345"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том числе:</w:t>
            </w:r>
          </w:p>
        </w:tc>
        <w:tc>
          <w:tcPr>
            <w:tcW w:w="557"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Ставка платы, (руб./тонна)</w:t>
            </w:r>
          </w:p>
        </w:tc>
        <w:tc>
          <w:tcPr>
            <w:tcW w:w="2206"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выброс:</w:t>
            </w:r>
          </w:p>
        </w:tc>
        <w:tc>
          <w:tcPr>
            <w:tcW w:w="792"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(Кот)</w:t>
            </w:r>
          </w:p>
        </w:tc>
        <w:tc>
          <w:tcPr>
            <w:tcW w:w="806"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w:t>
            </w:r>
          </w:p>
        </w:tc>
        <w:tc>
          <w:tcPr>
            <w:tcW w:w="806"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w:t>
            </w:r>
          </w:p>
        </w:tc>
        <w:tc>
          <w:tcPr>
            <w:tcW w:w="3345"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за (руб.):</w:t>
            </w:r>
          </w:p>
        </w:tc>
        <w:tc>
          <w:tcPr>
            <w:tcW w:w="85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всего (руб.) (</w:t>
            </w:r>
            <w:hyperlink w:anchor="P1258"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 xml:space="preserve"> + </w:t>
            </w:r>
            <w:hyperlink w:anchor="P1259"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 xml:space="preserve"> + </w:t>
            </w:r>
            <w:hyperlink w:anchor="P1260" w:history="1">
              <w:r w:rsidRPr="006551FE">
                <w:rPr>
                  <w:rFonts w:ascii="Times New Roman" w:hAnsi="Times New Roman" w:cs="Times New Roman"/>
                  <w:color w:val="0000FF"/>
                  <w:sz w:val="22"/>
                </w:rPr>
                <w:t>столбец 18</w:t>
              </w:r>
            </w:hyperlink>
            <w:r w:rsidRPr="006551FE">
              <w:rPr>
                <w:rFonts w:ascii="Times New Roman" w:hAnsi="Times New Roman" w:cs="Times New Roman"/>
                <w:sz w:val="22"/>
              </w:rPr>
              <w:t>)</w:t>
            </w:r>
          </w:p>
        </w:tc>
      </w:tr>
      <w:tr w:rsidR="006551FE" w:rsidRPr="006551FE" w:rsidTr="006551FE">
        <w:tc>
          <w:tcPr>
            <w:tcW w:w="567" w:type="dxa"/>
            <w:vMerge/>
          </w:tcPr>
          <w:p w:rsidR="006551FE" w:rsidRPr="006551FE" w:rsidRDefault="006551FE" w:rsidP="006551FE">
            <w:pPr>
              <w:rPr>
                <w:rFonts w:ascii="Times New Roman" w:hAnsi="Times New Roman" w:cs="Times New Roman"/>
              </w:rPr>
            </w:pPr>
          </w:p>
        </w:tc>
        <w:tc>
          <w:tcPr>
            <w:tcW w:w="1498" w:type="dxa"/>
            <w:vMerge/>
          </w:tcPr>
          <w:p w:rsidR="006551FE" w:rsidRPr="006551FE" w:rsidRDefault="006551FE" w:rsidP="006551FE">
            <w:pPr>
              <w:rPr>
                <w:rFonts w:ascii="Times New Roman" w:hAnsi="Times New Roman" w:cs="Times New Roman"/>
              </w:rPr>
            </w:pPr>
          </w:p>
        </w:tc>
        <w:tc>
          <w:tcPr>
            <w:tcW w:w="86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НДВ, ТН</w:t>
            </w:r>
          </w:p>
        </w:tc>
        <w:tc>
          <w:tcPr>
            <w:tcW w:w="13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ВРВ</w:t>
            </w:r>
          </w:p>
        </w:tc>
        <w:tc>
          <w:tcPr>
            <w:tcW w:w="893" w:type="dxa"/>
            <w:vMerge/>
          </w:tcPr>
          <w:p w:rsidR="006551FE" w:rsidRPr="006551FE" w:rsidRDefault="006551FE" w:rsidP="006551FE">
            <w:pPr>
              <w:rPr>
                <w:rFonts w:ascii="Times New Roman" w:hAnsi="Times New Roman" w:cs="Times New Roman"/>
              </w:rPr>
            </w:pPr>
          </w:p>
        </w:tc>
        <w:tc>
          <w:tcPr>
            <w:tcW w:w="73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НДВ, ТН</w:t>
            </w:r>
          </w:p>
        </w:tc>
        <w:tc>
          <w:tcPr>
            <w:tcW w:w="85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ВРВ</w:t>
            </w:r>
          </w:p>
        </w:tc>
        <w:tc>
          <w:tcPr>
            <w:tcW w:w="75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ВРВ, НДВ, ТН</w:t>
            </w:r>
          </w:p>
        </w:tc>
        <w:tc>
          <w:tcPr>
            <w:tcW w:w="557" w:type="dxa"/>
            <w:vMerge/>
          </w:tcPr>
          <w:p w:rsidR="006551FE" w:rsidRPr="006551FE" w:rsidRDefault="006551FE" w:rsidP="006551FE">
            <w:pPr>
              <w:rPr>
                <w:rFonts w:ascii="Times New Roman" w:hAnsi="Times New Roman" w:cs="Times New Roman"/>
              </w:rPr>
            </w:pPr>
          </w:p>
        </w:tc>
        <w:tc>
          <w:tcPr>
            <w:tcW w:w="74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НДВ, ТН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w:t>
            </w:r>
          </w:p>
        </w:tc>
        <w:tc>
          <w:tcPr>
            <w:tcW w:w="78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ВРВ (</w:t>
            </w:r>
            <w:proofErr w:type="spellStart"/>
            <w:r w:rsidRPr="006551FE">
              <w:rPr>
                <w:rFonts w:ascii="Times New Roman" w:hAnsi="Times New Roman" w:cs="Times New Roman"/>
                <w:sz w:val="22"/>
              </w:rPr>
              <w:t>Квр</w:t>
            </w:r>
            <w:proofErr w:type="spellEnd"/>
            <w:r w:rsidRPr="006551FE">
              <w:rPr>
                <w:rFonts w:ascii="Times New Roman" w:hAnsi="Times New Roman" w:cs="Times New Roman"/>
                <w:sz w:val="22"/>
              </w:rPr>
              <w:t>)</w:t>
            </w:r>
          </w:p>
        </w:tc>
        <w:tc>
          <w:tcPr>
            <w:tcW w:w="6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ВРВ, НДВ, ТН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w:t>
            </w:r>
          </w:p>
        </w:tc>
        <w:tc>
          <w:tcPr>
            <w:tcW w:w="792" w:type="dxa"/>
            <w:vMerge/>
          </w:tcPr>
          <w:p w:rsidR="006551FE" w:rsidRPr="006551FE" w:rsidRDefault="006551FE" w:rsidP="006551FE">
            <w:pPr>
              <w:rPr>
                <w:rFonts w:ascii="Times New Roman" w:hAnsi="Times New Roman" w:cs="Times New Roman"/>
              </w:rPr>
            </w:pPr>
          </w:p>
        </w:tc>
        <w:tc>
          <w:tcPr>
            <w:tcW w:w="806" w:type="dxa"/>
            <w:vMerge/>
          </w:tcPr>
          <w:p w:rsidR="006551FE" w:rsidRPr="006551FE" w:rsidRDefault="006551FE" w:rsidP="006551FE">
            <w:pPr>
              <w:rPr>
                <w:rFonts w:ascii="Times New Roman" w:hAnsi="Times New Roman" w:cs="Times New Roman"/>
              </w:rPr>
            </w:pPr>
          </w:p>
        </w:tc>
        <w:tc>
          <w:tcPr>
            <w:tcW w:w="806" w:type="dxa"/>
            <w:vMerge/>
          </w:tcPr>
          <w:p w:rsidR="006551FE" w:rsidRPr="006551FE" w:rsidRDefault="006551FE" w:rsidP="006551FE">
            <w:pPr>
              <w:rPr>
                <w:rFonts w:ascii="Times New Roman" w:hAnsi="Times New Roman" w:cs="Times New Roman"/>
              </w:rPr>
            </w:pPr>
          </w:p>
        </w:tc>
        <w:tc>
          <w:tcPr>
            <w:tcW w:w="102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НДВ, ТН (</w:t>
            </w:r>
            <w:hyperlink w:anchor="P1248" w:history="1">
              <w:r w:rsidRPr="006551FE">
                <w:rPr>
                  <w:rFonts w:ascii="Times New Roman" w:hAnsi="Times New Roman" w:cs="Times New Roman"/>
                  <w:color w:val="0000FF"/>
                  <w:sz w:val="22"/>
                </w:rPr>
                <w:t>столбец 6</w:t>
              </w:r>
            </w:hyperlink>
            <w:r w:rsidRPr="006551FE">
              <w:rPr>
                <w:rFonts w:ascii="Times New Roman" w:hAnsi="Times New Roman" w:cs="Times New Roman"/>
                <w:sz w:val="22"/>
              </w:rPr>
              <w:t xml:space="preserve"> x </w:t>
            </w:r>
            <w:hyperlink w:anchor="P1251"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252" w:history="1">
              <w:r w:rsidRPr="006551FE">
                <w:rPr>
                  <w:rFonts w:ascii="Times New Roman" w:hAnsi="Times New Roman" w:cs="Times New Roman"/>
                  <w:color w:val="0000FF"/>
                  <w:sz w:val="22"/>
                </w:rPr>
                <w:t>столбец 10</w:t>
              </w:r>
            </w:hyperlink>
            <w:r w:rsidRPr="006551FE">
              <w:rPr>
                <w:rFonts w:ascii="Times New Roman" w:hAnsi="Times New Roman" w:cs="Times New Roman"/>
                <w:sz w:val="22"/>
              </w:rPr>
              <w:t xml:space="preserve"> x </w:t>
            </w:r>
            <w:hyperlink w:anchor="P1255"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1256"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w:t>
            </w:r>
            <w:hyperlink w:anchor="P1257"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w:t>
            </w:r>
          </w:p>
        </w:tc>
        <w:tc>
          <w:tcPr>
            <w:tcW w:w="119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ВРВ (</w:t>
            </w:r>
            <w:hyperlink w:anchor="P1249" w:history="1">
              <w:r w:rsidRPr="006551FE">
                <w:rPr>
                  <w:rFonts w:ascii="Times New Roman" w:hAnsi="Times New Roman" w:cs="Times New Roman"/>
                  <w:color w:val="0000FF"/>
                  <w:sz w:val="22"/>
                </w:rPr>
                <w:t>столбец 7</w:t>
              </w:r>
            </w:hyperlink>
            <w:r w:rsidRPr="006551FE">
              <w:rPr>
                <w:rFonts w:ascii="Times New Roman" w:hAnsi="Times New Roman" w:cs="Times New Roman"/>
                <w:sz w:val="22"/>
              </w:rPr>
              <w:t xml:space="preserve"> x </w:t>
            </w:r>
            <w:hyperlink w:anchor="P1251"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253" w:history="1">
              <w:r w:rsidRPr="006551FE">
                <w:rPr>
                  <w:rFonts w:ascii="Times New Roman" w:hAnsi="Times New Roman" w:cs="Times New Roman"/>
                  <w:color w:val="0000FF"/>
                  <w:sz w:val="22"/>
                </w:rPr>
                <w:t>столбец 11</w:t>
              </w:r>
            </w:hyperlink>
            <w:r w:rsidRPr="006551FE">
              <w:rPr>
                <w:rFonts w:ascii="Times New Roman" w:hAnsi="Times New Roman" w:cs="Times New Roman"/>
                <w:sz w:val="22"/>
              </w:rPr>
              <w:t xml:space="preserve"> x </w:t>
            </w:r>
            <w:hyperlink w:anchor="P1255"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1256"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w:t>
            </w:r>
            <w:hyperlink w:anchor="P1257"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w:t>
            </w: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ВРВ, НДВ, ТН (</w:t>
            </w:r>
            <w:hyperlink w:anchor="P1250" w:history="1">
              <w:r w:rsidRPr="006551FE">
                <w:rPr>
                  <w:rFonts w:ascii="Times New Roman" w:hAnsi="Times New Roman" w:cs="Times New Roman"/>
                  <w:color w:val="0000FF"/>
                  <w:sz w:val="22"/>
                </w:rPr>
                <w:t>столбец 8</w:t>
              </w:r>
            </w:hyperlink>
            <w:r w:rsidRPr="006551FE">
              <w:rPr>
                <w:rFonts w:ascii="Times New Roman" w:hAnsi="Times New Roman" w:cs="Times New Roman"/>
                <w:sz w:val="22"/>
              </w:rPr>
              <w:t xml:space="preserve"> x </w:t>
            </w:r>
            <w:hyperlink w:anchor="P1251"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254" w:history="1">
              <w:r w:rsidRPr="006551FE">
                <w:rPr>
                  <w:rFonts w:ascii="Times New Roman" w:hAnsi="Times New Roman" w:cs="Times New Roman"/>
                  <w:color w:val="0000FF"/>
                  <w:sz w:val="22"/>
                </w:rPr>
                <w:t>столбец 12</w:t>
              </w:r>
            </w:hyperlink>
            <w:r w:rsidRPr="006551FE">
              <w:rPr>
                <w:rFonts w:ascii="Times New Roman" w:hAnsi="Times New Roman" w:cs="Times New Roman"/>
                <w:sz w:val="22"/>
              </w:rPr>
              <w:t xml:space="preserve"> x </w:t>
            </w:r>
            <w:hyperlink w:anchor="P1255"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1256"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w:t>
            </w:r>
            <w:hyperlink w:anchor="P1257"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w:t>
            </w:r>
          </w:p>
        </w:tc>
        <w:tc>
          <w:tcPr>
            <w:tcW w:w="850" w:type="dxa"/>
            <w:vMerge/>
          </w:tcPr>
          <w:p w:rsidR="006551FE" w:rsidRPr="006551FE" w:rsidRDefault="006551FE" w:rsidP="006551FE">
            <w:pPr>
              <w:rPr>
                <w:rFonts w:ascii="Times New Roman" w:hAnsi="Times New Roman" w:cs="Times New Roman"/>
              </w:rPr>
            </w:pPr>
          </w:p>
        </w:tc>
      </w:tr>
      <w:tr w:rsidR="006551FE" w:rsidRPr="006551FE" w:rsidTr="006551FE">
        <w:tc>
          <w:tcPr>
            <w:tcW w:w="567" w:type="dxa"/>
            <w:vAlign w:val="bottom"/>
          </w:tcPr>
          <w:p w:rsidR="006551FE" w:rsidRPr="006551FE" w:rsidRDefault="006551FE" w:rsidP="006551FE">
            <w:pPr>
              <w:pStyle w:val="ConsPlusNormal"/>
              <w:rPr>
                <w:rFonts w:ascii="Times New Roman" w:hAnsi="Times New Roman" w:cs="Times New Roman"/>
              </w:rPr>
            </w:pPr>
            <w:bookmarkStart w:id="172" w:name="P1243"/>
            <w:bookmarkEnd w:id="172"/>
            <w:r w:rsidRPr="006551FE">
              <w:rPr>
                <w:rFonts w:ascii="Times New Roman" w:hAnsi="Times New Roman" w:cs="Times New Roman"/>
                <w:sz w:val="22"/>
              </w:rPr>
              <w:t>1</w:t>
            </w:r>
          </w:p>
        </w:tc>
        <w:tc>
          <w:tcPr>
            <w:tcW w:w="1498" w:type="dxa"/>
            <w:vAlign w:val="bottom"/>
          </w:tcPr>
          <w:p w:rsidR="006551FE" w:rsidRPr="006551FE" w:rsidRDefault="006551FE" w:rsidP="006551FE">
            <w:pPr>
              <w:pStyle w:val="ConsPlusNormal"/>
              <w:jc w:val="center"/>
              <w:rPr>
                <w:rFonts w:ascii="Times New Roman" w:hAnsi="Times New Roman" w:cs="Times New Roman"/>
              </w:rPr>
            </w:pPr>
            <w:bookmarkStart w:id="173" w:name="P1244"/>
            <w:bookmarkEnd w:id="173"/>
            <w:r w:rsidRPr="006551FE">
              <w:rPr>
                <w:rFonts w:ascii="Times New Roman" w:hAnsi="Times New Roman" w:cs="Times New Roman"/>
                <w:sz w:val="22"/>
              </w:rPr>
              <w:t>2</w:t>
            </w:r>
          </w:p>
        </w:tc>
        <w:tc>
          <w:tcPr>
            <w:tcW w:w="869" w:type="dxa"/>
          </w:tcPr>
          <w:p w:rsidR="006551FE" w:rsidRPr="006551FE" w:rsidRDefault="006551FE" w:rsidP="006551FE">
            <w:pPr>
              <w:pStyle w:val="ConsPlusNormal"/>
              <w:jc w:val="center"/>
              <w:rPr>
                <w:rFonts w:ascii="Times New Roman" w:hAnsi="Times New Roman" w:cs="Times New Roman"/>
              </w:rPr>
            </w:pPr>
            <w:bookmarkStart w:id="174" w:name="P1245"/>
            <w:bookmarkEnd w:id="174"/>
            <w:r w:rsidRPr="006551FE">
              <w:rPr>
                <w:rFonts w:ascii="Times New Roman" w:hAnsi="Times New Roman" w:cs="Times New Roman"/>
                <w:sz w:val="22"/>
              </w:rPr>
              <w:t>3</w:t>
            </w:r>
          </w:p>
        </w:tc>
        <w:tc>
          <w:tcPr>
            <w:tcW w:w="13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4</w:t>
            </w:r>
          </w:p>
        </w:tc>
        <w:tc>
          <w:tcPr>
            <w:tcW w:w="893"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5</w:t>
            </w:r>
          </w:p>
        </w:tc>
        <w:tc>
          <w:tcPr>
            <w:tcW w:w="737" w:type="dxa"/>
            <w:vAlign w:val="bottom"/>
          </w:tcPr>
          <w:p w:rsidR="006551FE" w:rsidRPr="006551FE" w:rsidRDefault="006551FE" w:rsidP="006551FE">
            <w:pPr>
              <w:pStyle w:val="ConsPlusNormal"/>
              <w:jc w:val="center"/>
              <w:rPr>
                <w:rFonts w:ascii="Times New Roman" w:hAnsi="Times New Roman" w:cs="Times New Roman"/>
              </w:rPr>
            </w:pPr>
            <w:bookmarkStart w:id="175" w:name="P1248"/>
            <w:bookmarkEnd w:id="175"/>
            <w:r w:rsidRPr="006551FE">
              <w:rPr>
                <w:rFonts w:ascii="Times New Roman" w:hAnsi="Times New Roman" w:cs="Times New Roman"/>
                <w:sz w:val="22"/>
              </w:rPr>
              <w:t>6</w:t>
            </w:r>
          </w:p>
        </w:tc>
        <w:tc>
          <w:tcPr>
            <w:tcW w:w="850" w:type="dxa"/>
          </w:tcPr>
          <w:p w:rsidR="006551FE" w:rsidRPr="006551FE" w:rsidRDefault="006551FE" w:rsidP="006551FE">
            <w:pPr>
              <w:pStyle w:val="ConsPlusNormal"/>
              <w:jc w:val="center"/>
              <w:rPr>
                <w:rFonts w:ascii="Times New Roman" w:hAnsi="Times New Roman" w:cs="Times New Roman"/>
              </w:rPr>
            </w:pPr>
            <w:bookmarkStart w:id="176" w:name="P1249"/>
            <w:bookmarkEnd w:id="176"/>
            <w:r w:rsidRPr="006551FE">
              <w:rPr>
                <w:rFonts w:ascii="Times New Roman" w:hAnsi="Times New Roman" w:cs="Times New Roman"/>
                <w:sz w:val="22"/>
              </w:rPr>
              <w:t>7</w:t>
            </w:r>
          </w:p>
        </w:tc>
        <w:tc>
          <w:tcPr>
            <w:tcW w:w="758" w:type="dxa"/>
            <w:vAlign w:val="bottom"/>
          </w:tcPr>
          <w:p w:rsidR="006551FE" w:rsidRPr="006551FE" w:rsidRDefault="006551FE" w:rsidP="006551FE">
            <w:pPr>
              <w:pStyle w:val="ConsPlusNormal"/>
              <w:jc w:val="center"/>
              <w:rPr>
                <w:rFonts w:ascii="Times New Roman" w:hAnsi="Times New Roman" w:cs="Times New Roman"/>
              </w:rPr>
            </w:pPr>
            <w:bookmarkStart w:id="177" w:name="P1250"/>
            <w:bookmarkEnd w:id="177"/>
            <w:r w:rsidRPr="006551FE">
              <w:rPr>
                <w:rFonts w:ascii="Times New Roman" w:hAnsi="Times New Roman" w:cs="Times New Roman"/>
                <w:sz w:val="22"/>
              </w:rPr>
              <w:t>8</w:t>
            </w:r>
          </w:p>
        </w:tc>
        <w:tc>
          <w:tcPr>
            <w:tcW w:w="557" w:type="dxa"/>
          </w:tcPr>
          <w:p w:rsidR="006551FE" w:rsidRPr="006551FE" w:rsidRDefault="006551FE" w:rsidP="006551FE">
            <w:pPr>
              <w:pStyle w:val="ConsPlusNormal"/>
              <w:jc w:val="center"/>
              <w:rPr>
                <w:rFonts w:ascii="Times New Roman" w:hAnsi="Times New Roman" w:cs="Times New Roman"/>
              </w:rPr>
            </w:pPr>
            <w:bookmarkStart w:id="178" w:name="P1251"/>
            <w:bookmarkEnd w:id="178"/>
            <w:r w:rsidRPr="006551FE">
              <w:rPr>
                <w:rFonts w:ascii="Times New Roman" w:hAnsi="Times New Roman" w:cs="Times New Roman"/>
                <w:sz w:val="22"/>
              </w:rPr>
              <w:t>9</w:t>
            </w:r>
          </w:p>
        </w:tc>
        <w:tc>
          <w:tcPr>
            <w:tcW w:w="744" w:type="dxa"/>
            <w:vAlign w:val="bottom"/>
          </w:tcPr>
          <w:p w:rsidR="006551FE" w:rsidRPr="006551FE" w:rsidRDefault="006551FE" w:rsidP="006551FE">
            <w:pPr>
              <w:pStyle w:val="ConsPlusNormal"/>
              <w:jc w:val="center"/>
              <w:rPr>
                <w:rFonts w:ascii="Times New Roman" w:hAnsi="Times New Roman" w:cs="Times New Roman"/>
              </w:rPr>
            </w:pPr>
            <w:bookmarkStart w:id="179" w:name="P1252"/>
            <w:bookmarkEnd w:id="179"/>
            <w:r w:rsidRPr="006551FE">
              <w:rPr>
                <w:rFonts w:ascii="Times New Roman" w:hAnsi="Times New Roman" w:cs="Times New Roman"/>
                <w:sz w:val="22"/>
              </w:rPr>
              <w:t>10</w:t>
            </w:r>
          </w:p>
        </w:tc>
        <w:tc>
          <w:tcPr>
            <w:tcW w:w="782" w:type="dxa"/>
            <w:vAlign w:val="bottom"/>
          </w:tcPr>
          <w:p w:rsidR="006551FE" w:rsidRPr="006551FE" w:rsidRDefault="006551FE" w:rsidP="006551FE">
            <w:pPr>
              <w:pStyle w:val="ConsPlusNormal"/>
              <w:jc w:val="center"/>
              <w:rPr>
                <w:rFonts w:ascii="Times New Roman" w:hAnsi="Times New Roman" w:cs="Times New Roman"/>
              </w:rPr>
            </w:pPr>
            <w:bookmarkStart w:id="180" w:name="P1253"/>
            <w:bookmarkEnd w:id="180"/>
            <w:r w:rsidRPr="006551FE">
              <w:rPr>
                <w:rFonts w:ascii="Times New Roman" w:hAnsi="Times New Roman" w:cs="Times New Roman"/>
                <w:sz w:val="22"/>
              </w:rPr>
              <w:t>11</w:t>
            </w:r>
          </w:p>
        </w:tc>
        <w:tc>
          <w:tcPr>
            <w:tcW w:w="680" w:type="dxa"/>
            <w:vAlign w:val="bottom"/>
          </w:tcPr>
          <w:p w:rsidR="006551FE" w:rsidRPr="006551FE" w:rsidRDefault="006551FE" w:rsidP="006551FE">
            <w:pPr>
              <w:pStyle w:val="ConsPlusNormal"/>
              <w:jc w:val="center"/>
              <w:rPr>
                <w:rFonts w:ascii="Times New Roman" w:hAnsi="Times New Roman" w:cs="Times New Roman"/>
              </w:rPr>
            </w:pPr>
            <w:bookmarkStart w:id="181" w:name="P1254"/>
            <w:bookmarkEnd w:id="181"/>
            <w:r w:rsidRPr="006551FE">
              <w:rPr>
                <w:rFonts w:ascii="Times New Roman" w:hAnsi="Times New Roman" w:cs="Times New Roman"/>
                <w:sz w:val="22"/>
              </w:rPr>
              <w:t>12</w:t>
            </w:r>
          </w:p>
        </w:tc>
        <w:tc>
          <w:tcPr>
            <w:tcW w:w="792" w:type="dxa"/>
          </w:tcPr>
          <w:p w:rsidR="006551FE" w:rsidRPr="006551FE" w:rsidRDefault="006551FE" w:rsidP="006551FE">
            <w:pPr>
              <w:pStyle w:val="ConsPlusNormal"/>
              <w:jc w:val="center"/>
              <w:rPr>
                <w:rFonts w:ascii="Times New Roman" w:hAnsi="Times New Roman" w:cs="Times New Roman"/>
              </w:rPr>
            </w:pPr>
            <w:bookmarkStart w:id="182" w:name="P1255"/>
            <w:bookmarkEnd w:id="182"/>
            <w:r w:rsidRPr="006551FE">
              <w:rPr>
                <w:rFonts w:ascii="Times New Roman" w:hAnsi="Times New Roman" w:cs="Times New Roman"/>
                <w:sz w:val="22"/>
              </w:rPr>
              <w:t>13</w:t>
            </w:r>
          </w:p>
        </w:tc>
        <w:tc>
          <w:tcPr>
            <w:tcW w:w="806" w:type="dxa"/>
          </w:tcPr>
          <w:p w:rsidR="006551FE" w:rsidRPr="006551FE" w:rsidRDefault="006551FE" w:rsidP="006551FE">
            <w:pPr>
              <w:pStyle w:val="ConsPlusNormal"/>
              <w:jc w:val="center"/>
              <w:rPr>
                <w:rFonts w:ascii="Times New Roman" w:hAnsi="Times New Roman" w:cs="Times New Roman"/>
              </w:rPr>
            </w:pPr>
            <w:bookmarkStart w:id="183" w:name="P1256"/>
            <w:bookmarkEnd w:id="183"/>
            <w:r w:rsidRPr="006551FE">
              <w:rPr>
                <w:rFonts w:ascii="Times New Roman" w:hAnsi="Times New Roman" w:cs="Times New Roman"/>
                <w:sz w:val="22"/>
              </w:rPr>
              <w:t>14</w:t>
            </w:r>
          </w:p>
        </w:tc>
        <w:tc>
          <w:tcPr>
            <w:tcW w:w="806" w:type="dxa"/>
          </w:tcPr>
          <w:p w:rsidR="006551FE" w:rsidRPr="006551FE" w:rsidRDefault="006551FE" w:rsidP="006551FE">
            <w:pPr>
              <w:pStyle w:val="ConsPlusNormal"/>
              <w:jc w:val="center"/>
              <w:rPr>
                <w:rFonts w:ascii="Times New Roman" w:hAnsi="Times New Roman" w:cs="Times New Roman"/>
              </w:rPr>
            </w:pPr>
            <w:bookmarkStart w:id="184" w:name="P1257"/>
            <w:bookmarkEnd w:id="184"/>
            <w:r w:rsidRPr="006551FE">
              <w:rPr>
                <w:rFonts w:ascii="Times New Roman" w:hAnsi="Times New Roman" w:cs="Times New Roman"/>
                <w:sz w:val="22"/>
              </w:rPr>
              <w:t>15</w:t>
            </w:r>
          </w:p>
        </w:tc>
        <w:tc>
          <w:tcPr>
            <w:tcW w:w="1020" w:type="dxa"/>
            <w:vAlign w:val="bottom"/>
          </w:tcPr>
          <w:p w:rsidR="006551FE" w:rsidRPr="006551FE" w:rsidRDefault="006551FE" w:rsidP="006551FE">
            <w:pPr>
              <w:pStyle w:val="ConsPlusNormal"/>
              <w:jc w:val="center"/>
              <w:rPr>
                <w:rFonts w:ascii="Times New Roman" w:hAnsi="Times New Roman" w:cs="Times New Roman"/>
              </w:rPr>
            </w:pPr>
            <w:bookmarkStart w:id="185" w:name="P1258"/>
            <w:bookmarkEnd w:id="185"/>
            <w:r w:rsidRPr="006551FE">
              <w:rPr>
                <w:rFonts w:ascii="Times New Roman" w:hAnsi="Times New Roman" w:cs="Times New Roman"/>
                <w:sz w:val="22"/>
              </w:rPr>
              <w:t>16</w:t>
            </w:r>
          </w:p>
        </w:tc>
        <w:tc>
          <w:tcPr>
            <w:tcW w:w="1191" w:type="dxa"/>
          </w:tcPr>
          <w:p w:rsidR="006551FE" w:rsidRPr="006551FE" w:rsidRDefault="006551FE" w:rsidP="006551FE">
            <w:pPr>
              <w:pStyle w:val="ConsPlusNormal"/>
              <w:jc w:val="center"/>
              <w:rPr>
                <w:rFonts w:ascii="Times New Roman" w:hAnsi="Times New Roman" w:cs="Times New Roman"/>
              </w:rPr>
            </w:pPr>
            <w:bookmarkStart w:id="186" w:name="P1259"/>
            <w:bookmarkEnd w:id="186"/>
            <w:r w:rsidRPr="006551FE">
              <w:rPr>
                <w:rFonts w:ascii="Times New Roman" w:hAnsi="Times New Roman" w:cs="Times New Roman"/>
                <w:sz w:val="22"/>
              </w:rPr>
              <w:t>17</w:t>
            </w:r>
          </w:p>
        </w:tc>
        <w:tc>
          <w:tcPr>
            <w:tcW w:w="1134" w:type="dxa"/>
            <w:vAlign w:val="bottom"/>
          </w:tcPr>
          <w:p w:rsidR="006551FE" w:rsidRPr="006551FE" w:rsidRDefault="006551FE" w:rsidP="006551FE">
            <w:pPr>
              <w:pStyle w:val="ConsPlusNormal"/>
              <w:jc w:val="center"/>
              <w:rPr>
                <w:rFonts w:ascii="Times New Roman" w:hAnsi="Times New Roman" w:cs="Times New Roman"/>
              </w:rPr>
            </w:pPr>
            <w:bookmarkStart w:id="187" w:name="P1260"/>
            <w:bookmarkEnd w:id="187"/>
            <w:r w:rsidRPr="006551FE">
              <w:rPr>
                <w:rFonts w:ascii="Times New Roman" w:hAnsi="Times New Roman" w:cs="Times New Roman"/>
                <w:sz w:val="22"/>
              </w:rPr>
              <w:t>18</w:t>
            </w:r>
          </w:p>
        </w:tc>
        <w:tc>
          <w:tcPr>
            <w:tcW w:w="850" w:type="dxa"/>
          </w:tcPr>
          <w:p w:rsidR="006551FE" w:rsidRPr="006551FE" w:rsidRDefault="006551FE" w:rsidP="006551FE">
            <w:pPr>
              <w:pStyle w:val="ConsPlusNormal"/>
              <w:jc w:val="center"/>
              <w:rPr>
                <w:rFonts w:ascii="Times New Roman" w:hAnsi="Times New Roman" w:cs="Times New Roman"/>
              </w:rPr>
            </w:pPr>
            <w:bookmarkStart w:id="188" w:name="P1261"/>
            <w:bookmarkEnd w:id="188"/>
            <w:r w:rsidRPr="006551FE">
              <w:rPr>
                <w:rFonts w:ascii="Times New Roman" w:hAnsi="Times New Roman" w:cs="Times New Roman"/>
                <w:sz w:val="22"/>
              </w:rPr>
              <w:t>19</w:t>
            </w:r>
          </w:p>
        </w:tc>
      </w:tr>
      <w:tr w:rsidR="006551FE" w:rsidRPr="006551FE" w:rsidTr="006551FE">
        <w:tblPrEx>
          <w:tblBorders>
            <w:insideV w:val="nil"/>
          </w:tblBorders>
        </w:tblPrEx>
        <w:tc>
          <w:tcPr>
            <w:tcW w:w="567" w:type="dxa"/>
            <w:tcBorders>
              <w:left w:val="single" w:sz="4" w:space="0" w:color="auto"/>
              <w:right w:val="single" w:sz="4" w:space="0" w:color="auto"/>
            </w:tcBorders>
          </w:tcPr>
          <w:p w:rsidR="006551FE" w:rsidRPr="006551FE" w:rsidRDefault="006551FE" w:rsidP="006551FE">
            <w:pPr>
              <w:pStyle w:val="ConsPlusNormal"/>
              <w:rPr>
                <w:rFonts w:ascii="Times New Roman" w:hAnsi="Times New Roman" w:cs="Times New Roman"/>
              </w:rPr>
            </w:pPr>
          </w:p>
        </w:tc>
        <w:tc>
          <w:tcPr>
            <w:tcW w:w="6181" w:type="dxa"/>
            <w:gridSpan w:val="6"/>
            <w:tcBorders>
              <w:left w:val="single" w:sz="4" w:space="0" w:color="auto"/>
            </w:tcBorders>
          </w:tcPr>
          <w:p w:rsidR="006551FE" w:rsidRPr="006551FE" w:rsidRDefault="006551FE" w:rsidP="006551FE">
            <w:pPr>
              <w:pStyle w:val="ConsPlusNormal"/>
              <w:rPr>
                <w:rFonts w:ascii="Times New Roman" w:hAnsi="Times New Roman" w:cs="Times New Roman"/>
              </w:rPr>
            </w:pPr>
            <w:bookmarkStart w:id="189" w:name="P1263"/>
            <w:bookmarkEnd w:id="189"/>
            <w:r w:rsidRPr="006551FE">
              <w:rPr>
                <w:rFonts w:ascii="Times New Roman" w:hAnsi="Times New Roman" w:cs="Times New Roman"/>
                <w:sz w:val="22"/>
              </w:rPr>
              <w:t>Источник сжигания и (или) рассеивания ________ N</w:t>
            </w:r>
          </w:p>
        </w:tc>
        <w:tc>
          <w:tcPr>
            <w:tcW w:w="10120" w:type="dxa"/>
            <w:gridSpan w:val="12"/>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26"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источника сжигания и (или) рассеивания</w:t>
            </w: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4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tcPr>
          <w:p w:rsidR="006551FE" w:rsidRPr="006551FE" w:rsidRDefault="006551FE" w:rsidP="006551FE">
            <w:pPr>
              <w:pStyle w:val="ConsPlusNormal"/>
              <w:rPr>
                <w:rFonts w:ascii="Times New Roman" w:hAnsi="Times New Roman" w:cs="Times New Roman"/>
              </w:rPr>
            </w:pPr>
          </w:p>
        </w:tc>
        <w:tc>
          <w:tcPr>
            <w:tcW w:w="744" w:type="dxa"/>
          </w:tcPr>
          <w:p w:rsidR="006551FE" w:rsidRPr="006551FE" w:rsidRDefault="006551FE" w:rsidP="006551FE">
            <w:pPr>
              <w:pStyle w:val="ConsPlusNormal"/>
              <w:rPr>
                <w:rFonts w:ascii="Times New Roman" w:hAnsi="Times New Roman" w:cs="Times New Roman"/>
              </w:rPr>
            </w:pPr>
          </w:p>
        </w:tc>
        <w:tc>
          <w:tcPr>
            <w:tcW w:w="782" w:type="dxa"/>
          </w:tcPr>
          <w:p w:rsidR="006551FE" w:rsidRPr="006551FE" w:rsidRDefault="006551FE" w:rsidP="006551FE">
            <w:pPr>
              <w:pStyle w:val="ConsPlusNormal"/>
              <w:rPr>
                <w:rFonts w:ascii="Times New Roman" w:hAnsi="Times New Roman" w:cs="Times New Roman"/>
              </w:rPr>
            </w:pPr>
          </w:p>
        </w:tc>
        <w:tc>
          <w:tcPr>
            <w:tcW w:w="680" w:type="dxa"/>
          </w:tcPr>
          <w:p w:rsidR="006551FE" w:rsidRPr="006551FE" w:rsidRDefault="006551FE" w:rsidP="006551FE">
            <w:pPr>
              <w:pStyle w:val="ConsPlusNormal"/>
              <w:rPr>
                <w:rFonts w:ascii="Times New Roman" w:hAnsi="Times New Roman" w:cs="Times New Roman"/>
              </w:rPr>
            </w:pPr>
          </w:p>
        </w:tc>
        <w:tc>
          <w:tcPr>
            <w:tcW w:w="792"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4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tcPr>
          <w:p w:rsidR="006551FE" w:rsidRPr="006551FE" w:rsidRDefault="006551FE" w:rsidP="006551FE">
            <w:pPr>
              <w:pStyle w:val="ConsPlusNormal"/>
              <w:rPr>
                <w:rFonts w:ascii="Times New Roman" w:hAnsi="Times New Roman" w:cs="Times New Roman"/>
              </w:rPr>
            </w:pPr>
          </w:p>
        </w:tc>
        <w:tc>
          <w:tcPr>
            <w:tcW w:w="744" w:type="dxa"/>
          </w:tcPr>
          <w:p w:rsidR="006551FE" w:rsidRPr="006551FE" w:rsidRDefault="006551FE" w:rsidP="006551FE">
            <w:pPr>
              <w:pStyle w:val="ConsPlusNormal"/>
              <w:rPr>
                <w:rFonts w:ascii="Times New Roman" w:hAnsi="Times New Roman" w:cs="Times New Roman"/>
              </w:rPr>
            </w:pPr>
          </w:p>
        </w:tc>
        <w:tc>
          <w:tcPr>
            <w:tcW w:w="782" w:type="dxa"/>
          </w:tcPr>
          <w:p w:rsidR="006551FE" w:rsidRPr="006551FE" w:rsidRDefault="006551FE" w:rsidP="006551FE">
            <w:pPr>
              <w:pStyle w:val="ConsPlusNormal"/>
              <w:rPr>
                <w:rFonts w:ascii="Times New Roman" w:hAnsi="Times New Roman" w:cs="Times New Roman"/>
              </w:rPr>
            </w:pPr>
          </w:p>
        </w:tc>
        <w:tc>
          <w:tcPr>
            <w:tcW w:w="680" w:type="dxa"/>
          </w:tcPr>
          <w:p w:rsidR="006551FE" w:rsidRPr="006551FE" w:rsidRDefault="006551FE" w:rsidP="006551FE">
            <w:pPr>
              <w:pStyle w:val="ConsPlusNormal"/>
              <w:rPr>
                <w:rFonts w:ascii="Times New Roman" w:hAnsi="Times New Roman" w:cs="Times New Roman"/>
              </w:rPr>
            </w:pPr>
          </w:p>
        </w:tc>
        <w:tc>
          <w:tcPr>
            <w:tcW w:w="792"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65"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8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6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V w:val="nil"/>
          </w:tblBorders>
        </w:tblPrEx>
        <w:tc>
          <w:tcPr>
            <w:tcW w:w="567" w:type="dxa"/>
            <w:tcBorders>
              <w:left w:val="single" w:sz="4" w:space="0" w:color="auto"/>
              <w:right w:val="single" w:sz="4" w:space="0" w:color="auto"/>
            </w:tcBorders>
          </w:tcPr>
          <w:p w:rsidR="006551FE" w:rsidRPr="006551FE" w:rsidRDefault="006551FE" w:rsidP="006551FE">
            <w:pPr>
              <w:pStyle w:val="ConsPlusNormal"/>
              <w:rPr>
                <w:rFonts w:ascii="Times New Roman" w:hAnsi="Times New Roman" w:cs="Times New Roman"/>
              </w:rPr>
            </w:pPr>
          </w:p>
        </w:tc>
        <w:tc>
          <w:tcPr>
            <w:tcW w:w="6181" w:type="dxa"/>
            <w:gridSpan w:val="6"/>
            <w:tcBorders>
              <w:left w:val="single" w:sz="4" w:space="0" w:color="auto"/>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Источник сжигания и (или) рассеивания ________ N</w:t>
            </w:r>
          </w:p>
        </w:tc>
        <w:tc>
          <w:tcPr>
            <w:tcW w:w="10120" w:type="dxa"/>
            <w:gridSpan w:val="12"/>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27"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источника сжигания и (или) рассеивания</w:t>
            </w: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4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tcPr>
          <w:p w:rsidR="006551FE" w:rsidRPr="006551FE" w:rsidRDefault="006551FE" w:rsidP="006551FE">
            <w:pPr>
              <w:pStyle w:val="ConsPlusNormal"/>
              <w:rPr>
                <w:rFonts w:ascii="Times New Roman" w:hAnsi="Times New Roman" w:cs="Times New Roman"/>
              </w:rPr>
            </w:pPr>
          </w:p>
        </w:tc>
        <w:tc>
          <w:tcPr>
            <w:tcW w:w="744" w:type="dxa"/>
          </w:tcPr>
          <w:p w:rsidR="006551FE" w:rsidRPr="006551FE" w:rsidRDefault="006551FE" w:rsidP="006551FE">
            <w:pPr>
              <w:pStyle w:val="ConsPlusNormal"/>
              <w:rPr>
                <w:rFonts w:ascii="Times New Roman" w:hAnsi="Times New Roman" w:cs="Times New Roman"/>
              </w:rPr>
            </w:pPr>
          </w:p>
        </w:tc>
        <w:tc>
          <w:tcPr>
            <w:tcW w:w="782" w:type="dxa"/>
          </w:tcPr>
          <w:p w:rsidR="006551FE" w:rsidRPr="006551FE" w:rsidRDefault="006551FE" w:rsidP="006551FE">
            <w:pPr>
              <w:pStyle w:val="ConsPlusNormal"/>
              <w:rPr>
                <w:rFonts w:ascii="Times New Roman" w:hAnsi="Times New Roman" w:cs="Times New Roman"/>
              </w:rPr>
            </w:pPr>
          </w:p>
        </w:tc>
        <w:tc>
          <w:tcPr>
            <w:tcW w:w="680" w:type="dxa"/>
          </w:tcPr>
          <w:p w:rsidR="006551FE" w:rsidRPr="006551FE" w:rsidRDefault="006551FE" w:rsidP="006551FE">
            <w:pPr>
              <w:pStyle w:val="ConsPlusNormal"/>
              <w:rPr>
                <w:rFonts w:ascii="Times New Roman" w:hAnsi="Times New Roman" w:cs="Times New Roman"/>
              </w:rPr>
            </w:pPr>
          </w:p>
        </w:tc>
        <w:tc>
          <w:tcPr>
            <w:tcW w:w="792"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4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tcPr>
          <w:p w:rsidR="006551FE" w:rsidRPr="006551FE" w:rsidRDefault="006551FE" w:rsidP="006551FE">
            <w:pPr>
              <w:pStyle w:val="ConsPlusNormal"/>
              <w:rPr>
                <w:rFonts w:ascii="Times New Roman" w:hAnsi="Times New Roman" w:cs="Times New Roman"/>
              </w:rPr>
            </w:pPr>
          </w:p>
        </w:tc>
        <w:tc>
          <w:tcPr>
            <w:tcW w:w="744" w:type="dxa"/>
          </w:tcPr>
          <w:p w:rsidR="006551FE" w:rsidRPr="006551FE" w:rsidRDefault="006551FE" w:rsidP="006551FE">
            <w:pPr>
              <w:pStyle w:val="ConsPlusNormal"/>
              <w:rPr>
                <w:rFonts w:ascii="Times New Roman" w:hAnsi="Times New Roman" w:cs="Times New Roman"/>
              </w:rPr>
            </w:pPr>
          </w:p>
        </w:tc>
        <w:tc>
          <w:tcPr>
            <w:tcW w:w="782" w:type="dxa"/>
          </w:tcPr>
          <w:p w:rsidR="006551FE" w:rsidRPr="006551FE" w:rsidRDefault="006551FE" w:rsidP="006551FE">
            <w:pPr>
              <w:pStyle w:val="ConsPlusNormal"/>
              <w:rPr>
                <w:rFonts w:ascii="Times New Roman" w:hAnsi="Times New Roman" w:cs="Times New Roman"/>
              </w:rPr>
            </w:pPr>
          </w:p>
        </w:tc>
        <w:tc>
          <w:tcPr>
            <w:tcW w:w="680" w:type="dxa"/>
          </w:tcPr>
          <w:p w:rsidR="006551FE" w:rsidRPr="006551FE" w:rsidRDefault="006551FE" w:rsidP="006551FE">
            <w:pPr>
              <w:pStyle w:val="ConsPlusNormal"/>
              <w:rPr>
                <w:rFonts w:ascii="Times New Roman" w:hAnsi="Times New Roman" w:cs="Times New Roman"/>
              </w:rPr>
            </w:pPr>
          </w:p>
        </w:tc>
        <w:tc>
          <w:tcPr>
            <w:tcW w:w="792"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806"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65"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8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6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65" w:type="dxa"/>
            <w:gridSpan w:val="2"/>
          </w:tcPr>
          <w:p w:rsidR="006551FE" w:rsidRPr="006551FE" w:rsidRDefault="006551FE" w:rsidP="006551FE">
            <w:pPr>
              <w:pStyle w:val="ConsPlusNormal"/>
              <w:rPr>
                <w:rFonts w:ascii="Times New Roman" w:hAnsi="Times New Roman" w:cs="Times New Roman"/>
              </w:rPr>
            </w:pPr>
            <w:bookmarkStart w:id="190" w:name="P1380"/>
            <w:bookmarkEnd w:id="190"/>
            <w:r w:rsidRPr="006551FE">
              <w:rPr>
                <w:rFonts w:ascii="Times New Roman" w:hAnsi="Times New Roman" w:cs="Times New Roman"/>
                <w:sz w:val="22"/>
              </w:rPr>
              <w:lastRenderedPageBreak/>
              <w:t>Всего по всем источникам сжигания и (или) рассеивания</w:t>
            </w:r>
          </w:p>
        </w:tc>
        <w:tc>
          <w:tcPr>
            <w:tcW w:w="869" w:type="dxa"/>
          </w:tcPr>
          <w:p w:rsidR="006551FE" w:rsidRPr="006551FE" w:rsidRDefault="006551FE" w:rsidP="006551FE">
            <w:pPr>
              <w:pStyle w:val="ConsPlusNormal"/>
              <w:rPr>
                <w:rFonts w:ascii="Times New Roman" w:hAnsi="Times New Roman" w:cs="Times New Roman"/>
              </w:rPr>
            </w:pPr>
          </w:p>
        </w:tc>
        <w:tc>
          <w:tcPr>
            <w:tcW w:w="1334" w:type="dxa"/>
          </w:tcPr>
          <w:p w:rsidR="006551FE" w:rsidRPr="006551FE" w:rsidRDefault="006551FE" w:rsidP="006551FE">
            <w:pPr>
              <w:pStyle w:val="ConsPlusNormal"/>
              <w:rPr>
                <w:rFonts w:ascii="Times New Roman" w:hAnsi="Times New Roman" w:cs="Times New Roman"/>
              </w:rPr>
            </w:pPr>
          </w:p>
        </w:tc>
        <w:tc>
          <w:tcPr>
            <w:tcW w:w="893"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58" w:type="dxa"/>
          </w:tcPr>
          <w:p w:rsidR="006551FE" w:rsidRPr="006551FE" w:rsidRDefault="006551FE" w:rsidP="006551FE">
            <w:pPr>
              <w:pStyle w:val="ConsPlusNormal"/>
              <w:rPr>
                <w:rFonts w:ascii="Times New Roman" w:hAnsi="Times New Roman" w:cs="Times New Roman"/>
              </w:rPr>
            </w:pPr>
          </w:p>
        </w:tc>
        <w:tc>
          <w:tcPr>
            <w:tcW w:w="55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4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8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68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tcPr>
          <w:p w:rsidR="006551FE" w:rsidRPr="006551FE" w:rsidRDefault="006551FE" w:rsidP="006551FE">
            <w:pPr>
              <w:pStyle w:val="ConsPlusNormal"/>
              <w:rPr>
                <w:rFonts w:ascii="Times New Roman" w:hAnsi="Times New Roman" w:cs="Times New Roman"/>
              </w:rPr>
            </w:pPr>
          </w:p>
        </w:tc>
        <w:tc>
          <w:tcPr>
            <w:tcW w:w="119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rPr>
          <w:rFonts w:ascii="Times New Roman" w:hAnsi="Times New Roman" w:cs="Times New Roman"/>
        </w:rPr>
        <w:sectPr w:rsidR="006551FE" w:rsidRPr="006551FE">
          <w:pgSz w:w="16838" w:h="11905" w:orient="landscape"/>
          <w:pgMar w:top="1701" w:right="1134" w:bottom="850" w:left="1134" w:header="0" w:footer="0" w:gutter="0"/>
          <w:cols w:space="720"/>
        </w:sectPr>
      </w:pP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51FE" w:rsidRPr="006551FE" w:rsidTr="006551FE">
        <w:tc>
          <w:tcPr>
            <w:tcW w:w="907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Достоверность и полноту сведений, указанных на данной странице, подтверждаю:</w:t>
            </w:r>
          </w:p>
        </w:tc>
      </w:tr>
    </w:tbl>
    <w:p w:rsidR="006551FE" w:rsidRPr="006551FE" w:rsidRDefault="006551FE" w:rsidP="006551FE">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8"/>
        <w:gridCol w:w="3155"/>
        <w:gridCol w:w="340"/>
        <w:gridCol w:w="340"/>
        <w:gridCol w:w="340"/>
        <w:gridCol w:w="340"/>
        <w:gridCol w:w="340"/>
        <w:gridCol w:w="340"/>
        <w:gridCol w:w="340"/>
        <w:gridCol w:w="340"/>
        <w:gridCol w:w="340"/>
        <w:gridCol w:w="340"/>
        <w:gridCol w:w="340"/>
      </w:tblGrid>
      <w:tr w:rsidR="006551FE" w:rsidRPr="006551FE" w:rsidTr="006551FE">
        <w:tc>
          <w:tcPr>
            <w:tcW w:w="215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Исполнитель</w:t>
            </w:r>
          </w:p>
        </w:tc>
        <w:tc>
          <w:tcPr>
            <w:tcW w:w="3155" w:type="dxa"/>
            <w:tcBorders>
              <w:top w:val="nil"/>
              <w:left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right w:val="none" w:sz="0" w:space="0" w:color="auto"/>
            <w:insideH w:val="nil"/>
            <w:insideV w:val="nil"/>
          </w:tblBorders>
        </w:tblPrEx>
        <w:tc>
          <w:tcPr>
            <w:tcW w:w="2158"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155" w:type="dxa"/>
            <w:tcBorders>
              <w:bottom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 xml:space="preserve">(подпись, </w:t>
            </w:r>
            <w:proofErr w:type="spellStart"/>
            <w:r w:rsidRPr="006551FE">
              <w:rPr>
                <w:rFonts w:ascii="Times New Roman" w:hAnsi="Times New Roman" w:cs="Times New Roman"/>
                <w:sz w:val="22"/>
              </w:rPr>
              <w:t>ф</w:t>
            </w:r>
            <w:proofErr w:type="gramStart"/>
            <w:r w:rsidRPr="006551FE">
              <w:rPr>
                <w:rFonts w:ascii="Times New Roman" w:hAnsi="Times New Roman" w:cs="Times New Roman"/>
                <w:sz w:val="22"/>
              </w:rPr>
              <w:t>.</w:t>
            </w:r>
            <w:proofErr w:type="gramEnd"/>
            <w:r w:rsidRPr="006551FE">
              <w:rPr>
                <w:rFonts w:ascii="Times New Roman" w:hAnsi="Times New Roman" w:cs="Times New Roman"/>
                <w:sz w:val="22"/>
              </w:rPr>
              <w:t>и.о</w:t>
            </w:r>
            <w:proofErr w:type="spellEnd"/>
            <w:r w:rsidRPr="006551FE">
              <w:rPr>
                <w:rFonts w:ascii="Times New Roman" w:hAnsi="Times New Roman" w:cs="Times New Roman"/>
                <w:sz w:val="22"/>
              </w:rPr>
              <w:t>)</w:t>
            </w: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0" w:type="dxa"/>
            <w:gridSpan w:val="10"/>
            <w:tcBorders>
              <w:top w:val="nil"/>
              <w:bottom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цифрами: день, месяц, год</w:t>
            </w: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444"/>
        <w:gridCol w:w="340"/>
        <w:gridCol w:w="396"/>
        <w:gridCol w:w="828"/>
        <w:gridCol w:w="1992"/>
        <w:gridCol w:w="670"/>
      </w:tblGrid>
      <w:tr w:rsidR="006551FE" w:rsidRPr="006551FE" w:rsidTr="006551FE">
        <w:tc>
          <w:tcPr>
            <w:tcW w:w="9076" w:type="dxa"/>
            <w:gridSpan w:val="9"/>
            <w:tcBorders>
              <w:top w:val="nil"/>
              <w:left w:val="nil"/>
              <w:bottom w:val="nil"/>
              <w:right w:val="nil"/>
            </w:tcBorders>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Страница N ________</w:t>
            </w:r>
          </w:p>
        </w:tc>
      </w:tr>
      <w:tr w:rsidR="006551FE" w:rsidRPr="006551FE" w:rsidTr="006551FE">
        <w:tc>
          <w:tcPr>
            <w:tcW w:w="9076"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9076" w:type="dxa"/>
            <w:gridSpan w:val="9"/>
            <w:tcBorders>
              <w:top w:val="nil"/>
              <w:left w:val="nil"/>
              <w:bottom w:val="nil"/>
              <w:right w:val="nil"/>
            </w:tcBorders>
          </w:tcPr>
          <w:p w:rsidR="006551FE" w:rsidRPr="006551FE" w:rsidRDefault="006551FE" w:rsidP="006551FE">
            <w:pPr>
              <w:pStyle w:val="ConsPlusNormal"/>
              <w:jc w:val="center"/>
              <w:outlineLvl w:val="2"/>
              <w:rPr>
                <w:rFonts w:ascii="Times New Roman" w:hAnsi="Times New Roman" w:cs="Times New Roman"/>
              </w:rPr>
            </w:pPr>
            <w:bookmarkStart w:id="191" w:name="P1421"/>
            <w:bookmarkEnd w:id="191"/>
            <w:r w:rsidRPr="006551FE">
              <w:rPr>
                <w:rFonts w:ascii="Times New Roman" w:hAnsi="Times New Roman" w:cs="Times New Roman"/>
                <w:sz w:val="22"/>
              </w:rP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631" w:history="1">
              <w:r w:rsidRPr="006551FE">
                <w:rPr>
                  <w:rFonts w:ascii="Times New Roman" w:hAnsi="Times New Roman" w:cs="Times New Roman"/>
                  <w:color w:val="0000FF"/>
                  <w:sz w:val="22"/>
                </w:rPr>
                <w:t>&lt;6&gt;</w:t>
              </w:r>
            </w:hyperlink>
          </w:p>
        </w:tc>
      </w:tr>
      <w:tr w:rsidR="006551FE" w:rsidRPr="006551FE" w:rsidTr="006551FE">
        <w:tc>
          <w:tcPr>
            <w:tcW w:w="9076"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406" w:type="dxa"/>
            <w:gridSpan w:val="8"/>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92" w:name="P1423"/>
            <w:bookmarkEnd w:id="192"/>
            <w:r w:rsidRPr="006551FE">
              <w:rPr>
                <w:rFonts w:ascii="Times New Roman" w:hAnsi="Times New Roman" w:cs="Times New Roman"/>
                <w:sz w:val="22"/>
              </w:rPr>
              <w:t>Категория объекта, оказывающего негативное воздействие на окружающую среду</w:t>
            </w:r>
          </w:p>
        </w:tc>
        <w:tc>
          <w:tcPr>
            <w:tcW w:w="670"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97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93" w:name="P1425"/>
            <w:bookmarkEnd w:id="193"/>
            <w:r w:rsidRPr="006551FE">
              <w:rPr>
                <w:rFonts w:ascii="Times New Roman" w:hAnsi="Times New Roman" w:cs="Times New Roman"/>
                <w:sz w:val="22"/>
              </w:rPr>
              <w:t>Наименование объекта</w:t>
            </w:r>
          </w:p>
        </w:tc>
        <w:tc>
          <w:tcPr>
            <w:tcW w:w="6101" w:type="dxa"/>
            <w:gridSpan w:val="8"/>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97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94" w:name="P1427"/>
            <w:bookmarkEnd w:id="194"/>
            <w:r w:rsidRPr="006551FE">
              <w:rPr>
                <w:rFonts w:ascii="Times New Roman" w:hAnsi="Times New Roman" w:cs="Times New Roman"/>
                <w:sz w:val="22"/>
              </w:rPr>
              <w:t>Код объекта</w:t>
            </w:r>
          </w:p>
        </w:tc>
        <w:tc>
          <w:tcPr>
            <w:tcW w:w="6101" w:type="dxa"/>
            <w:gridSpan w:val="8"/>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4066"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95" w:name="P1429"/>
            <w:bookmarkEnd w:id="195"/>
            <w:r w:rsidRPr="006551FE">
              <w:rPr>
                <w:rFonts w:ascii="Times New Roman" w:hAnsi="Times New Roman" w:cs="Times New Roman"/>
                <w:sz w:val="22"/>
              </w:rPr>
              <w:t>Адрес места нахождения объекта</w:t>
            </w:r>
          </w:p>
        </w:tc>
        <w:tc>
          <w:tcPr>
            <w:tcW w:w="5010" w:type="dxa"/>
            <w:gridSpan w:val="7"/>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4406"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Реквизиты документа, на основании которого осуществляются выбросы загрязняющих веществ в атмосферный воздух источниками сжигания и (или) рассеивания</w:t>
            </w:r>
          </w:p>
        </w:tc>
        <w:tc>
          <w:tcPr>
            <w:tcW w:w="784"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396"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828"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992"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Срок действия</w:t>
            </w:r>
          </w:p>
        </w:tc>
        <w:tc>
          <w:tcPr>
            <w:tcW w:w="670"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r>
      <w:tr w:rsidR="006551FE" w:rsidRPr="006551FE" w:rsidTr="006551FE">
        <w:tc>
          <w:tcPr>
            <w:tcW w:w="4850" w:type="dxa"/>
            <w:gridSpan w:val="4"/>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196" w:name="P1437"/>
            <w:bookmarkEnd w:id="196"/>
            <w:r w:rsidRPr="006551FE">
              <w:rPr>
                <w:rFonts w:ascii="Times New Roman" w:hAnsi="Times New Roman" w:cs="Times New Roman"/>
                <w:sz w:val="22"/>
              </w:rPr>
              <w:t>Метод расчета интегрального показателя сжигания</w:t>
            </w:r>
          </w:p>
        </w:tc>
        <w:tc>
          <w:tcPr>
            <w:tcW w:w="3556" w:type="dxa"/>
            <w:gridSpan w:val="4"/>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c>
          <w:tcPr>
            <w:tcW w:w="670" w:type="dxa"/>
            <w:tcBorders>
              <w:top w:val="single" w:sz="4" w:space="0" w:color="auto"/>
              <w:left w:val="nil"/>
              <w:bottom w:val="nil"/>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963"/>
        <w:gridCol w:w="340"/>
        <w:gridCol w:w="453"/>
        <w:gridCol w:w="1417"/>
        <w:gridCol w:w="340"/>
        <w:gridCol w:w="453"/>
        <w:gridCol w:w="850"/>
        <w:gridCol w:w="340"/>
        <w:gridCol w:w="1870"/>
      </w:tblGrid>
      <w:tr w:rsidR="006551FE" w:rsidRPr="006551FE" w:rsidTr="006551FE">
        <w:tc>
          <w:tcPr>
            <w:tcW w:w="2040" w:type="dxa"/>
            <w:tcBorders>
              <w:top w:val="nil"/>
              <w:left w:val="nil"/>
              <w:bottom w:val="nil"/>
            </w:tcBorders>
          </w:tcPr>
          <w:p w:rsidR="006551FE" w:rsidRPr="006551FE" w:rsidRDefault="006551FE" w:rsidP="006551FE">
            <w:pPr>
              <w:pStyle w:val="ConsPlusNormal"/>
              <w:rPr>
                <w:rFonts w:ascii="Times New Roman" w:hAnsi="Times New Roman" w:cs="Times New Roman"/>
              </w:rPr>
            </w:pPr>
            <w:bookmarkStart w:id="197" w:name="P1441"/>
            <w:bookmarkEnd w:id="197"/>
            <w:r w:rsidRPr="006551FE">
              <w:rPr>
                <w:rFonts w:ascii="Times New Roman" w:hAnsi="Times New Roman" w:cs="Times New Roman"/>
                <w:sz w:val="22"/>
              </w:rPr>
              <w:t>объем добычи попутного нефтяного газа</w:t>
            </w:r>
          </w:p>
        </w:tc>
        <w:tc>
          <w:tcPr>
            <w:tcW w:w="963"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right w:val="nil"/>
            </w:tcBorders>
          </w:tcPr>
          <w:p w:rsidR="006551FE" w:rsidRPr="006551FE" w:rsidRDefault="006551FE" w:rsidP="006551FE">
            <w:pPr>
              <w:pStyle w:val="ConsPlusNormal"/>
              <w:rPr>
                <w:rFonts w:ascii="Times New Roman" w:hAnsi="Times New Roman" w:cs="Times New Roman"/>
              </w:rPr>
            </w:pPr>
          </w:p>
        </w:tc>
        <w:tc>
          <w:tcPr>
            <w:tcW w:w="1870" w:type="dxa"/>
            <w:gridSpan w:val="2"/>
            <w:tcBorders>
              <w:top w:val="nil"/>
              <w:left w:val="nil"/>
              <w:bottom w:val="nil"/>
              <w:right w:val="nil"/>
            </w:tcBorders>
          </w:tcPr>
          <w:p w:rsidR="006551FE" w:rsidRPr="006551FE" w:rsidRDefault="006551FE" w:rsidP="006551FE">
            <w:pPr>
              <w:pStyle w:val="ConsPlusNormal"/>
              <w:jc w:val="both"/>
              <w:rPr>
                <w:rFonts w:ascii="Times New Roman" w:hAnsi="Times New Roman" w:cs="Times New Roman"/>
              </w:rPr>
            </w:pPr>
            <w:bookmarkStart w:id="198" w:name="P1444"/>
            <w:bookmarkEnd w:id="198"/>
            <w:r w:rsidRPr="006551FE">
              <w:rPr>
                <w:rFonts w:ascii="Times New Roman" w:hAnsi="Times New Roman" w:cs="Times New Roman"/>
                <w:sz w:val="22"/>
              </w:rPr>
              <w:t>объем сжигания попутного нефтяного газа</w:t>
            </w:r>
          </w:p>
        </w:tc>
        <w:tc>
          <w:tcPr>
            <w:tcW w:w="793" w:type="dxa"/>
            <w:gridSpan w:val="2"/>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85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right w:val="nil"/>
            </w:tcBorders>
          </w:tcPr>
          <w:p w:rsidR="006551FE" w:rsidRPr="006551FE" w:rsidRDefault="006551FE" w:rsidP="006551FE">
            <w:pPr>
              <w:pStyle w:val="ConsPlusNormal"/>
              <w:rPr>
                <w:rFonts w:ascii="Times New Roman" w:hAnsi="Times New Roman" w:cs="Times New Roman"/>
              </w:rPr>
            </w:pPr>
          </w:p>
        </w:tc>
        <w:tc>
          <w:tcPr>
            <w:tcW w:w="1870" w:type="dxa"/>
            <w:tcBorders>
              <w:top w:val="nil"/>
              <w:left w:val="nil"/>
              <w:bottom w:val="nil"/>
              <w:right w:val="nil"/>
            </w:tcBorders>
          </w:tcPr>
          <w:p w:rsidR="006551FE" w:rsidRPr="006551FE" w:rsidRDefault="006551FE" w:rsidP="006551FE">
            <w:pPr>
              <w:pStyle w:val="ConsPlusNormal"/>
              <w:jc w:val="both"/>
              <w:rPr>
                <w:rFonts w:ascii="Times New Roman" w:hAnsi="Times New Roman" w:cs="Times New Roman"/>
              </w:rPr>
            </w:pPr>
            <w:bookmarkStart w:id="199" w:name="P1448"/>
            <w:bookmarkEnd w:id="199"/>
            <w:r w:rsidRPr="006551FE">
              <w:rPr>
                <w:rFonts w:ascii="Times New Roman" w:hAnsi="Times New Roman" w:cs="Times New Roman"/>
                <w:sz w:val="22"/>
              </w:rPr>
              <w:t>объем использования попутного нефтяного газа</w:t>
            </w:r>
          </w:p>
        </w:tc>
      </w:tr>
      <w:tr w:rsidR="006551FE" w:rsidRPr="006551FE" w:rsidTr="006551FE">
        <w:tblPrEx>
          <w:tblBorders>
            <w:insideV w:val="none" w:sz="0" w:space="0" w:color="auto"/>
          </w:tblBorders>
        </w:tblPrEx>
        <w:tc>
          <w:tcPr>
            <w:tcW w:w="20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963" w:type="dxa"/>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c>
          <w:tcPr>
            <w:tcW w:w="2210"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793"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850" w:type="dxa"/>
            <w:tcBorders>
              <w:top w:val="single" w:sz="4" w:space="0" w:color="auto"/>
              <w:left w:val="nil"/>
              <w:bottom w:val="nil"/>
              <w:right w:val="nil"/>
            </w:tcBorders>
          </w:tcPr>
          <w:p w:rsidR="006551FE" w:rsidRPr="006551FE" w:rsidRDefault="006551FE" w:rsidP="006551FE">
            <w:pPr>
              <w:pStyle w:val="ConsPlusNormal"/>
              <w:rPr>
                <w:rFonts w:ascii="Times New Roman" w:hAnsi="Times New Roman" w:cs="Times New Roman"/>
              </w:rPr>
            </w:pPr>
          </w:p>
        </w:tc>
        <w:tc>
          <w:tcPr>
            <w:tcW w:w="2210"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040" w:type="dxa"/>
            <w:tcBorders>
              <w:top w:val="nil"/>
              <w:left w:val="nil"/>
              <w:bottom w:val="nil"/>
            </w:tcBorders>
          </w:tcPr>
          <w:p w:rsidR="006551FE" w:rsidRPr="006551FE" w:rsidRDefault="006551FE" w:rsidP="006551FE">
            <w:pPr>
              <w:pStyle w:val="ConsPlusNormal"/>
              <w:rPr>
                <w:rFonts w:ascii="Times New Roman" w:hAnsi="Times New Roman" w:cs="Times New Roman"/>
              </w:rPr>
            </w:pPr>
            <w:bookmarkStart w:id="200" w:name="P1455"/>
            <w:bookmarkEnd w:id="200"/>
            <w:r w:rsidRPr="006551FE">
              <w:rPr>
                <w:rFonts w:ascii="Times New Roman" w:hAnsi="Times New Roman" w:cs="Times New Roman"/>
                <w:sz w:val="22"/>
              </w:rPr>
              <w:t>технологические потери</w:t>
            </w:r>
          </w:p>
        </w:tc>
        <w:tc>
          <w:tcPr>
            <w:tcW w:w="963"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793" w:type="dxa"/>
            <w:gridSpan w:val="2"/>
            <w:tcBorders>
              <w:top w:val="nil"/>
              <w:bottom w:val="nil"/>
            </w:tcBorders>
          </w:tcPr>
          <w:p w:rsidR="006551FE" w:rsidRPr="006551FE" w:rsidRDefault="006551FE" w:rsidP="006551FE">
            <w:pPr>
              <w:pStyle w:val="ConsPlusNormal"/>
              <w:rPr>
                <w:rFonts w:ascii="Times New Roman" w:hAnsi="Times New Roman" w:cs="Times New Roman"/>
              </w:rPr>
            </w:pPr>
          </w:p>
        </w:tc>
        <w:tc>
          <w:tcPr>
            <w:tcW w:w="1417"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right w:val="nil"/>
            </w:tcBorders>
          </w:tcPr>
          <w:p w:rsidR="006551FE" w:rsidRPr="006551FE" w:rsidRDefault="006551FE" w:rsidP="006551FE">
            <w:pPr>
              <w:pStyle w:val="ConsPlusNormal"/>
              <w:rPr>
                <w:rFonts w:ascii="Times New Roman" w:hAnsi="Times New Roman" w:cs="Times New Roman"/>
              </w:rPr>
            </w:pPr>
          </w:p>
        </w:tc>
        <w:tc>
          <w:tcPr>
            <w:tcW w:w="3513" w:type="dxa"/>
            <w:gridSpan w:val="4"/>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01" w:name="P1460"/>
            <w:bookmarkEnd w:id="201"/>
            <w:r w:rsidRPr="006551FE">
              <w:rPr>
                <w:rFonts w:ascii="Times New Roman" w:hAnsi="Times New Roman" w:cs="Times New Roman"/>
                <w:sz w:val="22"/>
              </w:rPr>
              <w:t>уровень использования попутного нефтяного газа</w:t>
            </w: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rPr>
          <w:rFonts w:ascii="Times New Roman" w:hAnsi="Times New Roman" w:cs="Times New Roman"/>
        </w:rPr>
        <w:sectPr w:rsidR="006551FE" w:rsidRPr="006551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3672"/>
        <w:gridCol w:w="1051"/>
        <w:gridCol w:w="917"/>
        <w:gridCol w:w="1070"/>
        <w:gridCol w:w="1080"/>
        <w:gridCol w:w="1080"/>
        <w:gridCol w:w="941"/>
        <w:gridCol w:w="1134"/>
        <w:gridCol w:w="811"/>
        <w:gridCol w:w="859"/>
        <w:gridCol w:w="878"/>
        <w:gridCol w:w="1134"/>
      </w:tblGrid>
      <w:tr w:rsidR="006551FE" w:rsidRPr="006551FE" w:rsidTr="006551FE">
        <w:tc>
          <w:tcPr>
            <w:tcW w:w="86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lastRenderedPageBreak/>
              <w:t>N п/п</w:t>
            </w:r>
          </w:p>
        </w:tc>
        <w:tc>
          <w:tcPr>
            <w:tcW w:w="367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Наименование вещества</w:t>
            </w:r>
          </w:p>
        </w:tc>
        <w:tc>
          <w:tcPr>
            <w:tcW w:w="105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Фактический выброс загрязняющего вещества, всего (тонн)</w:t>
            </w:r>
          </w:p>
        </w:tc>
        <w:tc>
          <w:tcPr>
            <w:tcW w:w="91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Ставка платы, (руб./тонна)</w:t>
            </w:r>
          </w:p>
        </w:tc>
        <w:tc>
          <w:tcPr>
            <w:tcW w:w="107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Повышающий коэффициент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w:t>
            </w:r>
          </w:p>
        </w:tc>
        <w:tc>
          <w:tcPr>
            <w:tcW w:w="10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w:t>
            </w:r>
            <w:proofErr w:type="spellStart"/>
            <w:r w:rsidRPr="006551FE">
              <w:rPr>
                <w:rFonts w:ascii="Times New Roman" w:hAnsi="Times New Roman" w:cs="Times New Roman"/>
                <w:sz w:val="22"/>
              </w:rPr>
              <w:t>Кнмм</w:t>
            </w:r>
            <w:proofErr w:type="spellEnd"/>
            <w:r w:rsidRPr="006551FE">
              <w:rPr>
                <w:rFonts w:ascii="Times New Roman" w:hAnsi="Times New Roman" w:cs="Times New Roman"/>
                <w:sz w:val="22"/>
              </w:rPr>
              <w:t>)</w:t>
            </w:r>
          </w:p>
        </w:tc>
        <w:tc>
          <w:tcPr>
            <w:tcW w:w="10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(Кот)</w:t>
            </w:r>
          </w:p>
        </w:tc>
        <w:tc>
          <w:tcPr>
            <w:tcW w:w="94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w:t>
            </w: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Сумма платы за </w:t>
            </w:r>
            <w:proofErr w:type="spellStart"/>
            <w:r w:rsidRPr="006551FE">
              <w:rPr>
                <w:rFonts w:ascii="Times New Roman" w:hAnsi="Times New Roman" w:cs="Times New Roman"/>
                <w:sz w:val="22"/>
              </w:rPr>
              <w:t>сверхлимит</w:t>
            </w:r>
            <w:proofErr w:type="spellEnd"/>
            <w:r w:rsidRPr="006551FE">
              <w:rPr>
                <w:rFonts w:ascii="Times New Roman" w:hAnsi="Times New Roman" w:cs="Times New Roman"/>
                <w:sz w:val="22"/>
              </w:rPr>
              <w:t>, всего (руб.) (</w:t>
            </w:r>
            <w:hyperlink w:anchor="P1477" w:history="1">
              <w:r w:rsidRPr="006551FE">
                <w:rPr>
                  <w:rFonts w:ascii="Times New Roman" w:hAnsi="Times New Roman" w:cs="Times New Roman"/>
                  <w:color w:val="0000FF"/>
                  <w:sz w:val="22"/>
                </w:rPr>
                <w:t>столбец 3</w:t>
              </w:r>
            </w:hyperlink>
            <w:r w:rsidRPr="006551FE">
              <w:rPr>
                <w:rFonts w:ascii="Times New Roman" w:hAnsi="Times New Roman" w:cs="Times New Roman"/>
                <w:sz w:val="22"/>
              </w:rPr>
              <w:t xml:space="preserve"> x </w:t>
            </w:r>
            <w:hyperlink w:anchor="P1478" w:history="1">
              <w:r w:rsidRPr="006551FE">
                <w:rPr>
                  <w:rFonts w:ascii="Times New Roman" w:hAnsi="Times New Roman" w:cs="Times New Roman"/>
                  <w:color w:val="0000FF"/>
                  <w:sz w:val="22"/>
                </w:rPr>
                <w:t>столбец 4</w:t>
              </w:r>
            </w:hyperlink>
            <w:r w:rsidRPr="006551FE">
              <w:rPr>
                <w:rFonts w:ascii="Times New Roman" w:hAnsi="Times New Roman" w:cs="Times New Roman"/>
                <w:sz w:val="22"/>
              </w:rPr>
              <w:t xml:space="preserve"> x </w:t>
            </w:r>
            <w:hyperlink w:anchor="P1479" w:history="1">
              <w:r w:rsidRPr="006551FE">
                <w:rPr>
                  <w:rFonts w:ascii="Times New Roman" w:hAnsi="Times New Roman" w:cs="Times New Roman"/>
                  <w:color w:val="0000FF"/>
                  <w:sz w:val="22"/>
                </w:rPr>
                <w:t>столбец 5</w:t>
              </w:r>
            </w:hyperlink>
            <w:r w:rsidRPr="006551FE">
              <w:rPr>
                <w:rFonts w:ascii="Times New Roman" w:hAnsi="Times New Roman" w:cs="Times New Roman"/>
                <w:sz w:val="22"/>
              </w:rPr>
              <w:t xml:space="preserve"> x </w:t>
            </w:r>
            <w:hyperlink w:anchor="P1480" w:history="1">
              <w:r w:rsidRPr="006551FE">
                <w:rPr>
                  <w:rFonts w:ascii="Times New Roman" w:hAnsi="Times New Roman" w:cs="Times New Roman"/>
                  <w:color w:val="0000FF"/>
                  <w:sz w:val="22"/>
                </w:rPr>
                <w:t>столбец 6</w:t>
              </w:r>
            </w:hyperlink>
            <w:r w:rsidRPr="006551FE">
              <w:rPr>
                <w:rFonts w:ascii="Times New Roman" w:hAnsi="Times New Roman" w:cs="Times New Roman"/>
                <w:sz w:val="22"/>
              </w:rPr>
              <w:t xml:space="preserve"> x </w:t>
            </w:r>
            <w:hyperlink w:anchor="P1481" w:history="1">
              <w:r w:rsidRPr="006551FE">
                <w:rPr>
                  <w:rFonts w:ascii="Times New Roman" w:hAnsi="Times New Roman" w:cs="Times New Roman"/>
                  <w:color w:val="0000FF"/>
                  <w:sz w:val="22"/>
                </w:rPr>
                <w:t>столбец 7</w:t>
              </w:r>
            </w:hyperlink>
            <w:r w:rsidRPr="006551FE">
              <w:rPr>
                <w:rFonts w:ascii="Times New Roman" w:hAnsi="Times New Roman" w:cs="Times New Roman"/>
                <w:sz w:val="22"/>
              </w:rPr>
              <w:t xml:space="preserve"> x </w:t>
            </w:r>
            <w:hyperlink w:anchor="P1482" w:history="1">
              <w:r w:rsidRPr="006551FE">
                <w:rPr>
                  <w:rFonts w:ascii="Times New Roman" w:hAnsi="Times New Roman" w:cs="Times New Roman"/>
                  <w:color w:val="0000FF"/>
                  <w:sz w:val="22"/>
                </w:rPr>
                <w:t>столбец 8</w:t>
              </w:r>
            </w:hyperlink>
            <w:r w:rsidRPr="006551FE">
              <w:rPr>
                <w:rFonts w:ascii="Times New Roman" w:hAnsi="Times New Roman" w:cs="Times New Roman"/>
                <w:sz w:val="22"/>
              </w:rPr>
              <w:t>)</w:t>
            </w:r>
          </w:p>
        </w:tc>
        <w:tc>
          <w:tcPr>
            <w:tcW w:w="81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Показатель покрытия затрат (I)</w:t>
            </w: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Разница (1 - </w:t>
            </w:r>
            <w:hyperlink w:anchor="P1484" w:history="1">
              <w:r w:rsidRPr="006551FE">
                <w:rPr>
                  <w:rFonts w:ascii="Times New Roman" w:hAnsi="Times New Roman" w:cs="Times New Roman"/>
                  <w:color w:val="0000FF"/>
                  <w:sz w:val="22"/>
                </w:rPr>
                <w:t>столбец 10</w:t>
              </w:r>
            </w:hyperlink>
            <w:r w:rsidRPr="006551FE">
              <w:rPr>
                <w:rFonts w:ascii="Times New Roman" w:hAnsi="Times New Roman" w:cs="Times New Roman"/>
                <w:sz w:val="22"/>
              </w:rPr>
              <w:t>)</w:t>
            </w:r>
          </w:p>
        </w:tc>
        <w:tc>
          <w:tcPr>
            <w:tcW w:w="87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Дополните </w:t>
            </w:r>
            <w:proofErr w:type="spellStart"/>
            <w:r w:rsidRPr="006551FE">
              <w:rPr>
                <w:rFonts w:ascii="Times New Roman" w:hAnsi="Times New Roman" w:cs="Times New Roman"/>
                <w:sz w:val="22"/>
              </w:rPr>
              <w:t>льный</w:t>
            </w:r>
            <w:proofErr w:type="spellEnd"/>
            <w:r w:rsidRPr="006551FE">
              <w:rPr>
                <w:rFonts w:ascii="Times New Roman" w:hAnsi="Times New Roman" w:cs="Times New Roman"/>
                <w:sz w:val="22"/>
              </w:rPr>
              <w:t xml:space="preserve"> коэффициент (К) с учетом показателя (I)</w:t>
            </w: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Сумма платы за </w:t>
            </w:r>
            <w:proofErr w:type="spellStart"/>
            <w:r w:rsidRPr="006551FE">
              <w:rPr>
                <w:rFonts w:ascii="Times New Roman" w:hAnsi="Times New Roman" w:cs="Times New Roman"/>
                <w:sz w:val="22"/>
              </w:rPr>
              <w:t>сверхлимит</w:t>
            </w:r>
            <w:proofErr w:type="spellEnd"/>
            <w:r w:rsidRPr="006551FE">
              <w:rPr>
                <w:rFonts w:ascii="Times New Roman" w:hAnsi="Times New Roman" w:cs="Times New Roman"/>
                <w:sz w:val="22"/>
              </w:rPr>
              <w:t xml:space="preserve"> с учетом показателя (I) (руб.) (</w:t>
            </w:r>
            <w:hyperlink w:anchor="P1483"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486" w:history="1">
              <w:r w:rsidRPr="006551FE">
                <w:rPr>
                  <w:rFonts w:ascii="Times New Roman" w:hAnsi="Times New Roman" w:cs="Times New Roman"/>
                  <w:color w:val="0000FF"/>
                  <w:sz w:val="22"/>
                </w:rPr>
                <w:t>столбец 12</w:t>
              </w:r>
            </w:hyperlink>
            <w:r w:rsidRPr="006551FE">
              <w:rPr>
                <w:rFonts w:ascii="Times New Roman" w:hAnsi="Times New Roman" w:cs="Times New Roman"/>
                <w:sz w:val="22"/>
              </w:rPr>
              <w:t>)</w:t>
            </w:r>
          </w:p>
        </w:tc>
      </w:tr>
      <w:tr w:rsidR="006551FE" w:rsidRPr="006551FE" w:rsidTr="006551FE">
        <w:tc>
          <w:tcPr>
            <w:tcW w:w="869" w:type="dxa"/>
          </w:tcPr>
          <w:p w:rsidR="006551FE" w:rsidRPr="006551FE" w:rsidRDefault="006551FE" w:rsidP="006551FE">
            <w:pPr>
              <w:pStyle w:val="ConsPlusNormal"/>
              <w:jc w:val="center"/>
              <w:rPr>
                <w:rFonts w:ascii="Times New Roman" w:hAnsi="Times New Roman" w:cs="Times New Roman"/>
              </w:rPr>
            </w:pPr>
            <w:bookmarkStart w:id="202" w:name="P1475"/>
            <w:bookmarkEnd w:id="202"/>
            <w:r w:rsidRPr="006551FE">
              <w:rPr>
                <w:rFonts w:ascii="Times New Roman" w:hAnsi="Times New Roman" w:cs="Times New Roman"/>
                <w:sz w:val="22"/>
              </w:rPr>
              <w:t>1</w:t>
            </w:r>
          </w:p>
        </w:tc>
        <w:tc>
          <w:tcPr>
            <w:tcW w:w="3672" w:type="dxa"/>
          </w:tcPr>
          <w:p w:rsidR="006551FE" w:rsidRPr="006551FE" w:rsidRDefault="006551FE" w:rsidP="006551FE">
            <w:pPr>
              <w:pStyle w:val="ConsPlusNormal"/>
              <w:jc w:val="center"/>
              <w:rPr>
                <w:rFonts w:ascii="Times New Roman" w:hAnsi="Times New Roman" w:cs="Times New Roman"/>
              </w:rPr>
            </w:pPr>
            <w:bookmarkStart w:id="203" w:name="P1476"/>
            <w:bookmarkEnd w:id="203"/>
            <w:r w:rsidRPr="006551FE">
              <w:rPr>
                <w:rFonts w:ascii="Times New Roman" w:hAnsi="Times New Roman" w:cs="Times New Roman"/>
                <w:sz w:val="22"/>
              </w:rPr>
              <w:t>2</w:t>
            </w:r>
          </w:p>
        </w:tc>
        <w:tc>
          <w:tcPr>
            <w:tcW w:w="1051" w:type="dxa"/>
          </w:tcPr>
          <w:p w:rsidR="006551FE" w:rsidRPr="006551FE" w:rsidRDefault="006551FE" w:rsidP="006551FE">
            <w:pPr>
              <w:pStyle w:val="ConsPlusNormal"/>
              <w:jc w:val="center"/>
              <w:rPr>
                <w:rFonts w:ascii="Times New Roman" w:hAnsi="Times New Roman" w:cs="Times New Roman"/>
              </w:rPr>
            </w:pPr>
            <w:bookmarkStart w:id="204" w:name="P1477"/>
            <w:bookmarkEnd w:id="204"/>
            <w:r w:rsidRPr="006551FE">
              <w:rPr>
                <w:rFonts w:ascii="Times New Roman" w:hAnsi="Times New Roman" w:cs="Times New Roman"/>
                <w:sz w:val="22"/>
              </w:rPr>
              <w:t>3</w:t>
            </w:r>
          </w:p>
        </w:tc>
        <w:tc>
          <w:tcPr>
            <w:tcW w:w="917" w:type="dxa"/>
          </w:tcPr>
          <w:p w:rsidR="006551FE" w:rsidRPr="006551FE" w:rsidRDefault="006551FE" w:rsidP="006551FE">
            <w:pPr>
              <w:pStyle w:val="ConsPlusNormal"/>
              <w:jc w:val="center"/>
              <w:rPr>
                <w:rFonts w:ascii="Times New Roman" w:hAnsi="Times New Roman" w:cs="Times New Roman"/>
              </w:rPr>
            </w:pPr>
            <w:bookmarkStart w:id="205" w:name="P1478"/>
            <w:bookmarkEnd w:id="205"/>
            <w:r w:rsidRPr="006551FE">
              <w:rPr>
                <w:rFonts w:ascii="Times New Roman" w:hAnsi="Times New Roman" w:cs="Times New Roman"/>
                <w:sz w:val="22"/>
              </w:rPr>
              <w:t>4</w:t>
            </w:r>
          </w:p>
        </w:tc>
        <w:tc>
          <w:tcPr>
            <w:tcW w:w="1070" w:type="dxa"/>
          </w:tcPr>
          <w:p w:rsidR="006551FE" w:rsidRPr="006551FE" w:rsidRDefault="006551FE" w:rsidP="006551FE">
            <w:pPr>
              <w:pStyle w:val="ConsPlusNormal"/>
              <w:jc w:val="center"/>
              <w:rPr>
                <w:rFonts w:ascii="Times New Roman" w:hAnsi="Times New Roman" w:cs="Times New Roman"/>
              </w:rPr>
            </w:pPr>
            <w:bookmarkStart w:id="206" w:name="P1479"/>
            <w:bookmarkEnd w:id="206"/>
            <w:r w:rsidRPr="006551FE">
              <w:rPr>
                <w:rFonts w:ascii="Times New Roman" w:hAnsi="Times New Roman" w:cs="Times New Roman"/>
                <w:sz w:val="22"/>
              </w:rPr>
              <w:t>5</w:t>
            </w:r>
          </w:p>
        </w:tc>
        <w:tc>
          <w:tcPr>
            <w:tcW w:w="1080" w:type="dxa"/>
          </w:tcPr>
          <w:p w:rsidR="006551FE" w:rsidRPr="006551FE" w:rsidRDefault="006551FE" w:rsidP="006551FE">
            <w:pPr>
              <w:pStyle w:val="ConsPlusNormal"/>
              <w:jc w:val="center"/>
              <w:rPr>
                <w:rFonts w:ascii="Times New Roman" w:hAnsi="Times New Roman" w:cs="Times New Roman"/>
              </w:rPr>
            </w:pPr>
            <w:bookmarkStart w:id="207" w:name="P1480"/>
            <w:bookmarkEnd w:id="207"/>
            <w:r w:rsidRPr="006551FE">
              <w:rPr>
                <w:rFonts w:ascii="Times New Roman" w:hAnsi="Times New Roman" w:cs="Times New Roman"/>
                <w:sz w:val="22"/>
              </w:rPr>
              <w:t>6</w:t>
            </w:r>
          </w:p>
        </w:tc>
        <w:tc>
          <w:tcPr>
            <w:tcW w:w="1080" w:type="dxa"/>
          </w:tcPr>
          <w:p w:rsidR="006551FE" w:rsidRPr="006551FE" w:rsidRDefault="006551FE" w:rsidP="006551FE">
            <w:pPr>
              <w:pStyle w:val="ConsPlusNormal"/>
              <w:jc w:val="center"/>
              <w:rPr>
                <w:rFonts w:ascii="Times New Roman" w:hAnsi="Times New Roman" w:cs="Times New Roman"/>
              </w:rPr>
            </w:pPr>
            <w:bookmarkStart w:id="208" w:name="P1481"/>
            <w:bookmarkEnd w:id="208"/>
            <w:r w:rsidRPr="006551FE">
              <w:rPr>
                <w:rFonts w:ascii="Times New Roman" w:hAnsi="Times New Roman" w:cs="Times New Roman"/>
                <w:sz w:val="22"/>
              </w:rPr>
              <w:t>7</w:t>
            </w:r>
          </w:p>
        </w:tc>
        <w:tc>
          <w:tcPr>
            <w:tcW w:w="941" w:type="dxa"/>
          </w:tcPr>
          <w:p w:rsidR="006551FE" w:rsidRPr="006551FE" w:rsidRDefault="006551FE" w:rsidP="006551FE">
            <w:pPr>
              <w:pStyle w:val="ConsPlusNormal"/>
              <w:jc w:val="center"/>
              <w:rPr>
                <w:rFonts w:ascii="Times New Roman" w:hAnsi="Times New Roman" w:cs="Times New Roman"/>
              </w:rPr>
            </w:pPr>
            <w:bookmarkStart w:id="209" w:name="P1482"/>
            <w:bookmarkEnd w:id="209"/>
            <w:r w:rsidRPr="006551FE">
              <w:rPr>
                <w:rFonts w:ascii="Times New Roman" w:hAnsi="Times New Roman" w:cs="Times New Roman"/>
                <w:sz w:val="22"/>
              </w:rPr>
              <w:t>8</w:t>
            </w:r>
          </w:p>
        </w:tc>
        <w:tc>
          <w:tcPr>
            <w:tcW w:w="1134" w:type="dxa"/>
          </w:tcPr>
          <w:p w:rsidR="006551FE" w:rsidRPr="006551FE" w:rsidRDefault="006551FE" w:rsidP="006551FE">
            <w:pPr>
              <w:pStyle w:val="ConsPlusNormal"/>
              <w:jc w:val="center"/>
              <w:rPr>
                <w:rFonts w:ascii="Times New Roman" w:hAnsi="Times New Roman" w:cs="Times New Roman"/>
              </w:rPr>
            </w:pPr>
            <w:bookmarkStart w:id="210" w:name="P1483"/>
            <w:bookmarkEnd w:id="210"/>
            <w:r w:rsidRPr="006551FE">
              <w:rPr>
                <w:rFonts w:ascii="Times New Roman" w:hAnsi="Times New Roman" w:cs="Times New Roman"/>
                <w:sz w:val="22"/>
              </w:rPr>
              <w:t>9</w:t>
            </w:r>
          </w:p>
        </w:tc>
        <w:tc>
          <w:tcPr>
            <w:tcW w:w="811" w:type="dxa"/>
          </w:tcPr>
          <w:p w:rsidR="006551FE" w:rsidRPr="006551FE" w:rsidRDefault="006551FE" w:rsidP="006551FE">
            <w:pPr>
              <w:pStyle w:val="ConsPlusNormal"/>
              <w:jc w:val="center"/>
              <w:rPr>
                <w:rFonts w:ascii="Times New Roman" w:hAnsi="Times New Roman" w:cs="Times New Roman"/>
              </w:rPr>
            </w:pPr>
            <w:bookmarkStart w:id="211" w:name="P1484"/>
            <w:bookmarkEnd w:id="211"/>
            <w:r w:rsidRPr="006551FE">
              <w:rPr>
                <w:rFonts w:ascii="Times New Roman" w:hAnsi="Times New Roman" w:cs="Times New Roman"/>
                <w:sz w:val="22"/>
              </w:rPr>
              <w:t>10</w:t>
            </w:r>
          </w:p>
        </w:tc>
        <w:tc>
          <w:tcPr>
            <w:tcW w:w="859" w:type="dxa"/>
          </w:tcPr>
          <w:p w:rsidR="006551FE" w:rsidRPr="006551FE" w:rsidRDefault="006551FE" w:rsidP="006551FE">
            <w:pPr>
              <w:pStyle w:val="ConsPlusNormal"/>
              <w:jc w:val="center"/>
              <w:rPr>
                <w:rFonts w:ascii="Times New Roman" w:hAnsi="Times New Roman" w:cs="Times New Roman"/>
              </w:rPr>
            </w:pPr>
            <w:bookmarkStart w:id="212" w:name="P1485"/>
            <w:bookmarkEnd w:id="212"/>
            <w:r w:rsidRPr="006551FE">
              <w:rPr>
                <w:rFonts w:ascii="Times New Roman" w:hAnsi="Times New Roman" w:cs="Times New Roman"/>
                <w:sz w:val="22"/>
              </w:rPr>
              <w:t>11</w:t>
            </w:r>
          </w:p>
        </w:tc>
        <w:tc>
          <w:tcPr>
            <w:tcW w:w="878" w:type="dxa"/>
          </w:tcPr>
          <w:p w:rsidR="006551FE" w:rsidRPr="006551FE" w:rsidRDefault="006551FE" w:rsidP="006551FE">
            <w:pPr>
              <w:pStyle w:val="ConsPlusNormal"/>
              <w:jc w:val="center"/>
              <w:rPr>
                <w:rFonts w:ascii="Times New Roman" w:hAnsi="Times New Roman" w:cs="Times New Roman"/>
              </w:rPr>
            </w:pPr>
            <w:bookmarkStart w:id="213" w:name="P1486"/>
            <w:bookmarkEnd w:id="213"/>
            <w:r w:rsidRPr="006551FE">
              <w:rPr>
                <w:rFonts w:ascii="Times New Roman" w:hAnsi="Times New Roman" w:cs="Times New Roman"/>
                <w:sz w:val="22"/>
              </w:rPr>
              <w:t>12</w:t>
            </w:r>
          </w:p>
        </w:tc>
        <w:tc>
          <w:tcPr>
            <w:tcW w:w="1134" w:type="dxa"/>
          </w:tcPr>
          <w:p w:rsidR="006551FE" w:rsidRPr="006551FE" w:rsidRDefault="006551FE" w:rsidP="006551FE">
            <w:pPr>
              <w:pStyle w:val="ConsPlusNormal"/>
              <w:jc w:val="center"/>
              <w:rPr>
                <w:rFonts w:ascii="Times New Roman" w:hAnsi="Times New Roman" w:cs="Times New Roman"/>
              </w:rPr>
            </w:pPr>
            <w:bookmarkStart w:id="214" w:name="P1487"/>
            <w:bookmarkEnd w:id="214"/>
            <w:r w:rsidRPr="006551FE">
              <w:rPr>
                <w:rFonts w:ascii="Times New Roman" w:hAnsi="Times New Roman" w:cs="Times New Roman"/>
                <w:sz w:val="22"/>
              </w:rPr>
              <w:t>13</w:t>
            </w:r>
          </w:p>
        </w:tc>
      </w:tr>
      <w:tr w:rsidR="006551FE" w:rsidRPr="006551FE" w:rsidTr="006551FE">
        <w:tblPrEx>
          <w:tblBorders>
            <w:insideV w:val="nil"/>
          </w:tblBorders>
        </w:tblPrEx>
        <w:tc>
          <w:tcPr>
            <w:tcW w:w="7579" w:type="dxa"/>
            <w:gridSpan w:val="5"/>
            <w:tcBorders>
              <w:left w:val="single" w:sz="4" w:space="0" w:color="auto"/>
            </w:tcBorders>
            <w:vAlign w:val="bottom"/>
          </w:tcPr>
          <w:p w:rsidR="006551FE" w:rsidRPr="006551FE" w:rsidRDefault="006551FE" w:rsidP="006551FE">
            <w:pPr>
              <w:pStyle w:val="ConsPlusNormal"/>
              <w:rPr>
                <w:rFonts w:ascii="Times New Roman" w:hAnsi="Times New Roman" w:cs="Times New Roman"/>
              </w:rPr>
            </w:pPr>
            <w:bookmarkStart w:id="215" w:name="P1488"/>
            <w:bookmarkEnd w:id="215"/>
            <w:r w:rsidRPr="006551FE">
              <w:rPr>
                <w:rFonts w:ascii="Times New Roman" w:hAnsi="Times New Roman" w:cs="Times New Roman"/>
                <w:sz w:val="22"/>
              </w:rPr>
              <w:t>Источник сжигания и (или) рассеивания ____________ N</w:t>
            </w:r>
          </w:p>
        </w:tc>
        <w:tc>
          <w:tcPr>
            <w:tcW w:w="7917" w:type="dxa"/>
            <w:gridSpan w:val="8"/>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28"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источника сжигания и (или) рассеивания</w:t>
            </w:r>
          </w:p>
        </w:tc>
      </w:tr>
      <w:tr w:rsidR="006551FE" w:rsidRPr="006551FE" w:rsidTr="006551FE">
        <w:tc>
          <w:tcPr>
            <w:tcW w:w="869" w:type="dxa"/>
          </w:tcPr>
          <w:p w:rsidR="006551FE" w:rsidRPr="006551FE" w:rsidRDefault="006551FE" w:rsidP="006551FE">
            <w:pPr>
              <w:pStyle w:val="ConsPlusNormal"/>
              <w:rPr>
                <w:rFonts w:ascii="Times New Roman" w:hAnsi="Times New Roman" w:cs="Times New Roman"/>
              </w:rPr>
            </w:pPr>
          </w:p>
        </w:tc>
        <w:tc>
          <w:tcPr>
            <w:tcW w:w="3672" w:type="dxa"/>
          </w:tcPr>
          <w:p w:rsidR="006551FE" w:rsidRPr="006551FE" w:rsidRDefault="006551FE" w:rsidP="006551FE">
            <w:pPr>
              <w:pStyle w:val="ConsPlusNormal"/>
              <w:rPr>
                <w:rFonts w:ascii="Times New Roman" w:hAnsi="Times New Roman" w:cs="Times New Roman"/>
              </w:rPr>
            </w:pPr>
          </w:p>
        </w:tc>
        <w:tc>
          <w:tcPr>
            <w:tcW w:w="1051" w:type="dxa"/>
          </w:tcPr>
          <w:p w:rsidR="006551FE" w:rsidRPr="006551FE" w:rsidRDefault="006551FE" w:rsidP="006551FE">
            <w:pPr>
              <w:pStyle w:val="ConsPlusNormal"/>
              <w:rPr>
                <w:rFonts w:ascii="Times New Roman" w:hAnsi="Times New Roman" w:cs="Times New Roman"/>
              </w:rPr>
            </w:pPr>
          </w:p>
        </w:tc>
        <w:tc>
          <w:tcPr>
            <w:tcW w:w="917" w:type="dxa"/>
          </w:tcPr>
          <w:p w:rsidR="006551FE" w:rsidRPr="006551FE" w:rsidRDefault="006551FE" w:rsidP="006551FE">
            <w:pPr>
              <w:pStyle w:val="ConsPlusNormal"/>
              <w:rPr>
                <w:rFonts w:ascii="Times New Roman" w:hAnsi="Times New Roman" w:cs="Times New Roman"/>
              </w:rPr>
            </w:pPr>
          </w:p>
        </w:tc>
        <w:tc>
          <w:tcPr>
            <w:tcW w:w="107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94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878"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869" w:type="dxa"/>
          </w:tcPr>
          <w:p w:rsidR="006551FE" w:rsidRPr="006551FE" w:rsidRDefault="006551FE" w:rsidP="006551FE">
            <w:pPr>
              <w:pStyle w:val="ConsPlusNormal"/>
              <w:rPr>
                <w:rFonts w:ascii="Times New Roman" w:hAnsi="Times New Roman" w:cs="Times New Roman"/>
              </w:rPr>
            </w:pPr>
          </w:p>
        </w:tc>
        <w:tc>
          <w:tcPr>
            <w:tcW w:w="3672" w:type="dxa"/>
          </w:tcPr>
          <w:p w:rsidR="006551FE" w:rsidRPr="006551FE" w:rsidRDefault="006551FE" w:rsidP="006551FE">
            <w:pPr>
              <w:pStyle w:val="ConsPlusNormal"/>
              <w:rPr>
                <w:rFonts w:ascii="Times New Roman" w:hAnsi="Times New Roman" w:cs="Times New Roman"/>
              </w:rPr>
            </w:pPr>
          </w:p>
        </w:tc>
        <w:tc>
          <w:tcPr>
            <w:tcW w:w="1051" w:type="dxa"/>
          </w:tcPr>
          <w:p w:rsidR="006551FE" w:rsidRPr="006551FE" w:rsidRDefault="006551FE" w:rsidP="006551FE">
            <w:pPr>
              <w:pStyle w:val="ConsPlusNormal"/>
              <w:rPr>
                <w:rFonts w:ascii="Times New Roman" w:hAnsi="Times New Roman" w:cs="Times New Roman"/>
              </w:rPr>
            </w:pPr>
          </w:p>
        </w:tc>
        <w:tc>
          <w:tcPr>
            <w:tcW w:w="917" w:type="dxa"/>
          </w:tcPr>
          <w:p w:rsidR="006551FE" w:rsidRPr="006551FE" w:rsidRDefault="006551FE" w:rsidP="006551FE">
            <w:pPr>
              <w:pStyle w:val="ConsPlusNormal"/>
              <w:rPr>
                <w:rFonts w:ascii="Times New Roman" w:hAnsi="Times New Roman" w:cs="Times New Roman"/>
              </w:rPr>
            </w:pPr>
          </w:p>
        </w:tc>
        <w:tc>
          <w:tcPr>
            <w:tcW w:w="107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94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878"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4541"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1051" w:type="dxa"/>
          </w:tcPr>
          <w:p w:rsidR="006551FE" w:rsidRPr="006551FE" w:rsidRDefault="006551FE" w:rsidP="006551FE">
            <w:pPr>
              <w:pStyle w:val="ConsPlusNormal"/>
              <w:rPr>
                <w:rFonts w:ascii="Times New Roman" w:hAnsi="Times New Roman" w:cs="Times New Roman"/>
              </w:rPr>
            </w:pPr>
          </w:p>
        </w:tc>
        <w:tc>
          <w:tcPr>
            <w:tcW w:w="91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7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8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4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V w:val="nil"/>
          </w:tblBorders>
        </w:tblPrEx>
        <w:tc>
          <w:tcPr>
            <w:tcW w:w="7579" w:type="dxa"/>
            <w:gridSpan w:val="5"/>
            <w:tcBorders>
              <w:left w:val="single" w:sz="4" w:space="0" w:color="auto"/>
            </w:tcBorders>
            <w:vAlign w:val="bottom"/>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Источник сжигания и (или) рассеивания ___________ N</w:t>
            </w:r>
          </w:p>
        </w:tc>
        <w:tc>
          <w:tcPr>
            <w:tcW w:w="7917" w:type="dxa"/>
            <w:gridSpan w:val="8"/>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29"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источника сжигания и (или) рассеивания</w:t>
            </w:r>
          </w:p>
        </w:tc>
      </w:tr>
      <w:tr w:rsidR="006551FE" w:rsidRPr="006551FE" w:rsidTr="006551FE">
        <w:tc>
          <w:tcPr>
            <w:tcW w:w="869" w:type="dxa"/>
          </w:tcPr>
          <w:p w:rsidR="006551FE" w:rsidRPr="006551FE" w:rsidRDefault="006551FE" w:rsidP="006551FE">
            <w:pPr>
              <w:pStyle w:val="ConsPlusNormal"/>
              <w:rPr>
                <w:rFonts w:ascii="Times New Roman" w:hAnsi="Times New Roman" w:cs="Times New Roman"/>
              </w:rPr>
            </w:pPr>
          </w:p>
        </w:tc>
        <w:tc>
          <w:tcPr>
            <w:tcW w:w="3672" w:type="dxa"/>
          </w:tcPr>
          <w:p w:rsidR="006551FE" w:rsidRPr="006551FE" w:rsidRDefault="006551FE" w:rsidP="006551FE">
            <w:pPr>
              <w:pStyle w:val="ConsPlusNormal"/>
              <w:rPr>
                <w:rFonts w:ascii="Times New Roman" w:hAnsi="Times New Roman" w:cs="Times New Roman"/>
              </w:rPr>
            </w:pPr>
          </w:p>
        </w:tc>
        <w:tc>
          <w:tcPr>
            <w:tcW w:w="1051" w:type="dxa"/>
          </w:tcPr>
          <w:p w:rsidR="006551FE" w:rsidRPr="006551FE" w:rsidRDefault="006551FE" w:rsidP="006551FE">
            <w:pPr>
              <w:pStyle w:val="ConsPlusNormal"/>
              <w:rPr>
                <w:rFonts w:ascii="Times New Roman" w:hAnsi="Times New Roman" w:cs="Times New Roman"/>
              </w:rPr>
            </w:pPr>
          </w:p>
        </w:tc>
        <w:tc>
          <w:tcPr>
            <w:tcW w:w="917" w:type="dxa"/>
          </w:tcPr>
          <w:p w:rsidR="006551FE" w:rsidRPr="006551FE" w:rsidRDefault="006551FE" w:rsidP="006551FE">
            <w:pPr>
              <w:pStyle w:val="ConsPlusNormal"/>
              <w:rPr>
                <w:rFonts w:ascii="Times New Roman" w:hAnsi="Times New Roman" w:cs="Times New Roman"/>
              </w:rPr>
            </w:pPr>
          </w:p>
        </w:tc>
        <w:tc>
          <w:tcPr>
            <w:tcW w:w="107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94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878"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869" w:type="dxa"/>
          </w:tcPr>
          <w:p w:rsidR="006551FE" w:rsidRPr="006551FE" w:rsidRDefault="006551FE" w:rsidP="006551FE">
            <w:pPr>
              <w:pStyle w:val="ConsPlusNormal"/>
              <w:rPr>
                <w:rFonts w:ascii="Times New Roman" w:hAnsi="Times New Roman" w:cs="Times New Roman"/>
              </w:rPr>
            </w:pPr>
          </w:p>
        </w:tc>
        <w:tc>
          <w:tcPr>
            <w:tcW w:w="3672" w:type="dxa"/>
          </w:tcPr>
          <w:p w:rsidR="006551FE" w:rsidRPr="006551FE" w:rsidRDefault="006551FE" w:rsidP="006551FE">
            <w:pPr>
              <w:pStyle w:val="ConsPlusNormal"/>
              <w:rPr>
                <w:rFonts w:ascii="Times New Roman" w:hAnsi="Times New Roman" w:cs="Times New Roman"/>
              </w:rPr>
            </w:pPr>
          </w:p>
        </w:tc>
        <w:tc>
          <w:tcPr>
            <w:tcW w:w="1051" w:type="dxa"/>
          </w:tcPr>
          <w:p w:rsidR="006551FE" w:rsidRPr="006551FE" w:rsidRDefault="006551FE" w:rsidP="006551FE">
            <w:pPr>
              <w:pStyle w:val="ConsPlusNormal"/>
              <w:rPr>
                <w:rFonts w:ascii="Times New Roman" w:hAnsi="Times New Roman" w:cs="Times New Roman"/>
              </w:rPr>
            </w:pPr>
          </w:p>
        </w:tc>
        <w:tc>
          <w:tcPr>
            <w:tcW w:w="917" w:type="dxa"/>
          </w:tcPr>
          <w:p w:rsidR="006551FE" w:rsidRPr="006551FE" w:rsidRDefault="006551FE" w:rsidP="006551FE">
            <w:pPr>
              <w:pStyle w:val="ConsPlusNormal"/>
              <w:rPr>
                <w:rFonts w:ascii="Times New Roman" w:hAnsi="Times New Roman" w:cs="Times New Roman"/>
              </w:rPr>
            </w:pPr>
          </w:p>
        </w:tc>
        <w:tc>
          <w:tcPr>
            <w:tcW w:w="107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94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878"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4541"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1051" w:type="dxa"/>
          </w:tcPr>
          <w:p w:rsidR="006551FE" w:rsidRPr="006551FE" w:rsidRDefault="006551FE" w:rsidP="006551FE">
            <w:pPr>
              <w:pStyle w:val="ConsPlusNormal"/>
              <w:rPr>
                <w:rFonts w:ascii="Times New Roman" w:hAnsi="Times New Roman" w:cs="Times New Roman"/>
              </w:rPr>
            </w:pPr>
          </w:p>
        </w:tc>
        <w:tc>
          <w:tcPr>
            <w:tcW w:w="91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7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80"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4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4541" w:type="dxa"/>
            <w:gridSpan w:val="2"/>
            <w:vAlign w:val="bottom"/>
          </w:tcPr>
          <w:p w:rsidR="006551FE" w:rsidRPr="006551FE" w:rsidRDefault="006551FE" w:rsidP="006551FE">
            <w:pPr>
              <w:pStyle w:val="ConsPlusNormal"/>
              <w:rPr>
                <w:rFonts w:ascii="Times New Roman" w:hAnsi="Times New Roman" w:cs="Times New Roman"/>
              </w:rPr>
            </w:pPr>
            <w:bookmarkStart w:id="216" w:name="P1568"/>
            <w:bookmarkEnd w:id="216"/>
            <w:r w:rsidRPr="006551FE">
              <w:rPr>
                <w:rFonts w:ascii="Times New Roman" w:hAnsi="Times New Roman" w:cs="Times New Roman"/>
                <w:sz w:val="22"/>
              </w:rPr>
              <w:t>Всего по всем источникам сжигания и (или) рассеивания</w:t>
            </w:r>
          </w:p>
        </w:tc>
        <w:tc>
          <w:tcPr>
            <w:tcW w:w="1051" w:type="dxa"/>
          </w:tcPr>
          <w:p w:rsidR="006551FE" w:rsidRPr="006551FE" w:rsidRDefault="006551FE" w:rsidP="006551FE">
            <w:pPr>
              <w:pStyle w:val="ConsPlusNormal"/>
              <w:rPr>
                <w:rFonts w:ascii="Times New Roman" w:hAnsi="Times New Roman" w:cs="Times New Roman"/>
              </w:rPr>
            </w:pPr>
          </w:p>
        </w:tc>
        <w:tc>
          <w:tcPr>
            <w:tcW w:w="91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80" w:type="dxa"/>
          </w:tcPr>
          <w:p w:rsidR="006551FE" w:rsidRPr="006551FE" w:rsidRDefault="006551FE" w:rsidP="006551FE">
            <w:pPr>
              <w:pStyle w:val="ConsPlusNormal"/>
              <w:rPr>
                <w:rFonts w:ascii="Times New Roman" w:hAnsi="Times New Roman" w:cs="Times New Roman"/>
              </w:rPr>
            </w:pPr>
          </w:p>
        </w:tc>
        <w:tc>
          <w:tcPr>
            <w:tcW w:w="108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4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c>
          <w:tcPr>
            <w:tcW w:w="81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rPr>
          <w:rFonts w:ascii="Times New Roman" w:hAnsi="Times New Roman" w:cs="Times New Roman"/>
        </w:rPr>
        <w:sectPr w:rsidR="006551FE" w:rsidRPr="006551FE">
          <w:pgSz w:w="16838" w:h="11905" w:orient="landscape"/>
          <w:pgMar w:top="1701" w:right="1134" w:bottom="850" w:left="1134" w:header="0" w:footer="0" w:gutter="0"/>
          <w:cols w:space="720"/>
        </w:sectPr>
      </w:pP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51FE" w:rsidRPr="006551FE" w:rsidTr="006551FE">
        <w:tc>
          <w:tcPr>
            <w:tcW w:w="907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Достоверность и полноту сведений, указанных на данной странице, подтверждаю:</w:t>
            </w:r>
          </w:p>
        </w:tc>
      </w:tr>
    </w:tbl>
    <w:p w:rsidR="006551FE" w:rsidRPr="006551FE" w:rsidRDefault="006551FE" w:rsidP="006551FE">
      <w:pPr>
        <w:pStyle w:val="ConsPlusNormal"/>
        <w:jc w:val="both"/>
        <w:rPr>
          <w:rFonts w:ascii="Times New Roman" w:hAnsi="Times New Roman" w:cs="Times New Roman"/>
        </w:rPr>
      </w:pPr>
    </w:p>
    <w:tbl>
      <w:tblPr>
        <w:tblW w:w="0" w:type="auto"/>
        <w:tblBorders>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1474"/>
        <w:gridCol w:w="1247"/>
        <w:gridCol w:w="340"/>
        <w:gridCol w:w="340"/>
        <w:gridCol w:w="340"/>
        <w:gridCol w:w="340"/>
        <w:gridCol w:w="340"/>
        <w:gridCol w:w="340"/>
        <w:gridCol w:w="340"/>
        <w:gridCol w:w="1814"/>
        <w:gridCol w:w="340"/>
        <w:gridCol w:w="340"/>
        <w:gridCol w:w="340"/>
        <w:gridCol w:w="340"/>
        <w:gridCol w:w="340"/>
      </w:tblGrid>
      <w:tr w:rsidR="006551FE" w:rsidRPr="006551FE" w:rsidTr="006551FE">
        <w:tc>
          <w:tcPr>
            <w:tcW w:w="379"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1474" w:type="dxa"/>
            <w:tcBorders>
              <w:top w:val="nil"/>
              <w:left w:val="nil"/>
              <w:bottom w:val="nil"/>
              <w:right w:val="nil"/>
            </w:tcBorders>
          </w:tcPr>
          <w:p w:rsidR="006551FE" w:rsidRPr="006551FE" w:rsidRDefault="006551FE" w:rsidP="006551FE">
            <w:pPr>
              <w:pStyle w:val="ConsPlusNormal"/>
              <w:jc w:val="both"/>
              <w:rPr>
                <w:rFonts w:ascii="Times New Roman" w:hAnsi="Times New Roman" w:cs="Times New Roman"/>
              </w:rPr>
            </w:pPr>
            <w:r w:rsidRPr="006551FE">
              <w:rPr>
                <w:rFonts w:ascii="Times New Roman" w:hAnsi="Times New Roman" w:cs="Times New Roman"/>
                <w:sz w:val="22"/>
              </w:rPr>
              <w:t>Исполнитель</w:t>
            </w:r>
          </w:p>
        </w:tc>
        <w:tc>
          <w:tcPr>
            <w:tcW w:w="1247"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right w:val="nil"/>
            </w:tcBorders>
          </w:tcPr>
          <w:p w:rsidR="006551FE" w:rsidRPr="006551FE" w:rsidRDefault="006551FE" w:rsidP="006551FE">
            <w:pPr>
              <w:pStyle w:val="ConsPlusNormal"/>
              <w:rPr>
                <w:rFonts w:ascii="Times New Roman" w:hAnsi="Times New Roman" w:cs="Times New Roman"/>
              </w:rPr>
            </w:pPr>
          </w:p>
        </w:tc>
        <w:tc>
          <w:tcPr>
            <w:tcW w:w="1814"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c>
          <w:tcPr>
            <w:tcW w:w="340" w:type="dxa"/>
            <w:tcBorders>
              <w:top w:val="single" w:sz="4" w:space="0" w:color="auto"/>
              <w:bottom w:val="single" w:sz="4" w:space="0" w:color="auto"/>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right w:val="none" w:sz="0" w:space="0" w:color="auto"/>
            <w:insideH w:val="none" w:sz="0" w:space="0" w:color="auto"/>
            <w:insideV w:val="none" w:sz="0" w:space="0" w:color="auto"/>
          </w:tblBorders>
        </w:tblPrEx>
        <w:tc>
          <w:tcPr>
            <w:tcW w:w="1853"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(подпись, </w:t>
            </w:r>
            <w:proofErr w:type="spellStart"/>
            <w:r w:rsidRPr="006551FE">
              <w:rPr>
                <w:rFonts w:ascii="Times New Roman" w:hAnsi="Times New Roman" w:cs="Times New Roman"/>
                <w:sz w:val="22"/>
              </w:rPr>
              <w:t>ф.и.о.</w:t>
            </w:r>
            <w:proofErr w:type="spellEnd"/>
            <w:r w:rsidRPr="006551FE">
              <w:rPr>
                <w:rFonts w:ascii="Times New Roman" w:hAnsi="Times New Roman" w:cs="Times New Roman"/>
                <w:sz w:val="22"/>
              </w:rPr>
              <w:t>)</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1700" w:type="dxa"/>
            <w:gridSpan w:val="5"/>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494" w:type="dxa"/>
            <w:gridSpan w:val="3"/>
            <w:tcBorders>
              <w:top w:val="nil"/>
              <w:left w:val="nil"/>
              <w:bottom w:val="nil"/>
              <w:right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цифрами: день, месяц, год</w:t>
            </w:r>
          </w:p>
        </w:tc>
        <w:tc>
          <w:tcPr>
            <w:tcW w:w="1360" w:type="dxa"/>
            <w:gridSpan w:val="4"/>
            <w:tcBorders>
              <w:top w:val="single" w:sz="4" w:space="0" w:color="auto"/>
              <w:left w:val="nil"/>
              <w:bottom w:val="nil"/>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5"/>
        <w:gridCol w:w="1091"/>
        <w:gridCol w:w="340"/>
        <w:gridCol w:w="696"/>
        <w:gridCol w:w="396"/>
        <w:gridCol w:w="828"/>
        <w:gridCol w:w="1992"/>
        <w:gridCol w:w="211"/>
        <w:gridCol w:w="454"/>
      </w:tblGrid>
      <w:tr w:rsidR="006551FE" w:rsidRPr="006551FE" w:rsidTr="006551FE">
        <w:tc>
          <w:tcPr>
            <w:tcW w:w="8983" w:type="dxa"/>
            <w:gridSpan w:val="9"/>
            <w:tcBorders>
              <w:top w:val="nil"/>
              <w:left w:val="nil"/>
              <w:bottom w:val="nil"/>
              <w:right w:val="nil"/>
            </w:tcBorders>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Страница N ________</w:t>
            </w:r>
          </w:p>
        </w:tc>
      </w:tr>
      <w:tr w:rsidR="006551FE" w:rsidRPr="006551FE" w:rsidTr="006551FE">
        <w:tc>
          <w:tcPr>
            <w:tcW w:w="8983"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983" w:type="dxa"/>
            <w:gridSpan w:val="9"/>
            <w:tcBorders>
              <w:top w:val="nil"/>
              <w:left w:val="nil"/>
              <w:bottom w:val="nil"/>
              <w:right w:val="nil"/>
            </w:tcBorders>
          </w:tcPr>
          <w:p w:rsidR="006551FE" w:rsidRPr="006551FE" w:rsidRDefault="006551FE" w:rsidP="006551FE">
            <w:pPr>
              <w:pStyle w:val="ConsPlusNormal"/>
              <w:jc w:val="center"/>
              <w:outlineLvl w:val="1"/>
              <w:rPr>
                <w:rFonts w:ascii="Times New Roman" w:hAnsi="Times New Roman" w:cs="Times New Roman"/>
              </w:rPr>
            </w:pPr>
            <w:bookmarkStart w:id="217" w:name="P1608"/>
            <w:bookmarkEnd w:id="217"/>
            <w:r w:rsidRPr="006551FE">
              <w:rPr>
                <w:rFonts w:ascii="Times New Roman" w:hAnsi="Times New Roman" w:cs="Times New Roman"/>
                <w:sz w:val="22"/>
              </w:rPr>
              <w:t xml:space="preserve">Раздел 2. Расчет суммы платы за сбросы загрязняющих веществ в водные объекты </w:t>
            </w:r>
            <w:hyperlink w:anchor="P2675" w:history="1">
              <w:r w:rsidRPr="006551FE">
                <w:rPr>
                  <w:rFonts w:ascii="Times New Roman" w:hAnsi="Times New Roman" w:cs="Times New Roman"/>
                  <w:color w:val="0000FF"/>
                  <w:sz w:val="22"/>
                </w:rPr>
                <w:t>&lt;7&gt;</w:t>
              </w:r>
            </w:hyperlink>
          </w:p>
        </w:tc>
      </w:tr>
      <w:tr w:rsidR="006551FE" w:rsidRPr="006551FE" w:rsidTr="006551FE">
        <w:tc>
          <w:tcPr>
            <w:tcW w:w="8983" w:type="dxa"/>
            <w:gridSpan w:val="9"/>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529" w:type="dxa"/>
            <w:gridSpan w:val="8"/>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18" w:name="P1610"/>
            <w:bookmarkEnd w:id="218"/>
            <w:r w:rsidRPr="006551FE">
              <w:rPr>
                <w:rFonts w:ascii="Times New Roman" w:hAnsi="Times New Roman" w:cs="Times New Roman"/>
                <w:sz w:val="22"/>
              </w:rP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97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19" w:name="P1612"/>
            <w:bookmarkEnd w:id="219"/>
            <w:r w:rsidRPr="006551FE">
              <w:rPr>
                <w:rFonts w:ascii="Times New Roman" w:hAnsi="Times New Roman" w:cs="Times New Roman"/>
                <w:sz w:val="22"/>
              </w:rPr>
              <w:t>Наименование объекта</w:t>
            </w:r>
          </w:p>
        </w:tc>
        <w:tc>
          <w:tcPr>
            <w:tcW w:w="6008" w:type="dxa"/>
            <w:gridSpan w:val="8"/>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97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20" w:name="P1614"/>
            <w:bookmarkEnd w:id="220"/>
            <w:r w:rsidRPr="006551FE">
              <w:rPr>
                <w:rFonts w:ascii="Times New Roman" w:hAnsi="Times New Roman" w:cs="Times New Roman"/>
                <w:sz w:val="22"/>
              </w:rPr>
              <w:t>Код объекта</w:t>
            </w:r>
          </w:p>
        </w:tc>
        <w:tc>
          <w:tcPr>
            <w:tcW w:w="6008" w:type="dxa"/>
            <w:gridSpan w:val="8"/>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4066"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21" w:name="P1616"/>
            <w:bookmarkEnd w:id="221"/>
            <w:r w:rsidRPr="006551FE">
              <w:rPr>
                <w:rFonts w:ascii="Times New Roman" w:hAnsi="Times New Roman" w:cs="Times New Roman"/>
                <w:sz w:val="22"/>
              </w:rPr>
              <w:t>Адрес места нахождения объекта</w:t>
            </w:r>
          </w:p>
        </w:tc>
        <w:tc>
          <w:tcPr>
            <w:tcW w:w="4917" w:type="dxa"/>
            <w:gridSpan w:val="7"/>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4406"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Реквизиты документа, на основании которого осуществляются сбросы загрязняющих веществ в водные объекты</w:t>
            </w:r>
          </w:p>
        </w:tc>
        <w:tc>
          <w:tcPr>
            <w:tcW w:w="696"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396"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828"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992"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Срок действия</w:t>
            </w:r>
          </w:p>
        </w:tc>
        <w:tc>
          <w:tcPr>
            <w:tcW w:w="665"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rPr>
          <w:rFonts w:ascii="Times New Roman" w:hAnsi="Times New Roman" w:cs="Times New Roman"/>
        </w:rPr>
        <w:sectPr w:rsidR="006551FE" w:rsidRPr="006551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998"/>
        <w:gridCol w:w="926"/>
        <w:gridCol w:w="854"/>
        <w:gridCol w:w="850"/>
        <w:gridCol w:w="737"/>
        <w:gridCol w:w="737"/>
        <w:gridCol w:w="850"/>
        <w:gridCol w:w="710"/>
        <w:gridCol w:w="794"/>
        <w:gridCol w:w="907"/>
        <w:gridCol w:w="1020"/>
        <w:gridCol w:w="811"/>
        <w:gridCol w:w="778"/>
        <w:gridCol w:w="821"/>
        <w:gridCol w:w="1134"/>
        <w:gridCol w:w="907"/>
        <w:gridCol w:w="1134"/>
        <w:gridCol w:w="794"/>
      </w:tblGrid>
      <w:tr w:rsidR="006551FE" w:rsidRPr="006551FE" w:rsidTr="006551FE">
        <w:tc>
          <w:tcPr>
            <w:tcW w:w="567" w:type="dxa"/>
            <w:vMerge w:val="restart"/>
          </w:tcPr>
          <w:p w:rsidR="006551FE" w:rsidRPr="006551FE" w:rsidRDefault="006551FE" w:rsidP="006551FE">
            <w:pPr>
              <w:pStyle w:val="ConsPlusNormal"/>
              <w:jc w:val="center"/>
              <w:rPr>
                <w:rFonts w:ascii="Times New Roman" w:hAnsi="Times New Roman" w:cs="Times New Roman"/>
              </w:rPr>
            </w:pPr>
            <w:bookmarkStart w:id="222" w:name="P1625"/>
            <w:bookmarkEnd w:id="222"/>
            <w:r w:rsidRPr="006551FE">
              <w:rPr>
                <w:rFonts w:ascii="Times New Roman" w:hAnsi="Times New Roman" w:cs="Times New Roman"/>
                <w:sz w:val="22"/>
              </w:rPr>
              <w:lastRenderedPageBreak/>
              <w:t>N п/п</w:t>
            </w:r>
          </w:p>
        </w:tc>
        <w:tc>
          <w:tcPr>
            <w:tcW w:w="181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Наименование загрязняющего вещества</w:t>
            </w:r>
          </w:p>
        </w:tc>
        <w:tc>
          <w:tcPr>
            <w:tcW w:w="1924" w:type="dxa"/>
            <w:gridSpan w:val="2"/>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Установленные сбросы (тонн):</w:t>
            </w:r>
          </w:p>
        </w:tc>
        <w:tc>
          <w:tcPr>
            <w:tcW w:w="85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Фактический сброс загрязняющего вещества в водные объекты (тонн)</w:t>
            </w:r>
          </w:p>
        </w:tc>
        <w:tc>
          <w:tcPr>
            <w:tcW w:w="2324"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том числе:</w:t>
            </w:r>
          </w:p>
        </w:tc>
        <w:tc>
          <w:tcPr>
            <w:tcW w:w="85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Ставка платы (руб./тонна)</w:t>
            </w:r>
          </w:p>
        </w:tc>
        <w:tc>
          <w:tcPr>
            <w:tcW w:w="2411"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сброс</w:t>
            </w:r>
          </w:p>
        </w:tc>
        <w:tc>
          <w:tcPr>
            <w:tcW w:w="102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пересчета ставки платы по взвешенным веществам (</w:t>
            </w:r>
            <w:proofErr w:type="spellStart"/>
            <w:r w:rsidRPr="006551FE">
              <w:rPr>
                <w:rFonts w:ascii="Times New Roman" w:hAnsi="Times New Roman" w:cs="Times New Roman"/>
                <w:sz w:val="22"/>
              </w:rPr>
              <w:t>Кп</w:t>
            </w:r>
            <w:proofErr w:type="spellEnd"/>
            <w:r w:rsidRPr="006551FE">
              <w:rPr>
                <w:rFonts w:ascii="Times New Roman" w:hAnsi="Times New Roman" w:cs="Times New Roman"/>
                <w:sz w:val="22"/>
              </w:rPr>
              <w:t>)</w:t>
            </w:r>
          </w:p>
        </w:tc>
        <w:tc>
          <w:tcPr>
            <w:tcW w:w="811"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(Кот)</w:t>
            </w:r>
          </w:p>
        </w:tc>
        <w:tc>
          <w:tcPr>
            <w:tcW w:w="77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w:t>
            </w:r>
            <w:proofErr w:type="spellStart"/>
            <w:r w:rsidRPr="006551FE">
              <w:rPr>
                <w:rFonts w:ascii="Times New Roman" w:hAnsi="Times New Roman" w:cs="Times New Roman"/>
                <w:sz w:val="22"/>
              </w:rPr>
              <w:t>Кво</w:t>
            </w:r>
            <w:proofErr w:type="spellEnd"/>
            <w:r w:rsidRPr="006551FE">
              <w:rPr>
                <w:rFonts w:ascii="Times New Roman" w:hAnsi="Times New Roman" w:cs="Times New Roman"/>
                <w:sz w:val="22"/>
              </w:rPr>
              <w:t>)</w:t>
            </w:r>
          </w:p>
        </w:tc>
        <w:tc>
          <w:tcPr>
            <w:tcW w:w="821"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w:t>
            </w:r>
          </w:p>
        </w:tc>
        <w:tc>
          <w:tcPr>
            <w:tcW w:w="3175"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за (руб.):</w:t>
            </w:r>
          </w:p>
        </w:tc>
        <w:tc>
          <w:tcPr>
            <w:tcW w:w="79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всего (руб.) (</w:t>
            </w:r>
            <w:hyperlink w:anchor="P1665"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 xml:space="preserve"> + </w:t>
            </w:r>
            <w:hyperlink w:anchor="P1666" w:history="1">
              <w:r w:rsidRPr="006551FE">
                <w:rPr>
                  <w:rFonts w:ascii="Times New Roman" w:hAnsi="Times New Roman" w:cs="Times New Roman"/>
                  <w:color w:val="0000FF"/>
                  <w:sz w:val="22"/>
                </w:rPr>
                <w:t>столбец 18</w:t>
              </w:r>
            </w:hyperlink>
            <w:r w:rsidRPr="006551FE">
              <w:rPr>
                <w:rFonts w:ascii="Times New Roman" w:hAnsi="Times New Roman" w:cs="Times New Roman"/>
                <w:sz w:val="22"/>
              </w:rPr>
              <w:t xml:space="preserve"> + </w:t>
            </w:r>
            <w:hyperlink w:anchor="P1667" w:history="1">
              <w:r w:rsidRPr="006551FE">
                <w:rPr>
                  <w:rFonts w:ascii="Times New Roman" w:hAnsi="Times New Roman" w:cs="Times New Roman"/>
                  <w:color w:val="0000FF"/>
                  <w:sz w:val="22"/>
                </w:rPr>
                <w:t>столбец 19</w:t>
              </w:r>
            </w:hyperlink>
            <w:r w:rsidRPr="006551FE">
              <w:rPr>
                <w:rFonts w:ascii="Times New Roman" w:hAnsi="Times New Roman" w:cs="Times New Roman"/>
                <w:sz w:val="22"/>
              </w:rPr>
              <w:t>)</w:t>
            </w:r>
          </w:p>
        </w:tc>
      </w:tr>
      <w:tr w:rsidR="006551FE" w:rsidRPr="006551FE" w:rsidTr="006551FE">
        <w:tc>
          <w:tcPr>
            <w:tcW w:w="567" w:type="dxa"/>
            <w:vMerge/>
          </w:tcPr>
          <w:p w:rsidR="006551FE" w:rsidRPr="006551FE" w:rsidRDefault="006551FE" w:rsidP="006551FE">
            <w:pPr>
              <w:rPr>
                <w:rFonts w:ascii="Times New Roman" w:hAnsi="Times New Roman" w:cs="Times New Roman"/>
              </w:rPr>
            </w:pPr>
          </w:p>
        </w:tc>
        <w:tc>
          <w:tcPr>
            <w:tcW w:w="1814" w:type="dxa"/>
            <w:vMerge/>
          </w:tcPr>
          <w:p w:rsidR="006551FE" w:rsidRPr="006551FE" w:rsidRDefault="006551FE" w:rsidP="006551FE">
            <w:pPr>
              <w:rPr>
                <w:rFonts w:ascii="Times New Roman" w:hAnsi="Times New Roman" w:cs="Times New Roman"/>
              </w:rPr>
            </w:pPr>
          </w:p>
        </w:tc>
        <w:tc>
          <w:tcPr>
            <w:tcW w:w="99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НДС, ТН</w:t>
            </w:r>
          </w:p>
        </w:tc>
        <w:tc>
          <w:tcPr>
            <w:tcW w:w="92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ВРС</w:t>
            </w:r>
          </w:p>
        </w:tc>
        <w:tc>
          <w:tcPr>
            <w:tcW w:w="854" w:type="dxa"/>
            <w:vMerge/>
          </w:tcPr>
          <w:p w:rsidR="006551FE" w:rsidRPr="006551FE" w:rsidRDefault="006551FE" w:rsidP="006551FE">
            <w:pPr>
              <w:rPr>
                <w:rFonts w:ascii="Times New Roman" w:hAnsi="Times New Roman" w:cs="Times New Roman"/>
              </w:rPr>
            </w:pPr>
          </w:p>
        </w:tc>
        <w:tc>
          <w:tcPr>
            <w:tcW w:w="85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НДС, ТН</w:t>
            </w:r>
          </w:p>
        </w:tc>
        <w:tc>
          <w:tcPr>
            <w:tcW w:w="73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ВРС</w:t>
            </w:r>
          </w:p>
        </w:tc>
        <w:tc>
          <w:tcPr>
            <w:tcW w:w="73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ВРС, НДС, ТН</w:t>
            </w:r>
          </w:p>
        </w:tc>
        <w:tc>
          <w:tcPr>
            <w:tcW w:w="850" w:type="dxa"/>
            <w:vMerge/>
          </w:tcPr>
          <w:p w:rsidR="006551FE" w:rsidRPr="006551FE" w:rsidRDefault="006551FE" w:rsidP="006551FE">
            <w:pPr>
              <w:rPr>
                <w:rFonts w:ascii="Times New Roman" w:hAnsi="Times New Roman" w:cs="Times New Roman"/>
              </w:rPr>
            </w:pPr>
          </w:p>
        </w:tc>
        <w:tc>
          <w:tcPr>
            <w:tcW w:w="71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НДС, ТН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w:t>
            </w:r>
          </w:p>
        </w:tc>
        <w:tc>
          <w:tcPr>
            <w:tcW w:w="79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ВРС (</w:t>
            </w:r>
            <w:proofErr w:type="spellStart"/>
            <w:r w:rsidRPr="006551FE">
              <w:rPr>
                <w:rFonts w:ascii="Times New Roman" w:hAnsi="Times New Roman" w:cs="Times New Roman"/>
                <w:sz w:val="22"/>
              </w:rPr>
              <w:t>Квр</w:t>
            </w:r>
            <w:proofErr w:type="spellEnd"/>
            <w:r w:rsidRPr="006551FE">
              <w:rPr>
                <w:rFonts w:ascii="Times New Roman" w:hAnsi="Times New Roman" w:cs="Times New Roman"/>
                <w:sz w:val="22"/>
              </w:rPr>
              <w:t>)</w:t>
            </w:r>
          </w:p>
        </w:tc>
        <w:tc>
          <w:tcPr>
            <w:tcW w:w="90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ВРС, НДС, ТН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w:t>
            </w:r>
          </w:p>
        </w:tc>
        <w:tc>
          <w:tcPr>
            <w:tcW w:w="1020" w:type="dxa"/>
            <w:vMerge/>
          </w:tcPr>
          <w:p w:rsidR="006551FE" w:rsidRPr="006551FE" w:rsidRDefault="006551FE" w:rsidP="006551FE">
            <w:pPr>
              <w:rPr>
                <w:rFonts w:ascii="Times New Roman" w:hAnsi="Times New Roman" w:cs="Times New Roman"/>
              </w:rPr>
            </w:pPr>
          </w:p>
        </w:tc>
        <w:tc>
          <w:tcPr>
            <w:tcW w:w="811" w:type="dxa"/>
            <w:vMerge/>
          </w:tcPr>
          <w:p w:rsidR="006551FE" w:rsidRPr="006551FE" w:rsidRDefault="006551FE" w:rsidP="006551FE">
            <w:pPr>
              <w:rPr>
                <w:rFonts w:ascii="Times New Roman" w:hAnsi="Times New Roman" w:cs="Times New Roman"/>
              </w:rPr>
            </w:pPr>
          </w:p>
        </w:tc>
        <w:tc>
          <w:tcPr>
            <w:tcW w:w="778" w:type="dxa"/>
            <w:vMerge/>
          </w:tcPr>
          <w:p w:rsidR="006551FE" w:rsidRPr="006551FE" w:rsidRDefault="006551FE" w:rsidP="006551FE">
            <w:pPr>
              <w:rPr>
                <w:rFonts w:ascii="Times New Roman" w:hAnsi="Times New Roman" w:cs="Times New Roman"/>
              </w:rPr>
            </w:pPr>
          </w:p>
        </w:tc>
        <w:tc>
          <w:tcPr>
            <w:tcW w:w="821" w:type="dxa"/>
            <w:vMerge/>
          </w:tcPr>
          <w:p w:rsidR="006551FE" w:rsidRPr="006551FE" w:rsidRDefault="006551FE" w:rsidP="006551FE">
            <w:pPr>
              <w:rPr>
                <w:rFonts w:ascii="Times New Roman" w:hAnsi="Times New Roman" w:cs="Times New Roman"/>
              </w:rPr>
            </w:pP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НДС, ТН (</w:t>
            </w:r>
            <w:hyperlink w:anchor="P1654" w:history="1">
              <w:r w:rsidRPr="006551FE">
                <w:rPr>
                  <w:rFonts w:ascii="Times New Roman" w:hAnsi="Times New Roman" w:cs="Times New Roman"/>
                  <w:color w:val="0000FF"/>
                  <w:sz w:val="22"/>
                </w:rPr>
                <w:t>столбец 6</w:t>
              </w:r>
            </w:hyperlink>
            <w:r w:rsidRPr="006551FE">
              <w:rPr>
                <w:rFonts w:ascii="Times New Roman" w:hAnsi="Times New Roman" w:cs="Times New Roman"/>
                <w:sz w:val="22"/>
              </w:rPr>
              <w:t xml:space="preserve"> x </w:t>
            </w:r>
            <w:hyperlink w:anchor="P1657"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658" w:history="1">
              <w:r w:rsidRPr="006551FE">
                <w:rPr>
                  <w:rFonts w:ascii="Times New Roman" w:hAnsi="Times New Roman" w:cs="Times New Roman"/>
                  <w:color w:val="0000FF"/>
                  <w:sz w:val="22"/>
                </w:rPr>
                <w:t>столбец 10</w:t>
              </w:r>
            </w:hyperlink>
            <w:r w:rsidRPr="006551FE">
              <w:rPr>
                <w:rFonts w:ascii="Times New Roman" w:hAnsi="Times New Roman" w:cs="Times New Roman"/>
                <w:sz w:val="22"/>
              </w:rPr>
              <w:t xml:space="preserve"> x </w:t>
            </w:r>
            <w:hyperlink w:anchor="P1661"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1662"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w:t>
            </w:r>
            <w:hyperlink w:anchor="P1663"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x </w:t>
            </w:r>
            <w:hyperlink w:anchor="P1664"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w:t>
            </w:r>
          </w:p>
        </w:tc>
        <w:tc>
          <w:tcPr>
            <w:tcW w:w="90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ВРС (</w:t>
            </w:r>
            <w:hyperlink w:anchor="P1655" w:history="1">
              <w:r w:rsidRPr="006551FE">
                <w:rPr>
                  <w:rFonts w:ascii="Times New Roman" w:hAnsi="Times New Roman" w:cs="Times New Roman"/>
                  <w:color w:val="0000FF"/>
                  <w:sz w:val="22"/>
                </w:rPr>
                <w:t>столбец 7</w:t>
              </w:r>
            </w:hyperlink>
            <w:r w:rsidRPr="006551FE">
              <w:rPr>
                <w:rFonts w:ascii="Times New Roman" w:hAnsi="Times New Roman" w:cs="Times New Roman"/>
                <w:sz w:val="22"/>
              </w:rPr>
              <w:t xml:space="preserve"> x </w:t>
            </w:r>
            <w:hyperlink w:anchor="P1657"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659" w:history="1">
              <w:r w:rsidRPr="006551FE">
                <w:rPr>
                  <w:rFonts w:ascii="Times New Roman" w:hAnsi="Times New Roman" w:cs="Times New Roman"/>
                  <w:color w:val="0000FF"/>
                  <w:sz w:val="22"/>
                </w:rPr>
                <w:t>столбец 11</w:t>
              </w:r>
            </w:hyperlink>
            <w:r w:rsidRPr="006551FE">
              <w:rPr>
                <w:rFonts w:ascii="Times New Roman" w:hAnsi="Times New Roman" w:cs="Times New Roman"/>
                <w:sz w:val="22"/>
              </w:rPr>
              <w:t xml:space="preserve"> x </w:t>
            </w:r>
            <w:hyperlink w:anchor="P1661"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1662"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15 x </w:t>
            </w:r>
            <w:hyperlink w:anchor="P1664"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w:t>
            </w: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ВРС, НДС, ТН (</w:t>
            </w:r>
            <w:hyperlink w:anchor="P1656" w:history="1">
              <w:r w:rsidRPr="006551FE">
                <w:rPr>
                  <w:rFonts w:ascii="Times New Roman" w:hAnsi="Times New Roman" w:cs="Times New Roman"/>
                  <w:color w:val="0000FF"/>
                  <w:sz w:val="22"/>
                </w:rPr>
                <w:t>столбец 8</w:t>
              </w:r>
            </w:hyperlink>
            <w:r w:rsidRPr="006551FE">
              <w:rPr>
                <w:rFonts w:ascii="Times New Roman" w:hAnsi="Times New Roman" w:cs="Times New Roman"/>
                <w:sz w:val="22"/>
              </w:rPr>
              <w:t xml:space="preserve"> x </w:t>
            </w:r>
            <w:hyperlink w:anchor="P1657"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1660" w:history="1">
              <w:r w:rsidRPr="006551FE">
                <w:rPr>
                  <w:rFonts w:ascii="Times New Roman" w:hAnsi="Times New Roman" w:cs="Times New Roman"/>
                  <w:color w:val="0000FF"/>
                  <w:sz w:val="22"/>
                </w:rPr>
                <w:t>столбец 12</w:t>
              </w:r>
            </w:hyperlink>
            <w:r w:rsidRPr="006551FE">
              <w:rPr>
                <w:rFonts w:ascii="Times New Roman" w:hAnsi="Times New Roman" w:cs="Times New Roman"/>
                <w:sz w:val="22"/>
              </w:rPr>
              <w:t xml:space="preserve"> x </w:t>
            </w:r>
            <w:hyperlink w:anchor="P1661"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1662"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15 x </w:t>
            </w:r>
            <w:hyperlink w:anchor="P1664"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w:t>
            </w:r>
          </w:p>
        </w:tc>
        <w:tc>
          <w:tcPr>
            <w:tcW w:w="794" w:type="dxa"/>
            <w:vMerge/>
          </w:tcPr>
          <w:p w:rsidR="006551FE" w:rsidRPr="006551FE" w:rsidRDefault="006551FE" w:rsidP="006551FE">
            <w:pPr>
              <w:rPr>
                <w:rFonts w:ascii="Times New Roman" w:hAnsi="Times New Roman" w:cs="Times New Roman"/>
              </w:rPr>
            </w:pPr>
          </w:p>
        </w:tc>
      </w:tr>
      <w:tr w:rsidR="006551FE" w:rsidRPr="006551FE" w:rsidTr="006551FE">
        <w:tc>
          <w:tcPr>
            <w:tcW w:w="567" w:type="dxa"/>
            <w:vAlign w:val="bottom"/>
          </w:tcPr>
          <w:p w:rsidR="006551FE" w:rsidRPr="006551FE" w:rsidRDefault="006551FE" w:rsidP="006551FE">
            <w:pPr>
              <w:pStyle w:val="ConsPlusNormal"/>
              <w:jc w:val="center"/>
              <w:rPr>
                <w:rFonts w:ascii="Times New Roman" w:hAnsi="Times New Roman" w:cs="Times New Roman"/>
              </w:rPr>
            </w:pPr>
            <w:bookmarkStart w:id="223" w:name="P1649"/>
            <w:bookmarkEnd w:id="223"/>
            <w:r w:rsidRPr="006551FE">
              <w:rPr>
                <w:rFonts w:ascii="Times New Roman" w:hAnsi="Times New Roman" w:cs="Times New Roman"/>
                <w:sz w:val="22"/>
              </w:rPr>
              <w:t>1</w:t>
            </w:r>
          </w:p>
        </w:tc>
        <w:tc>
          <w:tcPr>
            <w:tcW w:w="1814" w:type="dxa"/>
            <w:vAlign w:val="bottom"/>
          </w:tcPr>
          <w:p w:rsidR="006551FE" w:rsidRPr="006551FE" w:rsidRDefault="006551FE" w:rsidP="006551FE">
            <w:pPr>
              <w:pStyle w:val="ConsPlusNormal"/>
              <w:jc w:val="center"/>
              <w:rPr>
                <w:rFonts w:ascii="Times New Roman" w:hAnsi="Times New Roman" w:cs="Times New Roman"/>
              </w:rPr>
            </w:pPr>
            <w:bookmarkStart w:id="224" w:name="P1650"/>
            <w:bookmarkEnd w:id="224"/>
            <w:r w:rsidRPr="006551FE">
              <w:rPr>
                <w:rFonts w:ascii="Times New Roman" w:hAnsi="Times New Roman" w:cs="Times New Roman"/>
                <w:sz w:val="22"/>
              </w:rPr>
              <w:t>2</w:t>
            </w:r>
          </w:p>
        </w:tc>
        <w:tc>
          <w:tcPr>
            <w:tcW w:w="998" w:type="dxa"/>
            <w:vAlign w:val="center"/>
          </w:tcPr>
          <w:p w:rsidR="006551FE" w:rsidRPr="006551FE" w:rsidRDefault="006551FE" w:rsidP="006551FE">
            <w:pPr>
              <w:pStyle w:val="ConsPlusNormal"/>
              <w:jc w:val="center"/>
              <w:rPr>
                <w:rFonts w:ascii="Times New Roman" w:hAnsi="Times New Roman" w:cs="Times New Roman"/>
              </w:rPr>
            </w:pPr>
            <w:bookmarkStart w:id="225" w:name="P1651"/>
            <w:bookmarkEnd w:id="225"/>
            <w:r w:rsidRPr="006551FE">
              <w:rPr>
                <w:rFonts w:ascii="Times New Roman" w:hAnsi="Times New Roman" w:cs="Times New Roman"/>
                <w:sz w:val="22"/>
              </w:rPr>
              <w:t>3</w:t>
            </w:r>
          </w:p>
        </w:tc>
        <w:tc>
          <w:tcPr>
            <w:tcW w:w="926" w:type="dxa"/>
            <w:vAlign w:val="center"/>
          </w:tcPr>
          <w:p w:rsidR="006551FE" w:rsidRPr="006551FE" w:rsidRDefault="006551FE" w:rsidP="006551FE">
            <w:pPr>
              <w:pStyle w:val="ConsPlusNormal"/>
              <w:jc w:val="center"/>
              <w:rPr>
                <w:rFonts w:ascii="Times New Roman" w:hAnsi="Times New Roman" w:cs="Times New Roman"/>
              </w:rPr>
            </w:pPr>
            <w:bookmarkStart w:id="226" w:name="P1652"/>
            <w:bookmarkEnd w:id="226"/>
            <w:r w:rsidRPr="006551FE">
              <w:rPr>
                <w:rFonts w:ascii="Times New Roman" w:hAnsi="Times New Roman" w:cs="Times New Roman"/>
                <w:sz w:val="22"/>
              </w:rPr>
              <w:t>4</w:t>
            </w:r>
          </w:p>
        </w:tc>
        <w:tc>
          <w:tcPr>
            <w:tcW w:w="854" w:type="dxa"/>
            <w:vAlign w:val="center"/>
          </w:tcPr>
          <w:p w:rsidR="006551FE" w:rsidRPr="006551FE" w:rsidRDefault="006551FE" w:rsidP="006551FE">
            <w:pPr>
              <w:pStyle w:val="ConsPlusNormal"/>
              <w:jc w:val="center"/>
              <w:rPr>
                <w:rFonts w:ascii="Times New Roman" w:hAnsi="Times New Roman" w:cs="Times New Roman"/>
              </w:rPr>
            </w:pPr>
            <w:bookmarkStart w:id="227" w:name="P1653"/>
            <w:bookmarkEnd w:id="227"/>
            <w:r w:rsidRPr="006551FE">
              <w:rPr>
                <w:rFonts w:ascii="Times New Roman" w:hAnsi="Times New Roman" w:cs="Times New Roman"/>
                <w:sz w:val="22"/>
              </w:rPr>
              <w:t>5</w:t>
            </w:r>
          </w:p>
        </w:tc>
        <w:tc>
          <w:tcPr>
            <w:tcW w:w="850" w:type="dxa"/>
            <w:vAlign w:val="bottom"/>
          </w:tcPr>
          <w:p w:rsidR="006551FE" w:rsidRPr="006551FE" w:rsidRDefault="006551FE" w:rsidP="006551FE">
            <w:pPr>
              <w:pStyle w:val="ConsPlusNormal"/>
              <w:jc w:val="center"/>
              <w:rPr>
                <w:rFonts w:ascii="Times New Roman" w:hAnsi="Times New Roman" w:cs="Times New Roman"/>
              </w:rPr>
            </w:pPr>
            <w:bookmarkStart w:id="228" w:name="P1654"/>
            <w:bookmarkEnd w:id="228"/>
            <w:r w:rsidRPr="006551FE">
              <w:rPr>
                <w:rFonts w:ascii="Times New Roman" w:hAnsi="Times New Roman" w:cs="Times New Roman"/>
                <w:sz w:val="22"/>
              </w:rPr>
              <w:t>6</w:t>
            </w:r>
          </w:p>
        </w:tc>
        <w:tc>
          <w:tcPr>
            <w:tcW w:w="737" w:type="dxa"/>
            <w:vAlign w:val="center"/>
          </w:tcPr>
          <w:p w:rsidR="006551FE" w:rsidRPr="006551FE" w:rsidRDefault="006551FE" w:rsidP="006551FE">
            <w:pPr>
              <w:pStyle w:val="ConsPlusNormal"/>
              <w:jc w:val="center"/>
              <w:rPr>
                <w:rFonts w:ascii="Times New Roman" w:hAnsi="Times New Roman" w:cs="Times New Roman"/>
              </w:rPr>
            </w:pPr>
            <w:bookmarkStart w:id="229" w:name="P1655"/>
            <w:bookmarkEnd w:id="229"/>
            <w:r w:rsidRPr="006551FE">
              <w:rPr>
                <w:rFonts w:ascii="Times New Roman" w:hAnsi="Times New Roman" w:cs="Times New Roman"/>
                <w:sz w:val="22"/>
              </w:rPr>
              <w:t>7</w:t>
            </w:r>
          </w:p>
        </w:tc>
        <w:tc>
          <w:tcPr>
            <w:tcW w:w="737" w:type="dxa"/>
            <w:vAlign w:val="bottom"/>
          </w:tcPr>
          <w:p w:rsidR="006551FE" w:rsidRPr="006551FE" w:rsidRDefault="006551FE" w:rsidP="006551FE">
            <w:pPr>
              <w:pStyle w:val="ConsPlusNormal"/>
              <w:jc w:val="center"/>
              <w:rPr>
                <w:rFonts w:ascii="Times New Roman" w:hAnsi="Times New Roman" w:cs="Times New Roman"/>
              </w:rPr>
            </w:pPr>
            <w:bookmarkStart w:id="230" w:name="P1656"/>
            <w:bookmarkEnd w:id="230"/>
            <w:r w:rsidRPr="006551FE">
              <w:rPr>
                <w:rFonts w:ascii="Times New Roman" w:hAnsi="Times New Roman" w:cs="Times New Roman"/>
                <w:sz w:val="22"/>
              </w:rPr>
              <w:t>8</w:t>
            </w:r>
          </w:p>
        </w:tc>
        <w:tc>
          <w:tcPr>
            <w:tcW w:w="850" w:type="dxa"/>
            <w:vAlign w:val="center"/>
          </w:tcPr>
          <w:p w:rsidR="006551FE" w:rsidRPr="006551FE" w:rsidRDefault="006551FE" w:rsidP="006551FE">
            <w:pPr>
              <w:pStyle w:val="ConsPlusNormal"/>
              <w:jc w:val="center"/>
              <w:rPr>
                <w:rFonts w:ascii="Times New Roman" w:hAnsi="Times New Roman" w:cs="Times New Roman"/>
              </w:rPr>
            </w:pPr>
            <w:bookmarkStart w:id="231" w:name="P1657"/>
            <w:bookmarkEnd w:id="231"/>
            <w:r w:rsidRPr="006551FE">
              <w:rPr>
                <w:rFonts w:ascii="Times New Roman" w:hAnsi="Times New Roman" w:cs="Times New Roman"/>
                <w:sz w:val="22"/>
              </w:rPr>
              <w:t>9</w:t>
            </w:r>
          </w:p>
        </w:tc>
        <w:tc>
          <w:tcPr>
            <w:tcW w:w="710" w:type="dxa"/>
            <w:vAlign w:val="bottom"/>
          </w:tcPr>
          <w:p w:rsidR="006551FE" w:rsidRPr="006551FE" w:rsidRDefault="006551FE" w:rsidP="006551FE">
            <w:pPr>
              <w:pStyle w:val="ConsPlusNormal"/>
              <w:jc w:val="center"/>
              <w:rPr>
                <w:rFonts w:ascii="Times New Roman" w:hAnsi="Times New Roman" w:cs="Times New Roman"/>
              </w:rPr>
            </w:pPr>
            <w:bookmarkStart w:id="232" w:name="P1658"/>
            <w:bookmarkEnd w:id="232"/>
            <w:r w:rsidRPr="006551FE">
              <w:rPr>
                <w:rFonts w:ascii="Times New Roman" w:hAnsi="Times New Roman" w:cs="Times New Roman"/>
                <w:sz w:val="22"/>
              </w:rPr>
              <w:t>10</w:t>
            </w:r>
          </w:p>
        </w:tc>
        <w:tc>
          <w:tcPr>
            <w:tcW w:w="794" w:type="dxa"/>
            <w:vAlign w:val="bottom"/>
          </w:tcPr>
          <w:p w:rsidR="006551FE" w:rsidRPr="006551FE" w:rsidRDefault="006551FE" w:rsidP="006551FE">
            <w:pPr>
              <w:pStyle w:val="ConsPlusNormal"/>
              <w:jc w:val="center"/>
              <w:rPr>
                <w:rFonts w:ascii="Times New Roman" w:hAnsi="Times New Roman" w:cs="Times New Roman"/>
              </w:rPr>
            </w:pPr>
            <w:bookmarkStart w:id="233" w:name="P1659"/>
            <w:bookmarkEnd w:id="233"/>
            <w:r w:rsidRPr="006551FE">
              <w:rPr>
                <w:rFonts w:ascii="Times New Roman" w:hAnsi="Times New Roman" w:cs="Times New Roman"/>
                <w:sz w:val="22"/>
              </w:rPr>
              <w:t>11</w:t>
            </w:r>
          </w:p>
        </w:tc>
        <w:tc>
          <w:tcPr>
            <w:tcW w:w="907" w:type="dxa"/>
            <w:vAlign w:val="bottom"/>
          </w:tcPr>
          <w:p w:rsidR="006551FE" w:rsidRPr="006551FE" w:rsidRDefault="006551FE" w:rsidP="006551FE">
            <w:pPr>
              <w:pStyle w:val="ConsPlusNormal"/>
              <w:jc w:val="center"/>
              <w:rPr>
                <w:rFonts w:ascii="Times New Roman" w:hAnsi="Times New Roman" w:cs="Times New Roman"/>
              </w:rPr>
            </w:pPr>
            <w:bookmarkStart w:id="234" w:name="P1660"/>
            <w:bookmarkEnd w:id="234"/>
            <w:r w:rsidRPr="006551FE">
              <w:rPr>
                <w:rFonts w:ascii="Times New Roman" w:hAnsi="Times New Roman" w:cs="Times New Roman"/>
                <w:sz w:val="22"/>
              </w:rPr>
              <w:t>12</w:t>
            </w:r>
          </w:p>
        </w:tc>
        <w:tc>
          <w:tcPr>
            <w:tcW w:w="1020" w:type="dxa"/>
            <w:vAlign w:val="center"/>
          </w:tcPr>
          <w:p w:rsidR="006551FE" w:rsidRPr="006551FE" w:rsidRDefault="006551FE" w:rsidP="006551FE">
            <w:pPr>
              <w:pStyle w:val="ConsPlusNormal"/>
              <w:jc w:val="center"/>
              <w:rPr>
                <w:rFonts w:ascii="Times New Roman" w:hAnsi="Times New Roman" w:cs="Times New Roman"/>
              </w:rPr>
            </w:pPr>
            <w:bookmarkStart w:id="235" w:name="P1661"/>
            <w:bookmarkEnd w:id="235"/>
            <w:r w:rsidRPr="006551FE">
              <w:rPr>
                <w:rFonts w:ascii="Times New Roman" w:hAnsi="Times New Roman" w:cs="Times New Roman"/>
                <w:sz w:val="22"/>
              </w:rPr>
              <w:t>13</w:t>
            </w:r>
          </w:p>
        </w:tc>
        <w:tc>
          <w:tcPr>
            <w:tcW w:w="811" w:type="dxa"/>
            <w:vAlign w:val="center"/>
          </w:tcPr>
          <w:p w:rsidR="006551FE" w:rsidRPr="006551FE" w:rsidRDefault="006551FE" w:rsidP="006551FE">
            <w:pPr>
              <w:pStyle w:val="ConsPlusNormal"/>
              <w:jc w:val="center"/>
              <w:rPr>
                <w:rFonts w:ascii="Times New Roman" w:hAnsi="Times New Roman" w:cs="Times New Roman"/>
              </w:rPr>
            </w:pPr>
            <w:bookmarkStart w:id="236" w:name="P1662"/>
            <w:bookmarkEnd w:id="236"/>
            <w:r w:rsidRPr="006551FE">
              <w:rPr>
                <w:rFonts w:ascii="Times New Roman" w:hAnsi="Times New Roman" w:cs="Times New Roman"/>
                <w:sz w:val="22"/>
              </w:rPr>
              <w:t>14</w:t>
            </w:r>
          </w:p>
        </w:tc>
        <w:tc>
          <w:tcPr>
            <w:tcW w:w="778" w:type="dxa"/>
            <w:vAlign w:val="center"/>
          </w:tcPr>
          <w:p w:rsidR="006551FE" w:rsidRPr="006551FE" w:rsidRDefault="006551FE" w:rsidP="006551FE">
            <w:pPr>
              <w:pStyle w:val="ConsPlusNormal"/>
              <w:jc w:val="center"/>
              <w:rPr>
                <w:rFonts w:ascii="Times New Roman" w:hAnsi="Times New Roman" w:cs="Times New Roman"/>
              </w:rPr>
            </w:pPr>
            <w:bookmarkStart w:id="237" w:name="P1663"/>
            <w:bookmarkEnd w:id="237"/>
            <w:r w:rsidRPr="006551FE">
              <w:rPr>
                <w:rFonts w:ascii="Times New Roman" w:hAnsi="Times New Roman" w:cs="Times New Roman"/>
                <w:sz w:val="22"/>
              </w:rPr>
              <w:t>15</w:t>
            </w:r>
          </w:p>
        </w:tc>
        <w:tc>
          <w:tcPr>
            <w:tcW w:w="821" w:type="dxa"/>
            <w:vAlign w:val="bottom"/>
          </w:tcPr>
          <w:p w:rsidR="006551FE" w:rsidRPr="006551FE" w:rsidRDefault="006551FE" w:rsidP="006551FE">
            <w:pPr>
              <w:pStyle w:val="ConsPlusNormal"/>
              <w:jc w:val="center"/>
              <w:rPr>
                <w:rFonts w:ascii="Times New Roman" w:hAnsi="Times New Roman" w:cs="Times New Roman"/>
              </w:rPr>
            </w:pPr>
            <w:bookmarkStart w:id="238" w:name="P1664"/>
            <w:bookmarkEnd w:id="238"/>
            <w:r w:rsidRPr="006551FE">
              <w:rPr>
                <w:rFonts w:ascii="Times New Roman" w:hAnsi="Times New Roman" w:cs="Times New Roman"/>
                <w:sz w:val="22"/>
              </w:rPr>
              <w:t>16</w:t>
            </w:r>
          </w:p>
        </w:tc>
        <w:tc>
          <w:tcPr>
            <w:tcW w:w="1134" w:type="dxa"/>
            <w:vAlign w:val="center"/>
          </w:tcPr>
          <w:p w:rsidR="006551FE" w:rsidRPr="006551FE" w:rsidRDefault="006551FE" w:rsidP="006551FE">
            <w:pPr>
              <w:pStyle w:val="ConsPlusNormal"/>
              <w:jc w:val="center"/>
              <w:rPr>
                <w:rFonts w:ascii="Times New Roman" w:hAnsi="Times New Roman" w:cs="Times New Roman"/>
              </w:rPr>
            </w:pPr>
            <w:bookmarkStart w:id="239" w:name="P1665"/>
            <w:bookmarkEnd w:id="239"/>
            <w:r w:rsidRPr="006551FE">
              <w:rPr>
                <w:rFonts w:ascii="Times New Roman" w:hAnsi="Times New Roman" w:cs="Times New Roman"/>
                <w:sz w:val="22"/>
              </w:rPr>
              <w:t>17</w:t>
            </w:r>
          </w:p>
        </w:tc>
        <w:tc>
          <w:tcPr>
            <w:tcW w:w="907" w:type="dxa"/>
            <w:vAlign w:val="bottom"/>
          </w:tcPr>
          <w:p w:rsidR="006551FE" w:rsidRPr="006551FE" w:rsidRDefault="006551FE" w:rsidP="006551FE">
            <w:pPr>
              <w:pStyle w:val="ConsPlusNormal"/>
              <w:jc w:val="center"/>
              <w:rPr>
                <w:rFonts w:ascii="Times New Roman" w:hAnsi="Times New Roman" w:cs="Times New Roman"/>
              </w:rPr>
            </w:pPr>
            <w:bookmarkStart w:id="240" w:name="P1666"/>
            <w:bookmarkEnd w:id="240"/>
            <w:r w:rsidRPr="006551FE">
              <w:rPr>
                <w:rFonts w:ascii="Times New Roman" w:hAnsi="Times New Roman" w:cs="Times New Roman"/>
                <w:sz w:val="22"/>
              </w:rPr>
              <w:t>18</w:t>
            </w:r>
          </w:p>
        </w:tc>
        <w:tc>
          <w:tcPr>
            <w:tcW w:w="1134" w:type="dxa"/>
            <w:vAlign w:val="center"/>
          </w:tcPr>
          <w:p w:rsidR="006551FE" w:rsidRPr="006551FE" w:rsidRDefault="006551FE" w:rsidP="006551FE">
            <w:pPr>
              <w:pStyle w:val="ConsPlusNormal"/>
              <w:jc w:val="center"/>
              <w:rPr>
                <w:rFonts w:ascii="Times New Roman" w:hAnsi="Times New Roman" w:cs="Times New Roman"/>
              </w:rPr>
            </w:pPr>
            <w:bookmarkStart w:id="241" w:name="P1667"/>
            <w:bookmarkEnd w:id="241"/>
            <w:r w:rsidRPr="006551FE">
              <w:rPr>
                <w:rFonts w:ascii="Times New Roman" w:hAnsi="Times New Roman" w:cs="Times New Roman"/>
                <w:sz w:val="22"/>
              </w:rPr>
              <w:t>19</w:t>
            </w:r>
          </w:p>
        </w:tc>
        <w:tc>
          <w:tcPr>
            <w:tcW w:w="794" w:type="dxa"/>
            <w:vAlign w:val="bottom"/>
          </w:tcPr>
          <w:p w:rsidR="006551FE" w:rsidRPr="006551FE" w:rsidRDefault="006551FE" w:rsidP="006551FE">
            <w:pPr>
              <w:pStyle w:val="ConsPlusNormal"/>
              <w:jc w:val="center"/>
              <w:rPr>
                <w:rFonts w:ascii="Times New Roman" w:hAnsi="Times New Roman" w:cs="Times New Roman"/>
              </w:rPr>
            </w:pPr>
            <w:bookmarkStart w:id="242" w:name="P1668"/>
            <w:bookmarkEnd w:id="242"/>
            <w:r w:rsidRPr="006551FE">
              <w:rPr>
                <w:rFonts w:ascii="Times New Roman" w:hAnsi="Times New Roman" w:cs="Times New Roman"/>
                <w:sz w:val="22"/>
              </w:rPr>
              <w:t>20</w:t>
            </w:r>
          </w:p>
        </w:tc>
      </w:tr>
      <w:tr w:rsidR="006551FE" w:rsidRPr="006551FE" w:rsidTr="006551FE">
        <w:tblPrEx>
          <w:tblBorders>
            <w:insideV w:val="nil"/>
          </w:tblBorders>
        </w:tblPrEx>
        <w:tc>
          <w:tcPr>
            <w:tcW w:w="567" w:type="dxa"/>
            <w:tcBorders>
              <w:left w:val="single" w:sz="4" w:space="0" w:color="auto"/>
              <w:right w:val="single" w:sz="4" w:space="0" w:color="auto"/>
            </w:tcBorders>
          </w:tcPr>
          <w:p w:rsidR="006551FE" w:rsidRPr="006551FE" w:rsidRDefault="006551FE" w:rsidP="006551FE">
            <w:pPr>
              <w:pStyle w:val="ConsPlusNormal"/>
              <w:rPr>
                <w:rFonts w:ascii="Times New Roman" w:hAnsi="Times New Roman" w:cs="Times New Roman"/>
              </w:rPr>
            </w:pPr>
          </w:p>
        </w:tc>
        <w:tc>
          <w:tcPr>
            <w:tcW w:w="4592" w:type="dxa"/>
            <w:gridSpan w:val="4"/>
            <w:tcBorders>
              <w:left w:val="single" w:sz="4" w:space="0" w:color="auto"/>
            </w:tcBorders>
            <w:vAlign w:val="bottom"/>
          </w:tcPr>
          <w:p w:rsidR="006551FE" w:rsidRPr="006551FE" w:rsidRDefault="006551FE" w:rsidP="006551FE">
            <w:pPr>
              <w:pStyle w:val="ConsPlusNormal"/>
              <w:rPr>
                <w:rFonts w:ascii="Times New Roman" w:hAnsi="Times New Roman" w:cs="Times New Roman"/>
              </w:rPr>
            </w:pPr>
            <w:bookmarkStart w:id="243" w:name="P1670"/>
            <w:bookmarkEnd w:id="243"/>
            <w:r w:rsidRPr="006551FE">
              <w:rPr>
                <w:rFonts w:ascii="Times New Roman" w:hAnsi="Times New Roman" w:cs="Times New Roman"/>
                <w:sz w:val="22"/>
              </w:rPr>
              <w:t>Выпуск __________________ N</w:t>
            </w:r>
          </w:p>
        </w:tc>
        <w:tc>
          <w:tcPr>
            <w:tcW w:w="12984" w:type="dxa"/>
            <w:gridSpan w:val="15"/>
            <w:tcBorders>
              <w:right w:val="single" w:sz="4" w:space="0" w:color="auto"/>
            </w:tcBorders>
          </w:tcPr>
          <w:p w:rsidR="006551FE" w:rsidRPr="006551FE" w:rsidRDefault="00061F57" w:rsidP="006551FE">
            <w:pPr>
              <w:pStyle w:val="ConsPlusNormal"/>
              <w:jc w:val="both"/>
              <w:rPr>
                <w:rFonts w:ascii="Times New Roman" w:hAnsi="Times New Roman" w:cs="Times New Roman"/>
              </w:rPr>
            </w:pPr>
            <w:hyperlink r:id="rId30"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выпуска</w:t>
            </w: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p>
        </w:tc>
        <w:tc>
          <w:tcPr>
            <w:tcW w:w="998" w:type="dxa"/>
          </w:tcPr>
          <w:p w:rsidR="006551FE" w:rsidRPr="006551FE" w:rsidRDefault="006551FE" w:rsidP="006551FE">
            <w:pPr>
              <w:pStyle w:val="ConsPlusNormal"/>
              <w:rPr>
                <w:rFonts w:ascii="Times New Roman" w:hAnsi="Times New Roman" w:cs="Times New Roman"/>
              </w:rPr>
            </w:pPr>
          </w:p>
        </w:tc>
        <w:tc>
          <w:tcPr>
            <w:tcW w:w="926" w:type="dxa"/>
          </w:tcPr>
          <w:p w:rsidR="006551FE" w:rsidRPr="006551FE" w:rsidRDefault="006551FE" w:rsidP="006551FE">
            <w:pPr>
              <w:pStyle w:val="ConsPlusNormal"/>
              <w:rPr>
                <w:rFonts w:ascii="Times New Roman" w:hAnsi="Times New Roman" w:cs="Times New Roman"/>
              </w:rPr>
            </w:pPr>
          </w:p>
        </w:tc>
        <w:tc>
          <w:tcPr>
            <w:tcW w:w="85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10"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778"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p>
        </w:tc>
        <w:tc>
          <w:tcPr>
            <w:tcW w:w="998" w:type="dxa"/>
          </w:tcPr>
          <w:p w:rsidR="006551FE" w:rsidRPr="006551FE" w:rsidRDefault="006551FE" w:rsidP="006551FE">
            <w:pPr>
              <w:pStyle w:val="ConsPlusNormal"/>
              <w:rPr>
                <w:rFonts w:ascii="Times New Roman" w:hAnsi="Times New Roman" w:cs="Times New Roman"/>
              </w:rPr>
            </w:pPr>
          </w:p>
        </w:tc>
        <w:tc>
          <w:tcPr>
            <w:tcW w:w="926" w:type="dxa"/>
          </w:tcPr>
          <w:p w:rsidR="006551FE" w:rsidRPr="006551FE" w:rsidRDefault="006551FE" w:rsidP="006551FE">
            <w:pPr>
              <w:pStyle w:val="ConsPlusNormal"/>
              <w:rPr>
                <w:rFonts w:ascii="Times New Roman" w:hAnsi="Times New Roman" w:cs="Times New Roman"/>
              </w:rPr>
            </w:pPr>
          </w:p>
        </w:tc>
        <w:tc>
          <w:tcPr>
            <w:tcW w:w="85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10"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778"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998" w:type="dxa"/>
          </w:tcPr>
          <w:p w:rsidR="006551FE" w:rsidRPr="006551FE" w:rsidRDefault="006551FE" w:rsidP="006551FE">
            <w:pPr>
              <w:pStyle w:val="ConsPlusNormal"/>
              <w:rPr>
                <w:rFonts w:ascii="Times New Roman" w:hAnsi="Times New Roman" w:cs="Times New Roman"/>
              </w:rPr>
            </w:pPr>
          </w:p>
        </w:tc>
        <w:tc>
          <w:tcPr>
            <w:tcW w:w="926" w:type="dxa"/>
          </w:tcPr>
          <w:p w:rsidR="006551FE" w:rsidRPr="006551FE" w:rsidRDefault="006551FE" w:rsidP="006551FE">
            <w:pPr>
              <w:pStyle w:val="ConsPlusNormal"/>
              <w:rPr>
                <w:rFonts w:ascii="Times New Roman" w:hAnsi="Times New Roman" w:cs="Times New Roman"/>
              </w:rPr>
            </w:pPr>
          </w:p>
        </w:tc>
        <w:tc>
          <w:tcPr>
            <w:tcW w:w="85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1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21"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p>
        </w:tc>
        <w:tc>
          <w:tcPr>
            <w:tcW w:w="998" w:type="dxa"/>
          </w:tcPr>
          <w:p w:rsidR="006551FE" w:rsidRPr="006551FE" w:rsidRDefault="006551FE" w:rsidP="006551FE">
            <w:pPr>
              <w:pStyle w:val="ConsPlusNormal"/>
              <w:rPr>
                <w:rFonts w:ascii="Times New Roman" w:hAnsi="Times New Roman" w:cs="Times New Roman"/>
              </w:rPr>
            </w:pPr>
          </w:p>
        </w:tc>
        <w:tc>
          <w:tcPr>
            <w:tcW w:w="926" w:type="dxa"/>
          </w:tcPr>
          <w:p w:rsidR="006551FE" w:rsidRPr="006551FE" w:rsidRDefault="006551FE" w:rsidP="006551FE">
            <w:pPr>
              <w:pStyle w:val="ConsPlusNormal"/>
              <w:rPr>
                <w:rFonts w:ascii="Times New Roman" w:hAnsi="Times New Roman" w:cs="Times New Roman"/>
              </w:rPr>
            </w:pPr>
          </w:p>
        </w:tc>
        <w:tc>
          <w:tcPr>
            <w:tcW w:w="85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10"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778"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V w:val="nil"/>
          </w:tblBorders>
        </w:tblPrEx>
        <w:tc>
          <w:tcPr>
            <w:tcW w:w="567" w:type="dxa"/>
            <w:tcBorders>
              <w:left w:val="single" w:sz="4" w:space="0" w:color="auto"/>
              <w:right w:val="single" w:sz="4" w:space="0" w:color="auto"/>
            </w:tcBorders>
          </w:tcPr>
          <w:p w:rsidR="006551FE" w:rsidRPr="006551FE" w:rsidRDefault="006551FE" w:rsidP="006551FE">
            <w:pPr>
              <w:pStyle w:val="ConsPlusNormal"/>
              <w:rPr>
                <w:rFonts w:ascii="Times New Roman" w:hAnsi="Times New Roman" w:cs="Times New Roman"/>
              </w:rPr>
            </w:pPr>
          </w:p>
        </w:tc>
        <w:tc>
          <w:tcPr>
            <w:tcW w:w="4592" w:type="dxa"/>
            <w:gridSpan w:val="4"/>
            <w:tcBorders>
              <w:left w:val="single" w:sz="4" w:space="0" w:color="auto"/>
            </w:tcBorders>
            <w:vAlign w:val="bottom"/>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Выпуск __________________ N</w:t>
            </w:r>
          </w:p>
        </w:tc>
        <w:tc>
          <w:tcPr>
            <w:tcW w:w="12984" w:type="dxa"/>
            <w:gridSpan w:val="15"/>
            <w:tcBorders>
              <w:right w:val="single" w:sz="4" w:space="0" w:color="auto"/>
            </w:tcBorders>
          </w:tcPr>
          <w:p w:rsidR="006551FE" w:rsidRPr="006551FE" w:rsidRDefault="00061F57" w:rsidP="006551FE">
            <w:pPr>
              <w:pStyle w:val="ConsPlusNormal"/>
              <w:rPr>
                <w:rFonts w:ascii="Times New Roman" w:hAnsi="Times New Roman" w:cs="Times New Roman"/>
              </w:rPr>
            </w:pPr>
            <w:hyperlink r:id="rId31"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выпуска</w:t>
            </w: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p>
        </w:tc>
        <w:tc>
          <w:tcPr>
            <w:tcW w:w="998" w:type="dxa"/>
            <w:vAlign w:val="bottom"/>
          </w:tcPr>
          <w:p w:rsidR="006551FE" w:rsidRPr="006551FE" w:rsidRDefault="006551FE" w:rsidP="006551FE">
            <w:pPr>
              <w:pStyle w:val="ConsPlusNormal"/>
              <w:rPr>
                <w:rFonts w:ascii="Times New Roman" w:hAnsi="Times New Roman" w:cs="Times New Roman"/>
              </w:rPr>
            </w:pPr>
          </w:p>
        </w:tc>
        <w:tc>
          <w:tcPr>
            <w:tcW w:w="926" w:type="dxa"/>
            <w:vAlign w:val="bottom"/>
          </w:tcPr>
          <w:p w:rsidR="006551FE" w:rsidRPr="006551FE" w:rsidRDefault="006551FE" w:rsidP="006551FE">
            <w:pPr>
              <w:pStyle w:val="ConsPlusNormal"/>
              <w:rPr>
                <w:rFonts w:ascii="Times New Roman" w:hAnsi="Times New Roman" w:cs="Times New Roman"/>
              </w:rPr>
            </w:pPr>
          </w:p>
        </w:tc>
        <w:tc>
          <w:tcPr>
            <w:tcW w:w="854" w:type="dxa"/>
            <w:vAlign w:val="bottom"/>
          </w:tcPr>
          <w:p w:rsidR="006551FE" w:rsidRPr="006551FE" w:rsidRDefault="006551FE" w:rsidP="006551FE">
            <w:pPr>
              <w:pStyle w:val="ConsPlusNormal"/>
              <w:rPr>
                <w:rFonts w:ascii="Times New Roman" w:hAnsi="Times New Roman" w:cs="Times New Roman"/>
              </w:rPr>
            </w:pPr>
          </w:p>
        </w:tc>
        <w:tc>
          <w:tcPr>
            <w:tcW w:w="850" w:type="dxa"/>
            <w:vAlign w:val="bottom"/>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rPr>
                <w:rFonts w:ascii="Times New Roman" w:hAnsi="Times New Roman" w:cs="Times New Roman"/>
              </w:rPr>
            </w:pPr>
          </w:p>
        </w:tc>
        <w:tc>
          <w:tcPr>
            <w:tcW w:w="850" w:type="dxa"/>
            <w:vAlign w:val="bottom"/>
          </w:tcPr>
          <w:p w:rsidR="006551FE" w:rsidRPr="006551FE" w:rsidRDefault="006551FE" w:rsidP="006551FE">
            <w:pPr>
              <w:pStyle w:val="ConsPlusNormal"/>
              <w:rPr>
                <w:rFonts w:ascii="Times New Roman" w:hAnsi="Times New Roman" w:cs="Times New Roman"/>
              </w:rPr>
            </w:pPr>
          </w:p>
        </w:tc>
        <w:tc>
          <w:tcPr>
            <w:tcW w:w="710" w:type="dxa"/>
            <w:vAlign w:val="bottom"/>
          </w:tcPr>
          <w:p w:rsidR="006551FE" w:rsidRPr="006551FE" w:rsidRDefault="006551FE" w:rsidP="006551FE">
            <w:pPr>
              <w:pStyle w:val="ConsPlusNormal"/>
              <w:rPr>
                <w:rFonts w:ascii="Times New Roman" w:hAnsi="Times New Roman" w:cs="Times New Roman"/>
              </w:rPr>
            </w:pPr>
          </w:p>
        </w:tc>
        <w:tc>
          <w:tcPr>
            <w:tcW w:w="794" w:type="dxa"/>
            <w:vAlign w:val="bottom"/>
          </w:tcPr>
          <w:p w:rsidR="006551FE" w:rsidRPr="006551FE" w:rsidRDefault="006551FE" w:rsidP="006551FE">
            <w:pPr>
              <w:pStyle w:val="ConsPlusNormal"/>
              <w:rPr>
                <w:rFonts w:ascii="Times New Roman" w:hAnsi="Times New Roman" w:cs="Times New Roman"/>
              </w:rPr>
            </w:pPr>
          </w:p>
        </w:tc>
        <w:tc>
          <w:tcPr>
            <w:tcW w:w="907" w:type="dxa"/>
            <w:vAlign w:val="bottom"/>
          </w:tcPr>
          <w:p w:rsidR="006551FE" w:rsidRPr="006551FE" w:rsidRDefault="006551FE" w:rsidP="006551FE">
            <w:pPr>
              <w:pStyle w:val="ConsPlusNormal"/>
              <w:rPr>
                <w:rFonts w:ascii="Times New Roman" w:hAnsi="Times New Roman" w:cs="Times New Roman"/>
              </w:rPr>
            </w:pPr>
          </w:p>
        </w:tc>
        <w:tc>
          <w:tcPr>
            <w:tcW w:w="1020" w:type="dxa"/>
            <w:vAlign w:val="bottom"/>
          </w:tcPr>
          <w:p w:rsidR="006551FE" w:rsidRPr="006551FE" w:rsidRDefault="006551FE" w:rsidP="006551FE">
            <w:pPr>
              <w:pStyle w:val="ConsPlusNormal"/>
              <w:rPr>
                <w:rFonts w:ascii="Times New Roman" w:hAnsi="Times New Roman" w:cs="Times New Roman"/>
              </w:rPr>
            </w:pPr>
          </w:p>
        </w:tc>
        <w:tc>
          <w:tcPr>
            <w:tcW w:w="811" w:type="dxa"/>
            <w:vAlign w:val="bottom"/>
          </w:tcPr>
          <w:p w:rsidR="006551FE" w:rsidRPr="006551FE" w:rsidRDefault="006551FE" w:rsidP="006551FE">
            <w:pPr>
              <w:pStyle w:val="ConsPlusNormal"/>
              <w:rPr>
                <w:rFonts w:ascii="Times New Roman" w:hAnsi="Times New Roman" w:cs="Times New Roman"/>
              </w:rPr>
            </w:pPr>
          </w:p>
        </w:tc>
        <w:tc>
          <w:tcPr>
            <w:tcW w:w="778" w:type="dxa"/>
            <w:vAlign w:val="bottom"/>
          </w:tcPr>
          <w:p w:rsidR="006551FE" w:rsidRPr="006551FE" w:rsidRDefault="006551FE" w:rsidP="006551FE">
            <w:pPr>
              <w:pStyle w:val="ConsPlusNormal"/>
              <w:rPr>
                <w:rFonts w:ascii="Times New Roman" w:hAnsi="Times New Roman" w:cs="Times New Roman"/>
              </w:rPr>
            </w:pPr>
          </w:p>
        </w:tc>
        <w:tc>
          <w:tcPr>
            <w:tcW w:w="821" w:type="dxa"/>
            <w:vAlign w:val="bottom"/>
          </w:tcPr>
          <w:p w:rsidR="006551FE" w:rsidRPr="006551FE" w:rsidRDefault="006551FE" w:rsidP="006551FE">
            <w:pPr>
              <w:pStyle w:val="ConsPlusNormal"/>
              <w:rPr>
                <w:rFonts w:ascii="Times New Roman" w:hAnsi="Times New Roman" w:cs="Times New Roman"/>
              </w:rPr>
            </w:pPr>
          </w:p>
        </w:tc>
        <w:tc>
          <w:tcPr>
            <w:tcW w:w="1134" w:type="dxa"/>
            <w:vAlign w:val="bottom"/>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p>
        </w:tc>
        <w:tc>
          <w:tcPr>
            <w:tcW w:w="998" w:type="dxa"/>
            <w:vAlign w:val="bottom"/>
          </w:tcPr>
          <w:p w:rsidR="006551FE" w:rsidRPr="006551FE" w:rsidRDefault="006551FE" w:rsidP="006551FE">
            <w:pPr>
              <w:pStyle w:val="ConsPlusNormal"/>
              <w:rPr>
                <w:rFonts w:ascii="Times New Roman" w:hAnsi="Times New Roman" w:cs="Times New Roman"/>
              </w:rPr>
            </w:pPr>
          </w:p>
        </w:tc>
        <w:tc>
          <w:tcPr>
            <w:tcW w:w="926" w:type="dxa"/>
            <w:vAlign w:val="bottom"/>
          </w:tcPr>
          <w:p w:rsidR="006551FE" w:rsidRPr="006551FE" w:rsidRDefault="006551FE" w:rsidP="006551FE">
            <w:pPr>
              <w:pStyle w:val="ConsPlusNormal"/>
              <w:rPr>
                <w:rFonts w:ascii="Times New Roman" w:hAnsi="Times New Roman" w:cs="Times New Roman"/>
              </w:rPr>
            </w:pPr>
          </w:p>
        </w:tc>
        <w:tc>
          <w:tcPr>
            <w:tcW w:w="854" w:type="dxa"/>
            <w:vAlign w:val="bottom"/>
          </w:tcPr>
          <w:p w:rsidR="006551FE" w:rsidRPr="006551FE" w:rsidRDefault="006551FE" w:rsidP="006551FE">
            <w:pPr>
              <w:pStyle w:val="ConsPlusNormal"/>
              <w:rPr>
                <w:rFonts w:ascii="Times New Roman" w:hAnsi="Times New Roman" w:cs="Times New Roman"/>
              </w:rPr>
            </w:pPr>
          </w:p>
        </w:tc>
        <w:tc>
          <w:tcPr>
            <w:tcW w:w="850" w:type="dxa"/>
            <w:vAlign w:val="bottom"/>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rPr>
                <w:rFonts w:ascii="Times New Roman" w:hAnsi="Times New Roman" w:cs="Times New Roman"/>
              </w:rPr>
            </w:pPr>
          </w:p>
        </w:tc>
        <w:tc>
          <w:tcPr>
            <w:tcW w:w="850" w:type="dxa"/>
            <w:vAlign w:val="bottom"/>
          </w:tcPr>
          <w:p w:rsidR="006551FE" w:rsidRPr="006551FE" w:rsidRDefault="006551FE" w:rsidP="006551FE">
            <w:pPr>
              <w:pStyle w:val="ConsPlusNormal"/>
              <w:rPr>
                <w:rFonts w:ascii="Times New Roman" w:hAnsi="Times New Roman" w:cs="Times New Roman"/>
              </w:rPr>
            </w:pPr>
          </w:p>
        </w:tc>
        <w:tc>
          <w:tcPr>
            <w:tcW w:w="710" w:type="dxa"/>
            <w:vAlign w:val="bottom"/>
          </w:tcPr>
          <w:p w:rsidR="006551FE" w:rsidRPr="006551FE" w:rsidRDefault="006551FE" w:rsidP="006551FE">
            <w:pPr>
              <w:pStyle w:val="ConsPlusNormal"/>
              <w:rPr>
                <w:rFonts w:ascii="Times New Roman" w:hAnsi="Times New Roman" w:cs="Times New Roman"/>
              </w:rPr>
            </w:pPr>
          </w:p>
        </w:tc>
        <w:tc>
          <w:tcPr>
            <w:tcW w:w="794" w:type="dxa"/>
            <w:vAlign w:val="bottom"/>
          </w:tcPr>
          <w:p w:rsidR="006551FE" w:rsidRPr="006551FE" w:rsidRDefault="006551FE" w:rsidP="006551FE">
            <w:pPr>
              <w:pStyle w:val="ConsPlusNormal"/>
              <w:rPr>
                <w:rFonts w:ascii="Times New Roman" w:hAnsi="Times New Roman" w:cs="Times New Roman"/>
              </w:rPr>
            </w:pPr>
          </w:p>
        </w:tc>
        <w:tc>
          <w:tcPr>
            <w:tcW w:w="907" w:type="dxa"/>
            <w:vAlign w:val="bottom"/>
          </w:tcPr>
          <w:p w:rsidR="006551FE" w:rsidRPr="006551FE" w:rsidRDefault="006551FE" w:rsidP="006551FE">
            <w:pPr>
              <w:pStyle w:val="ConsPlusNormal"/>
              <w:rPr>
                <w:rFonts w:ascii="Times New Roman" w:hAnsi="Times New Roman" w:cs="Times New Roman"/>
              </w:rPr>
            </w:pPr>
          </w:p>
        </w:tc>
        <w:tc>
          <w:tcPr>
            <w:tcW w:w="1020" w:type="dxa"/>
            <w:vAlign w:val="bottom"/>
          </w:tcPr>
          <w:p w:rsidR="006551FE" w:rsidRPr="006551FE" w:rsidRDefault="006551FE" w:rsidP="006551FE">
            <w:pPr>
              <w:pStyle w:val="ConsPlusNormal"/>
              <w:rPr>
                <w:rFonts w:ascii="Times New Roman" w:hAnsi="Times New Roman" w:cs="Times New Roman"/>
              </w:rPr>
            </w:pPr>
          </w:p>
        </w:tc>
        <w:tc>
          <w:tcPr>
            <w:tcW w:w="811" w:type="dxa"/>
            <w:vAlign w:val="bottom"/>
          </w:tcPr>
          <w:p w:rsidR="006551FE" w:rsidRPr="006551FE" w:rsidRDefault="006551FE" w:rsidP="006551FE">
            <w:pPr>
              <w:pStyle w:val="ConsPlusNormal"/>
              <w:rPr>
                <w:rFonts w:ascii="Times New Roman" w:hAnsi="Times New Roman" w:cs="Times New Roman"/>
              </w:rPr>
            </w:pPr>
          </w:p>
        </w:tc>
        <w:tc>
          <w:tcPr>
            <w:tcW w:w="778" w:type="dxa"/>
            <w:vAlign w:val="bottom"/>
          </w:tcPr>
          <w:p w:rsidR="006551FE" w:rsidRPr="006551FE" w:rsidRDefault="006551FE" w:rsidP="006551FE">
            <w:pPr>
              <w:pStyle w:val="ConsPlusNormal"/>
              <w:rPr>
                <w:rFonts w:ascii="Times New Roman" w:hAnsi="Times New Roman" w:cs="Times New Roman"/>
              </w:rPr>
            </w:pPr>
          </w:p>
        </w:tc>
        <w:tc>
          <w:tcPr>
            <w:tcW w:w="821" w:type="dxa"/>
            <w:vAlign w:val="bottom"/>
          </w:tcPr>
          <w:p w:rsidR="006551FE" w:rsidRPr="006551FE" w:rsidRDefault="006551FE" w:rsidP="006551FE">
            <w:pPr>
              <w:pStyle w:val="ConsPlusNormal"/>
              <w:rPr>
                <w:rFonts w:ascii="Times New Roman" w:hAnsi="Times New Roman" w:cs="Times New Roman"/>
              </w:rPr>
            </w:pPr>
          </w:p>
        </w:tc>
        <w:tc>
          <w:tcPr>
            <w:tcW w:w="1134" w:type="dxa"/>
            <w:vAlign w:val="bottom"/>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814" w:type="dxa"/>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Итого</w:t>
            </w:r>
          </w:p>
        </w:tc>
        <w:tc>
          <w:tcPr>
            <w:tcW w:w="998" w:type="dxa"/>
            <w:vAlign w:val="bottom"/>
          </w:tcPr>
          <w:p w:rsidR="006551FE" w:rsidRPr="006551FE" w:rsidRDefault="006551FE" w:rsidP="006551FE">
            <w:pPr>
              <w:pStyle w:val="ConsPlusNormal"/>
              <w:rPr>
                <w:rFonts w:ascii="Times New Roman" w:hAnsi="Times New Roman" w:cs="Times New Roman"/>
              </w:rPr>
            </w:pPr>
          </w:p>
        </w:tc>
        <w:tc>
          <w:tcPr>
            <w:tcW w:w="926" w:type="dxa"/>
            <w:vAlign w:val="bottom"/>
          </w:tcPr>
          <w:p w:rsidR="006551FE" w:rsidRPr="006551FE" w:rsidRDefault="006551FE" w:rsidP="006551FE">
            <w:pPr>
              <w:pStyle w:val="ConsPlusNormal"/>
              <w:rPr>
                <w:rFonts w:ascii="Times New Roman" w:hAnsi="Times New Roman" w:cs="Times New Roman"/>
              </w:rPr>
            </w:pPr>
          </w:p>
        </w:tc>
        <w:tc>
          <w:tcPr>
            <w:tcW w:w="854" w:type="dxa"/>
            <w:vAlign w:val="bottom"/>
          </w:tcPr>
          <w:p w:rsidR="006551FE" w:rsidRPr="006551FE" w:rsidRDefault="006551FE" w:rsidP="006551FE">
            <w:pPr>
              <w:pStyle w:val="ConsPlusNormal"/>
              <w:rPr>
                <w:rFonts w:ascii="Times New Roman" w:hAnsi="Times New Roman" w:cs="Times New Roman"/>
              </w:rPr>
            </w:pPr>
          </w:p>
        </w:tc>
        <w:tc>
          <w:tcPr>
            <w:tcW w:w="850" w:type="dxa"/>
            <w:vAlign w:val="bottom"/>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rPr>
                <w:rFonts w:ascii="Times New Roman" w:hAnsi="Times New Roman" w:cs="Times New Roman"/>
              </w:rPr>
            </w:pPr>
          </w:p>
        </w:tc>
        <w:tc>
          <w:tcPr>
            <w:tcW w:w="737" w:type="dxa"/>
            <w:vAlign w:val="bottom"/>
          </w:tcPr>
          <w:p w:rsidR="006551FE" w:rsidRPr="006551FE" w:rsidRDefault="006551FE" w:rsidP="006551FE">
            <w:pPr>
              <w:pStyle w:val="ConsPlusNormal"/>
              <w:rPr>
                <w:rFonts w:ascii="Times New Roman" w:hAnsi="Times New Roman" w:cs="Times New Roman"/>
              </w:rPr>
            </w:pP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1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2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vAlign w:val="bottom"/>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381" w:type="dxa"/>
            <w:gridSpan w:val="2"/>
          </w:tcPr>
          <w:p w:rsidR="006551FE" w:rsidRPr="006551FE" w:rsidRDefault="006551FE" w:rsidP="006551FE">
            <w:pPr>
              <w:pStyle w:val="ConsPlusNormal"/>
              <w:rPr>
                <w:rFonts w:ascii="Times New Roman" w:hAnsi="Times New Roman" w:cs="Times New Roman"/>
              </w:rPr>
            </w:pPr>
            <w:bookmarkStart w:id="244" w:name="P1815"/>
            <w:bookmarkEnd w:id="244"/>
            <w:r w:rsidRPr="006551FE">
              <w:rPr>
                <w:rFonts w:ascii="Times New Roman" w:hAnsi="Times New Roman" w:cs="Times New Roman"/>
                <w:sz w:val="22"/>
              </w:rPr>
              <w:t>Итого по всем выпускам</w:t>
            </w:r>
          </w:p>
        </w:tc>
        <w:tc>
          <w:tcPr>
            <w:tcW w:w="99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2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1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2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vAlign w:val="bottom"/>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381" w:type="dxa"/>
            <w:gridSpan w:val="2"/>
          </w:tcPr>
          <w:p w:rsidR="006551FE" w:rsidRPr="006551FE" w:rsidRDefault="006551FE" w:rsidP="006551FE">
            <w:pPr>
              <w:pStyle w:val="ConsPlusNormal"/>
              <w:rPr>
                <w:rFonts w:ascii="Times New Roman" w:hAnsi="Times New Roman" w:cs="Times New Roman"/>
              </w:rPr>
            </w:pPr>
            <w:bookmarkStart w:id="245" w:name="P1834"/>
            <w:bookmarkEnd w:id="245"/>
            <w:r w:rsidRPr="006551FE">
              <w:rPr>
                <w:rFonts w:ascii="Times New Roman" w:hAnsi="Times New Roman" w:cs="Times New Roman"/>
                <w:sz w:val="22"/>
              </w:rPr>
              <w:t>Всего по всем выпускам по тем загрязняющим веществам, по которым осуществляется корректировка размера платы,</w:t>
            </w:r>
          </w:p>
        </w:tc>
        <w:tc>
          <w:tcPr>
            <w:tcW w:w="99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2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1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2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vAlign w:val="bottom"/>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381" w:type="dxa"/>
            <w:gridSpan w:val="2"/>
            <w:vAlign w:val="bottom"/>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 том числе:</w:t>
            </w:r>
          </w:p>
        </w:tc>
        <w:tc>
          <w:tcPr>
            <w:tcW w:w="99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2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3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1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7"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2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1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2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381" w:type="dxa"/>
            <w:gridSpan w:val="2"/>
          </w:tcPr>
          <w:p w:rsidR="006551FE" w:rsidRPr="006551FE" w:rsidRDefault="006551FE" w:rsidP="006551FE">
            <w:pPr>
              <w:pStyle w:val="ConsPlusNormal"/>
              <w:rPr>
                <w:rFonts w:ascii="Times New Roman" w:hAnsi="Times New Roman" w:cs="Times New Roman"/>
              </w:rPr>
            </w:pPr>
          </w:p>
        </w:tc>
        <w:tc>
          <w:tcPr>
            <w:tcW w:w="998" w:type="dxa"/>
          </w:tcPr>
          <w:p w:rsidR="006551FE" w:rsidRPr="006551FE" w:rsidRDefault="006551FE" w:rsidP="006551FE">
            <w:pPr>
              <w:pStyle w:val="ConsPlusNormal"/>
              <w:rPr>
                <w:rFonts w:ascii="Times New Roman" w:hAnsi="Times New Roman" w:cs="Times New Roman"/>
              </w:rPr>
            </w:pPr>
          </w:p>
        </w:tc>
        <w:tc>
          <w:tcPr>
            <w:tcW w:w="926" w:type="dxa"/>
          </w:tcPr>
          <w:p w:rsidR="006551FE" w:rsidRPr="006551FE" w:rsidRDefault="006551FE" w:rsidP="006551FE">
            <w:pPr>
              <w:pStyle w:val="ConsPlusNormal"/>
              <w:rPr>
                <w:rFonts w:ascii="Times New Roman" w:hAnsi="Times New Roman" w:cs="Times New Roman"/>
              </w:rPr>
            </w:pPr>
          </w:p>
        </w:tc>
        <w:tc>
          <w:tcPr>
            <w:tcW w:w="85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737"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710"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020" w:type="dxa"/>
          </w:tcPr>
          <w:p w:rsidR="006551FE" w:rsidRPr="006551FE" w:rsidRDefault="006551FE" w:rsidP="006551FE">
            <w:pPr>
              <w:pStyle w:val="ConsPlusNormal"/>
              <w:rPr>
                <w:rFonts w:ascii="Times New Roman" w:hAnsi="Times New Roman" w:cs="Times New Roman"/>
              </w:rPr>
            </w:pPr>
          </w:p>
        </w:tc>
        <w:tc>
          <w:tcPr>
            <w:tcW w:w="811" w:type="dxa"/>
          </w:tcPr>
          <w:p w:rsidR="006551FE" w:rsidRPr="006551FE" w:rsidRDefault="006551FE" w:rsidP="006551FE">
            <w:pPr>
              <w:pStyle w:val="ConsPlusNormal"/>
              <w:rPr>
                <w:rFonts w:ascii="Times New Roman" w:hAnsi="Times New Roman" w:cs="Times New Roman"/>
              </w:rPr>
            </w:pPr>
          </w:p>
        </w:tc>
        <w:tc>
          <w:tcPr>
            <w:tcW w:w="778" w:type="dxa"/>
          </w:tcPr>
          <w:p w:rsidR="006551FE" w:rsidRPr="006551FE" w:rsidRDefault="006551FE" w:rsidP="006551FE">
            <w:pPr>
              <w:pStyle w:val="ConsPlusNormal"/>
              <w:rPr>
                <w:rFonts w:ascii="Times New Roman" w:hAnsi="Times New Roman" w:cs="Times New Roman"/>
              </w:rPr>
            </w:pPr>
          </w:p>
        </w:tc>
        <w:tc>
          <w:tcPr>
            <w:tcW w:w="821"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907"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94" w:type="dxa"/>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rPr>
          <w:rFonts w:ascii="Times New Roman" w:hAnsi="Times New Roman" w:cs="Times New Roman"/>
        </w:rPr>
        <w:sectPr w:rsidR="006551FE" w:rsidRPr="006551FE">
          <w:pgSz w:w="16838" w:h="11905" w:orient="landscape"/>
          <w:pgMar w:top="1701" w:right="1134" w:bottom="850" w:left="1134" w:header="0" w:footer="0" w:gutter="0"/>
          <w:cols w:space="720"/>
        </w:sectPr>
      </w:pP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51FE" w:rsidRPr="006551FE" w:rsidTr="006551FE">
        <w:tc>
          <w:tcPr>
            <w:tcW w:w="907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Достоверность и полноту сведений, указанных на данной странице, подтверждаю:</w:t>
            </w:r>
          </w:p>
        </w:tc>
      </w:tr>
    </w:tbl>
    <w:p w:rsidR="006551FE" w:rsidRPr="006551FE" w:rsidRDefault="006551FE" w:rsidP="006551FE">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3231"/>
        <w:gridCol w:w="340"/>
        <w:gridCol w:w="340"/>
        <w:gridCol w:w="340"/>
        <w:gridCol w:w="340"/>
        <w:gridCol w:w="340"/>
        <w:gridCol w:w="340"/>
        <w:gridCol w:w="340"/>
        <w:gridCol w:w="340"/>
        <w:gridCol w:w="340"/>
        <w:gridCol w:w="340"/>
      </w:tblGrid>
      <w:tr w:rsidR="006551FE" w:rsidRPr="006551FE" w:rsidTr="006551FE">
        <w:tc>
          <w:tcPr>
            <w:tcW w:w="2044" w:type="dxa"/>
            <w:tcBorders>
              <w:top w:val="nil"/>
              <w:left w:val="nil"/>
              <w:bottom w:val="nil"/>
              <w:right w:val="nil"/>
            </w:tcBorders>
          </w:tcPr>
          <w:p w:rsidR="006551FE" w:rsidRPr="006551FE" w:rsidRDefault="006551FE" w:rsidP="006551FE">
            <w:pPr>
              <w:pStyle w:val="ConsPlusNormal"/>
              <w:ind w:left="283"/>
              <w:rPr>
                <w:rFonts w:ascii="Times New Roman" w:hAnsi="Times New Roman" w:cs="Times New Roman"/>
              </w:rPr>
            </w:pPr>
            <w:r w:rsidRPr="006551FE">
              <w:rPr>
                <w:rFonts w:ascii="Times New Roman" w:hAnsi="Times New Roman" w:cs="Times New Roman"/>
                <w:sz w:val="22"/>
              </w:rPr>
              <w:t>Исполнитель</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231" w:type="dxa"/>
            <w:tcBorders>
              <w:top w:val="nil"/>
              <w:left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right w:val="none" w:sz="0" w:space="0" w:color="auto"/>
            <w:insideH w:val="nil"/>
            <w:insideV w:val="nil"/>
          </w:tblBorders>
        </w:tblPrEx>
        <w:tc>
          <w:tcPr>
            <w:tcW w:w="2044"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231" w:type="dxa"/>
            <w:tcBorders>
              <w:bottom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 xml:space="preserve">(подпись, </w:t>
            </w:r>
            <w:proofErr w:type="spellStart"/>
            <w:r w:rsidRPr="006551FE">
              <w:rPr>
                <w:rFonts w:ascii="Times New Roman" w:hAnsi="Times New Roman" w:cs="Times New Roman"/>
                <w:sz w:val="22"/>
              </w:rPr>
              <w:t>ф.и.о.</w:t>
            </w:r>
            <w:proofErr w:type="spellEnd"/>
            <w:r w:rsidRPr="006551FE">
              <w:rPr>
                <w:rFonts w:ascii="Times New Roman" w:hAnsi="Times New Roman" w:cs="Times New Roman"/>
                <w:sz w:val="22"/>
              </w:rPr>
              <w:t>)</w:t>
            </w:r>
          </w:p>
        </w:tc>
        <w:tc>
          <w:tcPr>
            <w:tcW w:w="3400" w:type="dxa"/>
            <w:gridSpan w:val="10"/>
            <w:tcBorders>
              <w:top w:val="nil"/>
              <w:bottom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цифрами: день, месяц, год</w:t>
            </w: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3"/>
        <w:gridCol w:w="852"/>
        <w:gridCol w:w="851"/>
        <w:gridCol w:w="340"/>
        <w:gridCol w:w="340"/>
        <w:gridCol w:w="438"/>
        <w:gridCol w:w="258"/>
        <w:gridCol w:w="340"/>
        <w:gridCol w:w="340"/>
        <w:gridCol w:w="466"/>
        <w:gridCol w:w="1871"/>
        <w:gridCol w:w="469"/>
        <w:gridCol w:w="340"/>
      </w:tblGrid>
      <w:tr w:rsidR="006551FE" w:rsidRPr="006551FE" w:rsidTr="006551FE">
        <w:tc>
          <w:tcPr>
            <w:tcW w:w="9028" w:type="dxa"/>
            <w:gridSpan w:val="13"/>
            <w:tcBorders>
              <w:top w:val="nil"/>
              <w:left w:val="nil"/>
              <w:bottom w:val="nil"/>
              <w:right w:val="nil"/>
            </w:tcBorders>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Страница N ________</w:t>
            </w:r>
          </w:p>
        </w:tc>
      </w:tr>
      <w:tr w:rsidR="006551FE" w:rsidRPr="006551FE" w:rsidTr="006551FE">
        <w:tc>
          <w:tcPr>
            <w:tcW w:w="9028" w:type="dxa"/>
            <w:gridSpan w:val="13"/>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9028" w:type="dxa"/>
            <w:gridSpan w:val="13"/>
            <w:tcBorders>
              <w:top w:val="nil"/>
              <w:left w:val="nil"/>
              <w:bottom w:val="nil"/>
              <w:right w:val="nil"/>
            </w:tcBorders>
          </w:tcPr>
          <w:p w:rsidR="006551FE" w:rsidRPr="006551FE" w:rsidRDefault="006551FE" w:rsidP="006551FE">
            <w:pPr>
              <w:pStyle w:val="ConsPlusNormal"/>
              <w:jc w:val="center"/>
              <w:outlineLvl w:val="1"/>
              <w:rPr>
                <w:rFonts w:ascii="Times New Roman" w:hAnsi="Times New Roman" w:cs="Times New Roman"/>
              </w:rPr>
            </w:pPr>
            <w:bookmarkStart w:id="246" w:name="P1914"/>
            <w:bookmarkEnd w:id="246"/>
            <w:r w:rsidRPr="006551FE">
              <w:rPr>
                <w:rFonts w:ascii="Times New Roman" w:hAnsi="Times New Roman" w:cs="Times New Roman"/>
                <w:sz w:val="22"/>
              </w:rPr>
              <w:t xml:space="preserve">Раздел 3. Расчет суммы платы за размещение отходов производства (далее - отходы) </w:t>
            </w:r>
            <w:hyperlink w:anchor="P2719" w:history="1">
              <w:r w:rsidRPr="006551FE">
                <w:rPr>
                  <w:rFonts w:ascii="Times New Roman" w:hAnsi="Times New Roman" w:cs="Times New Roman"/>
                  <w:color w:val="0000FF"/>
                  <w:sz w:val="22"/>
                </w:rPr>
                <w:t>&lt;8&gt;</w:t>
              </w:r>
            </w:hyperlink>
          </w:p>
        </w:tc>
      </w:tr>
      <w:tr w:rsidR="006551FE" w:rsidRPr="006551FE" w:rsidTr="006551FE">
        <w:tc>
          <w:tcPr>
            <w:tcW w:w="9028" w:type="dxa"/>
            <w:gridSpan w:val="13"/>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688" w:type="dxa"/>
            <w:gridSpan w:val="1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47" w:name="P1916"/>
            <w:bookmarkEnd w:id="247"/>
            <w:r w:rsidRPr="006551FE">
              <w:rPr>
                <w:rFonts w:ascii="Times New Roman" w:hAnsi="Times New Roman" w:cs="Times New Roman"/>
                <w:sz w:val="22"/>
              </w:rPr>
              <w:t>Категория объекта, оказывающего негативное воздействие на окружающую среду</w:t>
            </w:r>
          </w:p>
        </w:tc>
        <w:tc>
          <w:tcPr>
            <w:tcW w:w="340"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975"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48" w:name="P1918"/>
            <w:bookmarkEnd w:id="248"/>
            <w:r w:rsidRPr="006551FE">
              <w:rPr>
                <w:rFonts w:ascii="Times New Roman" w:hAnsi="Times New Roman" w:cs="Times New Roman"/>
                <w:sz w:val="22"/>
              </w:rPr>
              <w:t>Наименование объекта</w:t>
            </w:r>
          </w:p>
        </w:tc>
        <w:tc>
          <w:tcPr>
            <w:tcW w:w="6053" w:type="dxa"/>
            <w:gridSpan w:val="11"/>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123"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49" w:name="P1920"/>
            <w:bookmarkEnd w:id="249"/>
            <w:r w:rsidRPr="006551FE">
              <w:rPr>
                <w:rFonts w:ascii="Times New Roman" w:hAnsi="Times New Roman" w:cs="Times New Roman"/>
                <w:sz w:val="22"/>
              </w:rPr>
              <w:t>Код объекта</w:t>
            </w:r>
          </w:p>
        </w:tc>
        <w:tc>
          <w:tcPr>
            <w:tcW w:w="6905" w:type="dxa"/>
            <w:gridSpan w:val="12"/>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123" w:type="dxa"/>
            <w:tcBorders>
              <w:top w:val="nil"/>
              <w:left w:val="nil"/>
              <w:bottom w:val="nil"/>
              <w:right w:val="nil"/>
            </w:tcBorders>
          </w:tcPr>
          <w:p w:rsidR="006551FE" w:rsidRPr="006551FE" w:rsidRDefault="00061F57" w:rsidP="006551FE">
            <w:pPr>
              <w:pStyle w:val="ConsPlusNormal"/>
              <w:rPr>
                <w:rFonts w:ascii="Times New Roman" w:hAnsi="Times New Roman" w:cs="Times New Roman"/>
              </w:rPr>
            </w:pPr>
            <w:hyperlink r:id="rId32"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объекта</w:t>
            </w:r>
          </w:p>
        </w:tc>
        <w:tc>
          <w:tcPr>
            <w:tcW w:w="6905" w:type="dxa"/>
            <w:gridSpan w:val="12"/>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4166" w:type="dxa"/>
            <w:gridSpan w:val="4"/>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50" w:name="P1924"/>
            <w:bookmarkEnd w:id="250"/>
            <w:r w:rsidRPr="006551FE">
              <w:rPr>
                <w:rFonts w:ascii="Times New Roman" w:hAnsi="Times New Roman" w:cs="Times New Roman"/>
                <w:sz w:val="22"/>
              </w:rPr>
              <w:t>Адрес места нахождения объекта</w:t>
            </w:r>
          </w:p>
        </w:tc>
        <w:tc>
          <w:tcPr>
            <w:tcW w:w="4862" w:type="dxa"/>
            <w:gridSpan w:val="9"/>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4506" w:type="dxa"/>
            <w:gridSpan w:val="5"/>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Реквизиты разрешительного документа, на основании которого осуществляется размещение отходов</w:t>
            </w:r>
          </w:p>
        </w:tc>
        <w:tc>
          <w:tcPr>
            <w:tcW w:w="696"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680" w:type="dxa"/>
            <w:gridSpan w:val="2"/>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466" w:type="dxa"/>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871" w:type="dxa"/>
            <w:tcBorders>
              <w:top w:val="single" w:sz="4" w:space="0" w:color="auto"/>
              <w:left w:val="nil"/>
              <w:bottom w:val="nil"/>
              <w:right w:val="nil"/>
            </w:tcBorders>
            <w:vAlign w:val="bottom"/>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Срок действия</w:t>
            </w:r>
          </w:p>
        </w:tc>
        <w:tc>
          <w:tcPr>
            <w:tcW w:w="809"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r>
      <w:tr w:rsidR="006551FE" w:rsidRPr="006551FE" w:rsidTr="006551FE">
        <w:tc>
          <w:tcPr>
            <w:tcW w:w="4944" w:type="dxa"/>
            <w:gridSpan w:val="6"/>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51" w:name="P1932"/>
            <w:bookmarkEnd w:id="251"/>
            <w:r w:rsidRPr="006551FE">
              <w:rPr>
                <w:rFonts w:ascii="Times New Roman" w:hAnsi="Times New Roman" w:cs="Times New Roman"/>
                <w:sz w:val="22"/>
              </w:rPr>
              <w:t>Наименование объекта размещения отходов</w:t>
            </w:r>
          </w:p>
        </w:tc>
        <w:tc>
          <w:tcPr>
            <w:tcW w:w="4084" w:type="dxa"/>
            <w:gridSpan w:val="7"/>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5542" w:type="dxa"/>
            <w:gridSpan w:val="8"/>
            <w:vMerge w:val="restart"/>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52" w:name="P1934"/>
            <w:bookmarkEnd w:id="252"/>
            <w:r w:rsidRPr="006551FE">
              <w:rPr>
                <w:rFonts w:ascii="Times New Roman" w:hAnsi="Times New Roman" w:cs="Times New Roman"/>
                <w:sz w:val="22"/>
              </w:rPr>
              <w:t>Регистрационный номер объекта размещения отходов</w:t>
            </w:r>
          </w:p>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 случае его присвоения)</w:t>
            </w:r>
          </w:p>
        </w:tc>
        <w:tc>
          <w:tcPr>
            <w:tcW w:w="3486" w:type="dxa"/>
            <w:gridSpan w:val="5"/>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5542" w:type="dxa"/>
            <w:gridSpan w:val="8"/>
            <w:vMerge/>
            <w:tcBorders>
              <w:top w:val="nil"/>
              <w:left w:val="nil"/>
              <w:bottom w:val="nil"/>
              <w:right w:val="nil"/>
            </w:tcBorders>
          </w:tcPr>
          <w:p w:rsidR="006551FE" w:rsidRPr="006551FE" w:rsidRDefault="006551FE" w:rsidP="006551FE">
            <w:pPr>
              <w:rPr>
                <w:rFonts w:ascii="Times New Roman" w:hAnsi="Times New Roman" w:cs="Times New Roman"/>
              </w:rPr>
            </w:pPr>
          </w:p>
        </w:tc>
        <w:tc>
          <w:tcPr>
            <w:tcW w:w="3486" w:type="dxa"/>
            <w:gridSpan w:val="5"/>
            <w:tcBorders>
              <w:top w:val="single" w:sz="4" w:space="0" w:color="auto"/>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3826"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53" w:name="P1938"/>
            <w:bookmarkEnd w:id="253"/>
            <w:r w:rsidRPr="006551FE">
              <w:rPr>
                <w:rFonts w:ascii="Times New Roman" w:hAnsi="Times New Roman" w:cs="Times New Roman"/>
                <w:sz w:val="22"/>
              </w:rPr>
              <w:t>Адрес места нахождения объекта размещения отходов</w:t>
            </w:r>
          </w:p>
        </w:tc>
        <w:tc>
          <w:tcPr>
            <w:tcW w:w="4393" w:type="dxa"/>
            <w:gridSpan w:val="8"/>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c>
          <w:tcPr>
            <w:tcW w:w="809"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397"/>
        <w:gridCol w:w="2551"/>
        <w:gridCol w:w="340"/>
        <w:gridCol w:w="510"/>
        <w:gridCol w:w="2041"/>
      </w:tblGrid>
      <w:tr w:rsidR="006551FE" w:rsidRPr="006551FE" w:rsidTr="006551FE">
        <w:tc>
          <w:tcPr>
            <w:tcW w:w="283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54" w:name="P1942"/>
            <w:bookmarkEnd w:id="254"/>
            <w:r w:rsidRPr="006551FE">
              <w:rPr>
                <w:rFonts w:ascii="Times New Roman" w:hAnsi="Times New Roman" w:cs="Times New Roman"/>
                <w:sz w:val="22"/>
              </w:rPr>
              <w:t>Характеристика объекта размещения отходов:</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7"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noProof/>
                <w:position w:val="-8"/>
              </w:rPr>
              <w:drawing>
                <wp:inline distT="0" distB="0" distL="0" distR="0">
                  <wp:extent cx="171450" cy="247650"/>
                  <wp:effectExtent l="0" t="0" r="0" b="0"/>
                  <wp:docPr id="7" name="Рисунок 7" descr="base_1_37332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73329_3276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255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Включен в государственный реестр объектов размещения отходов</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51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noProof/>
                <w:position w:val="-10"/>
              </w:rPr>
              <w:drawing>
                <wp:inline distT="0" distB="0" distL="0" distR="0">
                  <wp:extent cx="190500" cy="276225"/>
                  <wp:effectExtent l="0" t="0" r="0" b="0"/>
                  <wp:docPr id="6" name="Рисунок 6" descr="base_1_37332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73329_3276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204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Не включен в государственный реестр объектов размещения отходов</w:t>
            </w:r>
          </w:p>
        </w:tc>
      </w:tr>
      <w:tr w:rsidR="006551FE" w:rsidRPr="006551FE" w:rsidTr="006551FE">
        <w:tc>
          <w:tcPr>
            <w:tcW w:w="283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7"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55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51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04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83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7"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55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51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noProof/>
                <w:position w:val="-10"/>
              </w:rPr>
              <w:drawing>
                <wp:inline distT="0" distB="0" distL="0" distR="0">
                  <wp:extent cx="190500" cy="276225"/>
                  <wp:effectExtent l="0" t="0" r="0" b="0"/>
                  <wp:docPr id="5" name="Рисунок 5" descr="base_1_37332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73329_32770"/>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204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Не оказывает негативное воздействие на окружающую среду</w:t>
            </w: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8"/>
        <w:gridCol w:w="4769"/>
      </w:tblGrid>
      <w:tr w:rsidR="006551FE" w:rsidRPr="006551FE" w:rsidTr="006551FE">
        <w:tc>
          <w:tcPr>
            <w:tcW w:w="418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lastRenderedPageBreak/>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4769"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rPr>
          <w:rFonts w:ascii="Times New Roman" w:hAnsi="Times New Roman" w:cs="Times New Roman"/>
        </w:rPr>
        <w:sectPr w:rsidR="006551FE" w:rsidRPr="006551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45"/>
        <w:gridCol w:w="950"/>
        <w:gridCol w:w="1282"/>
        <w:gridCol w:w="1272"/>
        <w:gridCol w:w="859"/>
        <w:gridCol w:w="902"/>
        <w:gridCol w:w="965"/>
        <w:gridCol w:w="1018"/>
        <w:gridCol w:w="965"/>
        <w:gridCol w:w="1406"/>
        <w:gridCol w:w="874"/>
        <w:gridCol w:w="830"/>
        <w:gridCol w:w="802"/>
        <w:gridCol w:w="964"/>
        <w:gridCol w:w="1134"/>
        <w:gridCol w:w="768"/>
        <w:gridCol w:w="763"/>
        <w:gridCol w:w="898"/>
        <w:gridCol w:w="869"/>
        <w:gridCol w:w="874"/>
        <w:gridCol w:w="902"/>
        <w:gridCol w:w="720"/>
        <w:gridCol w:w="1304"/>
        <w:gridCol w:w="1247"/>
        <w:gridCol w:w="730"/>
      </w:tblGrid>
      <w:tr w:rsidR="006551FE" w:rsidRPr="006551FE" w:rsidTr="006551FE">
        <w:tc>
          <w:tcPr>
            <w:tcW w:w="567"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lastRenderedPageBreak/>
              <w:t>N п/п</w:t>
            </w:r>
          </w:p>
        </w:tc>
        <w:tc>
          <w:tcPr>
            <w:tcW w:w="1445"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Наименование вида отходов</w:t>
            </w:r>
          </w:p>
        </w:tc>
        <w:tc>
          <w:tcPr>
            <w:tcW w:w="95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Код отходов в соответствии с </w:t>
            </w:r>
            <w:hyperlink r:id="rId34" w:history="1">
              <w:r w:rsidRPr="006551FE">
                <w:rPr>
                  <w:rFonts w:ascii="Times New Roman" w:hAnsi="Times New Roman" w:cs="Times New Roman"/>
                  <w:color w:val="0000FF"/>
                  <w:sz w:val="22"/>
                </w:rPr>
                <w:t>ФККО</w:t>
              </w:r>
            </w:hyperlink>
          </w:p>
        </w:tc>
        <w:tc>
          <w:tcPr>
            <w:tcW w:w="1282"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Класс опасности отходов в соответствии с </w:t>
            </w:r>
            <w:hyperlink r:id="rId35" w:history="1">
              <w:r w:rsidRPr="006551FE">
                <w:rPr>
                  <w:rFonts w:ascii="Times New Roman" w:hAnsi="Times New Roman" w:cs="Times New Roman"/>
                  <w:color w:val="0000FF"/>
                  <w:sz w:val="22"/>
                </w:rPr>
                <w:t>ФККО</w:t>
              </w:r>
            </w:hyperlink>
          </w:p>
        </w:tc>
        <w:tc>
          <w:tcPr>
            <w:tcW w:w="1272"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Установленный лимит на размещение отходов (тонн)</w:t>
            </w:r>
          </w:p>
        </w:tc>
        <w:tc>
          <w:tcPr>
            <w:tcW w:w="6115" w:type="dxa"/>
            <w:gridSpan w:val="6"/>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Движение отходов, образованных в отчетном периоде (тонн)</w:t>
            </w:r>
          </w:p>
        </w:tc>
        <w:tc>
          <w:tcPr>
            <w:tcW w:w="87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Размещено в отчетном периоде, передано другим организациям в целях размещения (столбец 13 + столбец 14)</w:t>
            </w:r>
          </w:p>
        </w:tc>
        <w:tc>
          <w:tcPr>
            <w:tcW w:w="1632" w:type="dxa"/>
            <w:gridSpan w:val="2"/>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том числе</w:t>
            </w:r>
          </w:p>
        </w:tc>
        <w:tc>
          <w:tcPr>
            <w:tcW w:w="96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Ставка платы за негативное воздействие на окружающую среду при размещении отходов (руб./тонна)</w:t>
            </w:r>
          </w:p>
        </w:tc>
        <w:tc>
          <w:tcPr>
            <w:tcW w:w="113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Коэффициент к ставке платы за отходы, </w:t>
            </w:r>
            <w:proofErr w:type="spellStart"/>
            <w:r w:rsidRPr="006551FE">
              <w:rPr>
                <w:rFonts w:ascii="Times New Roman" w:hAnsi="Times New Roman" w:cs="Times New Roman"/>
                <w:sz w:val="22"/>
              </w:rPr>
              <w:t>накопленые</w:t>
            </w:r>
            <w:proofErr w:type="spellEnd"/>
            <w:r w:rsidRPr="006551FE">
              <w:rPr>
                <w:rFonts w:ascii="Times New Roman" w:hAnsi="Times New Roman" w:cs="Times New Roman"/>
                <w:sz w:val="22"/>
              </w:rPr>
              <w:t xml:space="preserve"> и утилизированные или переданные для утилизации в течение 11 месяцев (</w:t>
            </w:r>
            <w:proofErr w:type="spellStart"/>
            <w:r w:rsidRPr="006551FE">
              <w:rPr>
                <w:rFonts w:ascii="Times New Roman" w:hAnsi="Times New Roman" w:cs="Times New Roman"/>
                <w:sz w:val="22"/>
              </w:rPr>
              <w:t>Кисп</w:t>
            </w:r>
            <w:proofErr w:type="spellEnd"/>
            <w:r w:rsidRPr="006551FE">
              <w:rPr>
                <w:rFonts w:ascii="Times New Roman" w:hAnsi="Times New Roman" w:cs="Times New Roman"/>
                <w:sz w:val="22"/>
              </w:rPr>
              <w:t>)</w:t>
            </w:r>
          </w:p>
        </w:tc>
        <w:tc>
          <w:tcPr>
            <w:tcW w:w="76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отходы, размещенные в пределах лимита (Кл)</w:t>
            </w:r>
          </w:p>
        </w:tc>
        <w:tc>
          <w:tcPr>
            <w:tcW w:w="763"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отходы, размещенные сверх лимита (</w:t>
            </w:r>
            <w:proofErr w:type="spellStart"/>
            <w:r w:rsidRPr="006551FE">
              <w:rPr>
                <w:rFonts w:ascii="Times New Roman" w:hAnsi="Times New Roman" w:cs="Times New Roman"/>
                <w:sz w:val="22"/>
              </w:rPr>
              <w:t>Ксл</w:t>
            </w:r>
            <w:proofErr w:type="spellEnd"/>
            <w:r w:rsidRPr="006551FE">
              <w:rPr>
                <w:rFonts w:ascii="Times New Roman" w:hAnsi="Times New Roman" w:cs="Times New Roman"/>
                <w:sz w:val="22"/>
              </w:rPr>
              <w:t>)</w:t>
            </w:r>
          </w:p>
        </w:tc>
        <w:tc>
          <w:tcPr>
            <w:tcW w:w="89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Стимулирующий коэффициент (Код)</w:t>
            </w:r>
          </w:p>
        </w:tc>
        <w:tc>
          <w:tcPr>
            <w:tcW w:w="869"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Стимулирующий коэффициент (</w:t>
            </w:r>
            <w:proofErr w:type="spellStart"/>
            <w:r w:rsidRPr="006551FE">
              <w:rPr>
                <w:rFonts w:ascii="Times New Roman" w:hAnsi="Times New Roman" w:cs="Times New Roman"/>
                <w:sz w:val="22"/>
              </w:rPr>
              <w:t>Кпо</w:t>
            </w:r>
            <w:proofErr w:type="spellEnd"/>
            <w:r w:rsidRPr="006551FE">
              <w:rPr>
                <w:rFonts w:ascii="Times New Roman" w:hAnsi="Times New Roman" w:cs="Times New Roman"/>
                <w:sz w:val="22"/>
              </w:rPr>
              <w:t>)</w:t>
            </w:r>
          </w:p>
        </w:tc>
        <w:tc>
          <w:tcPr>
            <w:tcW w:w="87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Стимулирующий коэффициент (</w:t>
            </w:r>
            <w:proofErr w:type="spellStart"/>
            <w:r w:rsidRPr="006551FE">
              <w:rPr>
                <w:rFonts w:ascii="Times New Roman" w:hAnsi="Times New Roman" w:cs="Times New Roman"/>
                <w:sz w:val="22"/>
              </w:rPr>
              <w:t>Кст</w:t>
            </w:r>
            <w:proofErr w:type="spellEnd"/>
            <w:r w:rsidRPr="006551FE">
              <w:rPr>
                <w:rFonts w:ascii="Times New Roman" w:hAnsi="Times New Roman" w:cs="Times New Roman"/>
                <w:sz w:val="22"/>
              </w:rPr>
              <w:t>)</w:t>
            </w:r>
          </w:p>
        </w:tc>
        <w:tc>
          <w:tcPr>
            <w:tcW w:w="902"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 ставке платы за размещение отходов (Кот)</w:t>
            </w:r>
          </w:p>
        </w:tc>
        <w:tc>
          <w:tcPr>
            <w:tcW w:w="72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w:t>
            </w:r>
          </w:p>
        </w:tc>
        <w:tc>
          <w:tcPr>
            <w:tcW w:w="2551" w:type="dxa"/>
            <w:gridSpan w:val="2"/>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w:t>
            </w:r>
          </w:p>
        </w:tc>
        <w:tc>
          <w:tcPr>
            <w:tcW w:w="73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за размещение отходов производства (руб.) (</w:t>
            </w:r>
            <w:hyperlink w:anchor="P2019" w:history="1">
              <w:r w:rsidRPr="006551FE">
                <w:rPr>
                  <w:rFonts w:ascii="Times New Roman" w:hAnsi="Times New Roman" w:cs="Times New Roman"/>
                  <w:color w:val="0000FF"/>
                  <w:sz w:val="22"/>
                </w:rPr>
                <w:t>столбец 24</w:t>
              </w:r>
            </w:hyperlink>
            <w:r w:rsidRPr="006551FE">
              <w:rPr>
                <w:rFonts w:ascii="Times New Roman" w:hAnsi="Times New Roman" w:cs="Times New Roman"/>
                <w:sz w:val="22"/>
              </w:rPr>
              <w:t xml:space="preserve"> + </w:t>
            </w:r>
            <w:hyperlink w:anchor="P2020" w:history="1">
              <w:r w:rsidRPr="006551FE">
                <w:rPr>
                  <w:rFonts w:ascii="Times New Roman" w:hAnsi="Times New Roman" w:cs="Times New Roman"/>
                  <w:color w:val="0000FF"/>
                  <w:sz w:val="22"/>
                </w:rPr>
                <w:t>столбец 25</w:t>
              </w:r>
            </w:hyperlink>
            <w:r w:rsidRPr="006551FE">
              <w:rPr>
                <w:rFonts w:ascii="Times New Roman" w:hAnsi="Times New Roman" w:cs="Times New Roman"/>
                <w:sz w:val="22"/>
              </w:rPr>
              <w:t>)</w:t>
            </w:r>
          </w:p>
        </w:tc>
      </w:tr>
      <w:tr w:rsidR="006551FE" w:rsidRPr="006551FE" w:rsidTr="006551FE">
        <w:tc>
          <w:tcPr>
            <w:tcW w:w="567" w:type="dxa"/>
            <w:vMerge/>
          </w:tcPr>
          <w:p w:rsidR="006551FE" w:rsidRPr="006551FE" w:rsidRDefault="006551FE" w:rsidP="006551FE">
            <w:pPr>
              <w:rPr>
                <w:rFonts w:ascii="Times New Roman" w:hAnsi="Times New Roman" w:cs="Times New Roman"/>
              </w:rPr>
            </w:pPr>
          </w:p>
        </w:tc>
        <w:tc>
          <w:tcPr>
            <w:tcW w:w="1445" w:type="dxa"/>
            <w:vMerge/>
          </w:tcPr>
          <w:p w:rsidR="006551FE" w:rsidRPr="006551FE" w:rsidRDefault="006551FE" w:rsidP="006551FE">
            <w:pPr>
              <w:rPr>
                <w:rFonts w:ascii="Times New Roman" w:hAnsi="Times New Roman" w:cs="Times New Roman"/>
              </w:rPr>
            </w:pPr>
          </w:p>
        </w:tc>
        <w:tc>
          <w:tcPr>
            <w:tcW w:w="950" w:type="dxa"/>
            <w:vMerge/>
          </w:tcPr>
          <w:p w:rsidR="006551FE" w:rsidRPr="006551FE" w:rsidRDefault="006551FE" w:rsidP="006551FE">
            <w:pPr>
              <w:rPr>
                <w:rFonts w:ascii="Times New Roman" w:hAnsi="Times New Roman" w:cs="Times New Roman"/>
              </w:rPr>
            </w:pPr>
          </w:p>
        </w:tc>
        <w:tc>
          <w:tcPr>
            <w:tcW w:w="1282" w:type="dxa"/>
            <w:vMerge/>
          </w:tcPr>
          <w:p w:rsidR="006551FE" w:rsidRPr="006551FE" w:rsidRDefault="006551FE" w:rsidP="006551FE">
            <w:pPr>
              <w:rPr>
                <w:rFonts w:ascii="Times New Roman" w:hAnsi="Times New Roman" w:cs="Times New Roman"/>
              </w:rPr>
            </w:pPr>
          </w:p>
        </w:tc>
        <w:tc>
          <w:tcPr>
            <w:tcW w:w="1272" w:type="dxa"/>
            <w:vMerge/>
          </w:tcPr>
          <w:p w:rsidR="006551FE" w:rsidRPr="006551FE" w:rsidRDefault="006551FE" w:rsidP="006551FE">
            <w:pPr>
              <w:rPr>
                <w:rFonts w:ascii="Times New Roman" w:hAnsi="Times New Roman" w:cs="Times New Roman"/>
              </w:rPr>
            </w:pP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образовалось за отчетный период</w:t>
            </w:r>
          </w:p>
        </w:tc>
        <w:tc>
          <w:tcPr>
            <w:tcW w:w="90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утилизировано в отчетном периоде, в том числе передано в целях утилизации</w:t>
            </w:r>
          </w:p>
        </w:tc>
        <w:tc>
          <w:tcPr>
            <w:tcW w:w="96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обезврежено в отчетном периоде, в том числе передано в целях обезвреживания</w:t>
            </w:r>
          </w:p>
        </w:tc>
        <w:tc>
          <w:tcPr>
            <w:tcW w:w="101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фактически складировано отходов предыдущего отчетного периода, не утилизированных в течение 11 месяцев</w:t>
            </w:r>
          </w:p>
        </w:tc>
        <w:tc>
          <w:tcPr>
            <w:tcW w:w="96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фактический остаток отходов на конец отчетного периода, срок накопления которых не превышает 11 месяцев</w:t>
            </w:r>
          </w:p>
        </w:tc>
        <w:tc>
          <w:tcPr>
            <w:tcW w:w="140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передано оператору/региональному оператору по обращению с твердыми коммунальными отходами</w:t>
            </w:r>
          </w:p>
        </w:tc>
        <w:tc>
          <w:tcPr>
            <w:tcW w:w="874" w:type="dxa"/>
            <w:vMerge/>
          </w:tcPr>
          <w:p w:rsidR="006551FE" w:rsidRPr="006551FE" w:rsidRDefault="006551FE" w:rsidP="006551FE">
            <w:pPr>
              <w:rPr>
                <w:rFonts w:ascii="Times New Roman" w:hAnsi="Times New Roman" w:cs="Times New Roman"/>
              </w:rPr>
            </w:pPr>
          </w:p>
        </w:tc>
        <w:tc>
          <w:tcPr>
            <w:tcW w:w="83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установленного лимита на размещение отходов</w:t>
            </w:r>
          </w:p>
        </w:tc>
        <w:tc>
          <w:tcPr>
            <w:tcW w:w="80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установленного лимита на размещение отходов</w:t>
            </w:r>
          </w:p>
        </w:tc>
        <w:tc>
          <w:tcPr>
            <w:tcW w:w="964" w:type="dxa"/>
            <w:vMerge/>
          </w:tcPr>
          <w:p w:rsidR="006551FE" w:rsidRPr="006551FE" w:rsidRDefault="006551FE" w:rsidP="006551FE">
            <w:pPr>
              <w:rPr>
                <w:rFonts w:ascii="Times New Roman" w:hAnsi="Times New Roman" w:cs="Times New Roman"/>
              </w:rPr>
            </w:pPr>
          </w:p>
        </w:tc>
        <w:tc>
          <w:tcPr>
            <w:tcW w:w="1134" w:type="dxa"/>
            <w:vMerge/>
          </w:tcPr>
          <w:p w:rsidR="006551FE" w:rsidRPr="006551FE" w:rsidRDefault="006551FE" w:rsidP="006551FE">
            <w:pPr>
              <w:rPr>
                <w:rFonts w:ascii="Times New Roman" w:hAnsi="Times New Roman" w:cs="Times New Roman"/>
              </w:rPr>
            </w:pPr>
          </w:p>
        </w:tc>
        <w:tc>
          <w:tcPr>
            <w:tcW w:w="768" w:type="dxa"/>
            <w:vMerge/>
          </w:tcPr>
          <w:p w:rsidR="006551FE" w:rsidRPr="006551FE" w:rsidRDefault="006551FE" w:rsidP="006551FE">
            <w:pPr>
              <w:rPr>
                <w:rFonts w:ascii="Times New Roman" w:hAnsi="Times New Roman" w:cs="Times New Roman"/>
              </w:rPr>
            </w:pPr>
          </w:p>
        </w:tc>
        <w:tc>
          <w:tcPr>
            <w:tcW w:w="763" w:type="dxa"/>
            <w:vMerge/>
          </w:tcPr>
          <w:p w:rsidR="006551FE" w:rsidRPr="006551FE" w:rsidRDefault="006551FE" w:rsidP="006551FE">
            <w:pPr>
              <w:rPr>
                <w:rFonts w:ascii="Times New Roman" w:hAnsi="Times New Roman" w:cs="Times New Roman"/>
              </w:rPr>
            </w:pPr>
          </w:p>
        </w:tc>
        <w:tc>
          <w:tcPr>
            <w:tcW w:w="898" w:type="dxa"/>
            <w:vMerge/>
          </w:tcPr>
          <w:p w:rsidR="006551FE" w:rsidRPr="006551FE" w:rsidRDefault="006551FE" w:rsidP="006551FE">
            <w:pPr>
              <w:rPr>
                <w:rFonts w:ascii="Times New Roman" w:hAnsi="Times New Roman" w:cs="Times New Roman"/>
              </w:rPr>
            </w:pPr>
          </w:p>
        </w:tc>
        <w:tc>
          <w:tcPr>
            <w:tcW w:w="869" w:type="dxa"/>
            <w:vMerge/>
          </w:tcPr>
          <w:p w:rsidR="006551FE" w:rsidRPr="006551FE" w:rsidRDefault="006551FE" w:rsidP="006551FE">
            <w:pPr>
              <w:rPr>
                <w:rFonts w:ascii="Times New Roman" w:hAnsi="Times New Roman" w:cs="Times New Roman"/>
              </w:rPr>
            </w:pPr>
          </w:p>
        </w:tc>
        <w:tc>
          <w:tcPr>
            <w:tcW w:w="874" w:type="dxa"/>
            <w:vMerge/>
          </w:tcPr>
          <w:p w:rsidR="006551FE" w:rsidRPr="006551FE" w:rsidRDefault="006551FE" w:rsidP="006551FE">
            <w:pPr>
              <w:rPr>
                <w:rFonts w:ascii="Times New Roman" w:hAnsi="Times New Roman" w:cs="Times New Roman"/>
              </w:rPr>
            </w:pPr>
          </w:p>
        </w:tc>
        <w:tc>
          <w:tcPr>
            <w:tcW w:w="902" w:type="dxa"/>
            <w:vMerge/>
          </w:tcPr>
          <w:p w:rsidR="006551FE" w:rsidRPr="006551FE" w:rsidRDefault="006551FE" w:rsidP="006551FE">
            <w:pPr>
              <w:rPr>
                <w:rFonts w:ascii="Times New Roman" w:hAnsi="Times New Roman" w:cs="Times New Roman"/>
              </w:rPr>
            </w:pPr>
          </w:p>
        </w:tc>
        <w:tc>
          <w:tcPr>
            <w:tcW w:w="720" w:type="dxa"/>
            <w:vMerge/>
          </w:tcPr>
          <w:p w:rsidR="006551FE" w:rsidRPr="006551FE" w:rsidRDefault="006551FE" w:rsidP="006551FE">
            <w:pPr>
              <w:rPr>
                <w:rFonts w:ascii="Times New Roman" w:hAnsi="Times New Roman" w:cs="Times New Roman"/>
              </w:rPr>
            </w:pPr>
          </w:p>
        </w:tc>
        <w:tc>
          <w:tcPr>
            <w:tcW w:w="130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установленного лимита (</w:t>
            </w:r>
            <w:hyperlink w:anchor="P2008"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2010"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x </w:t>
            </w:r>
            <w:hyperlink w:anchor="P2012"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 xml:space="preserve"> x </w:t>
            </w:r>
            <w:hyperlink w:anchor="P2014" w:history="1">
              <w:r w:rsidRPr="006551FE">
                <w:rPr>
                  <w:rFonts w:ascii="Times New Roman" w:hAnsi="Times New Roman" w:cs="Times New Roman"/>
                  <w:color w:val="0000FF"/>
                  <w:sz w:val="22"/>
                </w:rPr>
                <w:t>столбец 19</w:t>
              </w:r>
            </w:hyperlink>
            <w:r w:rsidRPr="006551FE">
              <w:rPr>
                <w:rFonts w:ascii="Times New Roman" w:hAnsi="Times New Roman" w:cs="Times New Roman"/>
                <w:sz w:val="22"/>
              </w:rPr>
              <w:t xml:space="preserve"> x </w:t>
            </w:r>
            <w:hyperlink w:anchor="P2015" w:history="1">
              <w:r w:rsidRPr="006551FE">
                <w:rPr>
                  <w:rFonts w:ascii="Times New Roman" w:hAnsi="Times New Roman" w:cs="Times New Roman"/>
                  <w:color w:val="0000FF"/>
                  <w:sz w:val="22"/>
                </w:rPr>
                <w:t>столбец 20</w:t>
              </w:r>
            </w:hyperlink>
            <w:r w:rsidRPr="006551FE">
              <w:rPr>
                <w:rFonts w:ascii="Times New Roman" w:hAnsi="Times New Roman" w:cs="Times New Roman"/>
                <w:sz w:val="22"/>
              </w:rPr>
              <w:t xml:space="preserve"> x </w:t>
            </w:r>
            <w:hyperlink w:anchor="P2016" w:history="1">
              <w:r w:rsidRPr="006551FE">
                <w:rPr>
                  <w:rFonts w:ascii="Times New Roman" w:hAnsi="Times New Roman" w:cs="Times New Roman"/>
                  <w:color w:val="0000FF"/>
                  <w:sz w:val="22"/>
                </w:rPr>
                <w:t>столбец 21</w:t>
              </w:r>
            </w:hyperlink>
            <w:r w:rsidRPr="006551FE">
              <w:rPr>
                <w:rFonts w:ascii="Times New Roman" w:hAnsi="Times New Roman" w:cs="Times New Roman"/>
                <w:sz w:val="22"/>
              </w:rPr>
              <w:t xml:space="preserve"> x </w:t>
            </w:r>
            <w:hyperlink w:anchor="P2017" w:history="1">
              <w:r w:rsidRPr="006551FE">
                <w:rPr>
                  <w:rFonts w:ascii="Times New Roman" w:hAnsi="Times New Roman" w:cs="Times New Roman"/>
                  <w:color w:val="0000FF"/>
                  <w:sz w:val="22"/>
                </w:rPr>
                <w:t>столбец 22</w:t>
              </w:r>
            </w:hyperlink>
            <w:r w:rsidRPr="006551FE">
              <w:rPr>
                <w:rFonts w:ascii="Times New Roman" w:hAnsi="Times New Roman" w:cs="Times New Roman"/>
                <w:sz w:val="22"/>
              </w:rPr>
              <w:t xml:space="preserve"> x </w:t>
            </w:r>
            <w:hyperlink w:anchor="P2018" w:history="1">
              <w:r w:rsidRPr="006551FE">
                <w:rPr>
                  <w:rFonts w:ascii="Times New Roman" w:hAnsi="Times New Roman" w:cs="Times New Roman"/>
                  <w:color w:val="0000FF"/>
                  <w:sz w:val="22"/>
                </w:rPr>
                <w:t>столбец 23</w:t>
              </w:r>
            </w:hyperlink>
            <w:r w:rsidRPr="006551FE">
              <w:rPr>
                <w:rFonts w:ascii="Times New Roman" w:hAnsi="Times New Roman" w:cs="Times New Roman"/>
                <w:sz w:val="22"/>
              </w:rPr>
              <w:t>)</w:t>
            </w:r>
          </w:p>
        </w:tc>
        <w:tc>
          <w:tcPr>
            <w:tcW w:w="124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установленного лимита (</w:t>
            </w:r>
            <w:hyperlink w:anchor="P2009"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w:t>
            </w:r>
            <w:hyperlink w:anchor="P2010"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x </w:t>
            </w:r>
            <w:hyperlink w:anchor="P2013" w:history="1">
              <w:r w:rsidRPr="006551FE">
                <w:rPr>
                  <w:rFonts w:ascii="Times New Roman" w:hAnsi="Times New Roman" w:cs="Times New Roman"/>
                  <w:color w:val="0000FF"/>
                  <w:sz w:val="22"/>
                </w:rPr>
                <w:t>столбец 18</w:t>
              </w:r>
            </w:hyperlink>
            <w:r w:rsidRPr="006551FE">
              <w:rPr>
                <w:rFonts w:ascii="Times New Roman" w:hAnsi="Times New Roman" w:cs="Times New Roman"/>
                <w:sz w:val="22"/>
              </w:rPr>
              <w:t xml:space="preserve"> x </w:t>
            </w:r>
            <w:hyperlink w:anchor="P2014" w:history="1">
              <w:r w:rsidRPr="006551FE">
                <w:rPr>
                  <w:rFonts w:ascii="Times New Roman" w:hAnsi="Times New Roman" w:cs="Times New Roman"/>
                  <w:color w:val="0000FF"/>
                  <w:sz w:val="22"/>
                </w:rPr>
                <w:t>столбец 19</w:t>
              </w:r>
            </w:hyperlink>
            <w:r w:rsidRPr="006551FE">
              <w:rPr>
                <w:rFonts w:ascii="Times New Roman" w:hAnsi="Times New Roman" w:cs="Times New Roman"/>
                <w:sz w:val="22"/>
              </w:rPr>
              <w:t xml:space="preserve"> x </w:t>
            </w:r>
            <w:hyperlink w:anchor="P2016" w:history="1">
              <w:r w:rsidRPr="006551FE">
                <w:rPr>
                  <w:rFonts w:ascii="Times New Roman" w:hAnsi="Times New Roman" w:cs="Times New Roman"/>
                  <w:color w:val="0000FF"/>
                  <w:sz w:val="22"/>
                </w:rPr>
                <w:t>столбец 21</w:t>
              </w:r>
            </w:hyperlink>
            <w:r w:rsidRPr="006551FE">
              <w:rPr>
                <w:rFonts w:ascii="Times New Roman" w:hAnsi="Times New Roman" w:cs="Times New Roman"/>
                <w:sz w:val="22"/>
              </w:rPr>
              <w:t xml:space="preserve"> x </w:t>
            </w:r>
            <w:hyperlink w:anchor="P2017" w:history="1">
              <w:r w:rsidRPr="006551FE">
                <w:rPr>
                  <w:rFonts w:ascii="Times New Roman" w:hAnsi="Times New Roman" w:cs="Times New Roman"/>
                  <w:color w:val="0000FF"/>
                  <w:sz w:val="22"/>
                </w:rPr>
                <w:t>столбец 22</w:t>
              </w:r>
            </w:hyperlink>
            <w:r w:rsidRPr="006551FE">
              <w:rPr>
                <w:rFonts w:ascii="Times New Roman" w:hAnsi="Times New Roman" w:cs="Times New Roman"/>
                <w:sz w:val="22"/>
              </w:rPr>
              <w:t xml:space="preserve"> x </w:t>
            </w:r>
            <w:hyperlink w:anchor="P2018" w:history="1">
              <w:r w:rsidRPr="006551FE">
                <w:rPr>
                  <w:rFonts w:ascii="Times New Roman" w:hAnsi="Times New Roman" w:cs="Times New Roman"/>
                  <w:color w:val="0000FF"/>
                  <w:sz w:val="22"/>
                </w:rPr>
                <w:t>столбец 23</w:t>
              </w:r>
            </w:hyperlink>
            <w:r w:rsidRPr="006551FE">
              <w:rPr>
                <w:rFonts w:ascii="Times New Roman" w:hAnsi="Times New Roman" w:cs="Times New Roman"/>
                <w:sz w:val="22"/>
              </w:rPr>
              <w:t>)</w:t>
            </w:r>
          </w:p>
        </w:tc>
        <w:tc>
          <w:tcPr>
            <w:tcW w:w="730" w:type="dxa"/>
            <w:vMerge/>
          </w:tcPr>
          <w:p w:rsidR="006551FE" w:rsidRPr="006551FE" w:rsidRDefault="006551FE" w:rsidP="006551FE">
            <w:pPr>
              <w:rPr>
                <w:rFonts w:ascii="Times New Roman" w:hAnsi="Times New Roman" w:cs="Times New Roman"/>
              </w:rPr>
            </w:pPr>
          </w:p>
        </w:tc>
      </w:tr>
      <w:tr w:rsidR="006551FE" w:rsidRPr="006551FE" w:rsidTr="006551FE">
        <w:tc>
          <w:tcPr>
            <w:tcW w:w="567" w:type="dxa"/>
            <w:vAlign w:val="bottom"/>
          </w:tcPr>
          <w:p w:rsidR="006551FE" w:rsidRPr="006551FE" w:rsidRDefault="006551FE" w:rsidP="006551FE">
            <w:pPr>
              <w:pStyle w:val="ConsPlusNormal"/>
              <w:rPr>
                <w:rFonts w:ascii="Times New Roman" w:hAnsi="Times New Roman" w:cs="Times New Roman"/>
              </w:rPr>
            </w:pPr>
            <w:bookmarkStart w:id="255" w:name="P1996"/>
            <w:bookmarkEnd w:id="255"/>
            <w:r w:rsidRPr="006551FE">
              <w:rPr>
                <w:rFonts w:ascii="Times New Roman" w:hAnsi="Times New Roman" w:cs="Times New Roman"/>
                <w:sz w:val="22"/>
              </w:rPr>
              <w:t>1</w:t>
            </w:r>
          </w:p>
        </w:tc>
        <w:tc>
          <w:tcPr>
            <w:tcW w:w="1445" w:type="dxa"/>
            <w:vAlign w:val="bottom"/>
          </w:tcPr>
          <w:p w:rsidR="006551FE" w:rsidRPr="006551FE" w:rsidRDefault="006551FE" w:rsidP="006551FE">
            <w:pPr>
              <w:pStyle w:val="ConsPlusNormal"/>
              <w:jc w:val="center"/>
              <w:rPr>
                <w:rFonts w:ascii="Times New Roman" w:hAnsi="Times New Roman" w:cs="Times New Roman"/>
              </w:rPr>
            </w:pPr>
            <w:bookmarkStart w:id="256" w:name="P1997"/>
            <w:bookmarkEnd w:id="256"/>
            <w:r w:rsidRPr="006551FE">
              <w:rPr>
                <w:rFonts w:ascii="Times New Roman" w:hAnsi="Times New Roman" w:cs="Times New Roman"/>
                <w:sz w:val="22"/>
              </w:rPr>
              <w:t>2</w:t>
            </w:r>
          </w:p>
        </w:tc>
        <w:tc>
          <w:tcPr>
            <w:tcW w:w="950" w:type="dxa"/>
          </w:tcPr>
          <w:p w:rsidR="006551FE" w:rsidRPr="006551FE" w:rsidRDefault="006551FE" w:rsidP="006551FE">
            <w:pPr>
              <w:pStyle w:val="ConsPlusNormal"/>
              <w:jc w:val="center"/>
              <w:rPr>
                <w:rFonts w:ascii="Times New Roman" w:hAnsi="Times New Roman" w:cs="Times New Roman"/>
              </w:rPr>
            </w:pPr>
            <w:bookmarkStart w:id="257" w:name="P1998"/>
            <w:bookmarkEnd w:id="257"/>
            <w:r w:rsidRPr="006551FE">
              <w:rPr>
                <w:rFonts w:ascii="Times New Roman" w:hAnsi="Times New Roman" w:cs="Times New Roman"/>
                <w:sz w:val="22"/>
              </w:rPr>
              <w:t>3</w:t>
            </w:r>
          </w:p>
        </w:tc>
        <w:tc>
          <w:tcPr>
            <w:tcW w:w="1282" w:type="dxa"/>
          </w:tcPr>
          <w:p w:rsidR="006551FE" w:rsidRPr="006551FE" w:rsidRDefault="006551FE" w:rsidP="006551FE">
            <w:pPr>
              <w:pStyle w:val="ConsPlusNormal"/>
              <w:jc w:val="center"/>
              <w:rPr>
                <w:rFonts w:ascii="Times New Roman" w:hAnsi="Times New Roman" w:cs="Times New Roman"/>
              </w:rPr>
            </w:pPr>
            <w:bookmarkStart w:id="258" w:name="P1999"/>
            <w:bookmarkEnd w:id="258"/>
            <w:r w:rsidRPr="006551FE">
              <w:rPr>
                <w:rFonts w:ascii="Times New Roman" w:hAnsi="Times New Roman" w:cs="Times New Roman"/>
                <w:sz w:val="22"/>
              </w:rPr>
              <w:t>4</w:t>
            </w:r>
          </w:p>
        </w:tc>
        <w:tc>
          <w:tcPr>
            <w:tcW w:w="1272" w:type="dxa"/>
          </w:tcPr>
          <w:p w:rsidR="006551FE" w:rsidRPr="006551FE" w:rsidRDefault="006551FE" w:rsidP="006551FE">
            <w:pPr>
              <w:pStyle w:val="ConsPlusNormal"/>
              <w:jc w:val="center"/>
              <w:rPr>
                <w:rFonts w:ascii="Times New Roman" w:hAnsi="Times New Roman" w:cs="Times New Roman"/>
              </w:rPr>
            </w:pPr>
            <w:bookmarkStart w:id="259" w:name="P2000"/>
            <w:bookmarkEnd w:id="259"/>
            <w:r w:rsidRPr="006551FE">
              <w:rPr>
                <w:rFonts w:ascii="Times New Roman" w:hAnsi="Times New Roman" w:cs="Times New Roman"/>
                <w:sz w:val="22"/>
              </w:rPr>
              <w:t>5</w:t>
            </w:r>
          </w:p>
        </w:tc>
        <w:tc>
          <w:tcPr>
            <w:tcW w:w="859" w:type="dxa"/>
            <w:vAlign w:val="bottom"/>
          </w:tcPr>
          <w:p w:rsidR="006551FE" w:rsidRPr="006551FE" w:rsidRDefault="006551FE" w:rsidP="006551FE">
            <w:pPr>
              <w:pStyle w:val="ConsPlusNormal"/>
              <w:jc w:val="center"/>
              <w:rPr>
                <w:rFonts w:ascii="Times New Roman" w:hAnsi="Times New Roman" w:cs="Times New Roman"/>
              </w:rPr>
            </w:pPr>
            <w:bookmarkStart w:id="260" w:name="P2001"/>
            <w:bookmarkEnd w:id="260"/>
            <w:r w:rsidRPr="006551FE">
              <w:rPr>
                <w:rFonts w:ascii="Times New Roman" w:hAnsi="Times New Roman" w:cs="Times New Roman"/>
                <w:sz w:val="22"/>
              </w:rPr>
              <w:t>6</w:t>
            </w:r>
          </w:p>
        </w:tc>
        <w:tc>
          <w:tcPr>
            <w:tcW w:w="902" w:type="dxa"/>
          </w:tcPr>
          <w:p w:rsidR="006551FE" w:rsidRPr="006551FE" w:rsidRDefault="006551FE" w:rsidP="006551FE">
            <w:pPr>
              <w:pStyle w:val="ConsPlusNormal"/>
              <w:jc w:val="center"/>
              <w:rPr>
                <w:rFonts w:ascii="Times New Roman" w:hAnsi="Times New Roman" w:cs="Times New Roman"/>
              </w:rPr>
            </w:pPr>
            <w:bookmarkStart w:id="261" w:name="P2002"/>
            <w:bookmarkEnd w:id="261"/>
            <w:r w:rsidRPr="006551FE">
              <w:rPr>
                <w:rFonts w:ascii="Times New Roman" w:hAnsi="Times New Roman" w:cs="Times New Roman"/>
                <w:sz w:val="22"/>
              </w:rPr>
              <w:t>7</w:t>
            </w:r>
          </w:p>
        </w:tc>
        <w:tc>
          <w:tcPr>
            <w:tcW w:w="965" w:type="dxa"/>
            <w:vAlign w:val="bottom"/>
          </w:tcPr>
          <w:p w:rsidR="006551FE" w:rsidRPr="006551FE" w:rsidRDefault="006551FE" w:rsidP="006551FE">
            <w:pPr>
              <w:pStyle w:val="ConsPlusNormal"/>
              <w:jc w:val="center"/>
              <w:rPr>
                <w:rFonts w:ascii="Times New Roman" w:hAnsi="Times New Roman" w:cs="Times New Roman"/>
              </w:rPr>
            </w:pPr>
            <w:bookmarkStart w:id="262" w:name="P2003"/>
            <w:bookmarkEnd w:id="262"/>
            <w:r w:rsidRPr="006551FE">
              <w:rPr>
                <w:rFonts w:ascii="Times New Roman" w:hAnsi="Times New Roman" w:cs="Times New Roman"/>
                <w:sz w:val="22"/>
              </w:rPr>
              <w:t>8</w:t>
            </w:r>
          </w:p>
        </w:tc>
        <w:tc>
          <w:tcPr>
            <w:tcW w:w="1018" w:type="dxa"/>
          </w:tcPr>
          <w:p w:rsidR="006551FE" w:rsidRPr="006551FE" w:rsidRDefault="006551FE" w:rsidP="006551FE">
            <w:pPr>
              <w:pStyle w:val="ConsPlusNormal"/>
              <w:jc w:val="center"/>
              <w:rPr>
                <w:rFonts w:ascii="Times New Roman" w:hAnsi="Times New Roman" w:cs="Times New Roman"/>
              </w:rPr>
            </w:pPr>
            <w:bookmarkStart w:id="263" w:name="P2004"/>
            <w:bookmarkEnd w:id="263"/>
            <w:r w:rsidRPr="006551FE">
              <w:rPr>
                <w:rFonts w:ascii="Times New Roman" w:hAnsi="Times New Roman" w:cs="Times New Roman"/>
                <w:sz w:val="22"/>
              </w:rPr>
              <w:t>9</w:t>
            </w:r>
          </w:p>
        </w:tc>
        <w:tc>
          <w:tcPr>
            <w:tcW w:w="965" w:type="dxa"/>
            <w:vAlign w:val="bottom"/>
          </w:tcPr>
          <w:p w:rsidR="006551FE" w:rsidRPr="006551FE" w:rsidRDefault="006551FE" w:rsidP="006551FE">
            <w:pPr>
              <w:pStyle w:val="ConsPlusNormal"/>
              <w:jc w:val="center"/>
              <w:rPr>
                <w:rFonts w:ascii="Times New Roman" w:hAnsi="Times New Roman" w:cs="Times New Roman"/>
              </w:rPr>
            </w:pPr>
            <w:bookmarkStart w:id="264" w:name="P2005"/>
            <w:bookmarkEnd w:id="264"/>
            <w:r w:rsidRPr="006551FE">
              <w:rPr>
                <w:rFonts w:ascii="Times New Roman" w:hAnsi="Times New Roman" w:cs="Times New Roman"/>
                <w:sz w:val="22"/>
              </w:rPr>
              <w:t>10</w:t>
            </w:r>
          </w:p>
        </w:tc>
        <w:tc>
          <w:tcPr>
            <w:tcW w:w="1406" w:type="dxa"/>
            <w:vAlign w:val="bottom"/>
          </w:tcPr>
          <w:p w:rsidR="006551FE" w:rsidRPr="006551FE" w:rsidRDefault="006551FE" w:rsidP="006551FE">
            <w:pPr>
              <w:pStyle w:val="ConsPlusNormal"/>
              <w:jc w:val="center"/>
              <w:rPr>
                <w:rFonts w:ascii="Times New Roman" w:hAnsi="Times New Roman" w:cs="Times New Roman"/>
              </w:rPr>
            </w:pPr>
            <w:bookmarkStart w:id="265" w:name="P2006"/>
            <w:bookmarkEnd w:id="265"/>
            <w:r w:rsidRPr="006551FE">
              <w:rPr>
                <w:rFonts w:ascii="Times New Roman" w:hAnsi="Times New Roman" w:cs="Times New Roman"/>
                <w:sz w:val="22"/>
              </w:rPr>
              <w:t>11</w:t>
            </w:r>
          </w:p>
        </w:tc>
        <w:tc>
          <w:tcPr>
            <w:tcW w:w="874" w:type="dxa"/>
            <w:vAlign w:val="bottom"/>
          </w:tcPr>
          <w:p w:rsidR="006551FE" w:rsidRPr="006551FE" w:rsidRDefault="006551FE" w:rsidP="006551FE">
            <w:pPr>
              <w:pStyle w:val="ConsPlusNormal"/>
              <w:jc w:val="center"/>
              <w:rPr>
                <w:rFonts w:ascii="Times New Roman" w:hAnsi="Times New Roman" w:cs="Times New Roman"/>
              </w:rPr>
            </w:pPr>
            <w:bookmarkStart w:id="266" w:name="P2007"/>
            <w:bookmarkEnd w:id="266"/>
            <w:r w:rsidRPr="006551FE">
              <w:rPr>
                <w:rFonts w:ascii="Times New Roman" w:hAnsi="Times New Roman" w:cs="Times New Roman"/>
                <w:sz w:val="22"/>
              </w:rPr>
              <w:t>12</w:t>
            </w:r>
          </w:p>
        </w:tc>
        <w:tc>
          <w:tcPr>
            <w:tcW w:w="830" w:type="dxa"/>
          </w:tcPr>
          <w:p w:rsidR="006551FE" w:rsidRPr="006551FE" w:rsidRDefault="006551FE" w:rsidP="006551FE">
            <w:pPr>
              <w:pStyle w:val="ConsPlusNormal"/>
              <w:jc w:val="center"/>
              <w:rPr>
                <w:rFonts w:ascii="Times New Roman" w:hAnsi="Times New Roman" w:cs="Times New Roman"/>
              </w:rPr>
            </w:pPr>
            <w:bookmarkStart w:id="267" w:name="P2008"/>
            <w:bookmarkEnd w:id="267"/>
            <w:r w:rsidRPr="006551FE">
              <w:rPr>
                <w:rFonts w:ascii="Times New Roman" w:hAnsi="Times New Roman" w:cs="Times New Roman"/>
                <w:sz w:val="22"/>
              </w:rPr>
              <w:t>13</w:t>
            </w:r>
          </w:p>
        </w:tc>
        <w:tc>
          <w:tcPr>
            <w:tcW w:w="802" w:type="dxa"/>
          </w:tcPr>
          <w:p w:rsidR="006551FE" w:rsidRPr="006551FE" w:rsidRDefault="006551FE" w:rsidP="006551FE">
            <w:pPr>
              <w:pStyle w:val="ConsPlusNormal"/>
              <w:jc w:val="center"/>
              <w:rPr>
                <w:rFonts w:ascii="Times New Roman" w:hAnsi="Times New Roman" w:cs="Times New Roman"/>
              </w:rPr>
            </w:pPr>
            <w:bookmarkStart w:id="268" w:name="P2009"/>
            <w:bookmarkEnd w:id="268"/>
            <w:r w:rsidRPr="006551FE">
              <w:rPr>
                <w:rFonts w:ascii="Times New Roman" w:hAnsi="Times New Roman" w:cs="Times New Roman"/>
                <w:sz w:val="22"/>
              </w:rPr>
              <w:t>14</w:t>
            </w:r>
          </w:p>
        </w:tc>
        <w:tc>
          <w:tcPr>
            <w:tcW w:w="964" w:type="dxa"/>
          </w:tcPr>
          <w:p w:rsidR="006551FE" w:rsidRPr="006551FE" w:rsidRDefault="006551FE" w:rsidP="006551FE">
            <w:pPr>
              <w:pStyle w:val="ConsPlusNormal"/>
              <w:jc w:val="center"/>
              <w:rPr>
                <w:rFonts w:ascii="Times New Roman" w:hAnsi="Times New Roman" w:cs="Times New Roman"/>
              </w:rPr>
            </w:pPr>
            <w:bookmarkStart w:id="269" w:name="P2010"/>
            <w:bookmarkEnd w:id="269"/>
            <w:r w:rsidRPr="006551FE">
              <w:rPr>
                <w:rFonts w:ascii="Times New Roman" w:hAnsi="Times New Roman" w:cs="Times New Roman"/>
                <w:sz w:val="22"/>
              </w:rPr>
              <w:t>15</w:t>
            </w:r>
          </w:p>
        </w:tc>
        <w:tc>
          <w:tcPr>
            <w:tcW w:w="1134" w:type="dxa"/>
          </w:tcPr>
          <w:p w:rsidR="006551FE" w:rsidRPr="006551FE" w:rsidRDefault="006551FE" w:rsidP="006551FE">
            <w:pPr>
              <w:pStyle w:val="ConsPlusNormal"/>
              <w:jc w:val="center"/>
              <w:rPr>
                <w:rFonts w:ascii="Times New Roman" w:hAnsi="Times New Roman" w:cs="Times New Roman"/>
              </w:rPr>
            </w:pPr>
            <w:bookmarkStart w:id="270" w:name="P2011"/>
            <w:bookmarkEnd w:id="270"/>
            <w:r w:rsidRPr="006551FE">
              <w:rPr>
                <w:rFonts w:ascii="Times New Roman" w:hAnsi="Times New Roman" w:cs="Times New Roman"/>
                <w:sz w:val="22"/>
              </w:rPr>
              <w:t>16</w:t>
            </w:r>
          </w:p>
        </w:tc>
        <w:tc>
          <w:tcPr>
            <w:tcW w:w="768" w:type="dxa"/>
          </w:tcPr>
          <w:p w:rsidR="006551FE" w:rsidRPr="006551FE" w:rsidRDefault="006551FE" w:rsidP="006551FE">
            <w:pPr>
              <w:pStyle w:val="ConsPlusNormal"/>
              <w:jc w:val="center"/>
              <w:rPr>
                <w:rFonts w:ascii="Times New Roman" w:hAnsi="Times New Roman" w:cs="Times New Roman"/>
              </w:rPr>
            </w:pPr>
            <w:bookmarkStart w:id="271" w:name="P2012"/>
            <w:bookmarkEnd w:id="271"/>
            <w:r w:rsidRPr="006551FE">
              <w:rPr>
                <w:rFonts w:ascii="Times New Roman" w:hAnsi="Times New Roman" w:cs="Times New Roman"/>
                <w:sz w:val="22"/>
              </w:rPr>
              <w:t>17</w:t>
            </w:r>
          </w:p>
        </w:tc>
        <w:tc>
          <w:tcPr>
            <w:tcW w:w="763" w:type="dxa"/>
          </w:tcPr>
          <w:p w:rsidR="006551FE" w:rsidRPr="006551FE" w:rsidRDefault="006551FE" w:rsidP="006551FE">
            <w:pPr>
              <w:pStyle w:val="ConsPlusNormal"/>
              <w:jc w:val="center"/>
              <w:rPr>
                <w:rFonts w:ascii="Times New Roman" w:hAnsi="Times New Roman" w:cs="Times New Roman"/>
              </w:rPr>
            </w:pPr>
            <w:bookmarkStart w:id="272" w:name="P2013"/>
            <w:bookmarkEnd w:id="272"/>
            <w:r w:rsidRPr="006551FE">
              <w:rPr>
                <w:rFonts w:ascii="Times New Roman" w:hAnsi="Times New Roman" w:cs="Times New Roman"/>
                <w:sz w:val="22"/>
              </w:rPr>
              <w:t>18</w:t>
            </w:r>
          </w:p>
        </w:tc>
        <w:tc>
          <w:tcPr>
            <w:tcW w:w="898" w:type="dxa"/>
          </w:tcPr>
          <w:p w:rsidR="006551FE" w:rsidRPr="006551FE" w:rsidRDefault="006551FE" w:rsidP="006551FE">
            <w:pPr>
              <w:pStyle w:val="ConsPlusNormal"/>
              <w:jc w:val="center"/>
              <w:rPr>
                <w:rFonts w:ascii="Times New Roman" w:hAnsi="Times New Roman" w:cs="Times New Roman"/>
              </w:rPr>
            </w:pPr>
            <w:bookmarkStart w:id="273" w:name="P2014"/>
            <w:bookmarkEnd w:id="273"/>
            <w:r w:rsidRPr="006551FE">
              <w:rPr>
                <w:rFonts w:ascii="Times New Roman" w:hAnsi="Times New Roman" w:cs="Times New Roman"/>
                <w:sz w:val="22"/>
              </w:rPr>
              <w:t>19</w:t>
            </w:r>
          </w:p>
        </w:tc>
        <w:tc>
          <w:tcPr>
            <w:tcW w:w="869" w:type="dxa"/>
            <w:vAlign w:val="bottom"/>
          </w:tcPr>
          <w:p w:rsidR="006551FE" w:rsidRPr="006551FE" w:rsidRDefault="006551FE" w:rsidP="006551FE">
            <w:pPr>
              <w:pStyle w:val="ConsPlusNormal"/>
              <w:jc w:val="center"/>
              <w:rPr>
                <w:rFonts w:ascii="Times New Roman" w:hAnsi="Times New Roman" w:cs="Times New Roman"/>
              </w:rPr>
            </w:pPr>
            <w:bookmarkStart w:id="274" w:name="P2015"/>
            <w:bookmarkEnd w:id="274"/>
            <w:r w:rsidRPr="006551FE">
              <w:rPr>
                <w:rFonts w:ascii="Times New Roman" w:hAnsi="Times New Roman" w:cs="Times New Roman"/>
                <w:sz w:val="22"/>
              </w:rPr>
              <w:t>20</w:t>
            </w:r>
          </w:p>
        </w:tc>
        <w:tc>
          <w:tcPr>
            <w:tcW w:w="874" w:type="dxa"/>
          </w:tcPr>
          <w:p w:rsidR="006551FE" w:rsidRPr="006551FE" w:rsidRDefault="006551FE" w:rsidP="006551FE">
            <w:pPr>
              <w:pStyle w:val="ConsPlusNormal"/>
              <w:jc w:val="center"/>
              <w:rPr>
                <w:rFonts w:ascii="Times New Roman" w:hAnsi="Times New Roman" w:cs="Times New Roman"/>
              </w:rPr>
            </w:pPr>
            <w:bookmarkStart w:id="275" w:name="P2016"/>
            <w:bookmarkEnd w:id="275"/>
            <w:r w:rsidRPr="006551FE">
              <w:rPr>
                <w:rFonts w:ascii="Times New Roman" w:hAnsi="Times New Roman" w:cs="Times New Roman"/>
                <w:sz w:val="22"/>
              </w:rPr>
              <w:t>21</w:t>
            </w:r>
          </w:p>
        </w:tc>
        <w:tc>
          <w:tcPr>
            <w:tcW w:w="902" w:type="dxa"/>
          </w:tcPr>
          <w:p w:rsidR="006551FE" w:rsidRPr="006551FE" w:rsidRDefault="006551FE" w:rsidP="006551FE">
            <w:pPr>
              <w:pStyle w:val="ConsPlusNormal"/>
              <w:jc w:val="center"/>
              <w:rPr>
                <w:rFonts w:ascii="Times New Roman" w:hAnsi="Times New Roman" w:cs="Times New Roman"/>
              </w:rPr>
            </w:pPr>
            <w:bookmarkStart w:id="276" w:name="P2017"/>
            <w:bookmarkEnd w:id="276"/>
            <w:r w:rsidRPr="006551FE">
              <w:rPr>
                <w:rFonts w:ascii="Times New Roman" w:hAnsi="Times New Roman" w:cs="Times New Roman"/>
                <w:sz w:val="22"/>
              </w:rPr>
              <w:t>22</w:t>
            </w:r>
          </w:p>
        </w:tc>
        <w:tc>
          <w:tcPr>
            <w:tcW w:w="720" w:type="dxa"/>
          </w:tcPr>
          <w:p w:rsidR="006551FE" w:rsidRPr="006551FE" w:rsidRDefault="006551FE" w:rsidP="006551FE">
            <w:pPr>
              <w:pStyle w:val="ConsPlusNormal"/>
              <w:jc w:val="center"/>
              <w:rPr>
                <w:rFonts w:ascii="Times New Roman" w:hAnsi="Times New Roman" w:cs="Times New Roman"/>
              </w:rPr>
            </w:pPr>
            <w:bookmarkStart w:id="277" w:name="P2018"/>
            <w:bookmarkEnd w:id="277"/>
            <w:r w:rsidRPr="006551FE">
              <w:rPr>
                <w:rFonts w:ascii="Times New Roman" w:hAnsi="Times New Roman" w:cs="Times New Roman"/>
                <w:sz w:val="22"/>
              </w:rPr>
              <w:t>23</w:t>
            </w:r>
          </w:p>
        </w:tc>
        <w:tc>
          <w:tcPr>
            <w:tcW w:w="1304" w:type="dxa"/>
          </w:tcPr>
          <w:p w:rsidR="006551FE" w:rsidRPr="006551FE" w:rsidRDefault="006551FE" w:rsidP="006551FE">
            <w:pPr>
              <w:pStyle w:val="ConsPlusNormal"/>
              <w:jc w:val="center"/>
              <w:rPr>
                <w:rFonts w:ascii="Times New Roman" w:hAnsi="Times New Roman" w:cs="Times New Roman"/>
              </w:rPr>
            </w:pPr>
            <w:bookmarkStart w:id="278" w:name="P2019"/>
            <w:bookmarkEnd w:id="278"/>
            <w:r w:rsidRPr="006551FE">
              <w:rPr>
                <w:rFonts w:ascii="Times New Roman" w:hAnsi="Times New Roman" w:cs="Times New Roman"/>
                <w:sz w:val="22"/>
              </w:rPr>
              <w:t>24</w:t>
            </w:r>
          </w:p>
        </w:tc>
        <w:tc>
          <w:tcPr>
            <w:tcW w:w="1247" w:type="dxa"/>
          </w:tcPr>
          <w:p w:rsidR="006551FE" w:rsidRPr="006551FE" w:rsidRDefault="006551FE" w:rsidP="006551FE">
            <w:pPr>
              <w:pStyle w:val="ConsPlusNormal"/>
              <w:jc w:val="center"/>
              <w:rPr>
                <w:rFonts w:ascii="Times New Roman" w:hAnsi="Times New Roman" w:cs="Times New Roman"/>
              </w:rPr>
            </w:pPr>
            <w:bookmarkStart w:id="279" w:name="P2020"/>
            <w:bookmarkEnd w:id="279"/>
            <w:r w:rsidRPr="006551FE">
              <w:rPr>
                <w:rFonts w:ascii="Times New Roman" w:hAnsi="Times New Roman" w:cs="Times New Roman"/>
                <w:sz w:val="22"/>
              </w:rPr>
              <w:t>25</w:t>
            </w:r>
          </w:p>
        </w:tc>
        <w:tc>
          <w:tcPr>
            <w:tcW w:w="730" w:type="dxa"/>
            <w:vAlign w:val="bottom"/>
          </w:tcPr>
          <w:p w:rsidR="006551FE" w:rsidRPr="006551FE" w:rsidRDefault="006551FE" w:rsidP="006551FE">
            <w:pPr>
              <w:pStyle w:val="ConsPlusNormal"/>
              <w:jc w:val="center"/>
              <w:rPr>
                <w:rFonts w:ascii="Times New Roman" w:hAnsi="Times New Roman" w:cs="Times New Roman"/>
              </w:rPr>
            </w:pPr>
            <w:bookmarkStart w:id="280" w:name="P2021"/>
            <w:bookmarkEnd w:id="280"/>
            <w:r w:rsidRPr="006551FE">
              <w:rPr>
                <w:rFonts w:ascii="Times New Roman" w:hAnsi="Times New Roman" w:cs="Times New Roman"/>
                <w:sz w:val="22"/>
              </w:rPr>
              <w:t>26</w:t>
            </w: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445" w:type="dxa"/>
          </w:tcPr>
          <w:p w:rsidR="006551FE" w:rsidRPr="006551FE" w:rsidRDefault="006551FE" w:rsidP="006551FE">
            <w:pPr>
              <w:pStyle w:val="ConsPlusNormal"/>
              <w:rPr>
                <w:rFonts w:ascii="Times New Roman" w:hAnsi="Times New Roman" w:cs="Times New Roman"/>
              </w:rPr>
            </w:pPr>
          </w:p>
        </w:tc>
        <w:tc>
          <w:tcPr>
            <w:tcW w:w="950" w:type="dxa"/>
          </w:tcPr>
          <w:p w:rsidR="006551FE" w:rsidRPr="006551FE" w:rsidRDefault="006551FE" w:rsidP="006551FE">
            <w:pPr>
              <w:pStyle w:val="ConsPlusNormal"/>
              <w:rPr>
                <w:rFonts w:ascii="Times New Roman" w:hAnsi="Times New Roman" w:cs="Times New Roman"/>
              </w:rPr>
            </w:pPr>
          </w:p>
        </w:tc>
        <w:tc>
          <w:tcPr>
            <w:tcW w:w="1282" w:type="dxa"/>
          </w:tcPr>
          <w:p w:rsidR="006551FE" w:rsidRPr="006551FE" w:rsidRDefault="006551FE" w:rsidP="006551FE">
            <w:pPr>
              <w:pStyle w:val="ConsPlusNormal"/>
              <w:rPr>
                <w:rFonts w:ascii="Times New Roman" w:hAnsi="Times New Roman" w:cs="Times New Roman"/>
              </w:rPr>
            </w:pPr>
          </w:p>
        </w:tc>
        <w:tc>
          <w:tcPr>
            <w:tcW w:w="1272"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018"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406"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830" w:type="dxa"/>
          </w:tcPr>
          <w:p w:rsidR="006551FE" w:rsidRPr="006551FE" w:rsidRDefault="006551FE" w:rsidP="006551FE">
            <w:pPr>
              <w:pStyle w:val="ConsPlusNormal"/>
              <w:rPr>
                <w:rFonts w:ascii="Times New Roman" w:hAnsi="Times New Roman" w:cs="Times New Roman"/>
              </w:rPr>
            </w:pPr>
          </w:p>
        </w:tc>
        <w:tc>
          <w:tcPr>
            <w:tcW w:w="802"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68" w:type="dxa"/>
          </w:tcPr>
          <w:p w:rsidR="006551FE" w:rsidRPr="006551FE" w:rsidRDefault="006551FE" w:rsidP="006551FE">
            <w:pPr>
              <w:pStyle w:val="ConsPlusNormal"/>
              <w:rPr>
                <w:rFonts w:ascii="Times New Roman" w:hAnsi="Times New Roman" w:cs="Times New Roman"/>
              </w:rPr>
            </w:pPr>
          </w:p>
        </w:tc>
        <w:tc>
          <w:tcPr>
            <w:tcW w:w="763" w:type="dxa"/>
          </w:tcPr>
          <w:p w:rsidR="006551FE" w:rsidRPr="006551FE" w:rsidRDefault="006551FE" w:rsidP="006551FE">
            <w:pPr>
              <w:pStyle w:val="ConsPlusNormal"/>
              <w:rPr>
                <w:rFonts w:ascii="Times New Roman" w:hAnsi="Times New Roman" w:cs="Times New Roman"/>
              </w:rPr>
            </w:pPr>
          </w:p>
        </w:tc>
        <w:tc>
          <w:tcPr>
            <w:tcW w:w="8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20" w:type="dxa"/>
          </w:tcPr>
          <w:p w:rsidR="006551FE" w:rsidRPr="006551FE" w:rsidRDefault="006551FE" w:rsidP="006551FE">
            <w:pPr>
              <w:pStyle w:val="ConsPlusNormal"/>
              <w:rPr>
                <w:rFonts w:ascii="Times New Roman" w:hAnsi="Times New Roman" w:cs="Times New Roman"/>
              </w:rPr>
            </w:pPr>
          </w:p>
        </w:tc>
        <w:tc>
          <w:tcPr>
            <w:tcW w:w="1304"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567" w:type="dxa"/>
          </w:tcPr>
          <w:p w:rsidR="006551FE" w:rsidRPr="006551FE" w:rsidRDefault="006551FE" w:rsidP="006551FE">
            <w:pPr>
              <w:pStyle w:val="ConsPlusNormal"/>
              <w:rPr>
                <w:rFonts w:ascii="Times New Roman" w:hAnsi="Times New Roman" w:cs="Times New Roman"/>
              </w:rPr>
            </w:pPr>
          </w:p>
        </w:tc>
        <w:tc>
          <w:tcPr>
            <w:tcW w:w="1445" w:type="dxa"/>
          </w:tcPr>
          <w:p w:rsidR="006551FE" w:rsidRPr="006551FE" w:rsidRDefault="006551FE" w:rsidP="006551FE">
            <w:pPr>
              <w:pStyle w:val="ConsPlusNormal"/>
              <w:rPr>
                <w:rFonts w:ascii="Times New Roman" w:hAnsi="Times New Roman" w:cs="Times New Roman"/>
              </w:rPr>
            </w:pPr>
          </w:p>
        </w:tc>
        <w:tc>
          <w:tcPr>
            <w:tcW w:w="950" w:type="dxa"/>
          </w:tcPr>
          <w:p w:rsidR="006551FE" w:rsidRPr="006551FE" w:rsidRDefault="006551FE" w:rsidP="006551FE">
            <w:pPr>
              <w:pStyle w:val="ConsPlusNormal"/>
              <w:rPr>
                <w:rFonts w:ascii="Times New Roman" w:hAnsi="Times New Roman" w:cs="Times New Roman"/>
              </w:rPr>
            </w:pPr>
          </w:p>
        </w:tc>
        <w:tc>
          <w:tcPr>
            <w:tcW w:w="1282" w:type="dxa"/>
          </w:tcPr>
          <w:p w:rsidR="006551FE" w:rsidRPr="006551FE" w:rsidRDefault="006551FE" w:rsidP="006551FE">
            <w:pPr>
              <w:pStyle w:val="ConsPlusNormal"/>
              <w:rPr>
                <w:rFonts w:ascii="Times New Roman" w:hAnsi="Times New Roman" w:cs="Times New Roman"/>
              </w:rPr>
            </w:pPr>
          </w:p>
        </w:tc>
        <w:tc>
          <w:tcPr>
            <w:tcW w:w="1272"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018"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406"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830" w:type="dxa"/>
          </w:tcPr>
          <w:p w:rsidR="006551FE" w:rsidRPr="006551FE" w:rsidRDefault="006551FE" w:rsidP="006551FE">
            <w:pPr>
              <w:pStyle w:val="ConsPlusNormal"/>
              <w:rPr>
                <w:rFonts w:ascii="Times New Roman" w:hAnsi="Times New Roman" w:cs="Times New Roman"/>
              </w:rPr>
            </w:pPr>
          </w:p>
        </w:tc>
        <w:tc>
          <w:tcPr>
            <w:tcW w:w="802"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68" w:type="dxa"/>
          </w:tcPr>
          <w:p w:rsidR="006551FE" w:rsidRPr="006551FE" w:rsidRDefault="006551FE" w:rsidP="006551FE">
            <w:pPr>
              <w:pStyle w:val="ConsPlusNormal"/>
              <w:rPr>
                <w:rFonts w:ascii="Times New Roman" w:hAnsi="Times New Roman" w:cs="Times New Roman"/>
              </w:rPr>
            </w:pPr>
          </w:p>
        </w:tc>
        <w:tc>
          <w:tcPr>
            <w:tcW w:w="763" w:type="dxa"/>
          </w:tcPr>
          <w:p w:rsidR="006551FE" w:rsidRPr="006551FE" w:rsidRDefault="006551FE" w:rsidP="006551FE">
            <w:pPr>
              <w:pStyle w:val="ConsPlusNormal"/>
              <w:rPr>
                <w:rFonts w:ascii="Times New Roman" w:hAnsi="Times New Roman" w:cs="Times New Roman"/>
              </w:rPr>
            </w:pPr>
          </w:p>
        </w:tc>
        <w:tc>
          <w:tcPr>
            <w:tcW w:w="8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20" w:type="dxa"/>
          </w:tcPr>
          <w:p w:rsidR="006551FE" w:rsidRPr="006551FE" w:rsidRDefault="006551FE" w:rsidP="006551FE">
            <w:pPr>
              <w:pStyle w:val="ConsPlusNormal"/>
              <w:rPr>
                <w:rFonts w:ascii="Times New Roman" w:hAnsi="Times New Roman" w:cs="Times New Roman"/>
              </w:rPr>
            </w:pPr>
          </w:p>
        </w:tc>
        <w:tc>
          <w:tcPr>
            <w:tcW w:w="1304"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12" w:type="dxa"/>
            <w:gridSpan w:val="2"/>
          </w:tcPr>
          <w:p w:rsidR="006551FE" w:rsidRPr="006551FE" w:rsidRDefault="006551FE" w:rsidP="006551FE">
            <w:pPr>
              <w:pStyle w:val="ConsPlusNormal"/>
              <w:rPr>
                <w:rFonts w:ascii="Times New Roman" w:hAnsi="Times New Roman" w:cs="Times New Roman"/>
              </w:rPr>
            </w:pPr>
            <w:bookmarkStart w:id="281" w:name="P2074"/>
            <w:bookmarkEnd w:id="281"/>
            <w:r w:rsidRPr="006551FE">
              <w:rPr>
                <w:rFonts w:ascii="Times New Roman" w:hAnsi="Times New Roman" w:cs="Times New Roman"/>
                <w:sz w:val="22"/>
              </w:rPr>
              <w:t>ИТОГО</w:t>
            </w:r>
          </w:p>
        </w:tc>
        <w:tc>
          <w:tcPr>
            <w:tcW w:w="95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28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272"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018"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406"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830" w:type="dxa"/>
          </w:tcPr>
          <w:p w:rsidR="006551FE" w:rsidRPr="006551FE" w:rsidRDefault="006551FE" w:rsidP="006551FE">
            <w:pPr>
              <w:pStyle w:val="ConsPlusNormal"/>
              <w:rPr>
                <w:rFonts w:ascii="Times New Roman" w:hAnsi="Times New Roman" w:cs="Times New Roman"/>
              </w:rPr>
            </w:pPr>
          </w:p>
        </w:tc>
        <w:tc>
          <w:tcPr>
            <w:tcW w:w="802"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6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63"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9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6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2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304"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12" w:type="dxa"/>
            <w:gridSpan w:val="2"/>
          </w:tcPr>
          <w:p w:rsidR="006551FE" w:rsidRPr="006551FE" w:rsidRDefault="006551FE" w:rsidP="006551FE">
            <w:pPr>
              <w:pStyle w:val="ConsPlusNormal"/>
              <w:rPr>
                <w:rFonts w:ascii="Times New Roman" w:hAnsi="Times New Roman" w:cs="Times New Roman"/>
              </w:rPr>
            </w:pPr>
            <w:bookmarkStart w:id="282" w:name="P2099"/>
            <w:bookmarkEnd w:id="282"/>
            <w:r w:rsidRPr="006551FE">
              <w:rPr>
                <w:rFonts w:ascii="Times New Roman" w:hAnsi="Times New Roman" w:cs="Times New Roman"/>
                <w:sz w:val="22"/>
              </w:rPr>
              <w:t xml:space="preserve">Всего по тем классам опасности отходов производства, по которым осуществляется </w:t>
            </w:r>
            <w:r w:rsidRPr="006551FE">
              <w:rPr>
                <w:rFonts w:ascii="Times New Roman" w:hAnsi="Times New Roman" w:cs="Times New Roman"/>
                <w:sz w:val="22"/>
              </w:rPr>
              <w:lastRenderedPageBreak/>
              <w:t>корректировка размера платы,</w:t>
            </w:r>
          </w:p>
        </w:tc>
        <w:tc>
          <w:tcPr>
            <w:tcW w:w="95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lastRenderedPageBreak/>
              <w:t>X</w:t>
            </w:r>
          </w:p>
        </w:tc>
        <w:tc>
          <w:tcPr>
            <w:tcW w:w="128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27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5"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5"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406"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3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6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63"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9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69"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2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304"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12" w:type="dxa"/>
            <w:gridSpan w:val="2"/>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 том числе:</w:t>
            </w:r>
          </w:p>
        </w:tc>
        <w:tc>
          <w:tcPr>
            <w:tcW w:w="95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28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27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5"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406"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3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0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6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3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6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63"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98"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69"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74"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02"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2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304"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012" w:type="dxa"/>
            <w:gridSpan w:val="2"/>
          </w:tcPr>
          <w:p w:rsidR="006551FE" w:rsidRPr="006551FE" w:rsidRDefault="006551FE" w:rsidP="006551FE">
            <w:pPr>
              <w:pStyle w:val="ConsPlusNormal"/>
              <w:rPr>
                <w:rFonts w:ascii="Times New Roman" w:hAnsi="Times New Roman" w:cs="Times New Roman"/>
              </w:rPr>
            </w:pPr>
          </w:p>
        </w:tc>
        <w:tc>
          <w:tcPr>
            <w:tcW w:w="950" w:type="dxa"/>
          </w:tcPr>
          <w:p w:rsidR="006551FE" w:rsidRPr="006551FE" w:rsidRDefault="006551FE" w:rsidP="006551FE">
            <w:pPr>
              <w:pStyle w:val="ConsPlusNormal"/>
              <w:rPr>
                <w:rFonts w:ascii="Times New Roman" w:hAnsi="Times New Roman" w:cs="Times New Roman"/>
              </w:rPr>
            </w:pPr>
          </w:p>
        </w:tc>
        <w:tc>
          <w:tcPr>
            <w:tcW w:w="1282" w:type="dxa"/>
          </w:tcPr>
          <w:p w:rsidR="006551FE" w:rsidRPr="006551FE" w:rsidRDefault="006551FE" w:rsidP="006551FE">
            <w:pPr>
              <w:pStyle w:val="ConsPlusNormal"/>
              <w:rPr>
                <w:rFonts w:ascii="Times New Roman" w:hAnsi="Times New Roman" w:cs="Times New Roman"/>
              </w:rPr>
            </w:pPr>
          </w:p>
        </w:tc>
        <w:tc>
          <w:tcPr>
            <w:tcW w:w="1272" w:type="dxa"/>
          </w:tcPr>
          <w:p w:rsidR="006551FE" w:rsidRPr="006551FE" w:rsidRDefault="006551FE" w:rsidP="006551FE">
            <w:pPr>
              <w:pStyle w:val="ConsPlusNormal"/>
              <w:rPr>
                <w:rFonts w:ascii="Times New Roman" w:hAnsi="Times New Roman" w:cs="Times New Roman"/>
              </w:rPr>
            </w:pPr>
          </w:p>
        </w:tc>
        <w:tc>
          <w:tcPr>
            <w:tcW w:w="859"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018" w:type="dxa"/>
          </w:tcPr>
          <w:p w:rsidR="006551FE" w:rsidRPr="006551FE" w:rsidRDefault="006551FE" w:rsidP="006551FE">
            <w:pPr>
              <w:pStyle w:val="ConsPlusNormal"/>
              <w:rPr>
                <w:rFonts w:ascii="Times New Roman" w:hAnsi="Times New Roman" w:cs="Times New Roman"/>
              </w:rPr>
            </w:pPr>
          </w:p>
        </w:tc>
        <w:tc>
          <w:tcPr>
            <w:tcW w:w="965" w:type="dxa"/>
          </w:tcPr>
          <w:p w:rsidR="006551FE" w:rsidRPr="006551FE" w:rsidRDefault="006551FE" w:rsidP="006551FE">
            <w:pPr>
              <w:pStyle w:val="ConsPlusNormal"/>
              <w:rPr>
                <w:rFonts w:ascii="Times New Roman" w:hAnsi="Times New Roman" w:cs="Times New Roman"/>
              </w:rPr>
            </w:pPr>
          </w:p>
        </w:tc>
        <w:tc>
          <w:tcPr>
            <w:tcW w:w="1406"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830" w:type="dxa"/>
          </w:tcPr>
          <w:p w:rsidR="006551FE" w:rsidRPr="006551FE" w:rsidRDefault="006551FE" w:rsidP="006551FE">
            <w:pPr>
              <w:pStyle w:val="ConsPlusNormal"/>
              <w:rPr>
                <w:rFonts w:ascii="Times New Roman" w:hAnsi="Times New Roman" w:cs="Times New Roman"/>
              </w:rPr>
            </w:pPr>
          </w:p>
        </w:tc>
        <w:tc>
          <w:tcPr>
            <w:tcW w:w="802"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1134" w:type="dxa"/>
          </w:tcPr>
          <w:p w:rsidR="006551FE" w:rsidRPr="006551FE" w:rsidRDefault="006551FE" w:rsidP="006551FE">
            <w:pPr>
              <w:pStyle w:val="ConsPlusNormal"/>
              <w:rPr>
                <w:rFonts w:ascii="Times New Roman" w:hAnsi="Times New Roman" w:cs="Times New Roman"/>
              </w:rPr>
            </w:pPr>
          </w:p>
        </w:tc>
        <w:tc>
          <w:tcPr>
            <w:tcW w:w="768" w:type="dxa"/>
          </w:tcPr>
          <w:p w:rsidR="006551FE" w:rsidRPr="006551FE" w:rsidRDefault="006551FE" w:rsidP="006551FE">
            <w:pPr>
              <w:pStyle w:val="ConsPlusNormal"/>
              <w:rPr>
                <w:rFonts w:ascii="Times New Roman" w:hAnsi="Times New Roman" w:cs="Times New Roman"/>
              </w:rPr>
            </w:pPr>
          </w:p>
        </w:tc>
        <w:tc>
          <w:tcPr>
            <w:tcW w:w="763" w:type="dxa"/>
          </w:tcPr>
          <w:p w:rsidR="006551FE" w:rsidRPr="006551FE" w:rsidRDefault="006551FE" w:rsidP="006551FE">
            <w:pPr>
              <w:pStyle w:val="ConsPlusNormal"/>
              <w:rPr>
                <w:rFonts w:ascii="Times New Roman" w:hAnsi="Times New Roman" w:cs="Times New Roman"/>
              </w:rPr>
            </w:pPr>
          </w:p>
        </w:tc>
        <w:tc>
          <w:tcPr>
            <w:tcW w:w="898" w:type="dxa"/>
          </w:tcPr>
          <w:p w:rsidR="006551FE" w:rsidRPr="006551FE" w:rsidRDefault="006551FE" w:rsidP="006551FE">
            <w:pPr>
              <w:pStyle w:val="ConsPlusNormal"/>
              <w:rPr>
                <w:rFonts w:ascii="Times New Roman" w:hAnsi="Times New Roman" w:cs="Times New Roman"/>
              </w:rPr>
            </w:pPr>
          </w:p>
        </w:tc>
        <w:tc>
          <w:tcPr>
            <w:tcW w:w="869" w:type="dxa"/>
          </w:tcPr>
          <w:p w:rsidR="006551FE" w:rsidRPr="006551FE" w:rsidRDefault="006551FE" w:rsidP="006551FE">
            <w:pPr>
              <w:pStyle w:val="ConsPlusNormal"/>
              <w:rPr>
                <w:rFonts w:ascii="Times New Roman" w:hAnsi="Times New Roman" w:cs="Times New Roman"/>
              </w:rPr>
            </w:pPr>
          </w:p>
        </w:tc>
        <w:tc>
          <w:tcPr>
            <w:tcW w:w="874" w:type="dxa"/>
          </w:tcPr>
          <w:p w:rsidR="006551FE" w:rsidRPr="006551FE" w:rsidRDefault="006551FE" w:rsidP="006551FE">
            <w:pPr>
              <w:pStyle w:val="ConsPlusNormal"/>
              <w:rPr>
                <w:rFonts w:ascii="Times New Roman" w:hAnsi="Times New Roman" w:cs="Times New Roman"/>
              </w:rPr>
            </w:pPr>
          </w:p>
        </w:tc>
        <w:tc>
          <w:tcPr>
            <w:tcW w:w="902" w:type="dxa"/>
          </w:tcPr>
          <w:p w:rsidR="006551FE" w:rsidRPr="006551FE" w:rsidRDefault="006551FE" w:rsidP="006551FE">
            <w:pPr>
              <w:pStyle w:val="ConsPlusNormal"/>
              <w:rPr>
                <w:rFonts w:ascii="Times New Roman" w:hAnsi="Times New Roman" w:cs="Times New Roman"/>
              </w:rPr>
            </w:pPr>
          </w:p>
        </w:tc>
        <w:tc>
          <w:tcPr>
            <w:tcW w:w="720" w:type="dxa"/>
          </w:tcPr>
          <w:p w:rsidR="006551FE" w:rsidRPr="006551FE" w:rsidRDefault="006551FE" w:rsidP="006551FE">
            <w:pPr>
              <w:pStyle w:val="ConsPlusNormal"/>
              <w:rPr>
                <w:rFonts w:ascii="Times New Roman" w:hAnsi="Times New Roman" w:cs="Times New Roman"/>
              </w:rPr>
            </w:pPr>
          </w:p>
        </w:tc>
        <w:tc>
          <w:tcPr>
            <w:tcW w:w="1304"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730" w:type="dxa"/>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rPr>
          <w:rFonts w:ascii="Times New Roman" w:hAnsi="Times New Roman" w:cs="Times New Roman"/>
        </w:rPr>
        <w:sectPr w:rsidR="006551FE" w:rsidRPr="006551FE">
          <w:pgSz w:w="16838" w:h="11905" w:orient="landscape"/>
          <w:pgMar w:top="1701" w:right="1134" w:bottom="850" w:left="1134" w:header="0" w:footer="0" w:gutter="0"/>
          <w:cols w:space="720"/>
        </w:sectPr>
      </w:pP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6551FE" w:rsidRPr="006551FE" w:rsidTr="006551FE">
        <w:tc>
          <w:tcPr>
            <w:tcW w:w="9014"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Достоверность и полноту сведений, указанных на данной странице, подтверждаю:</w:t>
            </w:r>
          </w:p>
        </w:tc>
      </w:tr>
    </w:tbl>
    <w:p w:rsidR="006551FE" w:rsidRPr="006551FE" w:rsidRDefault="006551FE" w:rsidP="006551FE">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781"/>
        <w:gridCol w:w="340"/>
        <w:gridCol w:w="340"/>
        <w:gridCol w:w="340"/>
        <w:gridCol w:w="340"/>
        <w:gridCol w:w="340"/>
        <w:gridCol w:w="340"/>
        <w:gridCol w:w="340"/>
        <w:gridCol w:w="340"/>
        <w:gridCol w:w="340"/>
        <w:gridCol w:w="340"/>
      </w:tblGrid>
      <w:tr w:rsidR="006551FE" w:rsidRPr="006551FE" w:rsidTr="006551FE">
        <w:tc>
          <w:tcPr>
            <w:tcW w:w="2044"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Исполнитель</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450" w:type="dxa"/>
            <w:tcBorders>
              <w:top w:val="nil"/>
              <w:left w:val="nil"/>
              <w:right w:val="nil"/>
            </w:tcBorders>
          </w:tcPr>
          <w:p w:rsidR="006551FE" w:rsidRPr="006551FE" w:rsidRDefault="006551FE" w:rsidP="006551FE">
            <w:pPr>
              <w:pStyle w:val="ConsPlusNormal"/>
              <w:rPr>
                <w:rFonts w:ascii="Times New Roman" w:hAnsi="Times New Roman" w:cs="Times New Roman"/>
              </w:rPr>
            </w:pPr>
          </w:p>
        </w:tc>
        <w:tc>
          <w:tcPr>
            <w:tcW w:w="781"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right w:val="none" w:sz="0" w:space="0" w:color="auto"/>
            <w:insideH w:val="nil"/>
            <w:insideV w:val="nil"/>
          </w:tblBorders>
        </w:tblPrEx>
        <w:tc>
          <w:tcPr>
            <w:tcW w:w="2044"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2450" w:type="dxa"/>
            <w:tcBorders>
              <w:bottom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(подпись, </w:t>
            </w:r>
            <w:proofErr w:type="spellStart"/>
            <w:r w:rsidRPr="006551FE">
              <w:rPr>
                <w:rFonts w:ascii="Times New Roman" w:hAnsi="Times New Roman" w:cs="Times New Roman"/>
                <w:sz w:val="22"/>
              </w:rPr>
              <w:t>ф.и.о.</w:t>
            </w:r>
            <w:proofErr w:type="spellEnd"/>
            <w:r w:rsidRPr="006551FE">
              <w:rPr>
                <w:rFonts w:ascii="Times New Roman" w:hAnsi="Times New Roman" w:cs="Times New Roman"/>
                <w:sz w:val="22"/>
              </w:rPr>
              <w:t>)</w:t>
            </w:r>
          </w:p>
        </w:tc>
        <w:tc>
          <w:tcPr>
            <w:tcW w:w="781" w:type="dxa"/>
            <w:tcBorders>
              <w:top w:val="nil"/>
              <w:bottom w:val="nil"/>
            </w:tcBorders>
          </w:tcPr>
          <w:p w:rsidR="006551FE" w:rsidRPr="006551FE" w:rsidRDefault="006551FE" w:rsidP="006551FE">
            <w:pPr>
              <w:pStyle w:val="ConsPlusNormal"/>
              <w:rPr>
                <w:rFonts w:ascii="Times New Roman" w:hAnsi="Times New Roman" w:cs="Times New Roman"/>
              </w:rPr>
            </w:pPr>
          </w:p>
        </w:tc>
        <w:tc>
          <w:tcPr>
            <w:tcW w:w="3400" w:type="dxa"/>
            <w:gridSpan w:val="10"/>
            <w:tcBorders>
              <w:top w:val="nil"/>
              <w:bottom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цифрами: день, месяц, год</w:t>
            </w: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852"/>
        <w:gridCol w:w="1091"/>
        <w:gridCol w:w="340"/>
        <w:gridCol w:w="696"/>
        <w:gridCol w:w="340"/>
        <w:gridCol w:w="340"/>
        <w:gridCol w:w="408"/>
        <w:gridCol w:w="420"/>
        <w:gridCol w:w="1019"/>
        <w:gridCol w:w="973"/>
        <w:gridCol w:w="166"/>
        <w:gridCol w:w="454"/>
      </w:tblGrid>
      <w:tr w:rsidR="006551FE" w:rsidRPr="006551FE" w:rsidTr="006551FE">
        <w:tc>
          <w:tcPr>
            <w:tcW w:w="9027" w:type="dxa"/>
            <w:gridSpan w:val="13"/>
            <w:tcBorders>
              <w:top w:val="nil"/>
              <w:left w:val="nil"/>
              <w:bottom w:val="nil"/>
              <w:right w:val="nil"/>
            </w:tcBorders>
          </w:tcPr>
          <w:p w:rsidR="006551FE" w:rsidRPr="006551FE" w:rsidRDefault="006551FE" w:rsidP="006551FE">
            <w:pPr>
              <w:pStyle w:val="ConsPlusNormal"/>
              <w:jc w:val="right"/>
              <w:rPr>
                <w:rFonts w:ascii="Times New Roman" w:hAnsi="Times New Roman" w:cs="Times New Roman"/>
              </w:rPr>
            </w:pPr>
            <w:r w:rsidRPr="006551FE">
              <w:rPr>
                <w:rFonts w:ascii="Times New Roman" w:hAnsi="Times New Roman" w:cs="Times New Roman"/>
                <w:sz w:val="22"/>
              </w:rPr>
              <w:t>Страница N ________</w:t>
            </w:r>
          </w:p>
        </w:tc>
      </w:tr>
      <w:tr w:rsidR="006551FE" w:rsidRPr="006551FE" w:rsidTr="006551FE">
        <w:tc>
          <w:tcPr>
            <w:tcW w:w="9027" w:type="dxa"/>
            <w:gridSpan w:val="13"/>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9027" w:type="dxa"/>
            <w:gridSpan w:val="13"/>
            <w:tcBorders>
              <w:top w:val="nil"/>
              <w:left w:val="nil"/>
              <w:bottom w:val="nil"/>
              <w:right w:val="nil"/>
            </w:tcBorders>
          </w:tcPr>
          <w:p w:rsidR="006551FE" w:rsidRPr="006551FE" w:rsidRDefault="006551FE" w:rsidP="006551FE">
            <w:pPr>
              <w:pStyle w:val="ConsPlusNormal"/>
              <w:jc w:val="center"/>
              <w:outlineLvl w:val="2"/>
              <w:rPr>
                <w:rFonts w:ascii="Times New Roman" w:hAnsi="Times New Roman" w:cs="Times New Roman"/>
              </w:rPr>
            </w:pPr>
            <w:bookmarkStart w:id="283" w:name="P2199"/>
            <w:bookmarkEnd w:id="283"/>
            <w:r w:rsidRPr="006551FE">
              <w:rPr>
                <w:rFonts w:ascii="Times New Roman" w:hAnsi="Times New Roman" w:cs="Times New Roman"/>
                <w:sz w:val="22"/>
              </w:rPr>
              <w:t xml:space="preserve">Раздел 3.1. Расчет суммы платы за размещение твердых коммунальных отходов </w:t>
            </w:r>
            <w:hyperlink w:anchor="P2778" w:history="1">
              <w:r w:rsidRPr="006551FE">
                <w:rPr>
                  <w:rFonts w:ascii="Times New Roman" w:hAnsi="Times New Roman" w:cs="Times New Roman"/>
                  <w:color w:val="0000FF"/>
                  <w:sz w:val="22"/>
                </w:rPr>
                <w:t>&lt;9&gt;</w:t>
              </w:r>
            </w:hyperlink>
          </w:p>
        </w:tc>
      </w:tr>
      <w:tr w:rsidR="006551FE" w:rsidRPr="006551FE" w:rsidTr="006551FE">
        <w:tc>
          <w:tcPr>
            <w:tcW w:w="9027" w:type="dxa"/>
            <w:gridSpan w:val="13"/>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8573" w:type="dxa"/>
            <w:gridSpan w:val="1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84" w:name="P2201"/>
            <w:bookmarkEnd w:id="284"/>
            <w:r w:rsidRPr="006551FE">
              <w:rPr>
                <w:rFonts w:ascii="Times New Roman" w:hAnsi="Times New Roman" w:cs="Times New Roman"/>
                <w:sz w:val="22"/>
              </w:rPr>
              <w:t>Категория объекта, оказывающего негативное воздействие на окружающую среду</w:t>
            </w:r>
          </w:p>
        </w:tc>
        <w:tc>
          <w:tcPr>
            <w:tcW w:w="454"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780" w:type="dxa"/>
            <w:gridSpan w:val="2"/>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85" w:name="P2203"/>
            <w:bookmarkEnd w:id="285"/>
            <w:r w:rsidRPr="006551FE">
              <w:rPr>
                <w:rFonts w:ascii="Times New Roman" w:hAnsi="Times New Roman" w:cs="Times New Roman"/>
                <w:sz w:val="22"/>
              </w:rPr>
              <w:t>Наименование объекта</w:t>
            </w:r>
          </w:p>
        </w:tc>
        <w:tc>
          <w:tcPr>
            <w:tcW w:w="6247" w:type="dxa"/>
            <w:gridSpan w:val="11"/>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192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86" w:name="P2205"/>
            <w:bookmarkEnd w:id="286"/>
            <w:r w:rsidRPr="006551FE">
              <w:rPr>
                <w:rFonts w:ascii="Times New Roman" w:hAnsi="Times New Roman" w:cs="Times New Roman"/>
                <w:sz w:val="22"/>
              </w:rPr>
              <w:t>Код объекта</w:t>
            </w:r>
          </w:p>
        </w:tc>
        <w:tc>
          <w:tcPr>
            <w:tcW w:w="7099" w:type="dxa"/>
            <w:gridSpan w:val="12"/>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1928" w:type="dxa"/>
            <w:tcBorders>
              <w:top w:val="nil"/>
              <w:left w:val="nil"/>
              <w:bottom w:val="nil"/>
              <w:right w:val="nil"/>
            </w:tcBorders>
          </w:tcPr>
          <w:p w:rsidR="006551FE" w:rsidRPr="006551FE" w:rsidRDefault="00061F57" w:rsidP="006551FE">
            <w:pPr>
              <w:pStyle w:val="ConsPlusNormal"/>
              <w:rPr>
                <w:rFonts w:ascii="Times New Roman" w:hAnsi="Times New Roman" w:cs="Times New Roman"/>
              </w:rPr>
            </w:pPr>
            <w:hyperlink r:id="rId36" w:history="1">
              <w:r w:rsidR="006551FE" w:rsidRPr="006551FE">
                <w:rPr>
                  <w:rFonts w:ascii="Times New Roman" w:hAnsi="Times New Roman" w:cs="Times New Roman"/>
                  <w:color w:val="0000FF"/>
                  <w:sz w:val="22"/>
                </w:rPr>
                <w:t>ОКТМО</w:t>
              </w:r>
            </w:hyperlink>
            <w:r w:rsidR="006551FE" w:rsidRPr="006551FE">
              <w:rPr>
                <w:rFonts w:ascii="Times New Roman" w:hAnsi="Times New Roman" w:cs="Times New Roman"/>
                <w:sz w:val="22"/>
              </w:rPr>
              <w:t xml:space="preserve"> объекта</w:t>
            </w:r>
          </w:p>
        </w:tc>
        <w:tc>
          <w:tcPr>
            <w:tcW w:w="7099" w:type="dxa"/>
            <w:gridSpan w:val="12"/>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3871"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87" w:name="P2209"/>
            <w:bookmarkEnd w:id="287"/>
            <w:r w:rsidRPr="006551FE">
              <w:rPr>
                <w:rFonts w:ascii="Times New Roman" w:hAnsi="Times New Roman" w:cs="Times New Roman"/>
                <w:sz w:val="22"/>
              </w:rPr>
              <w:t>Адрес места нахождения объекта</w:t>
            </w:r>
          </w:p>
        </w:tc>
        <w:tc>
          <w:tcPr>
            <w:tcW w:w="5156" w:type="dxa"/>
            <w:gridSpan w:val="10"/>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4907" w:type="dxa"/>
            <w:gridSpan w:val="5"/>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88" w:name="P2211"/>
            <w:bookmarkEnd w:id="288"/>
            <w:r w:rsidRPr="006551FE">
              <w:rPr>
                <w:rFonts w:ascii="Times New Roman" w:hAnsi="Times New Roman" w:cs="Times New Roman"/>
                <w:sz w:val="22"/>
              </w:rPr>
              <w:t>Наименование объекта размещения отходов</w:t>
            </w:r>
          </w:p>
        </w:tc>
        <w:tc>
          <w:tcPr>
            <w:tcW w:w="4120" w:type="dxa"/>
            <w:gridSpan w:val="8"/>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5995" w:type="dxa"/>
            <w:gridSpan w:val="8"/>
            <w:vMerge w:val="restart"/>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89" w:name="P2213"/>
            <w:bookmarkEnd w:id="289"/>
            <w:r w:rsidRPr="006551FE">
              <w:rPr>
                <w:rFonts w:ascii="Times New Roman" w:hAnsi="Times New Roman" w:cs="Times New Roman"/>
                <w:sz w:val="22"/>
              </w:rPr>
              <w:t>Регистрационный номер объекта размещения отходов</w:t>
            </w:r>
          </w:p>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 случае его присвоения)</w:t>
            </w:r>
          </w:p>
        </w:tc>
        <w:tc>
          <w:tcPr>
            <w:tcW w:w="3032" w:type="dxa"/>
            <w:gridSpan w:val="5"/>
            <w:tcBorders>
              <w:top w:val="single" w:sz="4" w:space="0" w:color="auto"/>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5995" w:type="dxa"/>
            <w:gridSpan w:val="8"/>
            <w:vMerge/>
            <w:tcBorders>
              <w:top w:val="nil"/>
              <w:left w:val="nil"/>
              <w:bottom w:val="nil"/>
              <w:right w:val="nil"/>
            </w:tcBorders>
          </w:tcPr>
          <w:p w:rsidR="006551FE" w:rsidRPr="006551FE" w:rsidRDefault="006551FE" w:rsidP="006551FE">
            <w:pPr>
              <w:rPr>
                <w:rFonts w:ascii="Times New Roman" w:hAnsi="Times New Roman" w:cs="Times New Roman"/>
              </w:rPr>
            </w:pPr>
          </w:p>
        </w:tc>
        <w:tc>
          <w:tcPr>
            <w:tcW w:w="3032" w:type="dxa"/>
            <w:gridSpan w:val="5"/>
            <w:tcBorders>
              <w:top w:val="single" w:sz="4" w:space="0" w:color="auto"/>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4907" w:type="dxa"/>
            <w:gridSpan w:val="5"/>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90" w:name="P2217"/>
            <w:bookmarkEnd w:id="290"/>
            <w:r w:rsidRPr="006551FE">
              <w:rPr>
                <w:rFonts w:ascii="Times New Roman" w:hAnsi="Times New Roman" w:cs="Times New Roman"/>
                <w:sz w:val="22"/>
              </w:rPr>
              <w:t>Адрес места нахождения объекта размещения отходов</w:t>
            </w:r>
          </w:p>
        </w:tc>
        <w:tc>
          <w:tcPr>
            <w:tcW w:w="4120" w:type="dxa"/>
            <w:gridSpan w:val="8"/>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insideH w:val="single" w:sz="4" w:space="0" w:color="auto"/>
          </w:tblBorders>
        </w:tblPrEx>
        <w:tc>
          <w:tcPr>
            <w:tcW w:w="4211" w:type="dxa"/>
            <w:gridSpan w:val="4"/>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Реквизиты разрешительного документа, на основании которого осуществляется размещение отходов</w:t>
            </w:r>
          </w:p>
        </w:tc>
        <w:tc>
          <w:tcPr>
            <w:tcW w:w="696" w:type="dxa"/>
            <w:tcBorders>
              <w:top w:val="nil"/>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680" w:type="dxa"/>
            <w:gridSpan w:val="2"/>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828"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992" w:type="dxa"/>
            <w:gridSpan w:val="2"/>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Срок действия</w:t>
            </w:r>
          </w:p>
        </w:tc>
        <w:tc>
          <w:tcPr>
            <w:tcW w:w="620" w:type="dxa"/>
            <w:gridSpan w:val="2"/>
            <w:tcBorders>
              <w:top w:val="single" w:sz="4" w:space="0" w:color="auto"/>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r>
      <w:tr w:rsidR="006551FE" w:rsidRPr="006551FE" w:rsidTr="006551FE">
        <w:tc>
          <w:tcPr>
            <w:tcW w:w="5247" w:type="dxa"/>
            <w:gridSpan w:val="6"/>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91" w:name="P2225"/>
            <w:bookmarkEnd w:id="291"/>
            <w:r w:rsidRPr="006551FE">
              <w:rPr>
                <w:rFonts w:ascii="Times New Roman" w:hAnsi="Times New Roman" w:cs="Times New Roman"/>
                <w:sz w:val="22"/>
              </w:rPr>
              <w:t>Лицензия на деятельность по размещению отходов I - IV классов опасности</w:t>
            </w:r>
          </w:p>
        </w:tc>
        <w:tc>
          <w:tcPr>
            <w:tcW w:w="748" w:type="dxa"/>
            <w:gridSpan w:val="2"/>
            <w:tcBorders>
              <w:top w:val="nil"/>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420" w:type="dxa"/>
            <w:tcBorders>
              <w:top w:val="single" w:sz="4" w:space="0" w:color="auto"/>
              <w:left w:val="nil"/>
              <w:bottom w:val="nil"/>
              <w:right w:val="nil"/>
            </w:tcBorders>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N</w:t>
            </w:r>
          </w:p>
        </w:tc>
        <w:tc>
          <w:tcPr>
            <w:tcW w:w="1019" w:type="dxa"/>
            <w:tcBorders>
              <w:top w:val="nil"/>
              <w:left w:val="nil"/>
              <w:bottom w:val="single" w:sz="4" w:space="0" w:color="auto"/>
              <w:right w:val="nil"/>
            </w:tcBorders>
            <w:vAlign w:val="bottom"/>
          </w:tcPr>
          <w:p w:rsidR="006551FE" w:rsidRPr="006551FE" w:rsidRDefault="006551FE" w:rsidP="006551FE">
            <w:pPr>
              <w:pStyle w:val="ConsPlusNormal"/>
              <w:rPr>
                <w:rFonts w:ascii="Times New Roman" w:hAnsi="Times New Roman" w:cs="Times New Roman"/>
              </w:rPr>
            </w:pPr>
          </w:p>
        </w:tc>
        <w:tc>
          <w:tcPr>
            <w:tcW w:w="1593" w:type="dxa"/>
            <w:gridSpan w:val="3"/>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
        <w:gridCol w:w="397"/>
        <w:gridCol w:w="2381"/>
        <w:gridCol w:w="340"/>
        <w:gridCol w:w="510"/>
        <w:gridCol w:w="2098"/>
      </w:tblGrid>
      <w:tr w:rsidR="006551FE" w:rsidRPr="006551FE" w:rsidTr="006551FE">
        <w:tc>
          <w:tcPr>
            <w:tcW w:w="283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92" w:name="P2231"/>
            <w:bookmarkEnd w:id="292"/>
            <w:r w:rsidRPr="006551FE">
              <w:rPr>
                <w:rFonts w:ascii="Times New Roman" w:hAnsi="Times New Roman" w:cs="Times New Roman"/>
                <w:sz w:val="22"/>
              </w:rPr>
              <w:t>Характеристика объекта размещения отходов:</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7"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noProof/>
                <w:position w:val="-8"/>
              </w:rPr>
              <w:drawing>
                <wp:inline distT="0" distB="0" distL="0" distR="0">
                  <wp:extent cx="171450" cy="247650"/>
                  <wp:effectExtent l="0" t="0" r="0" b="0"/>
                  <wp:docPr id="4" name="Рисунок 4" descr="base_1_37332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73329_32771"/>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p>
        </w:tc>
        <w:tc>
          <w:tcPr>
            <w:tcW w:w="238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Включен в государственный реестр объектов размещения отходов</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51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noProof/>
                <w:position w:val="-10"/>
              </w:rPr>
              <w:drawing>
                <wp:inline distT="0" distB="0" distL="0" distR="0">
                  <wp:extent cx="190500" cy="276225"/>
                  <wp:effectExtent l="0" t="0" r="0" b="0"/>
                  <wp:docPr id="3" name="Рисунок 3" descr="base_1_37332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73329_3277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209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Не включен в государственный реестр объектов размещения отходов</w:t>
            </w:r>
          </w:p>
        </w:tc>
      </w:tr>
      <w:tr w:rsidR="006551FE" w:rsidRPr="006551FE" w:rsidTr="006551FE">
        <w:tc>
          <w:tcPr>
            <w:tcW w:w="283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7"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38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51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09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r>
      <w:tr w:rsidR="006551FE" w:rsidRPr="006551FE" w:rsidTr="006551FE">
        <w:tc>
          <w:tcPr>
            <w:tcW w:w="2835"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7"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38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51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noProof/>
                <w:position w:val="-10"/>
              </w:rPr>
              <w:drawing>
                <wp:inline distT="0" distB="0" distL="0" distR="0">
                  <wp:extent cx="190500" cy="276225"/>
                  <wp:effectExtent l="0" t="0" r="0" b="0"/>
                  <wp:docPr id="2" name="Рисунок 2" descr="base_1_37332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73329_32773"/>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0500" cy="276225"/>
                          </a:xfrm>
                          <a:prstGeom prst="rect">
                            <a:avLst/>
                          </a:prstGeom>
                          <a:noFill/>
                          <a:ln>
                            <a:noFill/>
                          </a:ln>
                        </pic:spPr>
                      </pic:pic>
                    </a:graphicData>
                  </a:graphic>
                </wp:inline>
              </w:drawing>
            </w:r>
          </w:p>
        </w:tc>
        <w:tc>
          <w:tcPr>
            <w:tcW w:w="2098"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 xml:space="preserve">Не оказывает негативное </w:t>
            </w:r>
            <w:r w:rsidRPr="006551FE">
              <w:rPr>
                <w:rFonts w:ascii="Times New Roman" w:hAnsi="Times New Roman" w:cs="Times New Roman"/>
                <w:sz w:val="22"/>
              </w:rPr>
              <w:lastRenderedPageBreak/>
              <w:t>воздействие на окружающую среду</w:t>
            </w:r>
          </w:p>
        </w:tc>
      </w:tr>
    </w:tbl>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40"/>
        <w:gridCol w:w="2608"/>
      </w:tblGrid>
      <w:tr w:rsidR="006551FE" w:rsidRPr="006551FE" w:rsidTr="006551FE">
        <w:tc>
          <w:tcPr>
            <w:tcW w:w="5953"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bookmarkStart w:id="293" w:name="P2253"/>
            <w:bookmarkEnd w:id="293"/>
            <w:r w:rsidRPr="006551FE">
              <w:rPr>
                <w:rFonts w:ascii="Times New Roman" w:hAnsi="Times New Roman" w:cs="Times New Roman"/>
                <w:sz w:val="22"/>
              </w:rPr>
              <w:t>Решение территориального органа Федеральной службы в сфере природопользования об исключении негативного воздействия на окружающую среду</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608" w:type="dxa"/>
            <w:tcBorders>
              <w:top w:val="nil"/>
              <w:left w:val="nil"/>
              <w:bottom w:val="single" w:sz="4" w:space="0" w:color="auto"/>
              <w:right w:val="nil"/>
            </w:tcBorders>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rPr>
          <w:rFonts w:ascii="Times New Roman" w:hAnsi="Times New Roman" w:cs="Times New Roman"/>
        </w:rPr>
        <w:sectPr w:rsidR="006551FE" w:rsidRPr="006551F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44"/>
        <w:gridCol w:w="941"/>
        <w:gridCol w:w="1080"/>
        <w:gridCol w:w="1018"/>
        <w:gridCol w:w="1061"/>
        <w:gridCol w:w="778"/>
        <w:gridCol w:w="888"/>
        <w:gridCol w:w="994"/>
        <w:gridCol w:w="994"/>
        <w:gridCol w:w="984"/>
        <w:gridCol w:w="974"/>
        <w:gridCol w:w="970"/>
        <w:gridCol w:w="1094"/>
        <w:gridCol w:w="1013"/>
        <w:gridCol w:w="1070"/>
        <w:gridCol w:w="1104"/>
        <w:gridCol w:w="850"/>
        <w:gridCol w:w="1247"/>
        <w:gridCol w:w="1003"/>
        <w:gridCol w:w="845"/>
      </w:tblGrid>
      <w:tr w:rsidR="006551FE" w:rsidRPr="006551FE" w:rsidTr="006551FE">
        <w:tc>
          <w:tcPr>
            <w:tcW w:w="51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lastRenderedPageBreak/>
              <w:t>N п/п</w:t>
            </w:r>
          </w:p>
        </w:tc>
        <w:tc>
          <w:tcPr>
            <w:tcW w:w="194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Наименование вида отходов</w:t>
            </w:r>
          </w:p>
        </w:tc>
        <w:tc>
          <w:tcPr>
            <w:tcW w:w="941"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Код отходов в соответствии с </w:t>
            </w:r>
            <w:hyperlink r:id="rId37" w:history="1">
              <w:r w:rsidRPr="006551FE">
                <w:rPr>
                  <w:rFonts w:ascii="Times New Roman" w:hAnsi="Times New Roman" w:cs="Times New Roman"/>
                  <w:color w:val="0000FF"/>
                  <w:sz w:val="22"/>
                </w:rPr>
                <w:t>ФККО</w:t>
              </w:r>
            </w:hyperlink>
          </w:p>
        </w:tc>
        <w:tc>
          <w:tcPr>
            <w:tcW w:w="108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Класс опасности отходов в соответствии с </w:t>
            </w:r>
            <w:hyperlink r:id="rId38" w:history="1">
              <w:r w:rsidRPr="006551FE">
                <w:rPr>
                  <w:rFonts w:ascii="Times New Roman" w:hAnsi="Times New Roman" w:cs="Times New Roman"/>
                  <w:color w:val="0000FF"/>
                  <w:sz w:val="22"/>
                </w:rPr>
                <w:t>ФККО</w:t>
              </w:r>
            </w:hyperlink>
          </w:p>
        </w:tc>
        <w:tc>
          <w:tcPr>
            <w:tcW w:w="101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Установленный лимит на размещение отходов (тонн)</w:t>
            </w:r>
          </w:p>
        </w:tc>
        <w:tc>
          <w:tcPr>
            <w:tcW w:w="1061"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Образовалось отходов за отчетный период (тонн)</w:t>
            </w:r>
          </w:p>
        </w:tc>
        <w:tc>
          <w:tcPr>
            <w:tcW w:w="77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Размещено в отчетном периоде (тонн) (</w:t>
            </w:r>
            <w:hyperlink w:anchor="P2287" w:history="1">
              <w:r w:rsidRPr="006551FE">
                <w:rPr>
                  <w:rFonts w:ascii="Times New Roman" w:hAnsi="Times New Roman" w:cs="Times New Roman"/>
                  <w:color w:val="0000FF"/>
                  <w:sz w:val="22"/>
                </w:rPr>
                <w:t>столбец 8</w:t>
              </w:r>
            </w:hyperlink>
            <w:r w:rsidRPr="006551FE">
              <w:rPr>
                <w:rFonts w:ascii="Times New Roman" w:hAnsi="Times New Roman" w:cs="Times New Roman"/>
                <w:sz w:val="22"/>
              </w:rPr>
              <w:t xml:space="preserve"> + </w:t>
            </w:r>
            <w:hyperlink w:anchor="P2288"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 </w:t>
            </w:r>
            <w:hyperlink w:anchor="P2289" w:history="1">
              <w:r w:rsidRPr="006551FE">
                <w:rPr>
                  <w:rFonts w:ascii="Times New Roman" w:hAnsi="Times New Roman" w:cs="Times New Roman"/>
                  <w:color w:val="0000FF"/>
                  <w:sz w:val="22"/>
                </w:rPr>
                <w:t>столбец 10</w:t>
              </w:r>
            </w:hyperlink>
            <w:r w:rsidRPr="006551FE">
              <w:rPr>
                <w:rFonts w:ascii="Times New Roman" w:hAnsi="Times New Roman" w:cs="Times New Roman"/>
                <w:sz w:val="22"/>
              </w:rPr>
              <w:t>)</w:t>
            </w:r>
          </w:p>
        </w:tc>
        <w:tc>
          <w:tcPr>
            <w:tcW w:w="2876" w:type="dxa"/>
            <w:gridSpan w:val="3"/>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том числе:</w:t>
            </w:r>
          </w:p>
        </w:tc>
        <w:tc>
          <w:tcPr>
            <w:tcW w:w="98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Ставка платы за негативное воздействие на окружающую среду за размещение твердых коммунальных отходов (руб./тонна)</w:t>
            </w:r>
          </w:p>
        </w:tc>
        <w:tc>
          <w:tcPr>
            <w:tcW w:w="97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отходы, размещенные в пределах лимита (Кл)</w:t>
            </w:r>
          </w:p>
        </w:tc>
        <w:tc>
          <w:tcPr>
            <w:tcW w:w="97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Коэффициент к ставке платы за отходы, размещенные сверх лимита (</w:t>
            </w:r>
            <w:proofErr w:type="spellStart"/>
            <w:r w:rsidRPr="006551FE">
              <w:rPr>
                <w:rFonts w:ascii="Times New Roman" w:hAnsi="Times New Roman" w:cs="Times New Roman"/>
                <w:sz w:val="22"/>
              </w:rPr>
              <w:t>Ксл</w:t>
            </w:r>
            <w:proofErr w:type="spellEnd"/>
            <w:r w:rsidRPr="006551FE">
              <w:rPr>
                <w:rFonts w:ascii="Times New Roman" w:hAnsi="Times New Roman" w:cs="Times New Roman"/>
                <w:sz w:val="22"/>
              </w:rPr>
              <w:t>)</w:t>
            </w:r>
          </w:p>
        </w:tc>
        <w:tc>
          <w:tcPr>
            <w:tcW w:w="109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Стимулирующий коэффициент (</w:t>
            </w:r>
            <w:proofErr w:type="spellStart"/>
            <w:r w:rsidRPr="006551FE">
              <w:rPr>
                <w:rFonts w:ascii="Times New Roman" w:hAnsi="Times New Roman" w:cs="Times New Roman"/>
                <w:sz w:val="22"/>
              </w:rPr>
              <w:t>Кпо</w:t>
            </w:r>
            <w:proofErr w:type="spellEnd"/>
            <w:r w:rsidRPr="006551FE">
              <w:rPr>
                <w:rFonts w:ascii="Times New Roman" w:hAnsi="Times New Roman" w:cs="Times New Roman"/>
                <w:sz w:val="22"/>
              </w:rPr>
              <w:t>)</w:t>
            </w:r>
          </w:p>
        </w:tc>
        <w:tc>
          <w:tcPr>
            <w:tcW w:w="1013"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Стимулирующий коэффициент (</w:t>
            </w:r>
            <w:proofErr w:type="spellStart"/>
            <w:r w:rsidRPr="006551FE">
              <w:rPr>
                <w:rFonts w:ascii="Times New Roman" w:hAnsi="Times New Roman" w:cs="Times New Roman"/>
                <w:sz w:val="22"/>
              </w:rPr>
              <w:t>Кст</w:t>
            </w:r>
            <w:proofErr w:type="spellEnd"/>
            <w:r w:rsidRPr="006551FE">
              <w:rPr>
                <w:rFonts w:ascii="Times New Roman" w:hAnsi="Times New Roman" w:cs="Times New Roman"/>
                <w:sz w:val="22"/>
              </w:rPr>
              <w:t>)</w:t>
            </w:r>
          </w:p>
        </w:tc>
        <w:tc>
          <w:tcPr>
            <w:tcW w:w="1070"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Дополнительный коэффициент к ставке платы за размещение отходов (Кот)</w:t>
            </w:r>
          </w:p>
        </w:tc>
        <w:tc>
          <w:tcPr>
            <w:tcW w:w="110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w:t>
            </w:r>
          </w:p>
        </w:tc>
        <w:tc>
          <w:tcPr>
            <w:tcW w:w="3100" w:type="dxa"/>
            <w:gridSpan w:val="3"/>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за размещение ТКО (руб.)</w:t>
            </w:r>
          </w:p>
        </w:tc>
        <w:tc>
          <w:tcPr>
            <w:tcW w:w="845"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Сумма платы за размещение ТКО (руб.) (</w:t>
            </w:r>
            <w:hyperlink w:anchor="P2297" w:history="1">
              <w:r w:rsidRPr="006551FE">
                <w:rPr>
                  <w:rFonts w:ascii="Times New Roman" w:hAnsi="Times New Roman" w:cs="Times New Roman"/>
                  <w:color w:val="0000FF"/>
                  <w:sz w:val="22"/>
                </w:rPr>
                <w:t>столбец 18</w:t>
              </w:r>
            </w:hyperlink>
            <w:r w:rsidRPr="006551FE">
              <w:rPr>
                <w:rFonts w:ascii="Times New Roman" w:hAnsi="Times New Roman" w:cs="Times New Roman"/>
                <w:sz w:val="22"/>
              </w:rPr>
              <w:t xml:space="preserve"> + </w:t>
            </w:r>
            <w:hyperlink w:anchor="P2298" w:history="1">
              <w:r w:rsidRPr="006551FE">
                <w:rPr>
                  <w:rFonts w:ascii="Times New Roman" w:hAnsi="Times New Roman" w:cs="Times New Roman"/>
                  <w:color w:val="0000FF"/>
                  <w:sz w:val="22"/>
                </w:rPr>
                <w:t>столбец 19</w:t>
              </w:r>
            </w:hyperlink>
            <w:r w:rsidRPr="006551FE">
              <w:rPr>
                <w:rFonts w:ascii="Times New Roman" w:hAnsi="Times New Roman" w:cs="Times New Roman"/>
                <w:sz w:val="22"/>
              </w:rPr>
              <w:t xml:space="preserve"> + </w:t>
            </w:r>
            <w:hyperlink w:anchor="P2299" w:history="1">
              <w:r w:rsidRPr="006551FE">
                <w:rPr>
                  <w:rFonts w:ascii="Times New Roman" w:hAnsi="Times New Roman" w:cs="Times New Roman"/>
                  <w:color w:val="0000FF"/>
                  <w:sz w:val="22"/>
                </w:rPr>
                <w:t>столбец 20</w:t>
              </w:r>
            </w:hyperlink>
            <w:r w:rsidRPr="006551FE">
              <w:rPr>
                <w:rFonts w:ascii="Times New Roman" w:hAnsi="Times New Roman" w:cs="Times New Roman"/>
                <w:sz w:val="22"/>
              </w:rPr>
              <w:t>)</w:t>
            </w:r>
          </w:p>
        </w:tc>
      </w:tr>
      <w:tr w:rsidR="006551FE" w:rsidRPr="006551FE" w:rsidTr="006551FE">
        <w:trPr>
          <w:trHeight w:val="509"/>
        </w:trPr>
        <w:tc>
          <w:tcPr>
            <w:tcW w:w="510" w:type="dxa"/>
            <w:vMerge/>
          </w:tcPr>
          <w:p w:rsidR="006551FE" w:rsidRPr="006551FE" w:rsidRDefault="006551FE" w:rsidP="006551FE">
            <w:pPr>
              <w:rPr>
                <w:rFonts w:ascii="Times New Roman" w:hAnsi="Times New Roman" w:cs="Times New Roman"/>
              </w:rPr>
            </w:pPr>
          </w:p>
        </w:tc>
        <w:tc>
          <w:tcPr>
            <w:tcW w:w="1944" w:type="dxa"/>
            <w:vMerge/>
          </w:tcPr>
          <w:p w:rsidR="006551FE" w:rsidRPr="006551FE" w:rsidRDefault="006551FE" w:rsidP="006551FE">
            <w:pPr>
              <w:rPr>
                <w:rFonts w:ascii="Times New Roman" w:hAnsi="Times New Roman" w:cs="Times New Roman"/>
              </w:rPr>
            </w:pPr>
          </w:p>
        </w:tc>
        <w:tc>
          <w:tcPr>
            <w:tcW w:w="941" w:type="dxa"/>
            <w:vMerge/>
          </w:tcPr>
          <w:p w:rsidR="006551FE" w:rsidRPr="006551FE" w:rsidRDefault="006551FE" w:rsidP="006551FE">
            <w:pPr>
              <w:rPr>
                <w:rFonts w:ascii="Times New Roman" w:hAnsi="Times New Roman" w:cs="Times New Roman"/>
              </w:rPr>
            </w:pPr>
          </w:p>
        </w:tc>
        <w:tc>
          <w:tcPr>
            <w:tcW w:w="1080" w:type="dxa"/>
            <w:vMerge/>
          </w:tcPr>
          <w:p w:rsidR="006551FE" w:rsidRPr="006551FE" w:rsidRDefault="006551FE" w:rsidP="006551FE">
            <w:pPr>
              <w:rPr>
                <w:rFonts w:ascii="Times New Roman" w:hAnsi="Times New Roman" w:cs="Times New Roman"/>
              </w:rPr>
            </w:pPr>
          </w:p>
        </w:tc>
        <w:tc>
          <w:tcPr>
            <w:tcW w:w="1018" w:type="dxa"/>
            <w:vMerge/>
          </w:tcPr>
          <w:p w:rsidR="006551FE" w:rsidRPr="006551FE" w:rsidRDefault="006551FE" w:rsidP="006551FE">
            <w:pPr>
              <w:rPr>
                <w:rFonts w:ascii="Times New Roman" w:hAnsi="Times New Roman" w:cs="Times New Roman"/>
              </w:rPr>
            </w:pPr>
          </w:p>
        </w:tc>
        <w:tc>
          <w:tcPr>
            <w:tcW w:w="1061" w:type="dxa"/>
            <w:vMerge/>
          </w:tcPr>
          <w:p w:rsidR="006551FE" w:rsidRPr="006551FE" w:rsidRDefault="006551FE" w:rsidP="006551FE">
            <w:pPr>
              <w:rPr>
                <w:rFonts w:ascii="Times New Roman" w:hAnsi="Times New Roman" w:cs="Times New Roman"/>
              </w:rPr>
            </w:pPr>
          </w:p>
        </w:tc>
        <w:tc>
          <w:tcPr>
            <w:tcW w:w="778" w:type="dxa"/>
            <w:vMerge/>
          </w:tcPr>
          <w:p w:rsidR="006551FE" w:rsidRPr="006551FE" w:rsidRDefault="006551FE" w:rsidP="006551FE">
            <w:pPr>
              <w:rPr>
                <w:rFonts w:ascii="Times New Roman" w:hAnsi="Times New Roman" w:cs="Times New Roman"/>
              </w:rPr>
            </w:pPr>
          </w:p>
        </w:tc>
        <w:tc>
          <w:tcPr>
            <w:tcW w:w="888"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принято отходов в целях размещения в отчетном периоде (тонн)</w:t>
            </w:r>
          </w:p>
        </w:tc>
        <w:tc>
          <w:tcPr>
            <w:tcW w:w="99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установленного лимита на размещение отходов (тонн)</w:t>
            </w:r>
          </w:p>
        </w:tc>
        <w:tc>
          <w:tcPr>
            <w:tcW w:w="994" w:type="dxa"/>
            <w:vMerge w:val="restart"/>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установленного лимита на размещение отходов (тонн)</w:t>
            </w:r>
          </w:p>
        </w:tc>
        <w:tc>
          <w:tcPr>
            <w:tcW w:w="984" w:type="dxa"/>
            <w:vMerge/>
          </w:tcPr>
          <w:p w:rsidR="006551FE" w:rsidRPr="006551FE" w:rsidRDefault="006551FE" w:rsidP="006551FE">
            <w:pPr>
              <w:rPr>
                <w:rFonts w:ascii="Times New Roman" w:hAnsi="Times New Roman" w:cs="Times New Roman"/>
              </w:rPr>
            </w:pPr>
          </w:p>
        </w:tc>
        <w:tc>
          <w:tcPr>
            <w:tcW w:w="974" w:type="dxa"/>
            <w:vMerge/>
          </w:tcPr>
          <w:p w:rsidR="006551FE" w:rsidRPr="006551FE" w:rsidRDefault="006551FE" w:rsidP="006551FE">
            <w:pPr>
              <w:rPr>
                <w:rFonts w:ascii="Times New Roman" w:hAnsi="Times New Roman" w:cs="Times New Roman"/>
              </w:rPr>
            </w:pPr>
          </w:p>
        </w:tc>
        <w:tc>
          <w:tcPr>
            <w:tcW w:w="970" w:type="dxa"/>
            <w:vMerge/>
          </w:tcPr>
          <w:p w:rsidR="006551FE" w:rsidRPr="006551FE" w:rsidRDefault="006551FE" w:rsidP="006551FE">
            <w:pPr>
              <w:rPr>
                <w:rFonts w:ascii="Times New Roman" w:hAnsi="Times New Roman" w:cs="Times New Roman"/>
              </w:rPr>
            </w:pPr>
          </w:p>
        </w:tc>
        <w:tc>
          <w:tcPr>
            <w:tcW w:w="1094" w:type="dxa"/>
            <w:vMerge/>
          </w:tcPr>
          <w:p w:rsidR="006551FE" w:rsidRPr="006551FE" w:rsidRDefault="006551FE" w:rsidP="006551FE">
            <w:pPr>
              <w:rPr>
                <w:rFonts w:ascii="Times New Roman" w:hAnsi="Times New Roman" w:cs="Times New Roman"/>
              </w:rPr>
            </w:pPr>
          </w:p>
        </w:tc>
        <w:tc>
          <w:tcPr>
            <w:tcW w:w="1013" w:type="dxa"/>
            <w:vMerge/>
          </w:tcPr>
          <w:p w:rsidR="006551FE" w:rsidRPr="006551FE" w:rsidRDefault="006551FE" w:rsidP="006551FE">
            <w:pPr>
              <w:rPr>
                <w:rFonts w:ascii="Times New Roman" w:hAnsi="Times New Roman" w:cs="Times New Roman"/>
              </w:rPr>
            </w:pPr>
          </w:p>
        </w:tc>
        <w:tc>
          <w:tcPr>
            <w:tcW w:w="1070" w:type="dxa"/>
            <w:vMerge/>
          </w:tcPr>
          <w:p w:rsidR="006551FE" w:rsidRPr="006551FE" w:rsidRDefault="006551FE" w:rsidP="006551FE">
            <w:pPr>
              <w:rPr>
                <w:rFonts w:ascii="Times New Roman" w:hAnsi="Times New Roman" w:cs="Times New Roman"/>
              </w:rPr>
            </w:pPr>
          </w:p>
        </w:tc>
        <w:tc>
          <w:tcPr>
            <w:tcW w:w="1104" w:type="dxa"/>
            <w:vMerge/>
          </w:tcPr>
          <w:p w:rsidR="006551FE" w:rsidRPr="006551FE" w:rsidRDefault="006551FE" w:rsidP="006551FE">
            <w:pPr>
              <w:rPr>
                <w:rFonts w:ascii="Times New Roman" w:hAnsi="Times New Roman" w:cs="Times New Roman"/>
              </w:rPr>
            </w:pPr>
          </w:p>
        </w:tc>
        <w:tc>
          <w:tcPr>
            <w:tcW w:w="3100" w:type="dxa"/>
            <w:gridSpan w:val="3"/>
            <w:vMerge/>
          </w:tcPr>
          <w:p w:rsidR="006551FE" w:rsidRPr="006551FE" w:rsidRDefault="006551FE" w:rsidP="006551FE">
            <w:pPr>
              <w:rPr>
                <w:rFonts w:ascii="Times New Roman" w:hAnsi="Times New Roman" w:cs="Times New Roman"/>
              </w:rPr>
            </w:pPr>
          </w:p>
        </w:tc>
        <w:tc>
          <w:tcPr>
            <w:tcW w:w="845" w:type="dxa"/>
            <w:vMerge/>
          </w:tcPr>
          <w:p w:rsidR="006551FE" w:rsidRPr="006551FE" w:rsidRDefault="006551FE" w:rsidP="006551FE">
            <w:pPr>
              <w:rPr>
                <w:rFonts w:ascii="Times New Roman" w:hAnsi="Times New Roman" w:cs="Times New Roman"/>
              </w:rPr>
            </w:pPr>
          </w:p>
        </w:tc>
      </w:tr>
      <w:tr w:rsidR="006551FE" w:rsidRPr="006551FE" w:rsidTr="006551FE">
        <w:tc>
          <w:tcPr>
            <w:tcW w:w="510" w:type="dxa"/>
            <w:vMerge/>
          </w:tcPr>
          <w:p w:rsidR="006551FE" w:rsidRPr="006551FE" w:rsidRDefault="006551FE" w:rsidP="006551FE">
            <w:pPr>
              <w:rPr>
                <w:rFonts w:ascii="Times New Roman" w:hAnsi="Times New Roman" w:cs="Times New Roman"/>
              </w:rPr>
            </w:pPr>
          </w:p>
        </w:tc>
        <w:tc>
          <w:tcPr>
            <w:tcW w:w="1944" w:type="dxa"/>
            <w:vMerge/>
          </w:tcPr>
          <w:p w:rsidR="006551FE" w:rsidRPr="006551FE" w:rsidRDefault="006551FE" w:rsidP="006551FE">
            <w:pPr>
              <w:rPr>
                <w:rFonts w:ascii="Times New Roman" w:hAnsi="Times New Roman" w:cs="Times New Roman"/>
              </w:rPr>
            </w:pPr>
          </w:p>
        </w:tc>
        <w:tc>
          <w:tcPr>
            <w:tcW w:w="941" w:type="dxa"/>
            <w:vMerge/>
          </w:tcPr>
          <w:p w:rsidR="006551FE" w:rsidRPr="006551FE" w:rsidRDefault="006551FE" w:rsidP="006551FE">
            <w:pPr>
              <w:rPr>
                <w:rFonts w:ascii="Times New Roman" w:hAnsi="Times New Roman" w:cs="Times New Roman"/>
              </w:rPr>
            </w:pPr>
          </w:p>
        </w:tc>
        <w:tc>
          <w:tcPr>
            <w:tcW w:w="1080" w:type="dxa"/>
            <w:vMerge/>
          </w:tcPr>
          <w:p w:rsidR="006551FE" w:rsidRPr="006551FE" w:rsidRDefault="006551FE" w:rsidP="006551FE">
            <w:pPr>
              <w:rPr>
                <w:rFonts w:ascii="Times New Roman" w:hAnsi="Times New Roman" w:cs="Times New Roman"/>
              </w:rPr>
            </w:pPr>
          </w:p>
        </w:tc>
        <w:tc>
          <w:tcPr>
            <w:tcW w:w="1018" w:type="dxa"/>
            <w:vMerge/>
          </w:tcPr>
          <w:p w:rsidR="006551FE" w:rsidRPr="006551FE" w:rsidRDefault="006551FE" w:rsidP="006551FE">
            <w:pPr>
              <w:rPr>
                <w:rFonts w:ascii="Times New Roman" w:hAnsi="Times New Roman" w:cs="Times New Roman"/>
              </w:rPr>
            </w:pPr>
          </w:p>
        </w:tc>
        <w:tc>
          <w:tcPr>
            <w:tcW w:w="1061" w:type="dxa"/>
            <w:vMerge/>
          </w:tcPr>
          <w:p w:rsidR="006551FE" w:rsidRPr="006551FE" w:rsidRDefault="006551FE" w:rsidP="006551FE">
            <w:pPr>
              <w:rPr>
                <w:rFonts w:ascii="Times New Roman" w:hAnsi="Times New Roman" w:cs="Times New Roman"/>
              </w:rPr>
            </w:pPr>
          </w:p>
        </w:tc>
        <w:tc>
          <w:tcPr>
            <w:tcW w:w="778" w:type="dxa"/>
            <w:vMerge/>
          </w:tcPr>
          <w:p w:rsidR="006551FE" w:rsidRPr="006551FE" w:rsidRDefault="006551FE" w:rsidP="006551FE">
            <w:pPr>
              <w:rPr>
                <w:rFonts w:ascii="Times New Roman" w:hAnsi="Times New Roman" w:cs="Times New Roman"/>
              </w:rPr>
            </w:pPr>
          </w:p>
        </w:tc>
        <w:tc>
          <w:tcPr>
            <w:tcW w:w="888" w:type="dxa"/>
            <w:vMerge/>
          </w:tcPr>
          <w:p w:rsidR="006551FE" w:rsidRPr="006551FE" w:rsidRDefault="006551FE" w:rsidP="006551FE">
            <w:pPr>
              <w:rPr>
                <w:rFonts w:ascii="Times New Roman" w:hAnsi="Times New Roman" w:cs="Times New Roman"/>
              </w:rPr>
            </w:pPr>
          </w:p>
        </w:tc>
        <w:tc>
          <w:tcPr>
            <w:tcW w:w="994" w:type="dxa"/>
            <w:vMerge/>
          </w:tcPr>
          <w:p w:rsidR="006551FE" w:rsidRPr="006551FE" w:rsidRDefault="006551FE" w:rsidP="006551FE">
            <w:pPr>
              <w:rPr>
                <w:rFonts w:ascii="Times New Roman" w:hAnsi="Times New Roman" w:cs="Times New Roman"/>
              </w:rPr>
            </w:pPr>
          </w:p>
        </w:tc>
        <w:tc>
          <w:tcPr>
            <w:tcW w:w="994" w:type="dxa"/>
            <w:vMerge/>
          </w:tcPr>
          <w:p w:rsidR="006551FE" w:rsidRPr="006551FE" w:rsidRDefault="006551FE" w:rsidP="006551FE">
            <w:pPr>
              <w:rPr>
                <w:rFonts w:ascii="Times New Roman" w:hAnsi="Times New Roman" w:cs="Times New Roman"/>
              </w:rPr>
            </w:pPr>
          </w:p>
        </w:tc>
        <w:tc>
          <w:tcPr>
            <w:tcW w:w="984" w:type="dxa"/>
            <w:vMerge/>
          </w:tcPr>
          <w:p w:rsidR="006551FE" w:rsidRPr="006551FE" w:rsidRDefault="006551FE" w:rsidP="006551FE">
            <w:pPr>
              <w:rPr>
                <w:rFonts w:ascii="Times New Roman" w:hAnsi="Times New Roman" w:cs="Times New Roman"/>
              </w:rPr>
            </w:pPr>
          </w:p>
        </w:tc>
        <w:tc>
          <w:tcPr>
            <w:tcW w:w="974" w:type="dxa"/>
            <w:vMerge/>
          </w:tcPr>
          <w:p w:rsidR="006551FE" w:rsidRPr="006551FE" w:rsidRDefault="006551FE" w:rsidP="006551FE">
            <w:pPr>
              <w:rPr>
                <w:rFonts w:ascii="Times New Roman" w:hAnsi="Times New Roman" w:cs="Times New Roman"/>
              </w:rPr>
            </w:pPr>
          </w:p>
        </w:tc>
        <w:tc>
          <w:tcPr>
            <w:tcW w:w="970" w:type="dxa"/>
            <w:vMerge/>
          </w:tcPr>
          <w:p w:rsidR="006551FE" w:rsidRPr="006551FE" w:rsidRDefault="006551FE" w:rsidP="006551FE">
            <w:pPr>
              <w:rPr>
                <w:rFonts w:ascii="Times New Roman" w:hAnsi="Times New Roman" w:cs="Times New Roman"/>
              </w:rPr>
            </w:pPr>
          </w:p>
        </w:tc>
        <w:tc>
          <w:tcPr>
            <w:tcW w:w="1094" w:type="dxa"/>
            <w:vMerge/>
          </w:tcPr>
          <w:p w:rsidR="006551FE" w:rsidRPr="006551FE" w:rsidRDefault="006551FE" w:rsidP="006551FE">
            <w:pPr>
              <w:rPr>
                <w:rFonts w:ascii="Times New Roman" w:hAnsi="Times New Roman" w:cs="Times New Roman"/>
              </w:rPr>
            </w:pPr>
          </w:p>
        </w:tc>
        <w:tc>
          <w:tcPr>
            <w:tcW w:w="1013" w:type="dxa"/>
            <w:vMerge/>
          </w:tcPr>
          <w:p w:rsidR="006551FE" w:rsidRPr="006551FE" w:rsidRDefault="006551FE" w:rsidP="006551FE">
            <w:pPr>
              <w:rPr>
                <w:rFonts w:ascii="Times New Roman" w:hAnsi="Times New Roman" w:cs="Times New Roman"/>
              </w:rPr>
            </w:pPr>
          </w:p>
        </w:tc>
        <w:tc>
          <w:tcPr>
            <w:tcW w:w="1070" w:type="dxa"/>
            <w:vMerge/>
          </w:tcPr>
          <w:p w:rsidR="006551FE" w:rsidRPr="006551FE" w:rsidRDefault="006551FE" w:rsidP="006551FE">
            <w:pPr>
              <w:rPr>
                <w:rFonts w:ascii="Times New Roman" w:hAnsi="Times New Roman" w:cs="Times New Roman"/>
              </w:rPr>
            </w:pPr>
          </w:p>
        </w:tc>
        <w:tc>
          <w:tcPr>
            <w:tcW w:w="1104" w:type="dxa"/>
            <w:vMerge/>
          </w:tcPr>
          <w:p w:rsidR="006551FE" w:rsidRPr="006551FE" w:rsidRDefault="006551FE" w:rsidP="006551FE">
            <w:pPr>
              <w:rPr>
                <w:rFonts w:ascii="Times New Roman" w:hAnsi="Times New Roman" w:cs="Times New Roman"/>
              </w:rPr>
            </w:pPr>
          </w:p>
        </w:tc>
        <w:tc>
          <w:tcPr>
            <w:tcW w:w="850"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размещение принятых отходов (</w:t>
            </w:r>
            <w:hyperlink w:anchor="P2287" w:history="1">
              <w:r w:rsidRPr="006551FE">
                <w:rPr>
                  <w:rFonts w:ascii="Times New Roman" w:hAnsi="Times New Roman" w:cs="Times New Roman"/>
                  <w:color w:val="0000FF"/>
                  <w:sz w:val="22"/>
                </w:rPr>
                <w:t>столбец 8</w:t>
              </w:r>
            </w:hyperlink>
            <w:r w:rsidRPr="006551FE">
              <w:rPr>
                <w:rFonts w:ascii="Times New Roman" w:hAnsi="Times New Roman" w:cs="Times New Roman"/>
                <w:sz w:val="22"/>
              </w:rPr>
              <w:t xml:space="preserve"> x </w:t>
            </w:r>
            <w:hyperlink w:anchor="P2290" w:history="1">
              <w:r w:rsidRPr="006551FE">
                <w:rPr>
                  <w:rFonts w:ascii="Times New Roman" w:hAnsi="Times New Roman" w:cs="Times New Roman"/>
                  <w:color w:val="0000FF"/>
                  <w:sz w:val="22"/>
                </w:rPr>
                <w:t>столбец 11</w:t>
              </w:r>
            </w:hyperlink>
            <w:r w:rsidRPr="006551FE">
              <w:rPr>
                <w:rFonts w:ascii="Times New Roman" w:hAnsi="Times New Roman" w:cs="Times New Roman"/>
                <w:sz w:val="22"/>
              </w:rPr>
              <w:t xml:space="preserve"> x </w:t>
            </w:r>
            <w:hyperlink w:anchor="P2294"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x </w:t>
            </w:r>
            <w:hyperlink w:anchor="P2295"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 xml:space="preserve"> x </w:t>
            </w:r>
            <w:hyperlink w:anchor="P2296"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w:t>
            </w:r>
          </w:p>
        </w:tc>
        <w:tc>
          <w:tcPr>
            <w:tcW w:w="1247"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в пределах установленного лимита (</w:t>
            </w:r>
            <w:hyperlink w:anchor="P2288" w:history="1">
              <w:r w:rsidRPr="006551FE">
                <w:rPr>
                  <w:rFonts w:ascii="Times New Roman" w:hAnsi="Times New Roman" w:cs="Times New Roman"/>
                  <w:color w:val="0000FF"/>
                  <w:sz w:val="22"/>
                </w:rPr>
                <w:t>столбец 9</w:t>
              </w:r>
            </w:hyperlink>
            <w:r w:rsidRPr="006551FE">
              <w:rPr>
                <w:rFonts w:ascii="Times New Roman" w:hAnsi="Times New Roman" w:cs="Times New Roman"/>
                <w:sz w:val="22"/>
              </w:rPr>
              <w:t xml:space="preserve"> x </w:t>
            </w:r>
            <w:hyperlink w:anchor="P2290" w:history="1">
              <w:r w:rsidRPr="006551FE">
                <w:rPr>
                  <w:rFonts w:ascii="Times New Roman" w:hAnsi="Times New Roman" w:cs="Times New Roman"/>
                  <w:color w:val="0000FF"/>
                  <w:sz w:val="22"/>
                </w:rPr>
                <w:t>столбец 11</w:t>
              </w:r>
            </w:hyperlink>
            <w:r w:rsidRPr="006551FE">
              <w:rPr>
                <w:rFonts w:ascii="Times New Roman" w:hAnsi="Times New Roman" w:cs="Times New Roman"/>
                <w:sz w:val="22"/>
              </w:rPr>
              <w:t xml:space="preserve"> x </w:t>
            </w:r>
            <w:hyperlink w:anchor="P2291" w:history="1">
              <w:r w:rsidRPr="006551FE">
                <w:rPr>
                  <w:rFonts w:ascii="Times New Roman" w:hAnsi="Times New Roman" w:cs="Times New Roman"/>
                  <w:color w:val="0000FF"/>
                  <w:sz w:val="22"/>
                </w:rPr>
                <w:t>столбец 12</w:t>
              </w:r>
            </w:hyperlink>
            <w:r w:rsidRPr="006551FE">
              <w:rPr>
                <w:rFonts w:ascii="Times New Roman" w:hAnsi="Times New Roman" w:cs="Times New Roman"/>
                <w:sz w:val="22"/>
              </w:rPr>
              <w:t xml:space="preserve"> x </w:t>
            </w:r>
            <w:hyperlink w:anchor="P2293" w:history="1">
              <w:r w:rsidRPr="006551FE">
                <w:rPr>
                  <w:rFonts w:ascii="Times New Roman" w:hAnsi="Times New Roman" w:cs="Times New Roman"/>
                  <w:color w:val="0000FF"/>
                  <w:sz w:val="22"/>
                </w:rPr>
                <w:t>столбец 14</w:t>
              </w:r>
            </w:hyperlink>
            <w:r w:rsidRPr="006551FE">
              <w:rPr>
                <w:rFonts w:ascii="Times New Roman" w:hAnsi="Times New Roman" w:cs="Times New Roman"/>
                <w:sz w:val="22"/>
              </w:rPr>
              <w:t xml:space="preserve"> x </w:t>
            </w:r>
            <w:hyperlink w:anchor="P2294"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x </w:t>
            </w:r>
            <w:hyperlink w:anchor="P2295"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 xml:space="preserve"> x </w:t>
            </w:r>
            <w:hyperlink w:anchor="P2296"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w:t>
            </w:r>
          </w:p>
        </w:tc>
        <w:tc>
          <w:tcPr>
            <w:tcW w:w="1003" w:type="dxa"/>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сверх установленного лимита (</w:t>
            </w:r>
            <w:hyperlink w:anchor="P2289" w:history="1">
              <w:r w:rsidRPr="006551FE">
                <w:rPr>
                  <w:rFonts w:ascii="Times New Roman" w:hAnsi="Times New Roman" w:cs="Times New Roman"/>
                  <w:color w:val="0000FF"/>
                  <w:sz w:val="22"/>
                </w:rPr>
                <w:t>столбец 10</w:t>
              </w:r>
            </w:hyperlink>
            <w:r w:rsidRPr="006551FE">
              <w:rPr>
                <w:rFonts w:ascii="Times New Roman" w:hAnsi="Times New Roman" w:cs="Times New Roman"/>
                <w:sz w:val="22"/>
              </w:rPr>
              <w:t xml:space="preserve"> x </w:t>
            </w:r>
            <w:hyperlink w:anchor="P2290" w:history="1">
              <w:r w:rsidRPr="006551FE">
                <w:rPr>
                  <w:rFonts w:ascii="Times New Roman" w:hAnsi="Times New Roman" w:cs="Times New Roman"/>
                  <w:color w:val="0000FF"/>
                  <w:sz w:val="22"/>
                </w:rPr>
                <w:t>столбец 11</w:t>
              </w:r>
            </w:hyperlink>
            <w:r w:rsidRPr="006551FE">
              <w:rPr>
                <w:rFonts w:ascii="Times New Roman" w:hAnsi="Times New Roman" w:cs="Times New Roman"/>
                <w:sz w:val="22"/>
              </w:rPr>
              <w:t xml:space="preserve"> x </w:t>
            </w:r>
            <w:hyperlink w:anchor="P2292" w:history="1">
              <w:r w:rsidRPr="006551FE">
                <w:rPr>
                  <w:rFonts w:ascii="Times New Roman" w:hAnsi="Times New Roman" w:cs="Times New Roman"/>
                  <w:color w:val="0000FF"/>
                  <w:sz w:val="22"/>
                </w:rPr>
                <w:t>столбец 13</w:t>
              </w:r>
            </w:hyperlink>
            <w:r w:rsidRPr="006551FE">
              <w:rPr>
                <w:rFonts w:ascii="Times New Roman" w:hAnsi="Times New Roman" w:cs="Times New Roman"/>
                <w:sz w:val="22"/>
              </w:rPr>
              <w:t xml:space="preserve"> x </w:t>
            </w:r>
            <w:hyperlink w:anchor="P2294" w:history="1">
              <w:r w:rsidRPr="006551FE">
                <w:rPr>
                  <w:rFonts w:ascii="Times New Roman" w:hAnsi="Times New Roman" w:cs="Times New Roman"/>
                  <w:color w:val="0000FF"/>
                  <w:sz w:val="22"/>
                </w:rPr>
                <w:t>столбец 15</w:t>
              </w:r>
            </w:hyperlink>
            <w:r w:rsidRPr="006551FE">
              <w:rPr>
                <w:rFonts w:ascii="Times New Roman" w:hAnsi="Times New Roman" w:cs="Times New Roman"/>
                <w:sz w:val="22"/>
              </w:rPr>
              <w:t xml:space="preserve"> x </w:t>
            </w:r>
            <w:hyperlink w:anchor="P2295" w:history="1">
              <w:r w:rsidRPr="006551FE">
                <w:rPr>
                  <w:rFonts w:ascii="Times New Roman" w:hAnsi="Times New Roman" w:cs="Times New Roman"/>
                  <w:color w:val="0000FF"/>
                  <w:sz w:val="22"/>
                </w:rPr>
                <w:t>столбец 16</w:t>
              </w:r>
            </w:hyperlink>
            <w:r w:rsidRPr="006551FE">
              <w:rPr>
                <w:rFonts w:ascii="Times New Roman" w:hAnsi="Times New Roman" w:cs="Times New Roman"/>
                <w:sz w:val="22"/>
              </w:rPr>
              <w:t xml:space="preserve"> x </w:t>
            </w:r>
            <w:hyperlink w:anchor="P2296" w:history="1">
              <w:r w:rsidRPr="006551FE">
                <w:rPr>
                  <w:rFonts w:ascii="Times New Roman" w:hAnsi="Times New Roman" w:cs="Times New Roman"/>
                  <w:color w:val="0000FF"/>
                  <w:sz w:val="22"/>
                </w:rPr>
                <w:t>столбец 17</w:t>
              </w:r>
            </w:hyperlink>
            <w:r w:rsidRPr="006551FE">
              <w:rPr>
                <w:rFonts w:ascii="Times New Roman" w:hAnsi="Times New Roman" w:cs="Times New Roman"/>
                <w:sz w:val="22"/>
              </w:rPr>
              <w:t>)</w:t>
            </w:r>
          </w:p>
        </w:tc>
        <w:tc>
          <w:tcPr>
            <w:tcW w:w="845" w:type="dxa"/>
            <w:vMerge/>
          </w:tcPr>
          <w:p w:rsidR="006551FE" w:rsidRPr="006551FE" w:rsidRDefault="006551FE" w:rsidP="006551FE">
            <w:pPr>
              <w:rPr>
                <w:rFonts w:ascii="Times New Roman" w:hAnsi="Times New Roman" w:cs="Times New Roman"/>
              </w:rPr>
            </w:pPr>
          </w:p>
        </w:tc>
      </w:tr>
      <w:tr w:rsidR="006551FE" w:rsidRPr="006551FE" w:rsidTr="006551FE">
        <w:tc>
          <w:tcPr>
            <w:tcW w:w="510" w:type="dxa"/>
          </w:tcPr>
          <w:p w:rsidR="006551FE" w:rsidRPr="006551FE" w:rsidRDefault="006551FE" w:rsidP="006551FE">
            <w:pPr>
              <w:pStyle w:val="ConsPlusNormal"/>
              <w:jc w:val="center"/>
              <w:rPr>
                <w:rFonts w:ascii="Times New Roman" w:hAnsi="Times New Roman" w:cs="Times New Roman"/>
              </w:rPr>
            </w:pPr>
            <w:bookmarkStart w:id="294" w:name="P2280"/>
            <w:bookmarkEnd w:id="294"/>
            <w:r w:rsidRPr="006551FE">
              <w:rPr>
                <w:rFonts w:ascii="Times New Roman" w:hAnsi="Times New Roman" w:cs="Times New Roman"/>
                <w:sz w:val="22"/>
              </w:rPr>
              <w:t>1</w:t>
            </w:r>
          </w:p>
        </w:tc>
        <w:tc>
          <w:tcPr>
            <w:tcW w:w="1944" w:type="dxa"/>
          </w:tcPr>
          <w:p w:rsidR="006551FE" w:rsidRPr="006551FE" w:rsidRDefault="006551FE" w:rsidP="006551FE">
            <w:pPr>
              <w:pStyle w:val="ConsPlusNormal"/>
              <w:jc w:val="center"/>
              <w:rPr>
                <w:rFonts w:ascii="Times New Roman" w:hAnsi="Times New Roman" w:cs="Times New Roman"/>
              </w:rPr>
            </w:pPr>
            <w:bookmarkStart w:id="295" w:name="P2281"/>
            <w:bookmarkEnd w:id="295"/>
            <w:r w:rsidRPr="006551FE">
              <w:rPr>
                <w:rFonts w:ascii="Times New Roman" w:hAnsi="Times New Roman" w:cs="Times New Roman"/>
                <w:sz w:val="22"/>
              </w:rPr>
              <w:t>2</w:t>
            </w:r>
          </w:p>
        </w:tc>
        <w:tc>
          <w:tcPr>
            <w:tcW w:w="941" w:type="dxa"/>
          </w:tcPr>
          <w:p w:rsidR="006551FE" w:rsidRPr="006551FE" w:rsidRDefault="006551FE" w:rsidP="006551FE">
            <w:pPr>
              <w:pStyle w:val="ConsPlusNormal"/>
              <w:jc w:val="center"/>
              <w:rPr>
                <w:rFonts w:ascii="Times New Roman" w:hAnsi="Times New Roman" w:cs="Times New Roman"/>
              </w:rPr>
            </w:pPr>
            <w:bookmarkStart w:id="296" w:name="P2282"/>
            <w:bookmarkEnd w:id="296"/>
            <w:r w:rsidRPr="006551FE">
              <w:rPr>
                <w:rFonts w:ascii="Times New Roman" w:hAnsi="Times New Roman" w:cs="Times New Roman"/>
                <w:sz w:val="22"/>
              </w:rPr>
              <w:t>3</w:t>
            </w:r>
          </w:p>
        </w:tc>
        <w:tc>
          <w:tcPr>
            <w:tcW w:w="1080" w:type="dxa"/>
          </w:tcPr>
          <w:p w:rsidR="006551FE" w:rsidRPr="006551FE" w:rsidRDefault="006551FE" w:rsidP="006551FE">
            <w:pPr>
              <w:pStyle w:val="ConsPlusNormal"/>
              <w:jc w:val="center"/>
              <w:rPr>
                <w:rFonts w:ascii="Times New Roman" w:hAnsi="Times New Roman" w:cs="Times New Roman"/>
              </w:rPr>
            </w:pPr>
            <w:bookmarkStart w:id="297" w:name="P2283"/>
            <w:bookmarkEnd w:id="297"/>
            <w:r w:rsidRPr="006551FE">
              <w:rPr>
                <w:rFonts w:ascii="Times New Roman" w:hAnsi="Times New Roman" w:cs="Times New Roman"/>
                <w:sz w:val="22"/>
              </w:rPr>
              <w:t>4</w:t>
            </w:r>
          </w:p>
        </w:tc>
        <w:tc>
          <w:tcPr>
            <w:tcW w:w="1018" w:type="dxa"/>
          </w:tcPr>
          <w:p w:rsidR="006551FE" w:rsidRPr="006551FE" w:rsidRDefault="006551FE" w:rsidP="006551FE">
            <w:pPr>
              <w:pStyle w:val="ConsPlusNormal"/>
              <w:jc w:val="center"/>
              <w:rPr>
                <w:rFonts w:ascii="Times New Roman" w:hAnsi="Times New Roman" w:cs="Times New Roman"/>
              </w:rPr>
            </w:pPr>
            <w:bookmarkStart w:id="298" w:name="P2284"/>
            <w:bookmarkEnd w:id="298"/>
            <w:r w:rsidRPr="006551FE">
              <w:rPr>
                <w:rFonts w:ascii="Times New Roman" w:hAnsi="Times New Roman" w:cs="Times New Roman"/>
                <w:sz w:val="22"/>
              </w:rPr>
              <w:t>5</w:t>
            </w:r>
          </w:p>
        </w:tc>
        <w:tc>
          <w:tcPr>
            <w:tcW w:w="1061" w:type="dxa"/>
          </w:tcPr>
          <w:p w:rsidR="006551FE" w:rsidRPr="006551FE" w:rsidRDefault="006551FE" w:rsidP="006551FE">
            <w:pPr>
              <w:pStyle w:val="ConsPlusNormal"/>
              <w:jc w:val="center"/>
              <w:rPr>
                <w:rFonts w:ascii="Times New Roman" w:hAnsi="Times New Roman" w:cs="Times New Roman"/>
              </w:rPr>
            </w:pPr>
            <w:bookmarkStart w:id="299" w:name="P2285"/>
            <w:bookmarkEnd w:id="299"/>
            <w:r w:rsidRPr="006551FE">
              <w:rPr>
                <w:rFonts w:ascii="Times New Roman" w:hAnsi="Times New Roman" w:cs="Times New Roman"/>
                <w:sz w:val="22"/>
              </w:rPr>
              <w:t>6</w:t>
            </w:r>
          </w:p>
        </w:tc>
        <w:tc>
          <w:tcPr>
            <w:tcW w:w="778" w:type="dxa"/>
          </w:tcPr>
          <w:p w:rsidR="006551FE" w:rsidRPr="006551FE" w:rsidRDefault="006551FE" w:rsidP="006551FE">
            <w:pPr>
              <w:pStyle w:val="ConsPlusNormal"/>
              <w:jc w:val="center"/>
              <w:rPr>
                <w:rFonts w:ascii="Times New Roman" w:hAnsi="Times New Roman" w:cs="Times New Roman"/>
              </w:rPr>
            </w:pPr>
            <w:bookmarkStart w:id="300" w:name="P2286"/>
            <w:bookmarkEnd w:id="300"/>
            <w:r w:rsidRPr="006551FE">
              <w:rPr>
                <w:rFonts w:ascii="Times New Roman" w:hAnsi="Times New Roman" w:cs="Times New Roman"/>
                <w:sz w:val="22"/>
              </w:rPr>
              <w:t>7</w:t>
            </w:r>
          </w:p>
        </w:tc>
        <w:tc>
          <w:tcPr>
            <w:tcW w:w="888" w:type="dxa"/>
          </w:tcPr>
          <w:p w:rsidR="006551FE" w:rsidRPr="006551FE" w:rsidRDefault="006551FE" w:rsidP="006551FE">
            <w:pPr>
              <w:pStyle w:val="ConsPlusNormal"/>
              <w:jc w:val="center"/>
              <w:rPr>
                <w:rFonts w:ascii="Times New Roman" w:hAnsi="Times New Roman" w:cs="Times New Roman"/>
              </w:rPr>
            </w:pPr>
            <w:bookmarkStart w:id="301" w:name="P2287"/>
            <w:bookmarkEnd w:id="301"/>
            <w:r w:rsidRPr="006551FE">
              <w:rPr>
                <w:rFonts w:ascii="Times New Roman" w:hAnsi="Times New Roman" w:cs="Times New Roman"/>
                <w:sz w:val="22"/>
              </w:rPr>
              <w:t>8</w:t>
            </w:r>
          </w:p>
        </w:tc>
        <w:tc>
          <w:tcPr>
            <w:tcW w:w="994" w:type="dxa"/>
          </w:tcPr>
          <w:p w:rsidR="006551FE" w:rsidRPr="006551FE" w:rsidRDefault="006551FE" w:rsidP="006551FE">
            <w:pPr>
              <w:pStyle w:val="ConsPlusNormal"/>
              <w:jc w:val="center"/>
              <w:rPr>
                <w:rFonts w:ascii="Times New Roman" w:hAnsi="Times New Roman" w:cs="Times New Roman"/>
              </w:rPr>
            </w:pPr>
            <w:bookmarkStart w:id="302" w:name="P2288"/>
            <w:bookmarkEnd w:id="302"/>
            <w:r w:rsidRPr="006551FE">
              <w:rPr>
                <w:rFonts w:ascii="Times New Roman" w:hAnsi="Times New Roman" w:cs="Times New Roman"/>
                <w:sz w:val="22"/>
              </w:rPr>
              <w:t>9</w:t>
            </w:r>
          </w:p>
        </w:tc>
        <w:tc>
          <w:tcPr>
            <w:tcW w:w="994" w:type="dxa"/>
          </w:tcPr>
          <w:p w:rsidR="006551FE" w:rsidRPr="006551FE" w:rsidRDefault="006551FE" w:rsidP="006551FE">
            <w:pPr>
              <w:pStyle w:val="ConsPlusNormal"/>
              <w:jc w:val="center"/>
              <w:rPr>
                <w:rFonts w:ascii="Times New Roman" w:hAnsi="Times New Roman" w:cs="Times New Roman"/>
              </w:rPr>
            </w:pPr>
            <w:bookmarkStart w:id="303" w:name="P2289"/>
            <w:bookmarkEnd w:id="303"/>
            <w:r w:rsidRPr="006551FE">
              <w:rPr>
                <w:rFonts w:ascii="Times New Roman" w:hAnsi="Times New Roman" w:cs="Times New Roman"/>
                <w:sz w:val="22"/>
              </w:rPr>
              <w:t>10</w:t>
            </w:r>
          </w:p>
        </w:tc>
        <w:tc>
          <w:tcPr>
            <w:tcW w:w="984" w:type="dxa"/>
          </w:tcPr>
          <w:p w:rsidR="006551FE" w:rsidRPr="006551FE" w:rsidRDefault="006551FE" w:rsidP="006551FE">
            <w:pPr>
              <w:pStyle w:val="ConsPlusNormal"/>
              <w:jc w:val="center"/>
              <w:rPr>
                <w:rFonts w:ascii="Times New Roman" w:hAnsi="Times New Roman" w:cs="Times New Roman"/>
              </w:rPr>
            </w:pPr>
            <w:bookmarkStart w:id="304" w:name="P2290"/>
            <w:bookmarkEnd w:id="304"/>
            <w:r w:rsidRPr="006551FE">
              <w:rPr>
                <w:rFonts w:ascii="Times New Roman" w:hAnsi="Times New Roman" w:cs="Times New Roman"/>
                <w:sz w:val="22"/>
              </w:rPr>
              <w:t>11</w:t>
            </w:r>
          </w:p>
        </w:tc>
        <w:tc>
          <w:tcPr>
            <w:tcW w:w="974" w:type="dxa"/>
          </w:tcPr>
          <w:p w:rsidR="006551FE" w:rsidRPr="006551FE" w:rsidRDefault="006551FE" w:rsidP="006551FE">
            <w:pPr>
              <w:pStyle w:val="ConsPlusNormal"/>
              <w:jc w:val="center"/>
              <w:rPr>
                <w:rFonts w:ascii="Times New Roman" w:hAnsi="Times New Roman" w:cs="Times New Roman"/>
              </w:rPr>
            </w:pPr>
            <w:bookmarkStart w:id="305" w:name="P2291"/>
            <w:bookmarkEnd w:id="305"/>
            <w:r w:rsidRPr="006551FE">
              <w:rPr>
                <w:rFonts w:ascii="Times New Roman" w:hAnsi="Times New Roman" w:cs="Times New Roman"/>
                <w:sz w:val="22"/>
              </w:rPr>
              <w:t>12</w:t>
            </w:r>
          </w:p>
        </w:tc>
        <w:tc>
          <w:tcPr>
            <w:tcW w:w="970" w:type="dxa"/>
          </w:tcPr>
          <w:p w:rsidR="006551FE" w:rsidRPr="006551FE" w:rsidRDefault="006551FE" w:rsidP="006551FE">
            <w:pPr>
              <w:pStyle w:val="ConsPlusNormal"/>
              <w:jc w:val="center"/>
              <w:rPr>
                <w:rFonts w:ascii="Times New Roman" w:hAnsi="Times New Roman" w:cs="Times New Roman"/>
              </w:rPr>
            </w:pPr>
            <w:bookmarkStart w:id="306" w:name="P2292"/>
            <w:bookmarkEnd w:id="306"/>
            <w:r w:rsidRPr="006551FE">
              <w:rPr>
                <w:rFonts w:ascii="Times New Roman" w:hAnsi="Times New Roman" w:cs="Times New Roman"/>
                <w:sz w:val="22"/>
              </w:rPr>
              <w:t>13</w:t>
            </w:r>
          </w:p>
        </w:tc>
        <w:tc>
          <w:tcPr>
            <w:tcW w:w="1094" w:type="dxa"/>
          </w:tcPr>
          <w:p w:rsidR="006551FE" w:rsidRPr="006551FE" w:rsidRDefault="006551FE" w:rsidP="006551FE">
            <w:pPr>
              <w:pStyle w:val="ConsPlusNormal"/>
              <w:jc w:val="center"/>
              <w:rPr>
                <w:rFonts w:ascii="Times New Roman" w:hAnsi="Times New Roman" w:cs="Times New Roman"/>
              </w:rPr>
            </w:pPr>
            <w:bookmarkStart w:id="307" w:name="P2293"/>
            <w:bookmarkEnd w:id="307"/>
            <w:r w:rsidRPr="006551FE">
              <w:rPr>
                <w:rFonts w:ascii="Times New Roman" w:hAnsi="Times New Roman" w:cs="Times New Roman"/>
                <w:sz w:val="22"/>
              </w:rPr>
              <w:t>14</w:t>
            </w:r>
          </w:p>
        </w:tc>
        <w:tc>
          <w:tcPr>
            <w:tcW w:w="1013" w:type="dxa"/>
          </w:tcPr>
          <w:p w:rsidR="006551FE" w:rsidRPr="006551FE" w:rsidRDefault="006551FE" w:rsidP="006551FE">
            <w:pPr>
              <w:pStyle w:val="ConsPlusNormal"/>
              <w:jc w:val="center"/>
              <w:rPr>
                <w:rFonts w:ascii="Times New Roman" w:hAnsi="Times New Roman" w:cs="Times New Roman"/>
              </w:rPr>
            </w:pPr>
            <w:bookmarkStart w:id="308" w:name="P2294"/>
            <w:bookmarkEnd w:id="308"/>
            <w:r w:rsidRPr="006551FE">
              <w:rPr>
                <w:rFonts w:ascii="Times New Roman" w:hAnsi="Times New Roman" w:cs="Times New Roman"/>
                <w:sz w:val="22"/>
              </w:rPr>
              <w:t>15</w:t>
            </w:r>
          </w:p>
        </w:tc>
        <w:tc>
          <w:tcPr>
            <w:tcW w:w="1070" w:type="dxa"/>
          </w:tcPr>
          <w:p w:rsidR="006551FE" w:rsidRPr="006551FE" w:rsidRDefault="006551FE" w:rsidP="006551FE">
            <w:pPr>
              <w:pStyle w:val="ConsPlusNormal"/>
              <w:jc w:val="center"/>
              <w:rPr>
                <w:rFonts w:ascii="Times New Roman" w:hAnsi="Times New Roman" w:cs="Times New Roman"/>
              </w:rPr>
            </w:pPr>
            <w:bookmarkStart w:id="309" w:name="P2295"/>
            <w:bookmarkEnd w:id="309"/>
            <w:r w:rsidRPr="006551FE">
              <w:rPr>
                <w:rFonts w:ascii="Times New Roman" w:hAnsi="Times New Roman" w:cs="Times New Roman"/>
                <w:sz w:val="22"/>
              </w:rPr>
              <w:t>16</w:t>
            </w:r>
          </w:p>
        </w:tc>
        <w:tc>
          <w:tcPr>
            <w:tcW w:w="1104" w:type="dxa"/>
          </w:tcPr>
          <w:p w:rsidR="006551FE" w:rsidRPr="006551FE" w:rsidRDefault="006551FE" w:rsidP="006551FE">
            <w:pPr>
              <w:pStyle w:val="ConsPlusNormal"/>
              <w:jc w:val="center"/>
              <w:rPr>
                <w:rFonts w:ascii="Times New Roman" w:hAnsi="Times New Roman" w:cs="Times New Roman"/>
              </w:rPr>
            </w:pPr>
            <w:bookmarkStart w:id="310" w:name="P2296"/>
            <w:bookmarkEnd w:id="310"/>
            <w:r w:rsidRPr="006551FE">
              <w:rPr>
                <w:rFonts w:ascii="Times New Roman" w:hAnsi="Times New Roman" w:cs="Times New Roman"/>
                <w:sz w:val="22"/>
              </w:rPr>
              <w:t>17</w:t>
            </w:r>
          </w:p>
        </w:tc>
        <w:tc>
          <w:tcPr>
            <w:tcW w:w="850" w:type="dxa"/>
          </w:tcPr>
          <w:p w:rsidR="006551FE" w:rsidRPr="006551FE" w:rsidRDefault="006551FE" w:rsidP="006551FE">
            <w:pPr>
              <w:pStyle w:val="ConsPlusNormal"/>
              <w:jc w:val="center"/>
              <w:rPr>
                <w:rFonts w:ascii="Times New Roman" w:hAnsi="Times New Roman" w:cs="Times New Roman"/>
              </w:rPr>
            </w:pPr>
            <w:bookmarkStart w:id="311" w:name="P2297"/>
            <w:bookmarkEnd w:id="311"/>
            <w:r w:rsidRPr="006551FE">
              <w:rPr>
                <w:rFonts w:ascii="Times New Roman" w:hAnsi="Times New Roman" w:cs="Times New Roman"/>
                <w:sz w:val="22"/>
              </w:rPr>
              <w:t>18</w:t>
            </w:r>
          </w:p>
        </w:tc>
        <w:tc>
          <w:tcPr>
            <w:tcW w:w="1247" w:type="dxa"/>
          </w:tcPr>
          <w:p w:rsidR="006551FE" w:rsidRPr="006551FE" w:rsidRDefault="006551FE" w:rsidP="006551FE">
            <w:pPr>
              <w:pStyle w:val="ConsPlusNormal"/>
              <w:jc w:val="center"/>
              <w:rPr>
                <w:rFonts w:ascii="Times New Roman" w:hAnsi="Times New Roman" w:cs="Times New Roman"/>
              </w:rPr>
            </w:pPr>
            <w:bookmarkStart w:id="312" w:name="P2298"/>
            <w:bookmarkEnd w:id="312"/>
            <w:r w:rsidRPr="006551FE">
              <w:rPr>
                <w:rFonts w:ascii="Times New Roman" w:hAnsi="Times New Roman" w:cs="Times New Roman"/>
                <w:sz w:val="22"/>
              </w:rPr>
              <w:t>19</w:t>
            </w:r>
          </w:p>
        </w:tc>
        <w:tc>
          <w:tcPr>
            <w:tcW w:w="1003" w:type="dxa"/>
          </w:tcPr>
          <w:p w:rsidR="006551FE" w:rsidRPr="006551FE" w:rsidRDefault="006551FE" w:rsidP="006551FE">
            <w:pPr>
              <w:pStyle w:val="ConsPlusNormal"/>
              <w:jc w:val="center"/>
              <w:rPr>
                <w:rFonts w:ascii="Times New Roman" w:hAnsi="Times New Roman" w:cs="Times New Roman"/>
              </w:rPr>
            </w:pPr>
            <w:bookmarkStart w:id="313" w:name="P2299"/>
            <w:bookmarkEnd w:id="313"/>
            <w:r w:rsidRPr="006551FE">
              <w:rPr>
                <w:rFonts w:ascii="Times New Roman" w:hAnsi="Times New Roman" w:cs="Times New Roman"/>
                <w:sz w:val="22"/>
              </w:rPr>
              <w:t>20</w:t>
            </w:r>
          </w:p>
        </w:tc>
        <w:tc>
          <w:tcPr>
            <w:tcW w:w="845" w:type="dxa"/>
          </w:tcPr>
          <w:p w:rsidR="006551FE" w:rsidRPr="006551FE" w:rsidRDefault="006551FE" w:rsidP="006551FE">
            <w:pPr>
              <w:pStyle w:val="ConsPlusNormal"/>
              <w:jc w:val="center"/>
              <w:rPr>
                <w:rFonts w:ascii="Times New Roman" w:hAnsi="Times New Roman" w:cs="Times New Roman"/>
              </w:rPr>
            </w:pPr>
            <w:bookmarkStart w:id="314" w:name="P2300"/>
            <w:bookmarkEnd w:id="314"/>
            <w:r w:rsidRPr="006551FE">
              <w:rPr>
                <w:rFonts w:ascii="Times New Roman" w:hAnsi="Times New Roman" w:cs="Times New Roman"/>
                <w:sz w:val="22"/>
              </w:rPr>
              <w:t>21</w:t>
            </w:r>
          </w:p>
        </w:tc>
      </w:tr>
      <w:tr w:rsidR="006551FE" w:rsidRPr="006551FE" w:rsidTr="006551FE">
        <w:tc>
          <w:tcPr>
            <w:tcW w:w="510" w:type="dxa"/>
          </w:tcPr>
          <w:p w:rsidR="006551FE" w:rsidRPr="006551FE" w:rsidRDefault="006551FE" w:rsidP="006551FE">
            <w:pPr>
              <w:pStyle w:val="ConsPlusNormal"/>
              <w:rPr>
                <w:rFonts w:ascii="Times New Roman" w:hAnsi="Times New Roman" w:cs="Times New Roman"/>
              </w:rPr>
            </w:pPr>
          </w:p>
        </w:tc>
        <w:tc>
          <w:tcPr>
            <w:tcW w:w="1944" w:type="dxa"/>
          </w:tcPr>
          <w:p w:rsidR="006551FE" w:rsidRPr="006551FE" w:rsidRDefault="006551FE" w:rsidP="006551FE">
            <w:pPr>
              <w:pStyle w:val="ConsPlusNormal"/>
              <w:rPr>
                <w:rFonts w:ascii="Times New Roman" w:hAnsi="Times New Roman" w:cs="Times New Roman"/>
              </w:rPr>
            </w:pPr>
          </w:p>
        </w:tc>
        <w:tc>
          <w:tcPr>
            <w:tcW w:w="941"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1018" w:type="dxa"/>
          </w:tcPr>
          <w:p w:rsidR="006551FE" w:rsidRPr="006551FE" w:rsidRDefault="006551FE" w:rsidP="006551FE">
            <w:pPr>
              <w:pStyle w:val="ConsPlusNormal"/>
              <w:rPr>
                <w:rFonts w:ascii="Times New Roman" w:hAnsi="Times New Roman" w:cs="Times New Roman"/>
              </w:rPr>
            </w:pPr>
          </w:p>
        </w:tc>
        <w:tc>
          <w:tcPr>
            <w:tcW w:w="1061" w:type="dxa"/>
          </w:tcPr>
          <w:p w:rsidR="006551FE" w:rsidRPr="006551FE" w:rsidRDefault="006551FE" w:rsidP="006551FE">
            <w:pPr>
              <w:pStyle w:val="ConsPlusNormal"/>
              <w:rPr>
                <w:rFonts w:ascii="Times New Roman" w:hAnsi="Times New Roman" w:cs="Times New Roman"/>
              </w:rPr>
            </w:pPr>
          </w:p>
        </w:tc>
        <w:tc>
          <w:tcPr>
            <w:tcW w:w="778" w:type="dxa"/>
          </w:tcPr>
          <w:p w:rsidR="006551FE" w:rsidRPr="006551FE" w:rsidRDefault="006551FE" w:rsidP="006551FE">
            <w:pPr>
              <w:pStyle w:val="ConsPlusNormal"/>
              <w:rPr>
                <w:rFonts w:ascii="Times New Roman" w:hAnsi="Times New Roman" w:cs="Times New Roman"/>
              </w:rPr>
            </w:pPr>
          </w:p>
        </w:tc>
        <w:tc>
          <w:tcPr>
            <w:tcW w:w="888" w:type="dxa"/>
          </w:tcPr>
          <w:p w:rsidR="006551FE" w:rsidRPr="006551FE" w:rsidRDefault="006551FE" w:rsidP="006551FE">
            <w:pPr>
              <w:pStyle w:val="ConsPlusNormal"/>
              <w:rPr>
                <w:rFonts w:ascii="Times New Roman" w:hAnsi="Times New Roman" w:cs="Times New Roman"/>
              </w:rPr>
            </w:pPr>
          </w:p>
        </w:tc>
        <w:tc>
          <w:tcPr>
            <w:tcW w:w="994" w:type="dxa"/>
          </w:tcPr>
          <w:p w:rsidR="006551FE" w:rsidRPr="006551FE" w:rsidRDefault="006551FE" w:rsidP="006551FE">
            <w:pPr>
              <w:pStyle w:val="ConsPlusNormal"/>
              <w:rPr>
                <w:rFonts w:ascii="Times New Roman" w:hAnsi="Times New Roman" w:cs="Times New Roman"/>
              </w:rPr>
            </w:pPr>
          </w:p>
        </w:tc>
        <w:tc>
          <w:tcPr>
            <w:tcW w:w="994" w:type="dxa"/>
          </w:tcPr>
          <w:p w:rsidR="006551FE" w:rsidRPr="006551FE" w:rsidRDefault="006551FE" w:rsidP="006551FE">
            <w:pPr>
              <w:pStyle w:val="ConsPlusNormal"/>
              <w:rPr>
                <w:rFonts w:ascii="Times New Roman" w:hAnsi="Times New Roman" w:cs="Times New Roman"/>
              </w:rPr>
            </w:pPr>
          </w:p>
        </w:tc>
        <w:tc>
          <w:tcPr>
            <w:tcW w:w="984" w:type="dxa"/>
          </w:tcPr>
          <w:p w:rsidR="006551FE" w:rsidRPr="006551FE" w:rsidRDefault="006551FE" w:rsidP="006551FE">
            <w:pPr>
              <w:pStyle w:val="ConsPlusNormal"/>
              <w:rPr>
                <w:rFonts w:ascii="Times New Roman" w:hAnsi="Times New Roman" w:cs="Times New Roman"/>
              </w:rPr>
            </w:pPr>
          </w:p>
        </w:tc>
        <w:tc>
          <w:tcPr>
            <w:tcW w:w="974" w:type="dxa"/>
          </w:tcPr>
          <w:p w:rsidR="006551FE" w:rsidRPr="006551FE" w:rsidRDefault="006551FE" w:rsidP="006551FE">
            <w:pPr>
              <w:pStyle w:val="ConsPlusNormal"/>
              <w:rPr>
                <w:rFonts w:ascii="Times New Roman" w:hAnsi="Times New Roman" w:cs="Times New Roman"/>
              </w:rPr>
            </w:pPr>
          </w:p>
        </w:tc>
        <w:tc>
          <w:tcPr>
            <w:tcW w:w="970" w:type="dxa"/>
          </w:tcPr>
          <w:p w:rsidR="006551FE" w:rsidRPr="006551FE" w:rsidRDefault="006551FE" w:rsidP="006551FE">
            <w:pPr>
              <w:pStyle w:val="ConsPlusNormal"/>
              <w:rPr>
                <w:rFonts w:ascii="Times New Roman" w:hAnsi="Times New Roman" w:cs="Times New Roman"/>
              </w:rPr>
            </w:pPr>
          </w:p>
        </w:tc>
        <w:tc>
          <w:tcPr>
            <w:tcW w:w="1094" w:type="dxa"/>
          </w:tcPr>
          <w:p w:rsidR="006551FE" w:rsidRPr="006551FE" w:rsidRDefault="006551FE" w:rsidP="006551FE">
            <w:pPr>
              <w:pStyle w:val="ConsPlusNormal"/>
              <w:rPr>
                <w:rFonts w:ascii="Times New Roman" w:hAnsi="Times New Roman" w:cs="Times New Roman"/>
              </w:rPr>
            </w:pPr>
          </w:p>
        </w:tc>
        <w:tc>
          <w:tcPr>
            <w:tcW w:w="1013" w:type="dxa"/>
          </w:tcPr>
          <w:p w:rsidR="006551FE" w:rsidRPr="006551FE" w:rsidRDefault="006551FE" w:rsidP="006551FE">
            <w:pPr>
              <w:pStyle w:val="ConsPlusNormal"/>
              <w:rPr>
                <w:rFonts w:ascii="Times New Roman" w:hAnsi="Times New Roman" w:cs="Times New Roman"/>
              </w:rPr>
            </w:pPr>
          </w:p>
        </w:tc>
        <w:tc>
          <w:tcPr>
            <w:tcW w:w="1070" w:type="dxa"/>
          </w:tcPr>
          <w:p w:rsidR="006551FE" w:rsidRPr="006551FE" w:rsidRDefault="006551FE" w:rsidP="006551FE">
            <w:pPr>
              <w:pStyle w:val="ConsPlusNormal"/>
              <w:rPr>
                <w:rFonts w:ascii="Times New Roman" w:hAnsi="Times New Roman" w:cs="Times New Roman"/>
              </w:rPr>
            </w:pPr>
          </w:p>
        </w:tc>
        <w:tc>
          <w:tcPr>
            <w:tcW w:w="110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1003" w:type="dxa"/>
          </w:tcPr>
          <w:p w:rsidR="006551FE" w:rsidRPr="006551FE" w:rsidRDefault="006551FE" w:rsidP="006551FE">
            <w:pPr>
              <w:pStyle w:val="ConsPlusNormal"/>
              <w:rPr>
                <w:rFonts w:ascii="Times New Roman" w:hAnsi="Times New Roman" w:cs="Times New Roman"/>
              </w:rPr>
            </w:pPr>
          </w:p>
        </w:tc>
        <w:tc>
          <w:tcPr>
            <w:tcW w:w="845"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454" w:type="dxa"/>
            <w:gridSpan w:val="2"/>
          </w:tcPr>
          <w:p w:rsidR="006551FE" w:rsidRPr="006551FE" w:rsidRDefault="006551FE" w:rsidP="006551FE">
            <w:pPr>
              <w:pStyle w:val="ConsPlusNormal"/>
              <w:rPr>
                <w:rFonts w:ascii="Times New Roman" w:hAnsi="Times New Roman" w:cs="Times New Roman"/>
              </w:rPr>
            </w:pPr>
            <w:bookmarkStart w:id="315" w:name="P2322"/>
            <w:bookmarkEnd w:id="315"/>
            <w:r w:rsidRPr="006551FE">
              <w:rPr>
                <w:rFonts w:ascii="Times New Roman" w:hAnsi="Times New Roman" w:cs="Times New Roman"/>
                <w:sz w:val="22"/>
              </w:rPr>
              <w:t>ИТОГО</w:t>
            </w:r>
          </w:p>
        </w:tc>
        <w:tc>
          <w:tcPr>
            <w:tcW w:w="94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8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8" w:type="dxa"/>
            <w:vAlign w:val="bottom"/>
          </w:tcPr>
          <w:p w:rsidR="006551FE" w:rsidRPr="006551FE" w:rsidRDefault="006551FE" w:rsidP="006551FE">
            <w:pPr>
              <w:pStyle w:val="ConsPlusNormal"/>
              <w:rPr>
                <w:rFonts w:ascii="Times New Roman" w:hAnsi="Times New Roman" w:cs="Times New Roman"/>
              </w:rPr>
            </w:pPr>
          </w:p>
        </w:tc>
        <w:tc>
          <w:tcPr>
            <w:tcW w:w="1061" w:type="dxa"/>
            <w:vAlign w:val="bottom"/>
          </w:tcPr>
          <w:p w:rsidR="006551FE" w:rsidRPr="006551FE" w:rsidRDefault="006551FE" w:rsidP="006551FE">
            <w:pPr>
              <w:pStyle w:val="ConsPlusNormal"/>
              <w:rPr>
                <w:rFonts w:ascii="Times New Roman" w:hAnsi="Times New Roman" w:cs="Times New Roman"/>
              </w:rPr>
            </w:pPr>
          </w:p>
        </w:tc>
        <w:tc>
          <w:tcPr>
            <w:tcW w:w="778" w:type="dxa"/>
            <w:vAlign w:val="bottom"/>
          </w:tcPr>
          <w:p w:rsidR="006551FE" w:rsidRPr="006551FE" w:rsidRDefault="006551FE" w:rsidP="006551FE">
            <w:pPr>
              <w:pStyle w:val="ConsPlusNormal"/>
              <w:rPr>
                <w:rFonts w:ascii="Times New Roman" w:hAnsi="Times New Roman" w:cs="Times New Roman"/>
              </w:rPr>
            </w:pPr>
          </w:p>
        </w:tc>
        <w:tc>
          <w:tcPr>
            <w:tcW w:w="888" w:type="dxa"/>
            <w:vAlign w:val="bottom"/>
          </w:tcPr>
          <w:p w:rsidR="006551FE" w:rsidRPr="006551FE" w:rsidRDefault="006551FE" w:rsidP="006551FE">
            <w:pPr>
              <w:pStyle w:val="ConsPlusNormal"/>
              <w:rPr>
                <w:rFonts w:ascii="Times New Roman" w:hAnsi="Times New Roman" w:cs="Times New Roman"/>
              </w:rPr>
            </w:pPr>
          </w:p>
        </w:tc>
        <w:tc>
          <w:tcPr>
            <w:tcW w:w="994" w:type="dxa"/>
            <w:vAlign w:val="bottom"/>
          </w:tcPr>
          <w:p w:rsidR="006551FE" w:rsidRPr="006551FE" w:rsidRDefault="006551FE" w:rsidP="006551FE">
            <w:pPr>
              <w:pStyle w:val="ConsPlusNormal"/>
              <w:rPr>
                <w:rFonts w:ascii="Times New Roman" w:hAnsi="Times New Roman" w:cs="Times New Roman"/>
              </w:rPr>
            </w:pPr>
          </w:p>
        </w:tc>
        <w:tc>
          <w:tcPr>
            <w:tcW w:w="994" w:type="dxa"/>
            <w:vAlign w:val="bottom"/>
          </w:tcPr>
          <w:p w:rsidR="006551FE" w:rsidRPr="006551FE" w:rsidRDefault="006551FE" w:rsidP="006551FE">
            <w:pPr>
              <w:pStyle w:val="ConsPlusNormal"/>
              <w:rPr>
                <w:rFonts w:ascii="Times New Roman" w:hAnsi="Times New Roman" w:cs="Times New Roman"/>
              </w:rPr>
            </w:pPr>
          </w:p>
        </w:tc>
        <w:tc>
          <w:tcPr>
            <w:tcW w:w="98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7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3"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0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1003" w:type="dxa"/>
          </w:tcPr>
          <w:p w:rsidR="006551FE" w:rsidRPr="006551FE" w:rsidRDefault="006551FE" w:rsidP="006551FE">
            <w:pPr>
              <w:pStyle w:val="ConsPlusNormal"/>
              <w:rPr>
                <w:rFonts w:ascii="Times New Roman" w:hAnsi="Times New Roman" w:cs="Times New Roman"/>
              </w:rPr>
            </w:pPr>
          </w:p>
        </w:tc>
        <w:tc>
          <w:tcPr>
            <w:tcW w:w="845"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454" w:type="dxa"/>
            <w:gridSpan w:val="2"/>
            <w:vAlign w:val="bottom"/>
          </w:tcPr>
          <w:p w:rsidR="006551FE" w:rsidRPr="006551FE" w:rsidRDefault="006551FE" w:rsidP="006551FE">
            <w:pPr>
              <w:pStyle w:val="ConsPlusNormal"/>
              <w:rPr>
                <w:rFonts w:ascii="Times New Roman" w:hAnsi="Times New Roman" w:cs="Times New Roman"/>
              </w:rPr>
            </w:pPr>
            <w:bookmarkStart w:id="316" w:name="P2342"/>
            <w:bookmarkEnd w:id="316"/>
            <w:r w:rsidRPr="006551FE">
              <w:rPr>
                <w:rFonts w:ascii="Times New Roman" w:hAnsi="Times New Roman" w:cs="Times New Roman"/>
                <w:sz w:val="22"/>
              </w:rPr>
              <w:t>Всего по тем классам опасности ТКО, по которым осуществляется корректировка размера платы,</w:t>
            </w:r>
          </w:p>
        </w:tc>
        <w:tc>
          <w:tcPr>
            <w:tcW w:w="94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8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6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8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8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7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3"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0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1003" w:type="dxa"/>
          </w:tcPr>
          <w:p w:rsidR="006551FE" w:rsidRPr="006551FE" w:rsidRDefault="006551FE" w:rsidP="006551FE">
            <w:pPr>
              <w:pStyle w:val="ConsPlusNormal"/>
              <w:rPr>
                <w:rFonts w:ascii="Times New Roman" w:hAnsi="Times New Roman" w:cs="Times New Roman"/>
              </w:rPr>
            </w:pPr>
          </w:p>
        </w:tc>
        <w:tc>
          <w:tcPr>
            <w:tcW w:w="845"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454" w:type="dxa"/>
            <w:gridSpan w:val="2"/>
            <w:vAlign w:val="bottom"/>
          </w:tcPr>
          <w:p w:rsidR="006551FE" w:rsidRPr="006551FE" w:rsidRDefault="006551FE" w:rsidP="006551FE">
            <w:pPr>
              <w:pStyle w:val="ConsPlusNormal"/>
              <w:rPr>
                <w:rFonts w:ascii="Times New Roman" w:hAnsi="Times New Roman" w:cs="Times New Roman"/>
              </w:rPr>
            </w:pPr>
            <w:bookmarkStart w:id="317" w:name="P2362"/>
            <w:bookmarkEnd w:id="317"/>
            <w:r w:rsidRPr="006551FE">
              <w:rPr>
                <w:rFonts w:ascii="Times New Roman" w:hAnsi="Times New Roman" w:cs="Times New Roman"/>
                <w:sz w:val="22"/>
              </w:rPr>
              <w:lastRenderedPageBreak/>
              <w:t>в том числе:</w:t>
            </w:r>
          </w:p>
        </w:tc>
        <w:tc>
          <w:tcPr>
            <w:tcW w:w="94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8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61"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77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88"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8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7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9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9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13"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070"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1104" w:type="dxa"/>
            <w:vAlign w:val="bottom"/>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x</w:t>
            </w:r>
          </w:p>
        </w:tc>
        <w:tc>
          <w:tcPr>
            <w:tcW w:w="850"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1003" w:type="dxa"/>
          </w:tcPr>
          <w:p w:rsidR="006551FE" w:rsidRPr="006551FE" w:rsidRDefault="006551FE" w:rsidP="006551FE">
            <w:pPr>
              <w:pStyle w:val="ConsPlusNormal"/>
              <w:rPr>
                <w:rFonts w:ascii="Times New Roman" w:hAnsi="Times New Roman" w:cs="Times New Roman"/>
              </w:rPr>
            </w:pPr>
          </w:p>
        </w:tc>
        <w:tc>
          <w:tcPr>
            <w:tcW w:w="845" w:type="dxa"/>
          </w:tcPr>
          <w:p w:rsidR="006551FE" w:rsidRPr="006551FE" w:rsidRDefault="006551FE" w:rsidP="006551FE">
            <w:pPr>
              <w:pStyle w:val="ConsPlusNormal"/>
              <w:rPr>
                <w:rFonts w:ascii="Times New Roman" w:hAnsi="Times New Roman" w:cs="Times New Roman"/>
              </w:rPr>
            </w:pPr>
          </w:p>
        </w:tc>
      </w:tr>
      <w:tr w:rsidR="006551FE" w:rsidRPr="006551FE" w:rsidTr="006551FE">
        <w:tc>
          <w:tcPr>
            <w:tcW w:w="2454" w:type="dxa"/>
            <w:gridSpan w:val="2"/>
          </w:tcPr>
          <w:p w:rsidR="006551FE" w:rsidRPr="006551FE" w:rsidRDefault="006551FE" w:rsidP="006551FE">
            <w:pPr>
              <w:pStyle w:val="ConsPlusNormal"/>
              <w:rPr>
                <w:rFonts w:ascii="Times New Roman" w:hAnsi="Times New Roman" w:cs="Times New Roman"/>
              </w:rPr>
            </w:pPr>
          </w:p>
        </w:tc>
        <w:tc>
          <w:tcPr>
            <w:tcW w:w="941" w:type="dxa"/>
          </w:tcPr>
          <w:p w:rsidR="006551FE" w:rsidRPr="006551FE" w:rsidRDefault="006551FE" w:rsidP="006551FE">
            <w:pPr>
              <w:pStyle w:val="ConsPlusNormal"/>
              <w:rPr>
                <w:rFonts w:ascii="Times New Roman" w:hAnsi="Times New Roman" w:cs="Times New Roman"/>
              </w:rPr>
            </w:pPr>
          </w:p>
        </w:tc>
        <w:tc>
          <w:tcPr>
            <w:tcW w:w="1080" w:type="dxa"/>
          </w:tcPr>
          <w:p w:rsidR="006551FE" w:rsidRPr="006551FE" w:rsidRDefault="006551FE" w:rsidP="006551FE">
            <w:pPr>
              <w:pStyle w:val="ConsPlusNormal"/>
              <w:rPr>
                <w:rFonts w:ascii="Times New Roman" w:hAnsi="Times New Roman" w:cs="Times New Roman"/>
              </w:rPr>
            </w:pPr>
          </w:p>
        </w:tc>
        <w:tc>
          <w:tcPr>
            <w:tcW w:w="1018" w:type="dxa"/>
          </w:tcPr>
          <w:p w:rsidR="006551FE" w:rsidRPr="006551FE" w:rsidRDefault="006551FE" w:rsidP="006551FE">
            <w:pPr>
              <w:pStyle w:val="ConsPlusNormal"/>
              <w:rPr>
                <w:rFonts w:ascii="Times New Roman" w:hAnsi="Times New Roman" w:cs="Times New Roman"/>
              </w:rPr>
            </w:pPr>
          </w:p>
        </w:tc>
        <w:tc>
          <w:tcPr>
            <w:tcW w:w="1061" w:type="dxa"/>
          </w:tcPr>
          <w:p w:rsidR="006551FE" w:rsidRPr="006551FE" w:rsidRDefault="006551FE" w:rsidP="006551FE">
            <w:pPr>
              <w:pStyle w:val="ConsPlusNormal"/>
              <w:rPr>
                <w:rFonts w:ascii="Times New Roman" w:hAnsi="Times New Roman" w:cs="Times New Roman"/>
              </w:rPr>
            </w:pPr>
          </w:p>
        </w:tc>
        <w:tc>
          <w:tcPr>
            <w:tcW w:w="778" w:type="dxa"/>
          </w:tcPr>
          <w:p w:rsidR="006551FE" w:rsidRPr="006551FE" w:rsidRDefault="006551FE" w:rsidP="006551FE">
            <w:pPr>
              <w:pStyle w:val="ConsPlusNormal"/>
              <w:rPr>
                <w:rFonts w:ascii="Times New Roman" w:hAnsi="Times New Roman" w:cs="Times New Roman"/>
              </w:rPr>
            </w:pPr>
          </w:p>
        </w:tc>
        <w:tc>
          <w:tcPr>
            <w:tcW w:w="888" w:type="dxa"/>
          </w:tcPr>
          <w:p w:rsidR="006551FE" w:rsidRPr="006551FE" w:rsidRDefault="006551FE" w:rsidP="006551FE">
            <w:pPr>
              <w:pStyle w:val="ConsPlusNormal"/>
              <w:rPr>
                <w:rFonts w:ascii="Times New Roman" w:hAnsi="Times New Roman" w:cs="Times New Roman"/>
              </w:rPr>
            </w:pPr>
          </w:p>
        </w:tc>
        <w:tc>
          <w:tcPr>
            <w:tcW w:w="994" w:type="dxa"/>
          </w:tcPr>
          <w:p w:rsidR="006551FE" w:rsidRPr="006551FE" w:rsidRDefault="006551FE" w:rsidP="006551FE">
            <w:pPr>
              <w:pStyle w:val="ConsPlusNormal"/>
              <w:rPr>
                <w:rFonts w:ascii="Times New Roman" w:hAnsi="Times New Roman" w:cs="Times New Roman"/>
              </w:rPr>
            </w:pPr>
          </w:p>
        </w:tc>
        <w:tc>
          <w:tcPr>
            <w:tcW w:w="994" w:type="dxa"/>
          </w:tcPr>
          <w:p w:rsidR="006551FE" w:rsidRPr="006551FE" w:rsidRDefault="006551FE" w:rsidP="006551FE">
            <w:pPr>
              <w:pStyle w:val="ConsPlusNormal"/>
              <w:rPr>
                <w:rFonts w:ascii="Times New Roman" w:hAnsi="Times New Roman" w:cs="Times New Roman"/>
              </w:rPr>
            </w:pPr>
          </w:p>
        </w:tc>
        <w:tc>
          <w:tcPr>
            <w:tcW w:w="984" w:type="dxa"/>
          </w:tcPr>
          <w:p w:rsidR="006551FE" w:rsidRPr="006551FE" w:rsidRDefault="006551FE" w:rsidP="006551FE">
            <w:pPr>
              <w:pStyle w:val="ConsPlusNormal"/>
              <w:rPr>
                <w:rFonts w:ascii="Times New Roman" w:hAnsi="Times New Roman" w:cs="Times New Roman"/>
              </w:rPr>
            </w:pPr>
          </w:p>
        </w:tc>
        <w:tc>
          <w:tcPr>
            <w:tcW w:w="974" w:type="dxa"/>
          </w:tcPr>
          <w:p w:rsidR="006551FE" w:rsidRPr="006551FE" w:rsidRDefault="006551FE" w:rsidP="006551FE">
            <w:pPr>
              <w:pStyle w:val="ConsPlusNormal"/>
              <w:rPr>
                <w:rFonts w:ascii="Times New Roman" w:hAnsi="Times New Roman" w:cs="Times New Roman"/>
              </w:rPr>
            </w:pPr>
          </w:p>
        </w:tc>
        <w:tc>
          <w:tcPr>
            <w:tcW w:w="970" w:type="dxa"/>
          </w:tcPr>
          <w:p w:rsidR="006551FE" w:rsidRPr="006551FE" w:rsidRDefault="006551FE" w:rsidP="006551FE">
            <w:pPr>
              <w:pStyle w:val="ConsPlusNormal"/>
              <w:rPr>
                <w:rFonts w:ascii="Times New Roman" w:hAnsi="Times New Roman" w:cs="Times New Roman"/>
              </w:rPr>
            </w:pPr>
          </w:p>
        </w:tc>
        <w:tc>
          <w:tcPr>
            <w:tcW w:w="1094" w:type="dxa"/>
          </w:tcPr>
          <w:p w:rsidR="006551FE" w:rsidRPr="006551FE" w:rsidRDefault="006551FE" w:rsidP="006551FE">
            <w:pPr>
              <w:pStyle w:val="ConsPlusNormal"/>
              <w:rPr>
                <w:rFonts w:ascii="Times New Roman" w:hAnsi="Times New Roman" w:cs="Times New Roman"/>
              </w:rPr>
            </w:pPr>
          </w:p>
        </w:tc>
        <w:tc>
          <w:tcPr>
            <w:tcW w:w="1013" w:type="dxa"/>
          </w:tcPr>
          <w:p w:rsidR="006551FE" w:rsidRPr="006551FE" w:rsidRDefault="006551FE" w:rsidP="006551FE">
            <w:pPr>
              <w:pStyle w:val="ConsPlusNormal"/>
              <w:rPr>
                <w:rFonts w:ascii="Times New Roman" w:hAnsi="Times New Roman" w:cs="Times New Roman"/>
              </w:rPr>
            </w:pPr>
          </w:p>
        </w:tc>
        <w:tc>
          <w:tcPr>
            <w:tcW w:w="1070" w:type="dxa"/>
          </w:tcPr>
          <w:p w:rsidR="006551FE" w:rsidRPr="006551FE" w:rsidRDefault="006551FE" w:rsidP="006551FE">
            <w:pPr>
              <w:pStyle w:val="ConsPlusNormal"/>
              <w:rPr>
                <w:rFonts w:ascii="Times New Roman" w:hAnsi="Times New Roman" w:cs="Times New Roman"/>
              </w:rPr>
            </w:pPr>
          </w:p>
        </w:tc>
        <w:tc>
          <w:tcPr>
            <w:tcW w:w="1104" w:type="dxa"/>
          </w:tcPr>
          <w:p w:rsidR="006551FE" w:rsidRPr="006551FE" w:rsidRDefault="006551FE" w:rsidP="006551FE">
            <w:pPr>
              <w:pStyle w:val="ConsPlusNormal"/>
              <w:rPr>
                <w:rFonts w:ascii="Times New Roman" w:hAnsi="Times New Roman" w:cs="Times New Roman"/>
              </w:rPr>
            </w:pPr>
          </w:p>
        </w:tc>
        <w:tc>
          <w:tcPr>
            <w:tcW w:w="850" w:type="dxa"/>
          </w:tcPr>
          <w:p w:rsidR="006551FE" w:rsidRPr="006551FE" w:rsidRDefault="006551FE" w:rsidP="006551FE">
            <w:pPr>
              <w:pStyle w:val="ConsPlusNormal"/>
              <w:rPr>
                <w:rFonts w:ascii="Times New Roman" w:hAnsi="Times New Roman" w:cs="Times New Roman"/>
              </w:rPr>
            </w:pPr>
          </w:p>
        </w:tc>
        <w:tc>
          <w:tcPr>
            <w:tcW w:w="1247" w:type="dxa"/>
          </w:tcPr>
          <w:p w:rsidR="006551FE" w:rsidRPr="006551FE" w:rsidRDefault="006551FE" w:rsidP="006551FE">
            <w:pPr>
              <w:pStyle w:val="ConsPlusNormal"/>
              <w:rPr>
                <w:rFonts w:ascii="Times New Roman" w:hAnsi="Times New Roman" w:cs="Times New Roman"/>
              </w:rPr>
            </w:pPr>
          </w:p>
        </w:tc>
        <w:tc>
          <w:tcPr>
            <w:tcW w:w="1003" w:type="dxa"/>
          </w:tcPr>
          <w:p w:rsidR="006551FE" w:rsidRPr="006551FE" w:rsidRDefault="006551FE" w:rsidP="006551FE">
            <w:pPr>
              <w:pStyle w:val="ConsPlusNormal"/>
              <w:rPr>
                <w:rFonts w:ascii="Times New Roman" w:hAnsi="Times New Roman" w:cs="Times New Roman"/>
              </w:rPr>
            </w:pPr>
          </w:p>
        </w:tc>
        <w:tc>
          <w:tcPr>
            <w:tcW w:w="845" w:type="dxa"/>
          </w:tcPr>
          <w:p w:rsidR="006551FE" w:rsidRPr="006551FE" w:rsidRDefault="006551FE" w:rsidP="006551FE">
            <w:pPr>
              <w:pStyle w:val="ConsPlusNormal"/>
              <w:rPr>
                <w:rFonts w:ascii="Times New Roman" w:hAnsi="Times New Roman" w:cs="Times New Roman"/>
              </w:rPr>
            </w:pPr>
          </w:p>
        </w:tc>
      </w:tr>
    </w:tbl>
    <w:p w:rsidR="006551FE" w:rsidRPr="006551FE" w:rsidRDefault="006551FE" w:rsidP="006551FE">
      <w:pPr>
        <w:rPr>
          <w:rFonts w:ascii="Times New Roman" w:hAnsi="Times New Roman" w:cs="Times New Roman"/>
        </w:rPr>
        <w:sectPr w:rsidR="006551FE" w:rsidRPr="006551FE">
          <w:pgSz w:w="16838" w:h="11905" w:orient="landscape"/>
          <w:pgMar w:top="1701" w:right="1134" w:bottom="850" w:left="1134" w:header="0" w:footer="0" w:gutter="0"/>
          <w:cols w:space="720"/>
        </w:sectPr>
      </w:pPr>
    </w:p>
    <w:p w:rsidR="006551FE" w:rsidRPr="006551FE" w:rsidRDefault="006551FE" w:rsidP="006551F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551FE" w:rsidRPr="006551FE" w:rsidTr="006551FE">
        <w:tc>
          <w:tcPr>
            <w:tcW w:w="9071"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Достоверность и полноту сведений, указанных на данной странице, подтверждаю:</w:t>
            </w:r>
          </w:p>
        </w:tc>
      </w:tr>
    </w:tbl>
    <w:p w:rsidR="006551FE" w:rsidRPr="006551FE" w:rsidRDefault="006551FE" w:rsidP="006551FE">
      <w:pPr>
        <w:pStyle w:val="ConsPlusNormal"/>
        <w:jc w:val="both"/>
        <w:rPr>
          <w:rFonts w:ascii="Times New Roman" w:hAnsi="Times New Roman" w:cs="Times New Roman"/>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4"/>
        <w:gridCol w:w="340"/>
        <w:gridCol w:w="2450"/>
        <w:gridCol w:w="340"/>
        <w:gridCol w:w="340"/>
        <w:gridCol w:w="340"/>
        <w:gridCol w:w="340"/>
        <w:gridCol w:w="964"/>
        <w:gridCol w:w="964"/>
        <w:gridCol w:w="964"/>
      </w:tblGrid>
      <w:tr w:rsidR="006551FE" w:rsidRPr="006551FE" w:rsidTr="006551FE">
        <w:tc>
          <w:tcPr>
            <w:tcW w:w="2044"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Исполнитель</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450" w:type="dxa"/>
            <w:tcBorders>
              <w:top w:val="nil"/>
              <w:left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tcBorders>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340"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c>
          <w:tcPr>
            <w:tcW w:w="964" w:type="dxa"/>
          </w:tcPr>
          <w:p w:rsidR="006551FE" w:rsidRPr="006551FE" w:rsidRDefault="006551FE" w:rsidP="006551FE">
            <w:pPr>
              <w:pStyle w:val="ConsPlusNormal"/>
              <w:rPr>
                <w:rFonts w:ascii="Times New Roman" w:hAnsi="Times New Roman" w:cs="Times New Roman"/>
              </w:rPr>
            </w:pPr>
          </w:p>
        </w:tc>
      </w:tr>
      <w:tr w:rsidR="006551FE" w:rsidRPr="006551FE" w:rsidTr="006551FE">
        <w:tblPrEx>
          <w:tblBorders>
            <w:right w:val="none" w:sz="0" w:space="0" w:color="auto"/>
            <w:insideH w:val="nil"/>
            <w:insideV w:val="none" w:sz="0" w:space="0" w:color="auto"/>
          </w:tblBorders>
        </w:tblPrEx>
        <w:tc>
          <w:tcPr>
            <w:tcW w:w="2044"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2450" w:type="dxa"/>
            <w:tcBorders>
              <w:left w:val="nil"/>
              <w:bottom w:val="nil"/>
              <w:right w:val="nil"/>
            </w:tcBorders>
          </w:tcPr>
          <w:p w:rsidR="006551FE" w:rsidRPr="006551FE" w:rsidRDefault="006551FE" w:rsidP="006551FE">
            <w:pPr>
              <w:pStyle w:val="ConsPlusNormal"/>
              <w:jc w:val="center"/>
              <w:rPr>
                <w:rFonts w:ascii="Times New Roman" w:hAnsi="Times New Roman" w:cs="Times New Roman"/>
              </w:rPr>
            </w:pPr>
            <w:r w:rsidRPr="006551FE">
              <w:rPr>
                <w:rFonts w:ascii="Times New Roman" w:hAnsi="Times New Roman" w:cs="Times New Roman"/>
                <w:sz w:val="22"/>
              </w:rPr>
              <w:t xml:space="preserve">(подпись, </w:t>
            </w:r>
            <w:proofErr w:type="spellStart"/>
            <w:r w:rsidRPr="006551FE">
              <w:rPr>
                <w:rFonts w:ascii="Times New Roman" w:hAnsi="Times New Roman" w:cs="Times New Roman"/>
                <w:sz w:val="22"/>
              </w:rPr>
              <w:t>ф.и.о.</w:t>
            </w:r>
            <w:proofErr w:type="spellEnd"/>
            <w:r w:rsidRPr="006551FE">
              <w:rPr>
                <w:rFonts w:ascii="Times New Roman" w:hAnsi="Times New Roman" w:cs="Times New Roman"/>
                <w:sz w:val="22"/>
              </w:rPr>
              <w:t>)</w:t>
            </w:r>
          </w:p>
        </w:tc>
        <w:tc>
          <w:tcPr>
            <w:tcW w:w="340" w:type="dxa"/>
            <w:tcBorders>
              <w:top w:val="nil"/>
              <w:left w:val="nil"/>
              <w:bottom w:val="nil"/>
              <w:right w:val="nil"/>
            </w:tcBorders>
          </w:tcPr>
          <w:p w:rsidR="006551FE" w:rsidRPr="006551FE" w:rsidRDefault="006551FE" w:rsidP="006551FE">
            <w:pPr>
              <w:pStyle w:val="ConsPlusNormal"/>
              <w:rPr>
                <w:rFonts w:ascii="Times New Roman" w:hAnsi="Times New Roman" w:cs="Times New Roman"/>
              </w:rPr>
            </w:pPr>
          </w:p>
        </w:tc>
        <w:tc>
          <w:tcPr>
            <w:tcW w:w="3912" w:type="dxa"/>
            <w:gridSpan w:val="6"/>
            <w:tcBorders>
              <w:left w:val="nil"/>
              <w:bottom w:val="nil"/>
              <w:right w:val="nil"/>
            </w:tcBorders>
          </w:tcPr>
          <w:p w:rsidR="006551FE" w:rsidRPr="006551FE" w:rsidRDefault="006551FE" w:rsidP="006551FE">
            <w:pPr>
              <w:pStyle w:val="ConsPlusNormal"/>
              <w:rPr>
                <w:rFonts w:ascii="Times New Roman" w:hAnsi="Times New Roman" w:cs="Times New Roman"/>
              </w:rPr>
            </w:pPr>
            <w:r w:rsidRPr="006551FE">
              <w:rPr>
                <w:rFonts w:ascii="Times New Roman" w:hAnsi="Times New Roman" w:cs="Times New Roman"/>
                <w:sz w:val="22"/>
              </w:rPr>
              <w:t>цифрами: день, месяц, год</w:t>
            </w:r>
          </w:p>
        </w:tc>
      </w:tr>
    </w:tbl>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ind w:firstLine="540"/>
        <w:jc w:val="both"/>
        <w:rPr>
          <w:rFonts w:ascii="Times New Roman" w:hAnsi="Times New Roman" w:cs="Times New Roman"/>
        </w:rPr>
      </w:pPr>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bookmarkStart w:id="318" w:name="P2422"/>
      <w:bookmarkEnd w:id="318"/>
      <w:r w:rsidRPr="006551FE">
        <w:rPr>
          <w:rFonts w:ascii="Times New Roman" w:hAnsi="Times New Roman" w:cs="Times New Roman"/>
          <w:sz w:val="22"/>
        </w:rPr>
        <w:t xml:space="preserve">&lt;1&gt; В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1.1. В </w:t>
      </w:r>
      <w:hyperlink w:anchor="P89" w:history="1">
        <w:r w:rsidRPr="006551FE">
          <w:rPr>
            <w:rFonts w:ascii="Times New Roman" w:hAnsi="Times New Roman" w:cs="Times New Roman"/>
            <w:color w:val="0000FF"/>
            <w:sz w:val="22"/>
          </w:rPr>
          <w:t>строке 1</w:t>
        </w:r>
      </w:hyperlink>
      <w:r w:rsidRPr="006551FE">
        <w:rPr>
          <w:rFonts w:ascii="Times New Roman" w:hAnsi="Times New Roman" w:cs="Times New Roman"/>
          <w:sz w:val="22"/>
        </w:rPr>
        <w:t xml:space="preserve"> Декларации указывается вид документа: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"первичный" - в случае представления лицом, обязанным вносить плату,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за отчетный период впервые;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"уточненный" - в случае представления лицом, обязанным вносить плату, уточненной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Через дробь указывается номер уточненной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1.2. В </w:t>
      </w:r>
      <w:hyperlink w:anchor="P93" w:history="1">
        <w:r w:rsidRPr="006551FE">
          <w:rPr>
            <w:rFonts w:ascii="Times New Roman" w:hAnsi="Times New Roman" w:cs="Times New Roman"/>
            <w:color w:val="0000FF"/>
            <w:sz w:val="22"/>
          </w:rPr>
          <w:t>строке 2</w:t>
        </w:r>
      </w:hyperlink>
      <w:r w:rsidRPr="006551FE">
        <w:rPr>
          <w:rFonts w:ascii="Times New Roman" w:hAnsi="Times New Roman" w:cs="Times New Roman"/>
          <w:sz w:val="22"/>
        </w:rP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w:t>
      </w:r>
      <w:hyperlink w:anchor="P81" w:history="1">
        <w:r w:rsidRPr="006551FE">
          <w:rPr>
            <w:rFonts w:ascii="Times New Roman" w:hAnsi="Times New Roman" w:cs="Times New Roman"/>
            <w:color w:val="0000FF"/>
            <w:sz w:val="22"/>
          </w:rPr>
          <w:t>Декларация</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1.3. В </w:t>
      </w:r>
      <w:hyperlink w:anchor="P97" w:history="1">
        <w:r w:rsidRPr="006551FE">
          <w:rPr>
            <w:rFonts w:ascii="Times New Roman" w:hAnsi="Times New Roman" w:cs="Times New Roman"/>
            <w:color w:val="0000FF"/>
            <w:sz w:val="22"/>
          </w:rPr>
          <w:t>строке 3</w:t>
        </w:r>
      </w:hyperlink>
      <w:r w:rsidRPr="006551FE">
        <w:rPr>
          <w:rFonts w:ascii="Times New Roman" w:hAnsi="Times New Roman" w:cs="Times New Roman"/>
          <w:sz w:val="22"/>
        </w:rP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1.4. В </w:t>
      </w:r>
      <w:hyperlink w:anchor="P100" w:history="1">
        <w:r w:rsidRPr="006551FE">
          <w:rPr>
            <w:rFonts w:ascii="Times New Roman" w:hAnsi="Times New Roman" w:cs="Times New Roman"/>
            <w:color w:val="0000FF"/>
            <w:sz w:val="22"/>
          </w:rPr>
          <w:t>строке 4</w:t>
        </w:r>
      </w:hyperlink>
      <w:r w:rsidRPr="006551FE">
        <w:rPr>
          <w:rFonts w:ascii="Times New Roman" w:hAnsi="Times New Roman" w:cs="Times New Roman"/>
          <w:sz w:val="22"/>
        </w:rP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1.5. В </w:t>
      </w:r>
      <w:hyperlink w:anchor="P103" w:history="1">
        <w:r w:rsidRPr="006551FE">
          <w:rPr>
            <w:rFonts w:ascii="Times New Roman" w:hAnsi="Times New Roman" w:cs="Times New Roman"/>
            <w:color w:val="0000FF"/>
            <w:sz w:val="22"/>
          </w:rPr>
          <w:t>строке 5</w:t>
        </w:r>
      </w:hyperlink>
      <w:r w:rsidRPr="006551FE">
        <w:rPr>
          <w:rFonts w:ascii="Times New Roman" w:hAnsi="Times New Roman" w:cs="Times New Roman"/>
          <w:sz w:val="22"/>
        </w:rP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1.6. В </w:t>
      </w:r>
      <w:hyperlink w:anchor="P106" w:history="1">
        <w:r w:rsidRPr="006551FE">
          <w:rPr>
            <w:rFonts w:ascii="Times New Roman" w:hAnsi="Times New Roman" w:cs="Times New Roman"/>
            <w:color w:val="0000FF"/>
            <w:sz w:val="22"/>
          </w:rPr>
          <w:t>строке 6</w:t>
        </w:r>
      </w:hyperlink>
      <w:r w:rsidRPr="006551FE">
        <w:rPr>
          <w:rFonts w:ascii="Times New Roman" w:hAnsi="Times New Roman" w:cs="Times New Roman"/>
          <w:sz w:val="22"/>
        </w:rP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1.7. В </w:t>
      </w:r>
      <w:hyperlink w:anchor="P109" w:history="1">
        <w:r w:rsidRPr="006551FE">
          <w:rPr>
            <w:rFonts w:ascii="Times New Roman" w:hAnsi="Times New Roman" w:cs="Times New Roman"/>
            <w:color w:val="0000FF"/>
            <w:sz w:val="22"/>
          </w:rPr>
          <w:t>строке 7</w:t>
        </w:r>
      </w:hyperlink>
      <w:r w:rsidRPr="006551FE">
        <w:rPr>
          <w:rFonts w:ascii="Times New Roman" w:hAnsi="Times New Roman" w:cs="Times New Roman"/>
          <w:sz w:val="22"/>
        </w:rP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следует проставить нули ("00").</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1.8. В </w:t>
      </w:r>
      <w:hyperlink w:anchor="P113" w:history="1">
        <w:r w:rsidRPr="006551FE">
          <w:rPr>
            <w:rFonts w:ascii="Times New Roman" w:hAnsi="Times New Roman" w:cs="Times New Roman"/>
            <w:color w:val="0000FF"/>
            <w:sz w:val="22"/>
          </w:rPr>
          <w:t>строке 8</w:t>
        </w:r>
      </w:hyperlink>
      <w:r w:rsidRPr="006551FE">
        <w:rPr>
          <w:rFonts w:ascii="Times New Roman" w:hAnsi="Times New Roman" w:cs="Times New Roman"/>
          <w:sz w:val="22"/>
        </w:rPr>
        <w:t xml:space="preserve"> Декларации указывается КПП по месту нахождения юридического лица, месту жительства индивидуального предпринимателя.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1.9. В </w:t>
      </w:r>
      <w:hyperlink w:anchor="P117" w:history="1">
        <w:r w:rsidRPr="006551FE">
          <w:rPr>
            <w:rFonts w:ascii="Times New Roman" w:hAnsi="Times New Roman" w:cs="Times New Roman"/>
            <w:color w:val="0000FF"/>
            <w:sz w:val="22"/>
          </w:rPr>
          <w:t>строке 9</w:t>
        </w:r>
      </w:hyperlink>
      <w:r w:rsidRPr="006551FE">
        <w:rPr>
          <w:rFonts w:ascii="Times New Roman" w:hAnsi="Times New Roman" w:cs="Times New Roman"/>
          <w:sz w:val="22"/>
        </w:rPr>
        <w:t xml:space="preserve"> Декларации указывается количество листов, на которых представлена </w:t>
      </w:r>
      <w:hyperlink w:anchor="P81" w:history="1">
        <w:r w:rsidRPr="006551FE">
          <w:rPr>
            <w:rFonts w:ascii="Times New Roman" w:hAnsi="Times New Roman" w:cs="Times New Roman"/>
            <w:color w:val="0000FF"/>
            <w:sz w:val="22"/>
          </w:rPr>
          <w:t>Декларация</w:t>
        </w:r>
      </w:hyperlink>
      <w:r w:rsidRPr="006551FE">
        <w:rPr>
          <w:rFonts w:ascii="Times New Roman" w:hAnsi="Times New Roman" w:cs="Times New Roman"/>
          <w:sz w:val="22"/>
        </w:rPr>
        <w:t xml:space="preserve">, и количество листов документов, прилагаемых к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1.10. Для юридического лица достоверность и полнота сведений, указанных в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о плате, подтверждаются в </w:t>
      </w:r>
      <w:hyperlink w:anchor="P125" w:history="1">
        <w:r w:rsidRPr="006551FE">
          <w:rPr>
            <w:rFonts w:ascii="Times New Roman" w:hAnsi="Times New Roman" w:cs="Times New Roman"/>
            <w:color w:val="0000FF"/>
            <w:sz w:val="22"/>
          </w:rPr>
          <w:t>строках 10</w:t>
        </w:r>
      </w:hyperlink>
      <w:r w:rsidRPr="006551FE">
        <w:rPr>
          <w:rFonts w:ascii="Times New Roman" w:hAnsi="Times New Roman" w:cs="Times New Roman"/>
          <w:sz w:val="22"/>
        </w:rPr>
        <w:t xml:space="preserve"> - </w:t>
      </w:r>
      <w:hyperlink w:anchor="P150" w:history="1">
        <w:r w:rsidRPr="006551FE">
          <w:rPr>
            <w:rFonts w:ascii="Times New Roman" w:hAnsi="Times New Roman" w:cs="Times New Roman"/>
            <w:color w:val="0000FF"/>
            <w:sz w:val="22"/>
          </w:rPr>
          <w:t>13</w:t>
        </w:r>
      </w:hyperlink>
      <w:r w:rsidRPr="006551FE">
        <w:rPr>
          <w:rFonts w:ascii="Times New Roman" w:hAnsi="Times New Roman" w:cs="Times New Roman"/>
          <w:sz w:val="22"/>
        </w:rPr>
        <w:t xml:space="preserve"> Декларации подписями руководителя юридического лица (или лица, уполномоченного в соответствии с законодательством Российской Федерации на подписание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от имени юридического лица), исполнителя - лица, ответственного за составление и представление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и главного бухгалтера (при наличии).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Для индивидуального предпринимателя достоверность и полнота сведений, указанных в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подтверждаются его подписью в </w:t>
      </w:r>
      <w:hyperlink w:anchor="P125" w:history="1">
        <w:r w:rsidRPr="006551FE">
          <w:rPr>
            <w:rFonts w:ascii="Times New Roman" w:hAnsi="Times New Roman" w:cs="Times New Roman"/>
            <w:color w:val="0000FF"/>
            <w:sz w:val="22"/>
          </w:rPr>
          <w:t>строке 10</w:t>
        </w:r>
      </w:hyperlink>
      <w:r w:rsidRPr="006551FE">
        <w:rPr>
          <w:rFonts w:ascii="Times New Roman" w:hAnsi="Times New Roman" w:cs="Times New Roman"/>
          <w:sz w:val="22"/>
        </w:rPr>
        <w:t xml:space="preserve">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При этом фамилия, имя, отчество (при наличии) подписывающих лиц указываются полностью, и проставляется дата подписания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1.11. </w:t>
      </w:r>
      <w:hyperlink w:anchor="P156" w:history="1">
        <w:r w:rsidRPr="006551FE">
          <w:rPr>
            <w:rFonts w:ascii="Times New Roman" w:hAnsi="Times New Roman" w:cs="Times New Roman"/>
            <w:color w:val="0000FF"/>
            <w:sz w:val="22"/>
          </w:rPr>
          <w:t>Строка 14</w:t>
        </w:r>
      </w:hyperlink>
      <w:r w:rsidRPr="006551FE">
        <w:rPr>
          <w:rFonts w:ascii="Times New Roman" w:hAnsi="Times New Roman" w:cs="Times New Roman"/>
          <w:sz w:val="22"/>
        </w:rPr>
        <w:t xml:space="preserve"> Декларации - место для печати (при наличии).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1.12. </w:t>
      </w:r>
      <w:hyperlink w:anchor="P161" w:history="1">
        <w:r w:rsidRPr="006551FE">
          <w:rPr>
            <w:rFonts w:ascii="Times New Roman" w:hAnsi="Times New Roman" w:cs="Times New Roman"/>
            <w:color w:val="0000FF"/>
            <w:sz w:val="22"/>
          </w:rPr>
          <w:t>Строки 15</w:t>
        </w:r>
      </w:hyperlink>
      <w:r w:rsidRPr="006551FE">
        <w:rPr>
          <w:rFonts w:ascii="Times New Roman" w:hAnsi="Times New Roman" w:cs="Times New Roman"/>
          <w:sz w:val="22"/>
        </w:rPr>
        <w:t xml:space="preserve"> - </w:t>
      </w:r>
      <w:hyperlink w:anchor="P171" w:history="1">
        <w:r w:rsidRPr="006551FE">
          <w:rPr>
            <w:rFonts w:ascii="Times New Roman" w:hAnsi="Times New Roman" w:cs="Times New Roman"/>
            <w:color w:val="0000FF"/>
            <w:sz w:val="22"/>
          </w:rPr>
          <w:t>17</w:t>
        </w:r>
      </w:hyperlink>
      <w:r w:rsidRPr="006551FE">
        <w:rPr>
          <w:rFonts w:ascii="Times New Roman" w:hAnsi="Times New Roman" w:cs="Times New Roman"/>
          <w:sz w:val="22"/>
        </w:rPr>
        <w:t xml:space="preserve"> Декларации заполняются должностным лицом территориального органа Федеральной службы по надзору в сфере природопользования при представлении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на бумажном носителе и содержат сведения о представлении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(способ представления; количество страниц; дата представления; регистрационный номер; фамилия и инициалы имени и отчества (при наличии) должностного лица; его подпись).</w:t>
      </w:r>
    </w:p>
    <w:p w:rsidR="006551FE" w:rsidRPr="006551FE" w:rsidRDefault="006551FE" w:rsidP="006551FE">
      <w:pPr>
        <w:pStyle w:val="ConsPlusNormal"/>
        <w:spacing w:before="220"/>
        <w:ind w:firstLine="540"/>
        <w:jc w:val="both"/>
        <w:rPr>
          <w:rFonts w:ascii="Times New Roman" w:hAnsi="Times New Roman" w:cs="Times New Roman"/>
        </w:rPr>
      </w:pPr>
      <w:bookmarkStart w:id="319" w:name="P2440"/>
      <w:bookmarkEnd w:id="319"/>
      <w:r w:rsidRPr="006551FE">
        <w:rPr>
          <w:rFonts w:ascii="Times New Roman" w:hAnsi="Times New Roman" w:cs="Times New Roman"/>
          <w:sz w:val="22"/>
        </w:rPr>
        <w:t xml:space="preserve">&lt;2&gt; </w:t>
      </w:r>
      <w:hyperlink w:anchor="P213" w:history="1">
        <w:r w:rsidRPr="006551FE">
          <w:rPr>
            <w:rFonts w:ascii="Times New Roman" w:hAnsi="Times New Roman" w:cs="Times New Roman"/>
            <w:color w:val="0000FF"/>
            <w:sz w:val="22"/>
          </w:rPr>
          <w:t>Раздел</w:t>
        </w:r>
      </w:hyperlink>
      <w:r w:rsidRPr="006551FE">
        <w:rPr>
          <w:rFonts w:ascii="Times New Roman" w:hAnsi="Times New Roman" w:cs="Times New Roman"/>
          <w:sz w:val="22"/>
        </w:rPr>
        <w:t xml:space="preserve"> "Расчет суммы платы, подлежащей внесению в бюджет" (далее - Раздел) Декларации заполняется по каждому муниципальному образованию отдельно.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При заполнении необходимо указать порядковый номер страницы.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 В </w:t>
      </w:r>
      <w:hyperlink w:anchor="P219" w:history="1">
        <w:r w:rsidRPr="006551FE">
          <w:rPr>
            <w:rFonts w:ascii="Times New Roman" w:hAnsi="Times New Roman" w:cs="Times New Roman"/>
            <w:color w:val="0000FF"/>
            <w:sz w:val="22"/>
          </w:rPr>
          <w:t>строке 010</w:t>
        </w:r>
      </w:hyperlink>
      <w:r w:rsidRPr="006551FE">
        <w:rPr>
          <w:rFonts w:ascii="Times New Roman" w:hAnsi="Times New Roman" w:cs="Times New Roman"/>
          <w:sz w:val="22"/>
        </w:rP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39" w:history="1">
        <w:r w:rsidRPr="006551FE">
          <w:rPr>
            <w:rFonts w:ascii="Times New Roman" w:hAnsi="Times New Roman" w:cs="Times New Roman"/>
            <w:color w:val="0000FF"/>
            <w:sz w:val="22"/>
          </w:rPr>
          <w:t>классификатором</w:t>
        </w:r>
      </w:hyperlink>
      <w:r w:rsidRPr="006551FE">
        <w:rPr>
          <w:rFonts w:ascii="Times New Roman" w:hAnsi="Times New Roman" w:cs="Times New Roman"/>
          <w:sz w:val="22"/>
        </w:rPr>
        <w:t xml:space="preserve"> территорий муниципальных образований (далее - ОКТМО).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 В </w:t>
      </w:r>
      <w:hyperlink w:anchor="P222" w:history="1">
        <w:r w:rsidRPr="006551FE">
          <w:rPr>
            <w:rFonts w:ascii="Times New Roman" w:hAnsi="Times New Roman" w:cs="Times New Roman"/>
            <w:color w:val="0000FF"/>
            <w:sz w:val="22"/>
          </w:rPr>
          <w:t>строке 020</w:t>
        </w:r>
      </w:hyperlink>
      <w:r w:rsidRPr="006551FE">
        <w:rPr>
          <w:rFonts w:ascii="Times New Roman" w:hAnsi="Times New Roman" w:cs="Times New Roman"/>
          <w:sz w:val="22"/>
        </w:rP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данной </w:t>
      </w:r>
      <w:hyperlink w:anchor="P22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указывается как сумма платы по всем видам негативного воздействия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0" w:history="1">
        <w:r w:rsidRPr="006551FE">
          <w:rPr>
            <w:rFonts w:ascii="Times New Roman" w:hAnsi="Times New Roman" w:cs="Times New Roman"/>
            <w:color w:val="0000FF"/>
            <w:sz w:val="22"/>
          </w:rPr>
          <w:t>статьи 22</w:t>
        </w:r>
      </w:hyperlink>
      <w:r w:rsidRPr="006551FE">
        <w:rPr>
          <w:rFonts w:ascii="Times New Roman" w:hAnsi="Times New Roman" w:cs="Times New Roman"/>
          <w:sz w:val="22"/>
        </w:rPr>
        <w:t xml:space="preserve"> и </w:t>
      </w:r>
      <w:hyperlink r:id="rId41" w:history="1">
        <w:r w:rsidRPr="006551FE">
          <w:rPr>
            <w:rFonts w:ascii="Times New Roman" w:hAnsi="Times New Roman" w:cs="Times New Roman"/>
            <w:color w:val="0000FF"/>
            <w:sz w:val="22"/>
          </w:rPr>
          <w:t>23</w:t>
        </w:r>
      </w:hyperlink>
      <w:r w:rsidRPr="006551FE">
        <w:rPr>
          <w:rFonts w:ascii="Times New Roman" w:hAnsi="Times New Roman" w:cs="Times New Roman"/>
          <w:sz w:val="22"/>
        </w:rPr>
        <w:t xml:space="preserve"> Федерального закона от 10 января 2002 года N 7-ФЗ "Об охране окружающей среды" (Собрание законодательства Российской Федерации, 2002, N 2, ст. 133; 2014, N 30, ст. 4220) (далее - Федеральный закон N 7-ФЗ), и устанавливаемых в том числе комплексным экологическим разрешением (далее - КЭР) (</w:t>
      </w:r>
      <w:hyperlink r:id="rId42" w:history="1">
        <w:r w:rsidRPr="006551FE">
          <w:rPr>
            <w:rFonts w:ascii="Times New Roman" w:hAnsi="Times New Roman" w:cs="Times New Roman"/>
            <w:color w:val="0000FF"/>
            <w:sz w:val="22"/>
          </w:rPr>
          <w:t>Правила</w:t>
        </w:r>
      </w:hyperlink>
      <w:r w:rsidRPr="006551FE">
        <w:rPr>
          <w:rFonts w:ascii="Times New Roman" w:hAnsi="Times New Roman" w:cs="Times New Roman"/>
          <w:sz w:val="22"/>
        </w:rP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утверждены постановлением Правительства Российской Федерации от 13 февраля 2019 г. N 143 (Собрание законодательства Российской Федерации, 2019, N 8, ст. 777; 2020, N 47, ст. 7522), а также за превышение НДВ, НДС, ТН (включая аварийные выбросы и сбросы).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Лица, обязанные вносить плату, осуществляющие хозяйственную и (или) иную деятельность на объектах I и II категорий, в соответствии с </w:t>
      </w:r>
      <w:hyperlink r:id="rId43" w:history="1">
        <w:r w:rsidRPr="006551FE">
          <w:rPr>
            <w:rFonts w:ascii="Times New Roman" w:hAnsi="Times New Roman" w:cs="Times New Roman"/>
            <w:color w:val="0000FF"/>
            <w:sz w:val="22"/>
          </w:rPr>
          <w:t>частью 1 статьи 11</w:t>
        </w:r>
      </w:hyperlink>
      <w:r w:rsidRPr="006551FE">
        <w:rPr>
          <w:rFonts w:ascii="Times New Roman" w:hAnsi="Times New Roman" w:cs="Times New Roman"/>
          <w:sz w:val="22"/>
        </w:rP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2018, N 53, ст. 8422) (далее - Федеральный закон N 219-ФЗ), получившие до 1 января 2019 года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дня истечения срока действия таких разрешений и документов либо до дня получения комплексного экологического разрешения или представления декларации о воздействии на окружающую среду по </w:t>
      </w:r>
      <w:hyperlink w:anchor="P222" w:history="1">
        <w:r w:rsidRPr="006551FE">
          <w:rPr>
            <w:rFonts w:ascii="Times New Roman" w:hAnsi="Times New Roman" w:cs="Times New Roman"/>
            <w:color w:val="0000FF"/>
            <w:sz w:val="22"/>
          </w:rPr>
          <w:t>строке 020</w:t>
        </w:r>
      </w:hyperlink>
      <w:r w:rsidRPr="006551FE">
        <w:rPr>
          <w:rFonts w:ascii="Times New Roman" w:hAnsi="Times New Roman" w:cs="Times New Roman"/>
          <w:sz w:val="22"/>
        </w:rPr>
        <w:t xml:space="preserve"> Раздела Декларации, </w:t>
      </w:r>
      <w:r w:rsidRPr="006551FE">
        <w:rPr>
          <w:rFonts w:ascii="Times New Roman" w:hAnsi="Times New Roman" w:cs="Times New Roman"/>
          <w:sz w:val="22"/>
        </w:rPr>
        <w:lastRenderedPageBreak/>
        <w:t>указывают сумму платы по всем видам негативного воздействия на окружающую среду: в пределах НДВ, НДС,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Лица, обязанные вносить плату, осуществляющие хозяйственную и (или) иную деятельность на объектах I категории, в соответствии с </w:t>
      </w:r>
      <w:hyperlink r:id="rId44"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нормативы образования отходов и лимиты на их размещение, до получения комплексных экологических разрешений по </w:t>
      </w:r>
      <w:hyperlink w:anchor="P222" w:history="1">
        <w:r w:rsidRPr="006551FE">
          <w:rPr>
            <w:rFonts w:ascii="Times New Roman" w:hAnsi="Times New Roman" w:cs="Times New Roman"/>
            <w:color w:val="0000FF"/>
            <w:sz w:val="22"/>
          </w:rPr>
          <w:t>строке 020</w:t>
        </w:r>
      </w:hyperlink>
      <w:r w:rsidRPr="006551FE">
        <w:rPr>
          <w:rFonts w:ascii="Times New Roman" w:hAnsi="Times New Roman" w:cs="Times New Roman"/>
          <w:sz w:val="22"/>
        </w:rPr>
        <w:t xml:space="preserve"> Раздела Декларации указывают сумму платы по всем видам негативного воздействия на окружающую среду: в пределах нормативов допустимых выбросов, нормативов допустимых сбросов, лимитов на выбросы загрязняющих веществ и лимитов на сбросы загрязняющих веществ, за превышение таких нормативов, лимитов, выбросы и сбросы (включая аварийные), а также в пределах лимитов на размещение отходов производства и потребления и за их превышение. При заполнении данными лицами остальных строк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нормативы допустимых выбросов загрязняющих веществ или сбросов загрязняющих веществ, временно разрешенные выбросы, временно разрешенные сбросы признаются соответственно предельно допустимыми выбросами (ПДВ) или предельно допустимыми сбросами загрязняющих веществ (ПДС) и лимитами на выбросы (временно согласованными выбросами (ВСВ) и сбросы загрязняющих веществ и микроорганизмов (временно согласованными сбросами (ВСС);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5" w:history="1">
        <w:r w:rsidRPr="006551FE">
          <w:rPr>
            <w:rFonts w:ascii="Times New Roman" w:hAnsi="Times New Roman" w:cs="Times New Roman"/>
            <w:color w:val="0000FF"/>
            <w:sz w:val="22"/>
          </w:rPr>
          <w:t>статья 23.1</w:t>
        </w:r>
      </w:hyperlink>
      <w:r w:rsidRPr="006551FE">
        <w:rPr>
          <w:rFonts w:ascii="Times New Roman" w:hAnsi="Times New Roman" w:cs="Times New Roman"/>
          <w:sz w:val="22"/>
        </w:rPr>
        <w:t xml:space="preserve"> Федерального закона N 7-ФЗ), превышение ВРВ, ВРС (включая аварийные выбросы и сбросы);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в пределах лимитов на размещение отходов производства и потребления, устанавливаемых КЭР и разрабатываемых на основании </w:t>
      </w:r>
      <w:hyperlink r:id="rId46" w:history="1">
        <w:r w:rsidRPr="006551FE">
          <w:rPr>
            <w:rFonts w:ascii="Times New Roman" w:hAnsi="Times New Roman" w:cs="Times New Roman"/>
            <w:color w:val="0000FF"/>
            <w:sz w:val="22"/>
          </w:rPr>
          <w:t>Порядка</w:t>
        </w:r>
      </w:hyperlink>
      <w:r w:rsidRPr="006551FE">
        <w:rPr>
          <w:rFonts w:ascii="Times New Roman" w:hAnsi="Times New Roman" w:cs="Times New Roman"/>
          <w:sz w:val="22"/>
        </w:rPr>
        <w:t xml:space="preserve"> разработки и утверждения нормативов образования отходов и лимитов на их размещение, утвержденного приказом Минприроды России от 25 февраля 2010 г. N 50 (зарегистрирован Минюстом России 2 апреля 2010 г., регистрационный N 16796), с изменениями, внесенными приказом Минприроды России от 22 декабря 2010 г. N 558 (зарегистрирован Минюстом России 4 февраля 2011 г., регистрационный N 19719), приказом Минприроды России от 25 июля 2014 г. N 338 (зарегистрирован Минюстом России 31 декабря 2014 г., регистрационный N 35513).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Лица, обязанные вносить плату, осуществляющие хозяйственную и (или) иную деятельность на объектах II категории, значение показателя </w:t>
      </w:r>
      <w:hyperlink w:anchor="P222" w:history="1">
        <w:r w:rsidRPr="006551FE">
          <w:rPr>
            <w:rFonts w:ascii="Times New Roman" w:hAnsi="Times New Roman" w:cs="Times New Roman"/>
            <w:color w:val="0000FF"/>
            <w:sz w:val="22"/>
          </w:rPr>
          <w:t>строки 020</w:t>
        </w:r>
      </w:hyperlink>
      <w:r w:rsidRPr="006551FE">
        <w:rPr>
          <w:rFonts w:ascii="Times New Roman" w:hAnsi="Times New Roman" w:cs="Times New Roman"/>
          <w:sz w:val="22"/>
        </w:rPr>
        <w:t xml:space="preserve"> Раздела Декларации указывают как сумму платы по всем видам негативного воздействия на окружающую среду в пределах количества выбросов и сбросов, указанного в декларации о воздействии на окружающую среду (далее - декларация НВОС), представляемой по </w:t>
      </w:r>
      <w:hyperlink r:id="rId47" w:history="1">
        <w:r w:rsidRPr="006551FE">
          <w:rPr>
            <w:rFonts w:ascii="Times New Roman" w:hAnsi="Times New Roman" w:cs="Times New Roman"/>
            <w:color w:val="0000FF"/>
            <w:sz w:val="22"/>
          </w:rPr>
          <w:t>форме</w:t>
        </w:r>
      </w:hyperlink>
      <w:r w:rsidRPr="006551FE">
        <w:rPr>
          <w:rFonts w:ascii="Times New Roman" w:hAnsi="Times New Roman" w:cs="Times New Roman"/>
          <w:sz w:val="22"/>
        </w:rPr>
        <w:t xml:space="preserve">, утвержденной приказом Минприроды России от 11 октября 2018 г. N 509 (зарегистрирован Минюстом России 10 декабря 2018 г., регистрационный N 52926), с изменениями, внесенными приказом Минприроды России от 23 июня 2020 г. N 383 (зарегистрирован Минюстом России 2 декабря 2020 г., регистрационный N 61225), и превышение такого количества (включая аварийные выбросы и сбросы), а также в пределах количества отходов, указанного в </w:t>
      </w:r>
      <w:hyperlink r:id="rId4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Лица, обязанные вносить плату, осуществляющие хозяйственную и (или) иную деятельность на объектах III категории, в </w:t>
      </w:r>
      <w:hyperlink w:anchor="P222" w:history="1">
        <w:r w:rsidRPr="006551FE">
          <w:rPr>
            <w:rFonts w:ascii="Times New Roman" w:hAnsi="Times New Roman" w:cs="Times New Roman"/>
            <w:color w:val="0000FF"/>
            <w:sz w:val="22"/>
          </w:rPr>
          <w:t>строке 020</w:t>
        </w:r>
      </w:hyperlink>
      <w:r w:rsidRPr="006551FE">
        <w:rPr>
          <w:rFonts w:ascii="Times New Roman" w:hAnsi="Times New Roman" w:cs="Times New Roman"/>
          <w:sz w:val="22"/>
        </w:rPr>
        <w:t xml:space="preserve"> Раздела Декларации указывают сумму платы по всем видам негативного воздействия на окружающую среду в пределах количества выбросов и сбросов, указанного в отчете об организации и о результатах осуществления производственного экологического контроля (далее - отчет), представляемого в соответствии со </w:t>
      </w:r>
      <w:hyperlink r:id="rId49" w:history="1">
        <w:r w:rsidRPr="006551FE">
          <w:rPr>
            <w:rFonts w:ascii="Times New Roman" w:hAnsi="Times New Roman" w:cs="Times New Roman"/>
            <w:color w:val="0000FF"/>
            <w:sz w:val="22"/>
          </w:rPr>
          <w:t>статьей 67</w:t>
        </w:r>
      </w:hyperlink>
      <w:r w:rsidRPr="006551FE">
        <w:rPr>
          <w:rFonts w:ascii="Times New Roman" w:hAnsi="Times New Roman" w:cs="Times New Roman"/>
          <w:sz w:val="22"/>
        </w:rPr>
        <w:t xml:space="preserve"> Федерального закона N 7-ФЗ, и превышение такого количества (включая аварийные выбросы и сбросы), а также в пределах количества отходов, указанного в отчетности об образовании, утилизации, обезвреживании, о размещении отходов (далее - отчетность об отходах), представляемой в составе отчета в соответствии с Федеральным </w:t>
      </w:r>
      <w:hyperlink r:id="rId50" w:history="1">
        <w:r w:rsidRPr="006551FE">
          <w:rPr>
            <w:rFonts w:ascii="Times New Roman" w:hAnsi="Times New Roman" w:cs="Times New Roman"/>
            <w:color w:val="0000FF"/>
            <w:sz w:val="22"/>
          </w:rPr>
          <w:t>законом</w:t>
        </w:r>
      </w:hyperlink>
      <w:r w:rsidRPr="006551FE">
        <w:rPr>
          <w:rFonts w:ascii="Times New Roman" w:hAnsi="Times New Roman" w:cs="Times New Roman"/>
          <w:sz w:val="22"/>
        </w:rPr>
        <w:t xml:space="preserve"> N 7-ФЗ, и превышение такого количества.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Плата по каждому виду негативного воздействия на окружающую среду указывается как сумма платы по каждому загрязняющему веществу и классу опасности отходов производства и потребления, по которым установлены ставки платы. Плата за негативное воздействие на окружающую среду исчисляется в соответствии со </w:t>
      </w:r>
      <w:hyperlink r:id="rId51" w:history="1">
        <w:r w:rsidRPr="006551FE">
          <w:rPr>
            <w:rFonts w:ascii="Times New Roman" w:hAnsi="Times New Roman" w:cs="Times New Roman"/>
            <w:color w:val="0000FF"/>
            <w:sz w:val="22"/>
          </w:rPr>
          <w:t>статьями 16</w:t>
        </w:r>
      </w:hyperlink>
      <w:r w:rsidRPr="006551FE">
        <w:rPr>
          <w:rFonts w:ascii="Times New Roman" w:hAnsi="Times New Roman" w:cs="Times New Roman"/>
          <w:sz w:val="22"/>
        </w:rPr>
        <w:t xml:space="preserve"> - </w:t>
      </w:r>
      <w:hyperlink r:id="rId52" w:history="1">
        <w:r w:rsidRPr="006551FE">
          <w:rPr>
            <w:rFonts w:ascii="Times New Roman" w:hAnsi="Times New Roman" w:cs="Times New Roman"/>
            <w:color w:val="0000FF"/>
            <w:sz w:val="22"/>
          </w:rPr>
          <w:t>16.3</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 В </w:t>
      </w:r>
      <w:hyperlink w:anchor="P261" w:history="1">
        <w:r w:rsidRPr="006551FE">
          <w:rPr>
            <w:rFonts w:ascii="Times New Roman" w:hAnsi="Times New Roman" w:cs="Times New Roman"/>
            <w:color w:val="0000FF"/>
            <w:sz w:val="22"/>
          </w:rPr>
          <w:t>строке 030</w:t>
        </w:r>
      </w:hyperlink>
      <w:r w:rsidRPr="006551FE">
        <w:rPr>
          <w:rFonts w:ascii="Times New Roman" w:hAnsi="Times New Roman" w:cs="Times New Roman"/>
          <w:sz w:val="22"/>
        </w:rP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 В </w:t>
      </w:r>
      <w:hyperlink w:anchor="P265" w:history="1">
        <w:r w:rsidRPr="006551FE">
          <w:rPr>
            <w:rFonts w:ascii="Times New Roman" w:hAnsi="Times New Roman" w:cs="Times New Roman"/>
            <w:color w:val="0000FF"/>
            <w:sz w:val="22"/>
          </w:rPr>
          <w:t>строке 031</w:t>
        </w:r>
      </w:hyperlink>
      <w:r w:rsidRPr="006551FE">
        <w:rPr>
          <w:rFonts w:ascii="Times New Roman" w:hAnsi="Times New Roman" w:cs="Times New Roman"/>
          <w:sz w:val="22"/>
        </w:rPr>
        <w:t xml:space="preserve"> Раздела Декларации указываются </w:t>
      </w:r>
      <w:hyperlink r:id="rId53"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стационарных источников, указанных в </w:t>
      </w:r>
      <w:hyperlink w:anchor="P921" w:history="1">
        <w:r w:rsidRPr="006551FE">
          <w:rPr>
            <w:rFonts w:ascii="Times New Roman" w:hAnsi="Times New Roman" w:cs="Times New Roman"/>
            <w:color w:val="0000FF"/>
            <w:sz w:val="22"/>
          </w:rPr>
          <w:t>таблице</w:t>
        </w:r>
      </w:hyperlink>
      <w:r w:rsidRPr="006551FE">
        <w:rPr>
          <w:rFonts w:ascii="Times New Roman" w:hAnsi="Times New Roman" w:cs="Times New Roman"/>
          <w:sz w:val="22"/>
        </w:rPr>
        <w:t xml:space="preserve"> Раздела 1 "Расчет суммы платы за выбросы загрязняющих веществ в атмосферный воздух стационарными источниками" (далее - Раздел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 В </w:t>
      </w:r>
      <w:hyperlink w:anchor="P272" w:history="1">
        <w:r w:rsidRPr="006551FE">
          <w:rPr>
            <w:rFonts w:ascii="Times New Roman" w:hAnsi="Times New Roman" w:cs="Times New Roman"/>
            <w:color w:val="0000FF"/>
            <w:sz w:val="22"/>
          </w:rPr>
          <w:t>строке 040</w:t>
        </w:r>
      </w:hyperlink>
      <w:r w:rsidRPr="006551FE">
        <w:rPr>
          <w:rFonts w:ascii="Times New Roman" w:hAnsi="Times New Roman" w:cs="Times New Roman"/>
          <w:sz w:val="22"/>
        </w:rPr>
        <w:t xml:space="preserve"> Раздела Декларации указывается вся сумма платы за выбросы загрязняющих веществ в атмосферный воздух стационарными источниками, исчисленная по каждому стационарному источнику, без корректировки ее размера.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272" w:history="1">
        <w:r w:rsidRPr="006551FE">
          <w:rPr>
            <w:rFonts w:ascii="Times New Roman" w:hAnsi="Times New Roman" w:cs="Times New Roman"/>
            <w:color w:val="0000FF"/>
            <w:sz w:val="22"/>
          </w:rPr>
          <w:t>строки 040</w:t>
        </w:r>
      </w:hyperlink>
      <w:r w:rsidRPr="006551FE">
        <w:rPr>
          <w:rFonts w:ascii="Times New Roman" w:hAnsi="Times New Roman" w:cs="Times New Roman"/>
          <w:sz w:val="22"/>
        </w:rPr>
        <w:t xml:space="preserve"> Раздела Декларации и </w:t>
      </w:r>
      <w:hyperlink w:anchor="P1073"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стационарным источникам" по столбцу 18 таблицы Раздела 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 В </w:t>
      </w:r>
      <w:hyperlink w:anchor="P277" w:history="1">
        <w:r w:rsidRPr="006551FE">
          <w:rPr>
            <w:rFonts w:ascii="Times New Roman" w:hAnsi="Times New Roman" w:cs="Times New Roman"/>
            <w:color w:val="0000FF"/>
            <w:sz w:val="22"/>
          </w:rPr>
          <w:t>строке 041</w:t>
        </w:r>
      </w:hyperlink>
      <w:r w:rsidRPr="006551FE">
        <w:rPr>
          <w:rFonts w:ascii="Times New Roman" w:hAnsi="Times New Roman" w:cs="Times New Roman"/>
          <w:sz w:val="22"/>
        </w:rP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277" w:history="1">
        <w:r w:rsidRPr="006551FE">
          <w:rPr>
            <w:rFonts w:ascii="Times New Roman" w:hAnsi="Times New Roman" w:cs="Times New Roman"/>
            <w:color w:val="0000FF"/>
            <w:sz w:val="22"/>
          </w:rPr>
          <w:t>строки 041</w:t>
        </w:r>
      </w:hyperlink>
      <w:r w:rsidRPr="006551FE">
        <w:rPr>
          <w:rFonts w:ascii="Times New Roman" w:hAnsi="Times New Roman" w:cs="Times New Roman"/>
          <w:sz w:val="22"/>
        </w:rPr>
        <w:t xml:space="preserve"> Раздела Декларации и </w:t>
      </w:r>
      <w:hyperlink w:anchor="P1073"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стационарным источникам" по столбцу 15 таблицы Раздела 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 В </w:t>
      </w:r>
      <w:hyperlink w:anchor="P280" w:history="1">
        <w:r w:rsidRPr="006551FE">
          <w:rPr>
            <w:rFonts w:ascii="Times New Roman" w:hAnsi="Times New Roman" w:cs="Times New Roman"/>
            <w:color w:val="0000FF"/>
            <w:sz w:val="22"/>
          </w:rPr>
          <w:t>строке 042</w:t>
        </w:r>
      </w:hyperlink>
      <w:r w:rsidRPr="006551FE">
        <w:rPr>
          <w:rFonts w:ascii="Times New Roman" w:hAnsi="Times New Roman" w:cs="Times New Roman"/>
          <w:sz w:val="22"/>
        </w:rP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280" w:history="1">
        <w:r w:rsidRPr="006551FE">
          <w:rPr>
            <w:rFonts w:ascii="Times New Roman" w:hAnsi="Times New Roman" w:cs="Times New Roman"/>
            <w:color w:val="0000FF"/>
            <w:sz w:val="22"/>
          </w:rPr>
          <w:t>строки 042</w:t>
        </w:r>
      </w:hyperlink>
      <w:r w:rsidRPr="006551FE">
        <w:rPr>
          <w:rFonts w:ascii="Times New Roman" w:hAnsi="Times New Roman" w:cs="Times New Roman"/>
          <w:sz w:val="22"/>
        </w:rPr>
        <w:t xml:space="preserve"> Раздела Декларации и </w:t>
      </w:r>
      <w:hyperlink w:anchor="P1073"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стационарным источникам" по столбцу 16 таблицы Раздела 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2.8. В </w:t>
      </w:r>
      <w:hyperlink w:anchor="P284" w:history="1">
        <w:r w:rsidRPr="006551FE">
          <w:rPr>
            <w:rFonts w:ascii="Times New Roman" w:hAnsi="Times New Roman" w:cs="Times New Roman"/>
            <w:color w:val="0000FF"/>
            <w:sz w:val="22"/>
          </w:rPr>
          <w:t>строке 043</w:t>
        </w:r>
      </w:hyperlink>
      <w:r w:rsidRPr="006551FE">
        <w:rPr>
          <w:rFonts w:ascii="Times New Roman" w:hAnsi="Times New Roman" w:cs="Times New Roman"/>
          <w:sz w:val="22"/>
        </w:rP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5"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а также плата при отсутствии КЭР, непредставлении </w:t>
      </w:r>
      <w:hyperlink r:id="rId5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2.9. Числовые значения показателя </w:t>
      </w:r>
      <w:hyperlink w:anchor="P284" w:history="1">
        <w:r w:rsidRPr="006551FE">
          <w:rPr>
            <w:rFonts w:ascii="Times New Roman" w:hAnsi="Times New Roman" w:cs="Times New Roman"/>
            <w:color w:val="0000FF"/>
            <w:sz w:val="22"/>
          </w:rPr>
          <w:t>строки 043</w:t>
        </w:r>
      </w:hyperlink>
      <w:r w:rsidRPr="006551FE">
        <w:rPr>
          <w:rFonts w:ascii="Times New Roman" w:hAnsi="Times New Roman" w:cs="Times New Roman"/>
          <w:sz w:val="22"/>
        </w:rPr>
        <w:t xml:space="preserve"> Раздела Декларации и </w:t>
      </w:r>
      <w:hyperlink w:anchor="P1073"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стационарным источникам" по столбцу 17 таблицы Раздела 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2.10. В </w:t>
      </w:r>
      <w:hyperlink w:anchor="P290" w:history="1">
        <w:r w:rsidRPr="006551FE">
          <w:rPr>
            <w:rFonts w:ascii="Times New Roman" w:hAnsi="Times New Roman" w:cs="Times New Roman"/>
            <w:color w:val="0000FF"/>
            <w:sz w:val="22"/>
          </w:rPr>
          <w:t>строке 050</w:t>
        </w:r>
      </w:hyperlink>
      <w:r w:rsidRPr="006551FE">
        <w:rPr>
          <w:rFonts w:ascii="Times New Roman" w:hAnsi="Times New Roman" w:cs="Times New Roman"/>
          <w:sz w:val="22"/>
        </w:rP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2.11. В </w:t>
      </w:r>
      <w:hyperlink w:anchor="P293" w:history="1">
        <w:r w:rsidRPr="006551FE">
          <w:rPr>
            <w:rFonts w:ascii="Times New Roman" w:hAnsi="Times New Roman" w:cs="Times New Roman"/>
            <w:color w:val="0000FF"/>
            <w:sz w:val="22"/>
          </w:rPr>
          <w:t>строке 051</w:t>
        </w:r>
      </w:hyperlink>
      <w:r w:rsidRPr="006551FE">
        <w:rPr>
          <w:rFonts w:ascii="Times New Roman" w:hAnsi="Times New Roman" w:cs="Times New Roman"/>
          <w:sz w:val="22"/>
        </w:rPr>
        <w:t xml:space="preserve"> Раздела Декларации указываются </w:t>
      </w:r>
      <w:hyperlink r:id="rId57"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источников сжигания и (или) рассеивания, указанных в </w:t>
      </w:r>
      <w:hyperlink w:anchor="P1181" w:history="1">
        <w:r w:rsidRPr="006551FE">
          <w:rPr>
            <w:rFonts w:ascii="Times New Roman" w:hAnsi="Times New Roman" w:cs="Times New Roman"/>
            <w:color w:val="0000FF"/>
            <w:sz w:val="22"/>
          </w:rPr>
          <w:t>Разделе 1.1</w:t>
        </w:r>
      </w:hyperlink>
      <w:r w:rsidRPr="006551FE">
        <w:rPr>
          <w:rFonts w:ascii="Times New Roman" w:hAnsi="Times New Roman" w:cs="Times New Roman"/>
          <w:sz w:val="22"/>
        </w:rP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w:t>
      </w:r>
      <w:proofErr w:type="spellStart"/>
      <w:r w:rsidRPr="006551FE">
        <w:rPr>
          <w:rFonts w:ascii="Times New Roman" w:hAnsi="Times New Roman" w:cs="Times New Roman"/>
          <w:sz w:val="22"/>
        </w:rPr>
        <w:t>непревышении</w:t>
      </w:r>
      <w:proofErr w:type="spellEnd"/>
      <w:r w:rsidRPr="006551FE">
        <w:rPr>
          <w:rFonts w:ascii="Times New Roman" w:hAnsi="Times New Roman" w:cs="Times New Roman"/>
          <w:sz w:val="22"/>
        </w:rPr>
        <w:t xml:space="preserve"> объема, соответствующего предельно допустимому значению показателя сжигания" (далее - Раздел 1.1) и </w:t>
      </w:r>
      <w:hyperlink w:anchor="P1421" w:history="1">
        <w:r w:rsidRPr="006551FE">
          <w:rPr>
            <w:rFonts w:ascii="Times New Roman" w:hAnsi="Times New Roman" w:cs="Times New Roman"/>
            <w:color w:val="0000FF"/>
            <w:sz w:val="22"/>
          </w:rPr>
          <w:t>Разделе 1.2</w:t>
        </w:r>
      </w:hyperlink>
      <w:r w:rsidRPr="006551FE">
        <w:rPr>
          <w:rFonts w:ascii="Times New Roman" w:hAnsi="Times New Roman" w:cs="Times New Roman"/>
          <w:sz w:val="22"/>
        </w:rP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2.12. В </w:t>
      </w:r>
      <w:hyperlink w:anchor="P299" w:history="1">
        <w:r w:rsidRPr="006551FE">
          <w:rPr>
            <w:rFonts w:ascii="Times New Roman" w:hAnsi="Times New Roman" w:cs="Times New Roman"/>
            <w:color w:val="0000FF"/>
            <w:sz w:val="22"/>
          </w:rPr>
          <w:t>строке 060</w:t>
        </w:r>
      </w:hyperlink>
      <w:r w:rsidRPr="006551FE">
        <w:rPr>
          <w:rFonts w:ascii="Times New Roman" w:hAnsi="Times New Roman" w:cs="Times New Roman"/>
          <w:sz w:val="22"/>
        </w:rP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Числовое значение показателя </w:t>
      </w:r>
      <w:hyperlink w:anchor="P299" w:history="1">
        <w:r w:rsidRPr="006551FE">
          <w:rPr>
            <w:rFonts w:ascii="Times New Roman" w:hAnsi="Times New Roman" w:cs="Times New Roman"/>
            <w:color w:val="0000FF"/>
            <w:sz w:val="22"/>
          </w:rPr>
          <w:t>строки 060</w:t>
        </w:r>
      </w:hyperlink>
      <w:r w:rsidRPr="006551FE">
        <w:rPr>
          <w:rFonts w:ascii="Times New Roman" w:hAnsi="Times New Roman" w:cs="Times New Roman"/>
          <w:sz w:val="22"/>
        </w:rPr>
        <w:t xml:space="preserve"> Раздела Декларации и сумма значений строк "Всего по всем источникам сжигания и (или) рассеивания" по столбцам 19 и 13 таблиц </w:t>
      </w:r>
      <w:hyperlink w:anchor="P1181" w:history="1">
        <w:r w:rsidRPr="006551FE">
          <w:rPr>
            <w:rFonts w:ascii="Times New Roman" w:hAnsi="Times New Roman" w:cs="Times New Roman"/>
            <w:color w:val="0000FF"/>
            <w:sz w:val="22"/>
          </w:rPr>
          <w:t>Раздела 1.1</w:t>
        </w:r>
      </w:hyperlink>
      <w:r w:rsidRPr="006551FE">
        <w:rPr>
          <w:rFonts w:ascii="Times New Roman" w:hAnsi="Times New Roman" w:cs="Times New Roman"/>
          <w:sz w:val="22"/>
        </w:rPr>
        <w:t xml:space="preserve"> и </w:t>
      </w:r>
      <w:hyperlink w:anchor="P1421" w:history="1">
        <w:r w:rsidRPr="006551FE">
          <w:rPr>
            <w:rFonts w:ascii="Times New Roman" w:hAnsi="Times New Roman" w:cs="Times New Roman"/>
            <w:color w:val="0000FF"/>
            <w:sz w:val="22"/>
          </w:rPr>
          <w:t>Раздела 1.2</w:t>
        </w:r>
      </w:hyperlink>
      <w:r w:rsidRPr="006551FE">
        <w:rPr>
          <w:rFonts w:ascii="Times New Roman" w:hAnsi="Times New Roman" w:cs="Times New Roman"/>
          <w:sz w:val="22"/>
        </w:rPr>
        <w:t xml:space="preserve"> Декларации соответственно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2.13. В </w:t>
      </w:r>
      <w:hyperlink w:anchor="P304" w:history="1">
        <w:r w:rsidRPr="006551FE">
          <w:rPr>
            <w:rFonts w:ascii="Times New Roman" w:hAnsi="Times New Roman" w:cs="Times New Roman"/>
            <w:color w:val="0000FF"/>
            <w:sz w:val="22"/>
          </w:rPr>
          <w:t>строке 061</w:t>
        </w:r>
      </w:hyperlink>
      <w:r w:rsidRPr="006551FE">
        <w:rPr>
          <w:rFonts w:ascii="Times New Roman" w:hAnsi="Times New Roman" w:cs="Times New Roman"/>
          <w:sz w:val="22"/>
        </w:rP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Числовые значения показателя строки 061 Раздела Декларации и строки "Всего по всем источникам сжигания и (или) рассеивания" по столбцу 16 таблицы Раздела 1.1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2.14. В </w:t>
      </w:r>
      <w:hyperlink w:anchor="P307" w:history="1">
        <w:r w:rsidRPr="006551FE">
          <w:rPr>
            <w:rFonts w:ascii="Times New Roman" w:hAnsi="Times New Roman" w:cs="Times New Roman"/>
            <w:color w:val="0000FF"/>
            <w:sz w:val="22"/>
          </w:rPr>
          <w:t>строке 062</w:t>
        </w:r>
      </w:hyperlink>
      <w:r w:rsidRPr="006551FE">
        <w:rPr>
          <w:rFonts w:ascii="Times New Roman" w:hAnsi="Times New Roman" w:cs="Times New Roman"/>
          <w:sz w:val="22"/>
        </w:rP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07" w:history="1">
        <w:r w:rsidRPr="006551FE">
          <w:rPr>
            <w:rFonts w:ascii="Times New Roman" w:hAnsi="Times New Roman" w:cs="Times New Roman"/>
            <w:color w:val="0000FF"/>
            <w:sz w:val="22"/>
          </w:rPr>
          <w:t>строки 062</w:t>
        </w:r>
      </w:hyperlink>
      <w:r w:rsidRPr="006551FE">
        <w:rPr>
          <w:rFonts w:ascii="Times New Roman" w:hAnsi="Times New Roman" w:cs="Times New Roman"/>
          <w:sz w:val="22"/>
        </w:rPr>
        <w:t xml:space="preserve"> Раздела Декларации и </w:t>
      </w:r>
      <w:hyperlink w:anchor="P1380"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"Всего по всем источникам сжигания и (или) рассеивания" по столбцу 17 таблицы Раздела 1.1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2.15. В </w:t>
      </w:r>
      <w:hyperlink w:anchor="P312" w:history="1">
        <w:r w:rsidRPr="006551FE">
          <w:rPr>
            <w:rFonts w:ascii="Times New Roman" w:hAnsi="Times New Roman" w:cs="Times New Roman"/>
            <w:color w:val="0000FF"/>
            <w:sz w:val="22"/>
          </w:rPr>
          <w:t>строке 063</w:t>
        </w:r>
      </w:hyperlink>
      <w:r w:rsidRPr="006551FE">
        <w:rPr>
          <w:rFonts w:ascii="Times New Roman" w:hAnsi="Times New Roman" w:cs="Times New Roman"/>
          <w:sz w:val="22"/>
        </w:rP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9"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а также плата при отсутствии КЭР, непредставлении </w:t>
      </w:r>
      <w:hyperlink r:id="rId6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12" w:history="1">
        <w:r w:rsidRPr="006551FE">
          <w:rPr>
            <w:rFonts w:ascii="Times New Roman" w:hAnsi="Times New Roman" w:cs="Times New Roman"/>
            <w:color w:val="0000FF"/>
            <w:sz w:val="22"/>
          </w:rPr>
          <w:t>строки 063</w:t>
        </w:r>
      </w:hyperlink>
      <w:r w:rsidRPr="006551FE">
        <w:rPr>
          <w:rFonts w:ascii="Times New Roman" w:hAnsi="Times New Roman" w:cs="Times New Roman"/>
          <w:sz w:val="22"/>
        </w:rPr>
        <w:t xml:space="preserve"> Раздела Декларации и суммы строк "Всего по всем источникам сжигания и (или) рассеивания" по столбцам 18 и 13 таблиц </w:t>
      </w:r>
      <w:hyperlink w:anchor="P1181" w:history="1">
        <w:r w:rsidRPr="006551FE">
          <w:rPr>
            <w:rFonts w:ascii="Times New Roman" w:hAnsi="Times New Roman" w:cs="Times New Roman"/>
            <w:color w:val="0000FF"/>
            <w:sz w:val="22"/>
          </w:rPr>
          <w:t>Раздела 1.1</w:t>
        </w:r>
      </w:hyperlink>
      <w:r w:rsidRPr="006551FE">
        <w:rPr>
          <w:rFonts w:ascii="Times New Roman" w:hAnsi="Times New Roman" w:cs="Times New Roman"/>
          <w:sz w:val="22"/>
        </w:rPr>
        <w:t xml:space="preserve"> и </w:t>
      </w:r>
      <w:hyperlink w:anchor="P1421" w:history="1">
        <w:r w:rsidRPr="006551FE">
          <w:rPr>
            <w:rFonts w:ascii="Times New Roman" w:hAnsi="Times New Roman" w:cs="Times New Roman"/>
            <w:color w:val="0000FF"/>
            <w:sz w:val="22"/>
          </w:rPr>
          <w:t>Раздела 1.2</w:t>
        </w:r>
      </w:hyperlink>
      <w:r w:rsidRPr="006551FE">
        <w:rPr>
          <w:rFonts w:ascii="Times New Roman" w:hAnsi="Times New Roman" w:cs="Times New Roman"/>
          <w:sz w:val="22"/>
        </w:rPr>
        <w:t xml:space="preserve">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2.16. В </w:t>
      </w:r>
      <w:hyperlink w:anchor="P322" w:history="1">
        <w:r w:rsidRPr="006551FE">
          <w:rPr>
            <w:rFonts w:ascii="Times New Roman" w:hAnsi="Times New Roman" w:cs="Times New Roman"/>
            <w:color w:val="0000FF"/>
            <w:sz w:val="22"/>
          </w:rPr>
          <w:t>строке 070</w:t>
        </w:r>
      </w:hyperlink>
      <w:r w:rsidRPr="006551FE">
        <w:rPr>
          <w:rFonts w:ascii="Times New Roman" w:hAnsi="Times New Roman" w:cs="Times New Roman"/>
          <w:sz w:val="22"/>
        </w:rPr>
        <w:t xml:space="preserve"> Раздела Декларации указан КБК платы за сбросы загрязняющих веществ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2.17. В </w:t>
      </w:r>
      <w:hyperlink w:anchor="P326" w:history="1">
        <w:r w:rsidRPr="006551FE">
          <w:rPr>
            <w:rFonts w:ascii="Times New Roman" w:hAnsi="Times New Roman" w:cs="Times New Roman"/>
            <w:color w:val="0000FF"/>
            <w:sz w:val="22"/>
          </w:rPr>
          <w:t>строке 071</w:t>
        </w:r>
      </w:hyperlink>
      <w:r w:rsidRPr="006551FE">
        <w:rPr>
          <w:rFonts w:ascii="Times New Roman" w:hAnsi="Times New Roman" w:cs="Times New Roman"/>
          <w:sz w:val="22"/>
        </w:rPr>
        <w:t xml:space="preserve"> Раздела Декларации указываются </w:t>
      </w:r>
      <w:hyperlink r:id="rId61"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выпусков, указанных в </w:t>
      </w:r>
      <w:hyperlink w:anchor="P1625" w:history="1">
        <w:r w:rsidRPr="006551FE">
          <w:rPr>
            <w:rFonts w:ascii="Times New Roman" w:hAnsi="Times New Roman" w:cs="Times New Roman"/>
            <w:color w:val="0000FF"/>
            <w:sz w:val="22"/>
          </w:rPr>
          <w:t>таблице</w:t>
        </w:r>
      </w:hyperlink>
      <w:r w:rsidRPr="006551FE">
        <w:rPr>
          <w:rFonts w:ascii="Times New Roman" w:hAnsi="Times New Roman" w:cs="Times New Roman"/>
          <w:sz w:val="22"/>
        </w:rPr>
        <w:t xml:space="preserve"> Раздела 2 "Расчет суммы платы за сбросы загрязняющих веществ в водные объекты" Декларации (далее - Раздел 2).</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2.18. В </w:t>
      </w:r>
      <w:hyperlink w:anchor="P332" w:history="1">
        <w:r w:rsidRPr="006551FE">
          <w:rPr>
            <w:rFonts w:ascii="Times New Roman" w:hAnsi="Times New Roman" w:cs="Times New Roman"/>
            <w:color w:val="0000FF"/>
            <w:sz w:val="22"/>
          </w:rPr>
          <w:t>строке 080</w:t>
        </w:r>
      </w:hyperlink>
      <w:r w:rsidRPr="006551FE">
        <w:rPr>
          <w:rFonts w:ascii="Times New Roman" w:hAnsi="Times New Roman" w:cs="Times New Roman"/>
          <w:sz w:val="22"/>
        </w:rPr>
        <w:t xml:space="preserve"> Раздела Декларации указывается сумма платы за сбросы загрязняющих веществ в водные объекты без учета корректировки ее размера.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32" w:history="1">
        <w:r w:rsidRPr="006551FE">
          <w:rPr>
            <w:rFonts w:ascii="Times New Roman" w:hAnsi="Times New Roman" w:cs="Times New Roman"/>
            <w:color w:val="0000FF"/>
            <w:sz w:val="22"/>
          </w:rPr>
          <w:t>строки 080</w:t>
        </w:r>
      </w:hyperlink>
      <w:r w:rsidRPr="006551FE">
        <w:rPr>
          <w:rFonts w:ascii="Times New Roman" w:hAnsi="Times New Roman" w:cs="Times New Roman"/>
          <w:sz w:val="22"/>
        </w:rPr>
        <w:t xml:space="preserve"> Раздела Декларации и </w:t>
      </w:r>
      <w:hyperlink w:anchor="P1815"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всем выпускам" по столбцу 20 таблицы Раздела 2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2.19. В </w:t>
      </w:r>
      <w:hyperlink w:anchor="P337" w:history="1">
        <w:r w:rsidRPr="006551FE">
          <w:rPr>
            <w:rFonts w:ascii="Times New Roman" w:hAnsi="Times New Roman" w:cs="Times New Roman"/>
            <w:color w:val="0000FF"/>
            <w:sz w:val="22"/>
          </w:rPr>
          <w:t>строке 081</w:t>
        </w:r>
      </w:hyperlink>
      <w:r w:rsidRPr="006551FE">
        <w:rPr>
          <w:rFonts w:ascii="Times New Roman" w:hAnsi="Times New Roman" w:cs="Times New Roman"/>
          <w:sz w:val="22"/>
        </w:rP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2"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37" w:history="1">
        <w:r w:rsidRPr="006551FE">
          <w:rPr>
            <w:rFonts w:ascii="Times New Roman" w:hAnsi="Times New Roman" w:cs="Times New Roman"/>
            <w:color w:val="0000FF"/>
            <w:sz w:val="22"/>
          </w:rPr>
          <w:t>строки 081</w:t>
        </w:r>
      </w:hyperlink>
      <w:r w:rsidRPr="006551FE">
        <w:rPr>
          <w:rFonts w:ascii="Times New Roman" w:hAnsi="Times New Roman" w:cs="Times New Roman"/>
          <w:sz w:val="22"/>
        </w:rPr>
        <w:t xml:space="preserve"> Раздела Декларации и </w:t>
      </w:r>
      <w:hyperlink w:anchor="P1815"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всем выпускам" по столбцу 17 таблицы Раздела 2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2.20. В </w:t>
      </w:r>
      <w:hyperlink w:anchor="P341" w:history="1">
        <w:r w:rsidRPr="006551FE">
          <w:rPr>
            <w:rFonts w:ascii="Times New Roman" w:hAnsi="Times New Roman" w:cs="Times New Roman"/>
            <w:color w:val="0000FF"/>
            <w:sz w:val="22"/>
          </w:rPr>
          <w:t>строке 082</w:t>
        </w:r>
      </w:hyperlink>
      <w:r w:rsidRPr="006551FE">
        <w:rPr>
          <w:rFonts w:ascii="Times New Roman" w:hAnsi="Times New Roman" w:cs="Times New Roman"/>
          <w:sz w:val="22"/>
        </w:rP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41" w:history="1">
        <w:r w:rsidRPr="006551FE">
          <w:rPr>
            <w:rFonts w:ascii="Times New Roman" w:hAnsi="Times New Roman" w:cs="Times New Roman"/>
            <w:color w:val="0000FF"/>
            <w:sz w:val="22"/>
          </w:rPr>
          <w:t>строки 082</w:t>
        </w:r>
      </w:hyperlink>
      <w:r w:rsidRPr="006551FE">
        <w:rPr>
          <w:rFonts w:ascii="Times New Roman" w:hAnsi="Times New Roman" w:cs="Times New Roman"/>
          <w:sz w:val="22"/>
        </w:rPr>
        <w:t xml:space="preserve"> Раздела Декларации и </w:t>
      </w:r>
      <w:hyperlink w:anchor="P1815"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всем выпускам" по столбцу 18 таблицы Раздела 2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2.21. В </w:t>
      </w:r>
      <w:hyperlink w:anchor="P344" w:history="1">
        <w:r w:rsidRPr="006551FE">
          <w:rPr>
            <w:rFonts w:ascii="Times New Roman" w:hAnsi="Times New Roman" w:cs="Times New Roman"/>
            <w:color w:val="0000FF"/>
            <w:sz w:val="22"/>
          </w:rPr>
          <w:t>строке 083</w:t>
        </w:r>
      </w:hyperlink>
      <w:r w:rsidRPr="006551FE">
        <w:rPr>
          <w:rFonts w:ascii="Times New Roman" w:hAnsi="Times New Roman" w:cs="Times New Roman"/>
          <w:sz w:val="22"/>
        </w:rP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3"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а также плата при отсутствии КЭР, </w:t>
      </w:r>
      <w:r w:rsidRPr="006551FE">
        <w:rPr>
          <w:rFonts w:ascii="Times New Roman" w:hAnsi="Times New Roman" w:cs="Times New Roman"/>
          <w:sz w:val="22"/>
        </w:rPr>
        <w:lastRenderedPageBreak/>
        <w:t xml:space="preserve">непредставлении </w:t>
      </w:r>
      <w:hyperlink r:id="rId6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44" w:history="1">
        <w:r w:rsidRPr="006551FE">
          <w:rPr>
            <w:rFonts w:ascii="Times New Roman" w:hAnsi="Times New Roman" w:cs="Times New Roman"/>
            <w:color w:val="0000FF"/>
            <w:sz w:val="22"/>
          </w:rPr>
          <w:t>строки 083</w:t>
        </w:r>
      </w:hyperlink>
      <w:r w:rsidRPr="006551FE">
        <w:rPr>
          <w:rFonts w:ascii="Times New Roman" w:hAnsi="Times New Roman" w:cs="Times New Roman"/>
          <w:sz w:val="22"/>
        </w:rPr>
        <w:t xml:space="preserve"> Раздела Декларации и </w:t>
      </w:r>
      <w:hyperlink w:anchor="P1815"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всем выпускам" по столбцу 19 таблицы Раздела 2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2.22. В </w:t>
      </w:r>
      <w:hyperlink w:anchor="P349" w:history="1">
        <w:r w:rsidRPr="006551FE">
          <w:rPr>
            <w:rFonts w:ascii="Times New Roman" w:hAnsi="Times New Roman" w:cs="Times New Roman"/>
            <w:color w:val="0000FF"/>
            <w:sz w:val="22"/>
          </w:rPr>
          <w:t>строке 090</w:t>
        </w:r>
      </w:hyperlink>
      <w:r w:rsidRPr="006551FE">
        <w:rPr>
          <w:rFonts w:ascii="Times New Roman" w:hAnsi="Times New Roman" w:cs="Times New Roman"/>
          <w:sz w:val="22"/>
        </w:rPr>
        <w:t xml:space="preserve"> Раздела Декларации указан КБК платы при размещении отходов производства.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2.23. В </w:t>
      </w:r>
      <w:hyperlink w:anchor="P353" w:history="1">
        <w:r w:rsidRPr="006551FE">
          <w:rPr>
            <w:rFonts w:ascii="Times New Roman" w:hAnsi="Times New Roman" w:cs="Times New Roman"/>
            <w:color w:val="0000FF"/>
            <w:sz w:val="22"/>
          </w:rPr>
          <w:t>строке 091</w:t>
        </w:r>
      </w:hyperlink>
      <w:r w:rsidRPr="006551FE">
        <w:rPr>
          <w:rFonts w:ascii="Times New Roman" w:hAnsi="Times New Roman" w:cs="Times New Roman"/>
          <w:sz w:val="22"/>
        </w:rPr>
        <w:t xml:space="preserve"> Раздела Декларации указываются </w:t>
      </w:r>
      <w:hyperlink r:id="rId65"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объектов размещения отходов производства, указанных в </w:t>
      </w:r>
      <w:hyperlink w:anchor="P1914" w:history="1">
        <w:r w:rsidRPr="006551FE">
          <w:rPr>
            <w:rFonts w:ascii="Times New Roman" w:hAnsi="Times New Roman" w:cs="Times New Roman"/>
            <w:color w:val="0000FF"/>
            <w:sz w:val="22"/>
          </w:rPr>
          <w:t>Разделе 3</w:t>
        </w:r>
      </w:hyperlink>
      <w:r w:rsidRPr="006551FE">
        <w:rPr>
          <w:rFonts w:ascii="Times New Roman" w:hAnsi="Times New Roman" w:cs="Times New Roman"/>
          <w:sz w:val="22"/>
        </w:rPr>
        <w:t xml:space="preserve"> "Расчет суммы платы за размещение отходов производства" (далее - Раздел 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2.24. В </w:t>
      </w:r>
      <w:hyperlink w:anchor="P359" w:history="1">
        <w:r w:rsidRPr="006551FE">
          <w:rPr>
            <w:rFonts w:ascii="Times New Roman" w:hAnsi="Times New Roman" w:cs="Times New Roman"/>
            <w:color w:val="0000FF"/>
            <w:sz w:val="22"/>
          </w:rPr>
          <w:t>строке 100</w:t>
        </w:r>
      </w:hyperlink>
      <w:r w:rsidRPr="006551FE">
        <w:rPr>
          <w:rFonts w:ascii="Times New Roman" w:hAnsi="Times New Roman" w:cs="Times New Roman"/>
          <w:sz w:val="22"/>
        </w:rPr>
        <w:t xml:space="preserve"> Раздела Декларации указывается сумма платы за размещение отходов производства, исчисленная без учета корректировки ее размеров.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59" w:history="1">
        <w:r w:rsidRPr="006551FE">
          <w:rPr>
            <w:rFonts w:ascii="Times New Roman" w:hAnsi="Times New Roman" w:cs="Times New Roman"/>
            <w:color w:val="0000FF"/>
            <w:sz w:val="22"/>
          </w:rPr>
          <w:t>строки 100</w:t>
        </w:r>
      </w:hyperlink>
      <w:r w:rsidRPr="006551FE">
        <w:rPr>
          <w:rFonts w:ascii="Times New Roman" w:hAnsi="Times New Roman" w:cs="Times New Roman"/>
          <w:sz w:val="22"/>
        </w:rPr>
        <w:t xml:space="preserve"> Раздела Декларации и </w:t>
      </w:r>
      <w:hyperlink w:anchor="P2074"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26 таблицы Раздела 3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2.25. В </w:t>
      </w:r>
      <w:hyperlink w:anchor="P365" w:history="1">
        <w:r w:rsidRPr="006551FE">
          <w:rPr>
            <w:rFonts w:ascii="Times New Roman" w:hAnsi="Times New Roman" w:cs="Times New Roman"/>
            <w:color w:val="0000FF"/>
            <w:sz w:val="22"/>
          </w:rPr>
          <w:t>строке 101</w:t>
        </w:r>
      </w:hyperlink>
      <w:r w:rsidRPr="006551FE">
        <w:rPr>
          <w:rFonts w:ascii="Times New Roman" w:hAnsi="Times New Roman" w:cs="Times New Roman"/>
          <w:sz w:val="22"/>
        </w:rP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w:t>
      </w:r>
      <w:hyperlink w:anchor="P365" w:history="1">
        <w:r w:rsidRPr="006551FE">
          <w:rPr>
            <w:rFonts w:ascii="Times New Roman" w:hAnsi="Times New Roman" w:cs="Times New Roman"/>
            <w:color w:val="0000FF"/>
            <w:sz w:val="22"/>
          </w:rPr>
          <w:t>строки 101</w:t>
        </w:r>
      </w:hyperlink>
      <w:r w:rsidRPr="006551FE">
        <w:rPr>
          <w:rFonts w:ascii="Times New Roman" w:hAnsi="Times New Roman" w:cs="Times New Roman"/>
          <w:sz w:val="22"/>
        </w:rPr>
        <w:t xml:space="preserve"> Раздела Декларации и </w:t>
      </w:r>
      <w:hyperlink w:anchor="P2074"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24 таблицы Раздела 3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2.26. В </w:t>
      </w:r>
      <w:hyperlink w:anchor="P370" w:history="1">
        <w:r w:rsidRPr="006551FE">
          <w:rPr>
            <w:rFonts w:ascii="Times New Roman" w:hAnsi="Times New Roman" w:cs="Times New Roman"/>
            <w:color w:val="0000FF"/>
            <w:sz w:val="22"/>
          </w:rPr>
          <w:t>строке 102</w:t>
        </w:r>
      </w:hyperlink>
      <w:r w:rsidRPr="006551FE">
        <w:rPr>
          <w:rFonts w:ascii="Times New Roman" w:hAnsi="Times New Roman" w:cs="Times New Roman"/>
          <w:sz w:val="22"/>
        </w:rP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7"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 а также плата при отсутствии КЭР, непредставлении </w:t>
      </w:r>
      <w:hyperlink r:id="rId6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70" w:history="1">
        <w:r w:rsidRPr="006551FE">
          <w:rPr>
            <w:rFonts w:ascii="Times New Roman" w:hAnsi="Times New Roman" w:cs="Times New Roman"/>
            <w:color w:val="0000FF"/>
            <w:sz w:val="22"/>
          </w:rPr>
          <w:t>строки 102</w:t>
        </w:r>
      </w:hyperlink>
      <w:r w:rsidRPr="006551FE">
        <w:rPr>
          <w:rFonts w:ascii="Times New Roman" w:hAnsi="Times New Roman" w:cs="Times New Roman"/>
          <w:sz w:val="22"/>
        </w:rPr>
        <w:t xml:space="preserve"> Раздела Декларации и </w:t>
      </w:r>
      <w:hyperlink w:anchor="P2074"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25 таблицы Раздела 3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2.27. В </w:t>
      </w:r>
      <w:hyperlink w:anchor="P376" w:history="1">
        <w:r w:rsidRPr="006551FE">
          <w:rPr>
            <w:rFonts w:ascii="Times New Roman" w:hAnsi="Times New Roman" w:cs="Times New Roman"/>
            <w:color w:val="0000FF"/>
            <w:sz w:val="22"/>
          </w:rPr>
          <w:t>строке 110</w:t>
        </w:r>
      </w:hyperlink>
      <w:r w:rsidRPr="006551FE">
        <w:rPr>
          <w:rFonts w:ascii="Times New Roman" w:hAnsi="Times New Roman" w:cs="Times New Roman"/>
          <w:sz w:val="22"/>
        </w:rPr>
        <w:t xml:space="preserve"> Раздела Декларации указан КБК платы за размещение твердых коммунальных отходов (далее -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2.28. В </w:t>
      </w:r>
      <w:hyperlink w:anchor="P380" w:history="1">
        <w:r w:rsidRPr="006551FE">
          <w:rPr>
            <w:rFonts w:ascii="Times New Roman" w:hAnsi="Times New Roman" w:cs="Times New Roman"/>
            <w:color w:val="0000FF"/>
            <w:sz w:val="22"/>
          </w:rPr>
          <w:t>строке 111</w:t>
        </w:r>
      </w:hyperlink>
      <w:r w:rsidRPr="006551FE">
        <w:rPr>
          <w:rFonts w:ascii="Times New Roman" w:hAnsi="Times New Roman" w:cs="Times New Roman"/>
          <w:sz w:val="22"/>
        </w:rPr>
        <w:t xml:space="preserve"> Декларации указываются </w:t>
      </w:r>
      <w:hyperlink r:id="rId69"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объектов размещения ТКО, указанных в </w:t>
      </w:r>
      <w:hyperlink w:anchor="P2199" w:history="1">
        <w:r w:rsidRPr="006551FE">
          <w:rPr>
            <w:rFonts w:ascii="Times New Roman" w:hAnsi="Times New Roman" w:cs="Times New Roman"/>
            <w:color w:val="0000FF"/>
            <w:sz w:val="22"/>
          </w:rPr>
          <w:t>Разделе 3.1</w:t>
        </w:r>
      </w:hyperlink>
      <w:r w:rsidRPr="006551FE">
        <w:rPr>
          <w:rFonts w:ascii="Times New Roman" w:hAnsi="Times New Roman" w:cs="Times New Roman"/>
          <w:sz w:val="22"/>
        </w:rPr>
        <w:t xml:space="preserve"> "Расчет суммы платы за размещение твердых коммунальных отходов" (далее - Раздел 3.1).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2.29. В </w:t>
      </w:r>
      <w:hyperlink w:anchor="P387" w:history="1">
        <w:r w:rsidRPr="006551FE">
          <w:rPr>
            <w:rFonts w:ascii="Times New Roman" w:hAnsi="Times New Roman" w:cs="Times New Roman"/>
            <w:color w:val="0000FF"/>
            <w:sz w:val="22"/>
          </w:rPr>
          <w:t>строке 120</w:t>
        </w:r>
      </w:hyperlink>
      <w:r w:rsidRPr="006551FE">
        <w:rPr>
          <w:rFonts w:ascii="Times New Roman" w:hAnsi="Times New Roman" w:cs="Times New Roman"/>
          <w:sz w:val="22"/>
        </w:rPr>
        <w:t xml:space="preserve"> Раздела Декларации указывается сумма платы за размещение ТКО, исчисленная без учета корректировки ее размеров.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87" w:history="1">
        <w:r w:rsidRPr="006551FE">
          <w:rPr>
            <w:rFonts w:ascii="Times New Roman" w:hAnsi="Times New Roman" w:cs="Times New Roman"/>
            <w:color w:val="0000FF"/>
            <w:sz w:val="22"/>
          </w:rPr>
          <w:t>строки 120</w:t>
        </w:r>
      </w:hyperlink>
      <w:r w:rsidRPr="006551FE">
        <w:rPr>
          <w:rFonts w:ascii="Times New Roman" w:hAnsi="Times New Roman" w:cs="Times New Roman"/>
          <w:sz w:val="22"/>
        </w:rPr>
        <w:t xml:space="preserve"> Раздела Декларации и </w:t>
      </w:r>
      <w:hyperlink w:anchor="P232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21 таблицы Раздела 3.1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2.30. В </w:t>
      </w:r>
      <w:hyperlink w:anchor="P392" w:history="1">
        <w:r w:rsidRPr="006551FE">
          <w:rPr>
            <w:rFonts w:ascii="Times New Roman" w:hAnsi="Times New Roman" w:cs="Times New Roman"/>
            <w:color w:val="0000FF"/>
            <w:sz w:val="22"/>
          </w:rPr>
          <w:t>строке 121</w:t>
        </w:r>
      </w:hyperlink>
      <w:r w:rsidRPr="006551FE">
        <w:rPr>
          <w:rFonts w:ascii="Times New Roman" w:hAnsi="Times New Roman" w:cs="Times New Roman"/>
          <w:sz w:val="22"/>
        </w:rPr>
        <w:t xml:space="preserve"> Раздела Декларации указывается плата за размещение принятых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w:t>
      </w:r>
      <w:hyperlink w:anchor="P392" w:history="1">
        <w:r w:rsidRPr="006551FE">
          <w:rPr>
            <w:rFonts w:ascii="Times New Roman" w:hAnsi="Times New Roman" w:cs="Times New Roman"/>
            <w:color w:val="0000FF"/>
            <w:sz w:val="22"/>
          </w:rPr>
          <w:t>строки 121</w:t>
        </w:r>
      </w:hyperlink>
      <w:r w:rsidRPr="006551FE">
        <w:rPr>
          <w:rFonts w:ascii="Times New Roman" w:hAnsi="Times New Roman" w:cs="Times New Roman"/>
          <w:sz w:val="22"/>
        </w:rPr>
        <w:t xml:space="preserve"> Раздела Декларации и </w:t>
      </w:r>
      <w:hyperlink w:anchor="P232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18 таблицы Раздела 3.1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2.31. В </w:t>
      </w:r>
      <w:hyperlink w:anchor="P395" w:history="1">
        <w:r w:rsidRPr="006551FE">
          <w:rPr>
            <w:rFonts w:ascii="Times New Roman" w:hAnsi="Times New Roman" w:cs="Times New Roman"/>
            <w:color w:val="0000FF"/>
            <w:sz w:val="22"/>
          </w:rPr>
          <w:t>строке 122</w:t>
        </w:r>
      </w:hyperlink>
      <w:r w:rsidRPr="006551FE">
        <w:rPr>
          <w:rFonts w:ascii="Times New Roman" w:hAnsi="Times New Roman" w:cs="Times New Roman"/>
          <w:sz w:val="22"/>
        </w:rP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7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95" w:history="1">
        <w:r w:rsidRPr="006551FE">
          <w:rPr>
            <w:rFonts w:ascii="Times New Roman" w:hAnsi="Times New Roman" w:cs="Times New Roman"/>
            <w:color w:val="0000FF"/>
            <w:sz w:val="22"/>
          </w:rPr>
          <w:t>строки 122</w:t>
        </w:r>
      </w:hyperlink>
      <w:r w:rsidRPr="006551FE">
        <w:rPr>
          <w:rFonts w:ascii="Times New Roman" w:hAnsi="Times New Roman" w:cs="Times New Roman"/>
          <w:sz w:val="22"/>
        </w:rPr>
        <w:t xml:space="preserve"> Раздела Декларации и </w:t>
      </w:r>
      <w:hyperlink w:anchor="P232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19 таблицы Раздела 3.1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2.32. В </w:t>
      </w:r>
      <w:hyperlink w:anchor="P399" w:history="1">
        <w:r w:rsidRPr="006551FE">
          <w:rPr>
            <w:rFonts w:ascii="Times New Roman" w:hAnsi="Times New Roman" w:cs="Times New Roman"/>
            <w:color w:val="0000FF"/>
            <w:sz w:val="22"/>
          </w:rPr>
          <w:t>строке 123</w:t>
        </w:r>
      </w:hyperlink>
      <w:r w:rsidRPr="006551FE">
        <w:rPr>
          <w:rFonts w:ascii="Times New Roman" w:hAnsi="Times New Roman" w:cs="Times New Roman"/>
          <w:sz w:val="22"/>
        </w:rP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7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 а также плата при отсутствии КЭР, непредставлении </w:t>
      </w:r>
      <w:hyperlink r:id="rId72"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Числовые значения показателя </w:t>
      </w:r>
      <w:hyperlink w:anchor="P399" w:history="1">
        <w:r w:rsidRPr="006551FE">
          <w:rPr>
            <w:rFonts w:ascii="Times New Roman" w:hAnsi="Times New Roman" w:cs="Times New Roman"/>
            <w:color w:val="0000FF"/>
            <w:sz w:val="22"/>
          </w:rPr>
          <w:t>строки 123</w:t>
        </w:r>
      </w:hyperlink>
      <w:r w:rsidRPr="006551FE">
        <w:rPr>
          <w:rFonts w:ascii="Times New Roman" w:hAnsi="Times New Roman" w:cs="Times New Roman"/>
          <w:sz w:val="22"/>
        </w:rPr>
        <w:t xml:space="preserve"> Раздела Декларации и </w:t>
      </w:r>
      <w:hyperlink w:anchor="P232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"Итого" по столбцу 20 таблицы Раздела 3.1 Декларации должны совпадать.</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2.33. В </w:t>
      </w:r>
      <w:hyperlink w:anchor="P403" w:history="1">
        <w:r w:rsidRPr="006551FE">
          <w:rPr>
            <w:rFonts w:ascii="Times New Roman" w:hAnsi="Times New Roman" w:cs="Times New Roman"/>
            <w:color w:val="0000FF"/>
            <w:sz w:val="22"/>
          </w:rPr>
          <w:t>строке 130</w:t>
        </w:r>
      </w:hyperlink>
      <w:r w:rsidRPr="006551FE">
        <w:rPr>
          <w:rFonts w:ascii="Times New Roman" w:hAnsi="Times New Roman" w:cs="Times New Roman"/>
          <w:sz w:val="22"/>
        </w:rP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рассчитывается размер платы, принимаемой к зачету при корректировке ее размеров.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2.34. В </w:t>
      </w:r>
      <w:hyperlink w:anchor="P412" w:history="1">
        <w:r w:rsidRPr="006551FE">
          <w:rPr>
            <w:rFonts w:ascii="Times New Roman" w:hAnsi="Times New Roman" w:cs="Times New Roman"/>
            <w:color w:val="0000FF"/>
            <w:sz w:val="22"/>
          </w:rPr>
          <w:t>строке 131</w:t>
        </w:r>
      </w:hyperlink>
      <w:r w:rsidRPr="006551FE">
        <w:rPr>
          <w:rFonts w:ascii="Times New Roman" w:hAnsi="Times New Roman" w:cs="Times New Roman"/>
          <w:sz w:val="22"/>
        </w:rP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Значение показателя указывается по данным документов (расчетов),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2.35. В </w:t>
      </w:r>
      <w:hyperlink w:anchor="P415" w:history="1">
        <w:r w:rsidRPr="006551FE">
          <w:rPr>
            <w:rFonts w:ascii="Times New Roman" w:hAnsi="Times New Roman" w:cs="Times New Roman"/>
            <w:color w:val="0000FF"/>
            <w:sz w:val="22"/>
          </w:rPr>
          <w:t>строке 132</w:t>
        </w:r>
      </w:hyperlink>
      <w:r w:rsidRPr="006551FE">
        <w:rPr>
          <w:rFonts w:ascii="Times New Roman" w:hAnsi="Times New Roman" w:cs="Times New Roman"/>
          <w:sz w:val="22"/>
        </w:rPr>
        <w:t xml:space="preserve"> Раздела Декларации указывается 0.</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2.36. В </w:t>
      </w:r>
      <w:hyperlink w:anchor="P418" w:history="1">
        <w:r w:rsidRPr="006551FE">
          <w:rPr>
            <w:rFonts w:ascii="Times New Roman" w:hAnsi="Times New Roman" w:cs="Times New Roman"/>
            <w:color w:val="0000FF"/>
            <w:sz w:val="22"/>
          </w:rPr>
          <w:t>строке 133</w:t>
        </w:r>
      </w:hyperlink>
      <w:r w:rsidRPr="006551FE">
        <w:rPr>
          <w:rFonts w:ascii="Times New Roman" w:hAnsi="Times New Roman" w:cs="Times New Roman"/>
          <w:sz w:val="22"/>
        </w:rP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планов или программ, которая принимается к зачету при корректировке платы за сбросы конкретных загрязняющих веществ.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2.37. В </w:t>
      </w:r>
      <w:hyperlink w:anchor="P421" w:history="1">
        <w:r w:rsidRPr="006551FE">
          <w:rPr>
            <w:rFonts w:ascii="Times New Roman" w:hAnsi="Times New Roman" w:cs="Times New Roman"/>
            <w:color w:val="0000FF"/>
            <w:sz w:val="22"/>
          </w:rPr>
          <w:t>строке 134</w:t>
        </w:r>
      </w:hyperlink>
      <w:r w:rsidRPr="006551FE">
        <w:rPr>
          <w:rFonts w:ascii="Times New Roman" w:hAnsi="Times New Roman" w:cs="Times New Roman"/>
          <w:sz w:val="22"/>
        </w:rP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отходов производства конкретного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2.38. В </w:t>
      </w:r>
      <w:hyperlink w:anchor="P424" w:history="1">
        <w:r w:rsidRPr="006551FE">
          <w:rPr>
            <w:rFonts w:ascii="Times New Roman" w:hAnsi="Times New Roman" w:cs="Times New Roman"/>
            <w:color w:val="0000FF"/>
            <w:sz w:val="22"/>
          </w:rPr>
          <w:t>строке 135</w:t>
        </w:r>
      </w:hyperlink>
      <w:r w:rsidRPr="006551FE">
        <w:rPr>
          <w:rFonts w:ascii="Times New Roman" w:hAnsi="Times New Roman" w:cs="Times New Roman"/>
          <w:sz w:val="22"/>
        </w:rPr>
        <w:t xml:space="preserve"> Раздела Декларации указывается сумма средств на выполнение мероприятий по снижению негативного воздействия на окружающую среду в составе плана или программы, которая принимается к зачету при корректировке платы за размещение ТКО конкретного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Значение показателя указывается по данным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которые включены в планы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2.39. В </w:t>
      </w:r>
      <w:hyperlink w:anchor="P426" w:history="1">
        <w:r w:rsidRPr="006551FE">
          <w:rPr>
            <w:rFonts w:ascii="Times New Roman" w:hAnsi="Times New Roman" w:cs="Times New Roman"/>
            <w:color w:val="0000FF"/>
            <w:sz w:val="22"/>
          </w:rPr>
          <w:t>строке 140</w:t>
        </w:r>
      </w:hyperlink>
      <w:r w:rsidRPr="006551FE">
        <w:rPr>
          <w:rFonts w:ascii="Times New Roman" w:hAnsi="Times New Roman" w:cs="Times New Roman"/>
          <w:sz w:val="22"/>
        </w:rP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2.40. В </w:t>
      </w:r>
      <w:hyperlink w:anchor="P433" w:history="1">
        <w:r w:rsidRPr="006551FE">
          <w:rPr>
            <w:rFonts w:ascii="Times New Roman" w:hAnsi="Times New Roman" w:cs="Times New Roman"/>
            <w:color w:val="0000FF"/>
            <w:sz w:val="22"/>
          </w:rPr>
          <w:t>строке 141</w:t>
        </w:r>
      </w:hyperlink>
      <w:r w:rsidRPr="006551FE">
        <w:rPr>
          <w:rFonts w:ascii="Times New Roman" w:hAnsi="Times New Roman" w:cs="Times New Roman"/>
          <w:sz w:val="22"/>
        </w:rP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433" w:history="1">
        <w:r w:rsidRPr="006551FE">
          <w:rPr>
            <w:rFonts w:ascii="Times New Roman" w:hAnsi="Times New Roman" w:cs="Times New Roman"/>
            <w:color w:val="0000FF"/>
            <w:sz w:val="22"/>
          </w:rPr>
          <w:t>строки 141</w:t>
        </w:r>
      </w:hyperlink>
      <w:r w:rsidRPr="006551FE">
        <w:rPr>
          <w:rFonts w:ascii="Times New Roman" w:hAnsi="Times New Roman" w:cs="Times New Roman"/>
          <w:sz w:val="22"/>
        </w:rPr>
        <w:t xml:space="preserve"> Раздела Декларации указывается как значение столбца 18 Раздела 1 </w:t>
      </w:r>
      <w:hyperlink w:anchor="P1090"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"Всего по всем стационарным источникам по тем загрязняющим веществам, по которым осуществляется корректировка размера платы"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2.41. Значение показателя </w:t>
      </w:r>
      <w:hyperlink w:anchor="P436" w:history="1">
        <w:r w:rsidRPr="006551FE">
          <w:rPr>
            <w:rFonts w:ascii="Times New Roman" w:hAnsi="Times New Roman" w:cs="Times New Roman"/>
            <w:color w:val="0000FF"/>
            <w:sz w:val="22"/>
          </w:rPr>
          <w:t>строки 142</w:t>
        </w:r>
      </w:hyperlink>
      <w:r w:rsidRPr="006551FE">
        <w:rPr>
          <w:rFonts w:ascii="Times New Roman" w:hAnsi="Times New Roman" w:cs="Times New Roman"/>
          <w:sz w:val="22"/>
        </w:rPr>
        <w:t xml:space="preserve"> Раздела Декларации принимается равным величине </w:t>
      </w:r>
      <w:hyperlink w:anchor="P243" w:history="1">
        <w:r w:rsidRPr="006551FE">
          <w:rPr>
            <w:rFonts w:ascii="Times New Roman" w:hAnsi="Times New Roman" w:cs="Times New Roman"/>
            <w:color w:val="0000FF"/>
            <w:sz w:val="22"/>
          </w:rPr>
          <w:t>строки 022</w:t>
        </w:r>
      </w:hyperlink>
      <w:r w:rsidRPr="006551FE">
        <w:rPr>
          <w:rFonts w:ascii="Times New Roman" w:hAnsi="Times New Roman" w:cs="Times New Roman"/>
          <w:sz w:val="22"/>
        </w:rPr>
        <w:t xml:space="preserve"> Раздела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2.42. В </w:t>
      </w:r>
      <w:hyperlink w:anchor="P439" w:history="1">
        <w:r w:rsidRPr="006551FE">
          <w:rPr>
            <w:rFonts w:ascii="Times New Roman" w:hAnsi="Times New Roman" w:cs="Times New Roman"/>
            <w:color w:val="0000FF"/>
            <w:sz w:val="22"/>
          </w:rPr>
          <w:t>строке 143</w:t>
        </w:r>
      </w:hyperlink>
      <w:r w:rsidRPr="006551FE">
        <w:rPr>
          <w:rFonts w:ascii="Times New Roman" w:hAnsi="Times New Roman" w:cs="Times New Roman"/>
          <w:sz w:val="22"/>
        </w:rP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439" w:history="1">
        <w:r w:rsidRPr="006551FE">
          <w:rPr>
            <w:rFonts w:ascii="Times New Roman" w:hAnsi="Times New Roman" w:cs="Times New Roman"/>
            <w:color w:val="0000FF"/>
            <w:sz w:val="22"/>
          </w:rPr>
          <w:t>строки 143</w:t>
        </w:r>
      </w:hyperlink>
      <w:r w:rsidRPr="006551FE">
        <w:rPr>
          <w:rFonts w:ascii="Times New Roman" w:hAnsi="Times New Roman" w:cs="Times New Roman"/>
          <w:sz w:val="22"/>
        </w:rPr>
        <w:t xml:space="preserve"> Раздела Декларации указывается как значение столбца 20 Раздела 2 </w:t>
      </w:r>
      <w:hyperlink w:anchor="P1834"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"Всего по всем выпускам по тем загрязняющим веществам, по которым осуществляется корректировка размера платы"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2.43. В </w:t>
      </w:r>
      <w:hyperlink w:anchor="P441" w:history="1">
        <w:r w:rsidRPr="006551FE">
          <w:rPr>
            <w:rFonts w:ascii="Times New Roman" w:hAnsi="Times New Roman" w:cs="Times New Roman"/>
            <w:color w:val="0000FF"/>
            <w:sz w:val="22"/>
          </w:rPr>
          <w:t>строке 144</w:t>
        </w:r>
      </w:hyperlink>
      <w:r w:rsidRPr="006551FE">
        <w:rPr>
          <w:rFonts w:ascii="Times New Roman" w:hAnsi="Times New Roman" w:cs="Times New Roman"/>
          <w:sz w:val="22"/>
        </w:rP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441" w:history="1">
        <w:r w:rsidRPr="006551FE">
          <w:rPr>
            <w:rFonts w:ascii="Times New Roman" w:hAnsi="Times New Roman" w:cs="Times New Roman"/>
            <w:color w:val="0000FF"/>
            <w:sz w:val="22"/>
          </w:rPr>
          <w:t>строки 144</w:t>
        </w:r>
      </w:hyperlink>
      <w:r w:rsidRPr="006551FE">
        <w:rPr>
          <w:rFonts w:ascii="Times New Roman" w:hAnsi="Times New Roman" w:cs="Times New Roman"/>
          <w:sz w:val="22"/>
        </w:rPr>
        <w:t xml:space="preserve"> Раздела Декларации указывается как значение столбца 26 Раздела 3 </w:t>
      </w:r>
      <w:hyperlink w:anchor="P2099"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"Всего по тем классам опасности отходов производства, по которым осуществляется корректировка размера платы"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2.44. В </w:t>
      </w:r>
      <w:hyperlink w:anchor="P445" w:history="1">
        <w:r w:rsidRPr="006551FE">
          <w:rPr>
            <w:rFonts w:ascii="Times New Roman" w:hAnsi="Times New Roman" w:cs="Times New Roman"/>
            <w:color w:val="0000FF"/>
            <w:sz w:val="22"/>
          </w:rPr>
          <w:t>строке 145</w:t>
        </w:r>
      </w:hyperlink>
      <w:r w:rsidRPr="006551FE">
        <w:rPr>
          <w:rFonts w:ascii="Times New Roman" w:hAnsi="Times New Roman" w:cs="Times New Roman"/>
          <w:sz w:val="22"/>
        </w:rP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445" w:history="1">
        <w:r w:rsidRPr="006551FE">
          <w:rPr>
            <w:rFonts w:ascii="Times New Roman" w:hAnsi="Times New Roman" w:cs="Times New Roman"/>
            <w:color w:val="0000FF"/>
            <w:sz w:val="22"/>
          </w:rPr>
          <w:t>строки 145</w:t>
        </w:r>
      </w:hyperlink>
      <w:r w:rsidRPr="006551FE">
        <w:rPr>
          <w:rFonts w:ascii="Times New Roman" w:hAnsi="Times New Roman" w:cs="Times New Roman"/>
          <w:sz w:val="22"/>
        </w:rPr>
        <w:t xml:space="preserve"> Раздела Декларации указывается как значение столбца 21 Раздела 3.1 </w:t>
      </w:r>
      <w:hyperlink w:anchor="P234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"Всего по тем классам опасности ТКО, по которым осуществляется корректировка размера платы"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2.45. В </w:t>
      </w:r>
      <w:hyperlink w:anchor="P447" w:history="1">
        <w:r w:rsidRPr="006551FE">
          <w:rPr>
            <w:rFonts w:ascii="Times New Roman" w:hAnsi="Times New Roman" w:cs="Times New Roman"/>
            <w:color w:val="0000FF"/>
            <w:sz w:val="22"/>
          </w:rPr>
          <w:t>строке 150</w:t>
        </w:r>
      </w:hyperlink>
      <w:r w:rsidRPr="006551FE">
        <w:rPr>
          <w:rFonts w:ascii="Times New Roman" w:hAnsi="Times New Roman" w:cs="Times New Roman"/>
          <w:sz w:val="22"/>
        </w:rPr>
        <w:t xml:space="preserve"> Раздела Декларации указывается сумма платы, подлежащей внесению в бюджеты бюджетной системы Российской Федерации, по всем видам негативного воздействия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2.46. В </w:t>
      </w:r>
      <w:hyperlink w:anchor="P454" w:history="1">
        <w:r w:rsidRPr="006551FE">
          <w:rPr>
            <w:rFonts w:ascii="Times New Roman" w:hAnsi="Times New Roman" w:cs="Times New Roman"/>
            <w:color w:val="0000FF"/>
            <w:sz w:val="22"/>
          </w:rPr>
          <w:t>строке 151</w:t>
        </w:r>
      </w:hyperlink>
      <w:r w:rsidRPr="006551FE">
        <w:rPr>
          <w:rFonts w:ascii="Times New Roman" w:hAnsi="Times New Roman" w:cs="Times New Roman"/>
          <w:sz w:val="22"/>
        </w:rPr>
        <w:t xml:space="preserve"> Раздела Декларации указывается подлежащая внесению сумма платы за выбросы загрязняющих веществ в атмосферный воздух стационарными источниками.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2.47. В </w:t>
      </w:r>
      <w:hyperlink w:anchor="P457" w:history="1">
        <w:r w:rsidRPr="006551FE">
          <w:rPr>
            <w:rFonts w:ascii="Times New Roman" w:hAnsi="Times New Roman" w:cs="Times New Roman"/>
            <w:color w:val="0000FF"/>
            <w:sz w:val="22"/>
          </w:rPr>
          <w:t>строке 152</w:t>
        </w:r>
      </w:hyperlink>
      <w:r w:rsidRPr="006551FE">
        <w:rPr>
          <w:rFonts w:ascii="Times New Roman" w:hAnsi="Times New Roman" w:cs="Times New Roman"/>
          <w:sz w:val="22"/>
        </w:rPr>
        <w:t xml:space="preserve"> Раздела Декларации указывается подлежащая внесению в бюджетную систему сумма платы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2.48. В </w:t>
      </w:r>
      <w:hyperlink w:anchor="P460" w:history="1">
        <w:r w:rsidRPr="006551FE">
          <w:rPr>
            <w:rFonts w:ascii="Times New Roman" w:hAnsi="Times New Roman" w:cs="Times New Roman"/>
            <w:color w:val="0000FF"/>
            <w:sz w:val="22"/>
          </w:rPr>
          <w:t>строке 153</w:t>
        </w:r>
      </w:hyperlink>
      <w:r w:rsidRPr="006551FE">
        <w:rPr>
          <w:rFonts w:ascii="Times New Roman" w:hAnsi="Times New Roman" w:cs="Times New Roman"/>
          <w:sz w:val="22"/>
        </w:rPr>
        <w:t xml:space="preserve"> Раздела Декларации указывается подлежащая внесению сумма платы за сбросы загрязняющих веществ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2.49. В </w:t>
      </w:r>
      <w:hyperlink w:anchor="P463" w:history="1">
        <w:r w:rsidRPr="006551FE">
          <w:rPr>
            <w:rFonts w:ascii="Times New Roman" w:hAnsi="Times New Roman" w:cs="Times New Roman"/>
            <w:color w:val="0000FF"/>
            <w:sz w:val="22"/>
          </w:rPr>
          <w:t>строке 154</w:t>
        </w:r>
      </w:hyperlink>
      <w:r w:rsidRPr="006551FE">
        <w:rPr>
          <w:rFonts w:ascii="Times New Roman" w:hAnsi="Times New Roman" w:cs="Times New Roman"/>
          <w:sz w:val="22"/>
        </w:rPr>
        <w:t xml:space="preserve"> Раздела Декларации указывается подлежащая внесению сумма платы за размещение отходов производства.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2.50. В </w:t>
      </w:r>
      <w:hyperlink w:anchor="P467" w:history="1">
        <w:r w:rsidRPr="006551FE">
          <w:rPr>
            <w:rFonts w:ascii="Times New Roman" w:hAnsi="Times New Roman" w:cs="Times New Roman"/>
            <w:color w:val="0000FF"/>
            <w:sz w:val="22"/>
          </w:rPr>
          <w:t>строке 155</w:t>
        </w:r>
      </w:hyperlink>
      <w:r w:rsidRPr="006551FE">
        <w:rPr>
          <w:rFonts w:ascii="Times New Roman" w:hAnsi="Times New Roman" w:cs="Times New Roman"/>
          <w:sz w:val="22"/>
        </w:rPr>
        <w:t xml:space="preserve"> Раздела Декларации указывается подлежащая внесению сумма платы за размещение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2.51. В </w:t>
      </w:r>
      <w:hyperlink w:anchor="P470" w:history="1">
        <w:r w:rsidRPr="006551FE">
          <w:rPr>
            <w:rFonts w:ascii="Times New Roman" w:hAnsi="Times New Roman" w:cs="Times New Roman"/>
            <w:color w:val="0000FF"/>
            <w:sz w:val="22"/>
          </w:rPr>
          <w:t>строке 160</w:t>
        </w:r>
      </w:hyperlink>
      <w:r w:rsidRPr="006551FE">
        <w:rPr>
          <w:rFonts w:ascii="Times New Roman" w:hAnsi="Times New Roman" w:cs="Times New Roman"/>
          <w:sz w:val="22"/>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2.52. В </w:t>
      </w:r>
      <w:hyperlink w:anchor="P479" w:history="1">
        <w:r w:rsidRPr="006551FE">
          <w:rPr>
            <w:rFonts w:ascii="Times New Roman" w:hAnsi="Times New Roman" w:cs="Times New Roman"/>
            <w:color w:val="0000FF"/>
            <w:sz w:val="22"/>
          </w:rPr>
          <w:t>строке 161</w:t>
        </w:r>
      </w:hyperlink>
      <w:r w:rsidRPr="006551FE">
        <w:rPr>
          <w:rFonts w:ascii="Times New Roman" w:hAnsi="Times New Roman" w:cs="Times New Roman"/>
          <w:sz w:val="22"/>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2.53. В </w:t>
      </w:r>
      <w:hyperlink w:anchor="P482" w:history="1">
        <w:r w:rsidRPr="006551FE">
          <w:rPr>
            <w:rFonts w:ascii="Times New Roman" w:hAnsi="Times New Roman" w:cs="Times New Roman"/>
            <w:color w:val="0000FF"/>
            <w:sz w:val="22"/>
          </w:rPr>
          <w:t>строке 162</w:t>
        </w:r>
      </w:hyperlink>
      <w:r w:rsidRPr="006551FE">
        <w:rPr>
          <w:rFonts w:ascii="Times New Roman" w:hAnsi="Times New Roman" w:cs="Times New Roman"/>
          <w:sz w:val="22"/>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2.54. В </w:t>
      </w:r>
      <w:hyperlink w:anchor="P485" w:history="1">
        <w:r w:rsidRPr="006551FE">
          <w:rPr>
            <w:rFonts w:ascii="Times New Roman" w:hAnsi="Times New Roman" w:cs="Times New Roman"/>
            <w:color w:val="0000FF"/>
            <w:sz w:val="22"/>
          </w:rPr>
          <w:t>строке 163</w:t>
        </w:r>
      </w:hyperlink>
      <w:r w:rsidRPr="006551FE">
        <w:rPr>
          <w:rFonts w:ascii="Times New Roman" w:hAnsi="Times New Roman" w:cs="Times New Roman"/>
          <w:sz w:val="22"/>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2.55. В </w:t>
      </w:r>
      <w:hyperlink w:anchor="P488" w:history="1">
        <w:r w:rsidRPr="006551FE">
          <w:rPr>
            <w:rFonts w:ascii="Times New Roman" w:hAnsi="Times New Roman" w:cs="Times New Roman"/>
            <w:color w:val="0000FF"/>
            <w:sz w:val="22"/>
          </w:rPr>
          <w:t>строке 164</w:t>
        </w:r>
      </w:hyperlink>
      <w:r w:rsidRPr="006551FE">
        <w:rPr>
          <w:rFonts w:ascii="Times New Roman" w:hAnsi="Times New Roman" w:cs="Times New Roman"/>
          <w:sz w:val="22"/>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2.56. В </w:t>
      </w:r>
      <w:hyperlink w:anchor="P491" w:history="1">
        <w:r w:rsidRPr="006551FE">
          <w:rPr>
            <w:rFonts w:ascii="Times New Roman" w:hAnsi="Times New Roman" w:cs="Times New Roman"/>
            <w:color w:val="0000FF"/>
            <w:sz w:val="22"/>
          </w:rPr>
          <w:t>строке 165</w:t>
        </w:r>
      </w:hyperlink>
      <w:r w:rsidRPr="006551FE">
        <w:rPr>
          <w:rFonts w:ascii="Times New Roman" w:hAnsi="Times New Roman" w:cs="Times New Roman"/>
          <w:sz w:val="22"/>
        </w:rP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2.57. В строке 166 Раздела Декларации указывается номер(а) решения(й)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2.58. В </w:t>
      </w:r>
      <w:hyperlink w:anchor="P503" w:history="1">
        <w:r w:rsidRPr="006551FE">
          <w:rPr>
            <w:rFonts w:ascii="Times New Roman" w:hAnsi="Times New Roman" w:cs="Times New Roman"/>
            <w:color w:val="0000FF"/>
            <w:sz w:val="22"/>
          </w:rPr>
          <w:t>строке 170</w:t>
        </w:r>
      </w:hyperlink>
      <w:r w:rsidRPr="006551FE">
        <w:rPr>
          <w:rFonts w:ascii="Times New Roman" w:hAnsi="Times New Roman" w:cs="Times New Roman"/>
          <w:sz w:val="22"/>
        </w:rP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 Авансовые платежи уплачиваются в порядке, установленном </w:t>
      </w:r>
      <w:hyperlink r:id="rId73" w:history="1">
        <w:r w:rsidRPr="006551FE">
          <w:rPr>
            <w:rFonts w:ascii="Times New Roman" w:hAnsi="Times New Roman" w:cs="Times New Roman"/>
            <w:color w:val="0000FF"/>
            <w:sz w:val="22"/>
          </w:rPr>
          <w:t>статьей 16.4</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2.59. В </w:t>
      </w:r>
      <w:hyperlink w:anchor="P508" w:history="1">
        <w:r w:rsidRPr="006551FE">
          <w:rPr>
            <w:rFonts w:ascii="Times New Roman" w:hAnsi="Times New Roman" w:cs="Times New Roman"/>
            <w:color w:val="0000FF"/>
            <w:sz w:val="22"/>
          </w:rPr>
          <w:t>строке 171</w:t>
        </w:r>
      </w:hyperlink>
      <w:r w:rsidRPr="006551FE">
        <w:rPr>
          <w:rFonts w:ascii="Times New Roman" w:hAnsi="Times New Roman" w:cs="Times New Roman"/>
          <w:sz w:val="22"/>
        </w:rP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508" w:history="1">
        <w:r w:rsidRPr="006551FE">
          <w:rPr>
            <w:rFonts w:ascii="Times New Roman" w:hAnsi="Times New Roman" w:cs="Times New Roman"/>
            <w:color w:val="0000FF"/>
            <w:sz w:val="22"/>
          </w:rPr>
          <w:t>строки 171</w:t>
        </w:r>
      </w:hyperlink>
      <w:r w:rsidRPr="006551FE">
        <w:rPr>
          <w:rFonts w:ascii="Times New Roman" w:hAnsi="Times New Roman" w:cs="Times New Roman"/>
          <w:sz w:val="22"/>
        </w:rPr>
        <w:t xml:space="preserve"> Раздела Декларации принимается равным сумме значений в строках </w:t>
      </w:r>
      <w:hyperlink w:anchor="P511" w:history="1">
        <w:r w:rsidRPr="006551FE">
          <w:rPr>
            <w:rFonts w:ascii="Times New Roman" w:hAnsi="Times New Roman" w:cs="Times New Roman"/>
            <w:color w:val="0000FF"/>
            <w:sz w:val="22"/>
          </w:rPr>
          <w:t>"1 квартал"</w:t>
        </w:r>
      </w:hyperlink>
      <w:r w:rsidRPr="006551FE">
        <w:rPr>
          <w:rFonts w:ascii="Times New Roman" w:hAnsi="Times New Roman" w:cs="Times New Roman"/>
          <w:sz w:val="22"/>
        </w:rPr>
        <w:t xml:space="preserve">, </w:t>
      </w:r>
      <w:hyperlink w:anchor="P514" w:history="1">
        <w:r w:rsidRPr="006551FE">
          <w:rPr>
            <w:rFonts w:ascii="Times New Roman" w:hAnsi="Times New Roman" w:cs="Times New Roman"/>
            <w:color w:val="0000FF"/>
            <w:sz w:val="22"/>
          </w:rPr>
          <w:t>"2 квартал"</w:t>
        </w:r>
      </w:hyperlink>
      <w:r w:rsidRPr="006551FE">
        <w:rPr>
          <w:rFonts w:ascii="Times New Roman" w:hAnsi="Times New Roman" w:cs="Times New Roman"/>
          <w:sz w:val="22"/>
        </w:rPr>
        <w:t xml:space="preserve">, </w:t>
      </w:r>
      <w:hyperlink w:anchor="P517" w:history="1">
        <w:r w:rsidRPr="006551FE">
          <w:rPr>
            <w:rFonts w:ascii="Times New Roman" w:hAnsi="Times New Roman" w:cs="Times New Roman"/>
            <w:color w:val="0000FF"/>
            <w:sz w:val="22"/>
          </w:rPr>
          <w:t>"3 квартал"</w:t>
        </w:r>
      </w:hyperlink>
      <w:r w:rsidRPr="006551FE">
        <w:rPr>
          <w:rFonts w:ascii="Times New Roman" w:hAnsi="Times New Roman" w:cs="Times New Roman"/>
          <w:sz w:val="22"/>
        </w:rPr>
        <w:t xml:space="preserve">, указанных после </w:t>
      </w:r>
      <w:hyperlink w:anchor="P508" w:history="1">
        <w:r w:rsidRPr="006551FE">
          <w:rPr>
            <w:rFonts w:ascii="Times New Roman" w:hAnsi="Times New Roman" w:cs="Times New Roman"/>
            <w:color w:val="0000FF"/>
            <w:sz w:val="22"/>
          </w:rPr>
          <w:t>строки 171</w:t>
        </w:r>
      </w:hyperlink>
      <w:r w:rsidRPr="006551FE">
        <w:rPr>
          <w:rFonts w:ascii="Times New Roman" w:hAnsi="Times New Roman" w:cs="Times New Roman"/>
          <w:sz w:val="22"/>
        </w:rP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2.60. В </w:t>
      </w:r>
      <w:hyperlink w:anchor="P520" w:history="1">
        <w:r w:rsidRPr="006551FE">
          <w:rPr>
            <w:rFonts w:ascii="Times New Roman" w:hAnsi="Times New Roman" w:cs="Times New Roman"/>
            <w:color w:val="0000FF"/>
            <w:sz w:val="22"/>
          </w:rPr>
          <w:t>строке 172</w:t>
        </w:r>
      </w:hyperlink>
      <w:r w:rsidRPr="006551FE">
        <w:rPr>
          <w:rFonts w:ascii="Times New Roman" w:hAnsi="Times New Roman" w:cs="Times New Roman"/>
          <w:sz w:val="22"/>
        </w:rP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w:t>
      </w:r>
      <w:r w:rsidRPr="006551FE">
        <w:rPr>
          <w:rFonts w:ascii="Times New Roman" w:hAnsi="Times New Roman" w:cs="Times New Roman"/>
          <w:sz w:val="22"/>
        </w:rPr>
        <w:lastRenderedPageBreak/>
        <w:t>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по </w:t>
      </w:r>
      <w:hyperlink w:anchor="P520" w:history="1">
        <w:r w:rsidRPr="006551FE">
          <w:rPr>
            <w:rFonts w:ascii="Times New Roman" w:hAnsi="Times New Roman" w:cs="Times New Roman"/>
            <w:color w:val="0000FF"/>
            <w:sz w:val="22"/>
          </w:rPr>
          <w:t>строке 172</w:t>
        </w:r>
      </w:hyperlink>
      <w:r w:rsidRPr="006551FE">
        <w:rPr>
          <w:rFonts w:ascii="Times New Roman" w:hAnsi="Times New Roman" w:cs="Times New Roman"/>
          <w:sz w:val="22"/>
        </w:rPr>
        <w:t xml:space="preserve"> Раздела Декларации принимается равным сумме значений в строках </w:t>
      </w:r>
      <w:hyperlink w:anchor="P523" w:history="1">
        <w:r w:rsidRPr="006551FE">
          <w:rPr>
            <w:rFonts w:ascii="Times New Roman" w:hAnsi="Times New Roman" w:cs="Times New Roman"/>
            <w:color w:val="0000FF"/>
            <w:sz w:val="22"/>
          </w:rPr>
          <w:t>"1 квартал"</w:t>
        </w:r>
      </w:hyperlink>
      <w:r w:rsidRPr="006551FE">
        <w:rPr>
          <w:rFonts w:ascii="Times New Roman" w:hAnsi="Times New Roman" w:cs="Times New Roman"/>
          <w:sz w:val="22"/>
        </w:rPr>
        <w:t xml:space="preserve">, </w:t>
      </w:r>
      <w:hyperlink w:anchor="P526" w:history="1">
        <w:r w:rsidRPr="006551FE">
          <w:rPr>
            <w:rFonts w:ascii="Times New Roman" w:hAnsi="Times New Roman" w:cs="Times New Roman"/>
            <w:color w:val="0000FF"/>
            <w:sz w:val="22"/>
          </w:rPr>
          <w:t>"2 квартал"</w:t>
        </w:r>
      </w:hyperlink>
      <w:r w:rsidRPr="006551FE">
        <w:rPr>
          <w:rFonts w:ascii="Times New Roman" w:hAnsi="Times New Roman" w:cs="Times New Roman"/>
          <w:sz w:val="22"/>
        </w:rPr>
        <w:t xml:space="preserve">, </w:t>
      </w:r>
      <w:hyperlink w:anchor="P529" w:history="1">
        <w:r w:rsidRPr="006551FE">
          <w:rPr>
            <w:rFonts w:ascii="Times New Roman" w:hAnsi="Times New Roman" w:cs="Times New Roman"/>
            <w:color w:val="0000FF"/>
            <w:sz w:val="22"/>
          </w:rPr>
          <w:t>"3 квартал"</w:t>
        </w:r>
      </w:hyperlink>
      <w:r w:rsidRPr="006551FE">
        <w:rPr>
          <w:rFonts w:ascii="Times New Roman" w:hAnsi="Times New Roman" w:cs="Times New Roman"/>
          <w:sz w:val="22"/>
        </w:rPr>
        <w:t xml:space="preserve">, указанных после </w:t>
      </w:r>
      <w:hyperlink w:anchor="P520" w:history="1">
        <w:r w:rsidRPr="006551FE">
          <w:rPr>
            <w:rFonts w:ascii="Times New Roman" w:hAnsi="Times New Roman" w:cs="Times New Roman"/>
            <w:color w:val="0000FF"/>
            <w:sz w:val="22"/>
          </w:rPr>
          <w:t>строки 172</w:t>
        </w:r>
      </w:hyperlink>
      <w:r w:rsidRPr="006551FE">
        <w:rPr>
          <w:rFonts w:ascii="Times New Roman" w:hAnsi="Times New Roman" w:cs="Times New Roman"/>
          <w:sz w:val="22"/>
        </w:rPr>
        <w:t xml:space="preserve"> "за выбросы ПНГ" Раздела Декларации, которые указываются в соответствии с суммами авансовых квартальных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авансовых платежей.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2.61. В </w:t>
      </w:r>
      <w:hyperlink w:anchor="P532" w:history="1">
        <w:r w:rsidRPr="006551FE">
          <w:rPr>
            <w:rFonts w:ascii="Times New Roman" w:hAnsi="Times New Roman" w:cs="Times New Roman"/>
            <w:color w:val="0000FF"/>
            <w:sz w:val="22"/>
          </w:rPr>
          <w:t>строке 173</w:t>
        </w:r>
      </w:hyperlink>
      <w:r w:rsidRPr="006551FE">
        <w:rPr>
          <w:rFonts w:ascii="Times New Roman" w:hAnsi="Times New Roman" w:cs="Times New Roman"/>
          <w:sz w:val="22"/>
        </w:rP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532" w:history="1">
        <w:r w:rsidRPr="006551FE">
          <w:rPr>
            <w:rFonts w:ascii="Times New Roman" w:hAnsi="Times New Roman" w:cs="Times New Roman"/>
            <w:color w:val="0000FF"/>
            <w:sz w:val="22"/>
          </w:rPr>
          <w:t>строки 173</w:t>
        </w:r>
      </w:hyperlink>
      <w:r w:rsidRPr="006551FE">
        <w:rPr>
          <w:rFonts w:ascii="Times New Roman" w:hAnsi="Times New Roman" w:cs="Times New Roman"/>
          <w:sz w:val="22"/>
        </w:rPr>
        <w:t xml:space="preserve"> Раздела Декларации принимается равным сумме значений в строках </w:t>
      </w:r>
      <w:hyperlink w:anchor="P535" w:history="1">
        <w:r w:rsidRPr="006551FE">
          <w:rPr>
            <w:rFonts w:ascii="Times New Roman" w:hAnsi="Times New Roman" w:cs="Times New Roman"/>
            <w:color w:val="0000FF"/>
            <w:sz w:val="22"/>
          </w:rPr>
          <w:t>"1 квартал"</w:t>
        </w:r>
      </w:hyperlink>
      <w:r w:rsidRPr="006551FE">
        <w:rPr>
          <w:rFonts w:ascii="Times New Roman" w:hAnsi="Times New Roman" w:cs="Times New Roman"/>
          <w:sz w:val="22"/>
        </w:rPr>
        <w:t xml:space="preserve">, </w:t>
      </w:r>
      <w:hyperlink w:anchor="P538" w:history="1">
        <w:r w:rsidRPr="006551FE">
          <w:rPr>
            <w:rFonts w:ascii="Times New Roman" w:hAnsi="Times New Roman" w:cs="Times New Roman"/>
            <w:color w:val="0000FF"/>
            <w:sz w:val="22"/>
          </w:rPr>
          <w:t>"2 квартал"</w:t>
        </w:r>
      </w:hyperlink>
      <w:r w:rsidRPr="006551FE">
        <w:rPr>
          <w:rFonts w:ascii="Times New Roman" w:hAnsi="Times New Roman" w:cs="Times New Roman"/>
          <w:sz w:val="22"/>
        </w:rPr>
        <w:t xml:space="preserve">, </w:t>
      </w:r>
      <w:hyperlink w:anchor="P541" w:history="1">
        <w:r w:rsidRPr="006551FE">
          <w:rPr>
            <w:rFonts w:ascii="Times New Roman" w:hAnsi="Times New Roman" w:cs="Times New Roman"/>
            <w:color w:val="0000FF"/>
            <w:sz w:val="22"/>
          </w:rPr>
          <w:t>"3 квартал"</w:t>
        </w:r>
      </w:hyperlink>
      <w:r w:rsidRPr="006551FE">
        <w:rPr>
          <w:rFonts w:ascii="Times New Roman" w:hAnsi="Times New Roman" w:cs="Times New Roman"/>
          <w:sz w:val="22"/>
        </w:rPr>
        <w:t xml:space="preserve">, указанных после </w:t>
      </w:r>
      <w:hyperlink w:anchor="P532" w:history="1">
        <w:r w:rsidRPr="006551FE">
          <w:rPr>
            <w:rFonts w:ascii="Times New Roman" w:hAnsi="Times New Roman" w:cs="Times New Roman"/>
            <w:color w:val="0000FF"/>
            <w:sz w:val="22"/>
          </w:rPr>
          <w:t>строки 173</w:t>
        </w:r>
      </w:hyperlink>
      <w:r w:rsidRPr="006551FE">
        <w:rPr>
          <w:rFonts w:ascii="Times New Roman" w:hAnsi="Times New Roman" w:cs="Times New Roman"/>
          <w:sz w:val="22"/>
        </w:rP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2.62. В </w:t>
      </w:r>
      <w:hyperlink w:anchor="P544" w:history="1">
        <w:r w:rsidRPr="006551FE">
          <w:rPr>
            <w:rFonts w:ascii="Times New Roman" w:hAnsi="Times New Roman" w:cs="Times New Roman"/>
            <w:color w:val="0000FF"/>
            <w:sz w:val="22"/>
          </w:rPr>
          <w:t>строке 174</w:t>
        </w:r>
      </w:hyperlink>
      <w:r w:rsidRPr="006551FE">
        <w:rPr>
          <w:rFonts w:ascii="Times New Roman" w:hAnsi="Times New Roman" w:cs="Times New Roman"/>
          <w:sz w:val="22"/>
        </w:rP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544" w:history="1">
        <w:r w:rsidRPr="006551FE">
          <w:rPr>
            <w:rFonts w:ascii="Times New Roman" w:hAnsi="Times New Roman" w:cs="Times New Roman"/>
            <w:color w:val="0000FF"/>
            <w:sz w:val="22"/>
          </w:rPr>
          <w:t>строки 174</w:t>
        </w:r>
      </w:hyperlink>
      <w:r w:rsidRPr="006551FE">
        <w:rPr>
          <w:rFonts w:ascii="Times New Roman" w:hAnsi="Times New Roman" w:cs="Times New Roman"/>
          <w:sz w:val="22"/>
        </w:rPr>
        <w:t xml:space="preserve"> Раздела Декларации принимается равным сумме значений в строках </w:t>
      </w:r>
      <w:hyperlink w:anchor="P547" w:history="1">
        <w:r w:rsidRPr="006551FE">
          <w:rPr>
            <w:rFonts w:ascii="Times New Roman" w:hAnsi="Times New Roman" w:cs="Times New Roman"/>
            <w:color w:val="0000FF"/>
            <w:sz w:val="22"/>
          </w:rPr>
          <w:t>"1 квартал"</w:t>
        </w:r>
      </w:hyperlink>
      <w:r w:rsidRPr="006551FE">
        <w:rPr>
          <w:rFonts w:ascii="Times New Roman" w:hAnsi="Times New Roman" w:cs="Times New Roman"/>
          <w:sz w:val="22"/>
        </w:rPr>
        <w:t xml:space="preserve">, </w:t>
      </w:r>
      <w:hyperlink w:anchor="P550" w:history="1">
        <w:r w:rsidRPr="006551FE">
          <w:rPr>
            <w:rFonts w:ascii="Times New Roman" w:hAnsi="Times New Roman" w:cs="Times New Roman"/>
            <w:color w:val="0000FF"/>
            <w:sz w:val="22"/>
          </w:rPr>
          <w:t>"2 квартал"</w:t>
        </w:r>
      </w:hyperlink>
      <w:r w:rsidRPr="006551FE">
        <w:rPr>
          <w:rFonts w:ascii="Times New Roman" w:hAnsi="Times New Roman" w:cs="Times New Roman"/>
          <w:sz w:val="22"/>
        </w:rPr>
        <w:t xml:space="preserve">, </w:t>
      </w:r>
      <w:hyperlink w:anchor="P553" w:history="1">
        <w:r w:rsidRPr="006551FE">
          <w:rPr>
            <w:rFonts w:ascii="Times New Roman" w:hAnsi="Times New Roman" w:cs="Times New Roman"/>
            <w:color w:val="0000FF"/>
            <w:sz w:val="22"/>
          </w:rPr>
          <w:t>"3 квартал"</w:t>
        </w:r>
      </w:hyperlink>
      <w:r w:rsidRPr="006551FE">
        <w:rPr>
          <w:rFonts w:ascii="Times New Roman" w:hAnsi="Times New Roman" w:cs="Times New Roman"/>
          <w:sz w:val="22"/>
        </w:rPr>
        <w:t xml:space="preserve">, указанных после </w:t>
      </w:r>
      <w:hyperlink w:anchor="P544" w:history="1">
        <w:r w:rsidRPr="006551FE">
          <w:rPr>
            <w:rFonts w:ascii="Times New Roman" w:hAnsi="Times New Roman" w:cs="Times New Roman"/>
            <w:color w:val="0000FF"/>
            <w:sz w:val="22"/>
          </w:rPr>
          <w:t>строки 174</w:t>
        </w:r>
      </w:hyperlink>
      <w:r w:rsidRPr="006551FE">
        <w:rPr>
          <w:rFonts w:ascii="Times New Roman" w:hAnsi="Times New Roman" w:cs="Times New Roman"/>
          <w:sz w:val="22"/>
        </w:rP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2.63. В </w:t>
      </w:r>
      <w:hyperlink w:anchor="P556" w:history="1">
        <w:r w:rsidRPr="006551FE">
          <w:rPr>
            <w:rFonts w:ascii="Times New Roman" w:hAnsi="Times New Roman" w:cs="Times New Roman"/>
            <w:color w:val="0000FF"/>
            <w:sz w:val="22"/>
          </w:rPr>
          <w:t>строке 175</w:t>
        </w:r>
      </w:hyperlink>
      <w:r w:rsidRPr="006551FE">
        <w:rPr>
          <w:rFonts w:ascii="Times New Roman" w:hAnsi="Times New Roman" w:cs="Times New Roman"/>
          <w:sz w:val="22"/>
        </w:rPr>
        <w:t xml:space="preserve"> Раздела Декларации указывается внесенная в отчетном периоде сумма квартальных авансовых платежей за размещение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w:t>
      </w:r>
      <w:hyperlink w:anchor="P556" w:history="1">
        <w:r w:rsidRPr="006551FE">
          <w:rPr>
            <w:rFonts w:ascii="Times New Roman" w:hAnsi="Times New Roman" w:cs="Times New Roman"/>
            <w:color w:val="0000FF"/>
            <w:sz w:val="22"/>
          </w:rPr>
          <w:t>строки 175</w:t>
        </w:r>
      </w:hyperlink>
      <w:r w:rsidRPr="006551FE">
        <w:rPr>
          <w:rFonts w:ascii="Times New Roman" w:hAnsi="Times New Roman" w:cs="Times New Roman"/>
          <w:sz w:val="22"/>
        </w:rPr>
        <w:t xml:space="preserve"> Раздела Декларации принимается равным сумме значений в строках </w:t>
      </w:r>
      <w:hyperlink w:anchor="P559" w:history="1">
        <w:r w:rsidRPr="006551FE">
          <w:rPr>
            <w:rFonts w:ascii="Times New Roman" w:hAnsi="Times New Roman" w:cs="Times New Roman"/>
            <w:color w:val="0000FF"/>
            <w:sz w:val="22"/>
          </w:rPr>
          <w:t>"1 квартал"</w:t>
        </w:r>
      </w:hyperlink>
      <w:r w:rsidRPr="006551FE">
        <w:rPr>
          <w:rFonts w:ascii="Times New Roman" w:hAnsi="Times New Roman" w:cs="Times New Roman"/>
          <w:sz w:val="22"/>
        </w:rPr>
        <w:t xml:space="preserve">, </w:t>
      </w:r>
      <w:hyperlink w:anchor="P562" w:history="1">
        <w:r w:rsidRPr="006551FE">
          <w:rPr>
            <w:rFonts w:ascii="Times New Roman" w:hAnsi="Times New Roman" w:cs="Times New Roman"/>
            <w:color w:val="0000FF"/>
            <w:sz w:val="22"/>
          </w:rPr>
          <w:t>"2 квартал"</w:t>
        </w:r>
      </w:hyperlink>
      <w:r w:rsidRPr="006551FE">
        <w:rPr>
          <w:rFonts w:ascii="Times New Roman" w:hAnsi="Times New Roman" w:cs="Times New Roman"/>
          <w:sz w:val="22"/>
        </w:rPr>
        <w:t xml:space="preserve">, </w:t>
      </w:r>
      <w:hyperlink w:anchor="P565" w:history="1">
        <w:r w:rsidRPr="006551FE">
          <w:rPr>
            <w:rFonts w:ascii="Times New Roman" w:hAnsi="Times New Roman" w:cs="Times New Roman"/>
            <w:color w:val="0000FF"/>
            <w:sz w:val="22"/>
          </w:rPr>
          <w:t>"3 квартал"</w:t>
        </w:r>
      </w:hyperlink>
      <w:r w:rsidRPr="006551FE">
        <w:rPr>
          <w:rFonts w:ascii="Times New Roman" w:hAnsi="Times New Roman" w:cs="Times New Roman"/>
          <w:sz w:val="22"/>
        </w:rPr>
        <w:t xml:space="preserve">, указанных после </w:t>
      </w:r>
      <w:hyperlink w:anchor="P556" w:history="1">
        <w:r w:rsidRPr="006551FE">
          <w:rPr>
            <w:rFonts w:ascii="Times New Roman" w:hAnsi="Times New Roman" w:cs="Times New Roman"/>
            <w:color w:val="0000FF"/>
            <w:sz w:val="22"/>
          </w:rPr>
          <w:t>строки 175</w:t>
        </w:r>
      </w:hyperlink>
      <w:r w:rsidRPr="006551FE">
        <w:rPr>
          <w:rFonts w:ascii="Times New Roman" w:hAnsi="Times New Roman" w:cs="Times New Roman"/>
          <w:sz w:val="22"/>
        </w:rP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2.64. В </w:t>
      </w:r>
      <w:hyperlink w:anchor="P568" w:history="1">
        <w:r w:rsidRPr="006551FE">
          <w:rPr>
            <w:rFonts w:ascii="Times New Roman" w:hAnsi="Times New Roman" w:cs="Times New Roman"/>
            <w:color w:val="0000FF"/>
            <w:sz w:val="22"/>
          </w:rPr>
          <w:t>строке 180</w:t>
        </w:r>
      </w:hyperlink>
      <w:r w:rsidRPr="006551FE">
        <w:rPr>
          <w:rFonts w:ascii="Times New Roman" w:hAnsi="Times New Roman" w:cs="Times New Roman"/>
          <w:sz w:val="22"/>
        </w:rP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2.65. В </w:t>
      </w:r>
      <w:hyperlink w:anchor="P576" w:history="1">
        <w:r w:rsidRPr="006551FE">
          <w:rPr>
            <w:rFonts w:ascii="Times New Roman" w:hAnsi="Times New Roman" w:cs="Times New Roman"/>
            <w:color w:val="0000FF"/>
            <w:sz w:val="22"/>
          </w:rPr>
          <w:t>строке 181</w:t>
        </w:r>
      </w:hyperlink>
      <w:r w:rsidRPr="006551FE">
        <w:rPr>
          <w:rFonts w:ascii="Times New Roman" w:hAnsi="Times New Roman" w:cs="Times New Roman"/>
          <w:sz w:val="22"/>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2.66. В </w:t>
      </w:r>
      <w:hyperlink w:anchor="P579" w:history="1">
        <w:r w:rsidRPr="006551FE">
          <w:rPr>
            <w:rFonts w:ascii="Times New Roman" w:hAnsi="Times New Roman" w:cs="Times New Roman"/>
            <w:color w:val="0000FF"/>
            <w:sz w:val="22"/>
          </w:rPr>
          <w:t>строке 182</w:t>
        </w:r>
      </w:hyperlink>
      <w:r w:rsidRPr="006551FE">
        <w:rPr>
          <w:rFonts w:ascii="Times New Roman" w:hAnsi="Times New Roman" w:cs="Times New Roman"/>
          <w:sz w:val="22"/>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2.67. В </w:t>
      </w:r>
      <w:hyperlink w:anchor="P582" w:history="1">
        <w:r w:rsidRPr="006551FE">
          <w:rPr>
            <w:rFonts w:ascii="Times New Roman" w:hAnsi="Times New Roman" w:cs="Times New Roman"/>
            <w:color w:val="0000FF"/>
            <w:sz w:val="22"/>
          </w:rPr>
          <w:t>строке 183</w:t>
        </w:r>
      </w:hyperlink>
      <w:r w:rsidRPr="006551FE">
        <w:rPr>
          <w:rFonts w:ascii="Times New Roman" w:hAnsi="Times New Roman" w:cs="Times New Roman"/>
          <w:sz w:val="22"/>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2.68. В </w:t>
      </w:r>
      <w:hyperlink w:anchor="P585" w:history="1">
        <w:r w:rsidRPr="006551FE">
          <w:rPr>
            <w:rFonts w:ascii="Times New Roman" w:hAnsi="Times New Roman" w:cs="Times New Roman"/>
            <w:color w:val="0000FF"/>
            <w:sz w:val="22"/>
          </w:rPr>
          <w:t>строке 184</w:t>
        </w:r>
      </w:hyperlink>
      <w:r w:rsidRPr="006551FE">
        <w:rPr>
          <w:rFonts w:ascii="Times New Roman" w:hAnsi="Times New Roman" w:cs="Times New Roman"/>
          <w:sz w:val="22"/>
        </w:rPr>
        <w:t xml:space="preserve"> Раздела Декларации указывается итоговая для внесения за отчетный период </w:t>
      </w:r>
      <w:r w:rsidRPr="006551FE">
        <w:rPr>
          <w:rFonts w:ascii="Times New Roman" w:hAnsi="Times New Roman" w:cs="Times New Roman"/>
          <w:sz w:val="22"/>
        </w:rPr>
        <w:lastRenderedPageBreak/>
        <w:t>в бюджеты бюджетной системы Российской Федерации сумма платы за размещение отходов производства.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2.69. В </w:t>
      </w:r>
      <w:hyperlink w:anchor="P588" w:history="1">
        <w:r w:rsidRPr="006551FE">
          <w:rPr>
            <w:rFonts w:ascii="Times New Roman" w:hAnsi="Times New Roman" w:cs="Times New Roman"/>
            <w:color w:val="0000FF"/>
            <w:sz w:val="22"/>
          </w:rPr>
          <w:t>строке 185</w:t>
        </w:r>
      </w:hyperlink>
      <w:r w:rsidRPr="006551FE">
        <w:rPr>
          <w:rFonts w:ascii="Times New Roman" w:hAnsi="Times New Roman" w:cs="Times New Roman"/>
          <w:sz w:val="22"/>
        </w:rP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2.70. В </w:t>
      </w:r>
      <w:hyperlink w:anchor="P676" w:history="1">
        <w:r w:rsidRPr="006551FE">
          <w:rPr>
            <w:rFonts w:ascii="Times New Roman" w:hAnsi="Times New Roman" w:cs="Times New Roman"/>
            <w:color w:val="0000FF"/>
            <w:sz w:val="22"/>
          </w:rPr>
          <w:t>строке 190</w:t>
        </w:r>
      </w:hyperlink>
      <w:r w:rsidRPr="006551FE">
        <w:rPr>
          <w:rFonts w:ascii="Times New Roman" w:hAnsi="Times New Roman" w:cs="Times New Roman"/>
          <w:sz w:val="22"/>
        </w:rP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2.71. В </w:t>
      </w:r>
      <w:hyperlink w:anchor="P683" w:history="1">
        <w:r w:rsidRPr="006551FE">
          <w:rPr>
            <w:rFonts w:ascii="Times New Roman" w:hAnsi="Times New Roman" w:cs="Times New Roman"/>
            <w:color w:val="0000FF"/>
            <w:sz w:val="22"/>
          </w:rPr>
          <w:t>строке 191</w:t>
        </w:r>
      </w:hyperlink>
      <w:r w:rsidRPr="006551FE">
        <w:rPr>
          <w:rFonts w:ascii="Times New Roman" w:hAnsi="Times New Roman" w:cs="Times New Roman"/>
          <w:sz w:val="22"/>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2.72. В </w:t>
      </w:r>
      <w:hyperlink w:anchor="P686" w:history="1">
        <w:r w:rsidRPr="006551FE">
          <w:rPr>
            <w:rFonts w:ascii="Times New Roman" w:hAnsi="Times New Roman" w:cs="Times New Roman"/>
            <w:color w:val="0000FF"/>
            <w:sz w:val="22"/>
          </w:rPr>
          <w:t>строке 192</w:t>
        </w:r>
      </w:hyperlink>
      <w:r w:rsidRPr="006551FE">
        <w:rPr>
          <w:rFonts w:ascii="Times New Roman" w:hAnsi="Times New Roman" w:cs="Times New Roman"/>
          <w:sz w:val="22"/>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2.73. В </w:t>
      </w:r>
      <w:hyperlink w:anchor="P689" w:history="1">
        <w:r w:rsidRPr="006551FE">
          <w:rPr>
            <w:rFonts w:ascii="Times New Roman" w:hAnsi="Times New Roman" w:cs="Times New Roman"/>
            <w:color w:val="0000FF"/>
            <w:sz w:val="22"/>
          </w:rPr>
          <w:t>строке 193</w:t>
        </w:r>
      </w:hyperlink>
      <w:r w:rsidRPr="006551FE">
        <w:rPr>
          <w:rFonts w:ascii="Times New Roman" w:hAnsi="Times New Roman" w:cs="Times New Roman"/>
          <w:sz w:val="22"/>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2.74. В </w:t>
      </w:r>
      <w:hyperlink w:anchor="P692" w:history="1">
        <w:r w:rsidRPr="006551FE">
          <w:rPr>
            <w:rFonts w:ascii="Times New Roman" w:hAnsi="Times New Roman" w:cs="Times New Roman"/>
            <w:color w:val="0000FF"/>
            <w:sz w:val="22"/>
          </w:rPr>
          <w:t>строке 194</w:t>
        </w:r>
      </w:hyperlink>
      <w:r w:rsidRPr="006551FE">
        <w:rPr>
          <w:rFonts w:ascii="Times New Roman" w:hAnsi="Times New Roman" w:cs="Times New Roman"/>
          <w:sz w:val="22"/>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2.75. В </w:t>
      </w:r>
      <w:hyperlink w:anchor="P695" w:history="1">
        <w:r w:rsidRPr="006551FE">
          <w:rPr>
            <w:rFonts w:ascii="Times New Roman" w:hAnsi="Times New Roman" w:cs="Times New Roman"/>
            <w:color w:val="0000FF"/>
            <w:sz w:val="22"/>
          </w:rPr>
          <w:t>строке 195</w:t>
        </w:r>
      </w:hyperlink>
      <w:r w:rsidRPr="006551FE">
        <w:rPr>
          <w:rFonts w:ascii="Times New Roman" w:hAnsi="Times New Roman" w:cs="Times New Roman"/>
          <w:sz w:val="22"/>
        </w:rP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rsidR="006551FE" w:rsidRPr="006551FE" w:rsidRDefault="006551FE" w:rsidP="006551FE">
      <w:pPr>
        <w:pStyle w:val="ConsPlusNormal"/>
        <w:spacing w:before="220"/>
        <w:ind w:firstLine="540"/>
        <w:jc w:val="both"/>
        <w:rPr>
          <w:rFonts w:ascii="Times New Roman" w:hAnsi="Times New Roman" w:cs="Times New Roman"/>
        </w:rPr>
      </w:pPr>
      <w:bookmarkStart w:id="320" w:name="P2557"/>
      <w:bookmarkEnd w:id="320"/>
      <w:r w:rsidRPr="006551FE">
        <w:rPr>
          <w:rFonts w:ascii="Times New Roman" w:hAnsi="Times New Roman" w:cs="Times New Roman"/>
          <w:sz w:val="22"/>
        </w:rPr>
        <w:t xml:space="preserve">&lt;3&gt; </w:t>
      </w:r>
      <w:hyperlink w:anchor="P795" w:history="1">
        <w:r w:rsidRPr="006551FE">
          <w:rPr>
            <w:rFonts w:ascii="Times New Roman" w:hAnsi="Times New Roman" w:cs="Times New Roman"/>
            <w:color w:val="0000FF"/>
            <w:sz w:val="22"/>
          </w:rPr>
          <w:t>Раздел</w:t>
        </w:r>
      </w:hyperlink>
      <w:r w:rsidRPr="006551FE">
        <w:rPr>
          <w:rFonts w:ascii="Times New Roman" w:hAnsi="Times New Roman" w:cs="Times New Roman"/>
          <w:sz w:val="22"/>
        </w:rP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включает в себя информацию о выбранном способе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по каждому объекту, оказывающему негативное воздействие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Данный </w:t>
      </w:r>
      <w:hyperlink w:anchor="P795" w:history="1">
        <w:r w:rsidRPr="006551FE">
          <w:rPr>
            <w:rFonts w:ascii="Times New Roman" w:hAnsi="Times New Roman" w:cs="Times New Roman"/>
            <w:color w:val="0000FF"/>
            <w:sz w:val="22"/>
          </w:rPr>
          <w:t>лист</w:t>
        </w:r>
      </w:hyperlink>
      <w:r w:rsidRPr="006551FE">
        <w:rPr>
          <w:rFonts w:ascii="Times New Roman" w:hAnsi="Times New Roman" w:cs="Times New Roman"/>
          <w:sz w:val="22"/>
        </w:rPr>
        <w:t xml:space="preserve"> Декларации заполняется по каждому муниципальному образованию отдельно.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При заполнении необходимо указать порядковый номер страницы.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3.1. В </w:t>
      </w:r>
      <w:hyperlink w:anchor="P800" w:history="1">
        <w:r w:rsidRPr="006551FE">
          <w:rPr>
            <w:rFonts w:ascii="Times New Roman" w:hAnsi="Times New Roman" w:cs="Times New Roman"/>
            <w:color w:val="0000FF"/>
            <w:sz w:val="22"/>
          </w:rPr>
          <w:t>строке 010</w:t>
        </w:r>
      </w:hyperlink>
      <w:r w:rsidRPr="006551FE">
        <w:rPr>
          <w:rFonts w:ascii="Times New Roman" w:hAnsi="Times New Roman" w:cs="Times New Roman"/>
          <w:sz w:val="22"/>
        </w:rPr>
        <w:t xml:space="preserve"> Раздела об авансовых платежах </w:t>
      </w:r>
      <w:hyperlink w:anchor="P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указывается код объекта, оказывающего негативное воздействие на окружающую среду, в соответствии с государственным реестром объектов, оказывающих негативное воздействие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3.2. В строке 011 Раздела об авансовых платежах Декларации указывается код соответствующего муниципального образования, на территории которого расположен стационарный источник, выпуск сточных вод или объект размещения отходов производства и потребления, в соответствии с </w:t>
      </w:r>
      <w:hyperlink r:id="rId74"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3.3. По </w:t>
      </w:r>
      <w:hyperlink w:anchor="P809" w:history="1">
        <w:r w:rsidRPr="006551FE">
          <w:rPr>
            <w:rFonts w:ascii="Times New Roman" w:hAnsi="Times New Roman" w:cs="Times New Roman"/>
            <w:color w:val="0000FF"/>
            <w:sz w:val="22"/>
          </w:rPr>
          <w:t>строке 020</w:t>
        </w:r>
      </w:hyperlink>
      <w:r w:rsidRPr="006551FE">
        <w:rPr>
          <w:rFonts w:ascii="Times New Roman" w:hAnsi="Times New Roman" w:cs="Times New Roman"/>
          <w:sz w:val="22"/>
        </w:rP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26" w:history="1">
        <w:r w:rsidRPr="006551FE">
          <w:rPr>
            <w:rFonts w:ascii="Times New Roman" w:hAnsi="Times New Roman" w:cs="Times New Roman"/>
            <w:color w:val="0000FF"/>
            <w:sz w:val="22"/>
          </w:rPr>
          <w:t>строке 030</w:t>
        </w:r>
      </w:hyperlink>
      <w:r w:rsidRPr="006551FE">
        <w:rPr>
          <w:rFonts w:ascii="Times New Roman" w:hAnsi="Times New Roman" w:cs="Times New Roman"/>
          <w:sz w:val="22"/>
        </w:rP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3.4. По </w:t>
      </w:r>
      <w:hyperlink w:anchor="P842" w:history="1">
        <w:r w:rsidRPr="006551FE">
          <w:rPr>
            <w:rFonts w:ascii="Times New Roman" w:hAnsi="Times New Roman" w:cs="Times New Roman"/>
            <w:color w:val="0000FF"/>
            <w:sz w:val="22"/>
          </w:rPr>
          <w:t>строке 040</w:t>
        </w:r>
      </w:hyperlink>
      <w:r w:rsidRPr="006551FE">
        <w:rPr>
          <w:rFonts w:ascii="Times New Roman" w:hAnsi="Times New Roman" w:cs="Times New Roman"/>
          <w:sz w:val="22"/>
        </w:rP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3.5. По </w:t>
      </w:r>
      <w:hyperlink w:anchor="P858" w:history="1">
        <w:r w:rsidRPr="006551FE">
          <w:rPr>
            <w:rFonts w:ascii="Times New Roman" w:hAnsi="Times New Roman" w:cs="Times New Roman"/>
            <w:color w:val="0000FF"/>
            <w:sz w:val="22"/>
          </w:rPr>
          <w:t>строке 050</w:t>
        </w:r>
      </w:hyperlink>
      <w:r w:rsidRPr="006551FE">
        <w:rPr>
          <w:rFonts w:ascii="Times New Roman" w:hAnsi="Times New Roman" w:cs="Times New Roman"/>
          <w:sz w:val="22"/>
        </w:rP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877" w:history="1">
        <w:r w:rsidRPr="006551FE">
          <w:rPr>
            <w:rFonts w:ascii="Times New Roman" w:hAnsi="Times New Roman" w:cs="Times New Roman"/>
            <w:color w:val="0000FF"/>
            <w:sz w:val="22"/>
          </w:rPr>
          <w:t>строке 060</w:t>
        </w:r>
      </w:hyperlink>
      <w:r w:rsidRPr="006551FE">
        <w:rPr>
          <w:rFonts w:ascii="Times New Roman" w:hAnsi="Times New Roman" w:cs="Times New Roman"/>
          <w:sz w:val="22"/>
        </w:rP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rsidR="006551FE" w:rsidRPr="006551FE" w:rsidRDefault="006551FE" w:rsidP="006551FE">
      <w:pPr>
        <w:pStyle w:val="ConsPlusNormal"/>
        <w:spacing w:before="220"/>
        <w:ind w:firstLine="540"/>
        <w:jc w:val="both"/>
        <w:rPr>
          <w:rFonts w:ascii="Times New Roman" w:hAnsi="Times New Roman" w:cs="Times New Roman"/>
        </w:rPr>
      </w:pPr>
      <w:bookmarkStart w:id="321" w:name="P2565"/>
      <w:bookmarkEnd w:id="321"/>
      <w:r w:rsidRPr="006551FE">
        <w:rPr>
          <w:rFonts w:ascii="Times New Roman" w:hAnsi="Times New Roman" w:cs="Times New Roman"/>
          <w:sz w:val="22"/>
        </w:rPr>
        <w:t xml:space="preserve">&lt;4&gt; </w:t>
      </w:r>
      <w:hyperlink w:anchor="P904" w:history="1">
        <w:r w:rsidRPr="006551FE">
          <w:rPr>
            <w:rFonts w:ascii="Times New Roman" w:hAnsi="Times New Roman" w:cs="Times New Roman"/>
            <w:color w:val="0000FF"/>
            <w:sz w:val="22"/>
          </w:rPr>
          <w:t>Раздел 1</w:t>
        </w:r>
      </w:hyperlink>
      <w:r w:rsidRPr="006551FE">
        <w:rPr>
          <w:rFonts w:ascii="Times New Roman" w:hAnsi="Times New Roman" w:cs="Times New Roman"/>
          <w:sz w:val="22"/>
        </w:rPr>
        <w:t xml:space="preserve"> Декларации заполняется лицом, обязанным вносить плату, осуществляющим выбросы вредных (загрязняющих) веществ в атмосферный воздух от стационарных источников, по каждому стационарному источнику объекта, оказывающего негативное воздействие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заполнении </w:t>
      </w:r>
      <w:hyperlink w:anchor="P904" w:history="1">
        <w:r w:rsidRPr="006551FE">
          <w:rPr>
            <w:rFonts w:ascii="Times New Roman" w:hAnsi="Times New Roman" w:cs="Times New Roman"/>
            <w:color w:val="0000FF"/>
            <w:sz w:val="22"/>
          </w:rPr>
          <w:t>Раздела 1</w:t>
        </w:r>
      </w:hyperlink>
      <w:r w:rsidRPr="006551FE">
        <w:rPr>
          <w:rFonts w:ascii="Times New Roman" w:hAnsi="Times New Roman" w:cs="Times New Roman"/>
          <w:sz w:val="22"/>
        </w:rPr>
        <w:t xml:space="preserve"> Декларации указываются:</w:t>
      </w:r>
    </w:p>
    <w:p w:rsidR="006551FE" w:rsidRPr="006551FE" w:rsidRDefault="00061F57" w:rsidP="006551FE">
      <w:pPr>
        <w:pStyle w:val="ConsPlusNormal"/>
        <w:spacing w:before="220"/>
        <w:ind w:firstLine="540"/>
        <w:jc w:val="both"/>
        <w:rPr>
          <w:rFonts w:ascii="Times New Roman" w:hAnsi="Times New Roman" w:cs="Times New Roman"/>
        </w:rPr>
      </w:pPr>
      <w:hyperlink w:anchor="P906" w:history="1">
        <w:r w:rsidR="006551FE" w:rsidRPr="006551FE">
          <w:rPr>
            <w:rFonts w:ascii="Times New Roman" w:hAnsi="Times New Roman" w:cs="Times New Roman"/>
            <w:color w:val="0000FF"/>
            <w:sz w:val="22"/>
          </w:rPr>
          <w:t>категория</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5"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908"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6"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910" w:history="1">
        <w:r w:rsidR="006551FE" w:rsidRPr="006551FE">
          <w:rPr>
            <w:rFonts w:ascii="Times New Roman" w:hAnsi="Times New Roman" w:cs="Times New Roman"/>
            <w:color w:val="0000FF"/>
            <w:sz w:val="22"/>
          </w:rPr>
          <w:t>код</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7"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912"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78"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номер, дата выдачи и срок действия КЭР либо дата представления и номер </w:t>
      </w:r>
      <w:hyperlink r:id="rId79"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Лица, обязанные вносить плату, осуществляющие хозяйственную и (или) иную деятельность на объектах I и II категорий, в соответствии с </w:t>
      </w:r>
      <w:hyperlink r:id="rId80" w:history="1">
        <w:r w:rsidRPr="006551FE">
          <w:rPr>
            <w:rFonts w:ascii="Times New Roman" w:hAnsi="Times New Roman" w:cs="Times New Roman"/>
            <w:color w:val="0000FF"/>
            <w:sz w:val="22"/>
          </w:rPr>
          <w:t>частью 1 статьи 11</w:t>
        </w:r>
      </w:hyperlink>
      <w:r w:rsidRPr="006551FE">
        <w:rPr>
          <w:rFonts w:ascii="Times New Roman" w:hAnsi="Times New Roman" w:cs="Times New Roman"/>
          <w:sz w:val="22"/>
        </w:rPr>
        <w:t xml:space="preserve"> Закона N 219-ФЗ, до дня получения КЭР или представления </w:t>
      </w:r>
      <w:hyperlink r:id="rId8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82"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Дата представления и номер </w:t>
      </w:r>
      <w:hyperlink r:id="rId83"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указываются при представлении </w:t>
      </w:r>
      <w:hyperlink r:id="rId8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 В </w:t>
      </w:r>
      <w:hyperlink w:anchor="P943" w:history="1">
        <w:r w:rsidRPr="006551FE">
          <w:rPr>
            <w:rFonts w:ascii="Times New Roman" w:hAnsi="Times New Roman" w:cs="Times New Roman"/>
            <w:color w:val="0000FF"/>
            <w:sz w:val="22"/>
          </w:rPr>
          <w:t>столбце 1</w:t>
        </w:r>
      </w:hyperlink>
      <w:r w:rsidRPr="006551FE">
        <w:rPr>
          <w:rFonts w:ascii="Times New Roman" w:hAnsi="Times New Roman" w:cs="Times New Roman"/>
          <w:sz w:val="22"/>
        </w:rPr>
        <w:t xml:space="preserve"> Раздела 1 Декларации в строках указывается порядковый номер строки.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4.2. В </w:t>
      </w:r>
      <w:hyperlink w:anchor="P9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столбце 2 Раздела 1 Декларации в </w:t>
      </w:r>
      <w:hyperlink w:anchor="P962"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"Стационарный источник" указывается его наименование или номер и код </w:t>
      </w:r>
      <w:hyperlink r:id="rId85"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в зависимости от того, на территории какого муниципального образования расположен стационарный источник.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9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 Декларации во всех остальных строках указывается наименование конкретного загрязняющего вещества.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4.3. В </w:t>
      </w:r>
      <w:hyperlink w:anchor="P945"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1 Декларации указывается НДВ, ТН загрязняющего вещества, а также количество загрязняющего вещества в соответствии с </w:t>
      </w:r>
      <w:hyperlink r:id="rId86"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 отчетом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4.4. В </w:t>
      </w:r>
      <w:hyperlink w:anchor="P946" w:history="1">
        <w:r w:rsidRPr="006551FE">
          <w:rPr>
            <w:rFonts w:ascii="Times New Roman" w:hAnsi="Times New Roman" w:cs="Times New Roman"/>
            <w:color w:val="0000FF"/>
            <w:sz w:val="22"/>
          </w:rPr>
          <w:t>столбце 4</w:t>
        </w:r>
      </w:hyperlink>
      <w:r w:rsidRPr="006551FE">
        <w:rPr>
          <w:rFonts w:ascii="Times New Roman" w:hAnsi="Times New Roman" w:cs="Times New Roman"/>
          <w:sz w:val="22"/>
        </w:rPr>
        <w:t xml:space="preserve"> Раздела 1 Декларации в строках указываются ВРВ загрязняющих веществ, установленные в разрешении на ВРВ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4.5. В </w:t>
      </w:r>
      <w:hyperlink w:anchor="P947"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1 Декларации в строках указывается фактический выброс загрязняющего вещества в атмосферный воздух всего за отчетный период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строк </w:t>
      </w:r>
      <w:hyperlink w:anchor="P947"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1 Декларации равняется сумме значений показателей по строкам </w:t>
      </w:r>
      <w:hyperlink w:anchor="P948" w:history="1">
        <w:r w:rsidRPr="006551FE">
          <w:rPr>
            <w:rFonts w:ascii="Times New Roman" w:hAnsi="Times New Roman" w:cs="Times New Roman"/>
            <w:color w:val="0000FF"/>
            <w:sz w:val="22"/>
          </w:rPr>
          <w:t>столбцов 6</w:t>
        </w:r>
      </w:hyperlink>
      <w:r w:rsidRPr="006551FE">
        <w:rPr>
          <w:rFonts w:ascii="Times New Roman" w:hAnsi="Times New Roman" w:cs="Times New Roman"/>
          <w:sz w:val="22"/>
        </w:rPr>
        <w:t xml:space="preserve">, </w:t>
      </w:r>
      <w:hyperlink w:anchor="P949" w:history="1">
        <w:r w:rsidRPr="006551FE">
          <w:rPr>
            <w:rFonts w:ascii="Times New Roman" w:hAnsi="Times New Roman" w:cs="Times New Roman"/>
            <w:color w:val="0000FF"/>
            <w:sz w:val="22"/>
          </w:rPr>
          <w:t>7</w:t>
        </w:r>
      </w:hyperlink>
      <w:r w:rsidRPr="006551FE">
        <w:rPr>
          <w:rFonts w:ascii="Times New Roman" w:hAnsi="Times New Roman" w:cs="Times New Roman"/>
          <w:sz w:val="22"/>
        </w:rPr>
        <w:t xml:space="preserve"> и </w:t>
      </w:r>
      <w:hyperlink w:anchor="P950" w:history="1">
        <w:r w:rsidRPr="006551FE">
          <w:rPr>
            <w:rFonts w:ascii="Times New Roman" w:hAnsi="Times New Roman" w:cs="Times New Roman"/>
            <w:color w:val="0000FF"/>
            <w:sz w:val="22"/>
          </w:rPr>
          <w:t>8</w:t>
        </w:r>
      </w:hyperlink>
      <w:r w:rsidRPr="006551FE">
        <w:rPr>
          <w:rFonts w:ascii="Times New Roman" w:hAnsi="Times New Roman" w:cs="Times New Roman"/>
          <w:sz w:val="22"/>
        </w:rPr>
        <w:t xml:space="preserve"> Раздела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4.6. В </w:t>
      </w:r>
      <w:hyperlink w:anchor="P948" w:history="1">
        <w:r w:rsidRPr="006551FE">
          <w:rPr>
            <w:rFonts w:ascii="Times New Roman" w:hAnsi="Times New Roman" w:cs="Times New Roman"/>
            <w:color w:val="0000FF"/>
            <w:sz w:val="22"/>
          </w:rPr>
          <w:t>столбце 6</w:t>
        </w:r>
      </w:hyperlink>
      <w:r w:rsidRPr="006551FE">
        <w:rPr>
          <w:rFonts w:ascii="Times New Roman" w:hAnsi="Times New Roman" w:cs="Times New Roman"/>
          <w:sz w:val="22"/>
        </w:rPr>
        <w:t xml:space="preserve"> Раздела 1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строки </w:t>
      </w:r>
      <w:hyperlink w:anchor="P948"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xml:space="preserve"> Раздела 1 Декларации не может превышать значение показателя по строке </w:t>
      </w:r>
      <w:hyperlink w:anchor="P945" w:history="1">
        <w:r w:rsidRPr="006551FE">
          <w:rPr>
            <w:rFonts w:ascii="Times New Roman" w:hAnsi="Times New Roman" w:cs="Times New Roman"/>
            <w:color w:val="0000FF"/>
            <w:sz w:val="22"/>
          </w:rPr>
          <w:t>столбца 3</w:t>
        </w:r>
      </w:hyperlink>
      <w:r w:rsidRPr="006551FE">
        <w:rPr>
          <w:rFonts w:ascii="Times New Roman" w:hAnsi="Times New Roman" w:cs="Times New Roman"/>
          <w:sz w:val="22"/>
        </w:rPr>
        <w:t xml:space="preserve"> Раздела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948"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xml:space="preserve"> Раздела 1 Декларации при заполнении лицами, представляющими </w:t>
      </w:r>
      <w:hyperlink r:id="rId87" w:history="1">
        <w:r w:rsidRPr="006551FE">
          <w:rPr>
            <w:rFonts w:ascii="Times New Roman" w:hAnsi="Times New Roman" w:cs="Times New Roman"/>
            <w:color w:val="0000FF"/>
            <w:sz w:val="22"/>
          </w:rPr>
          <w:t>декларацию</w:t>
        </w:r>
      </w:hyperlink>
      <w:r w:rsidRPr="006551FE">
        <w:rPr>
          <w:rFonts w:ascii="Times New Roman" w:hAnsi="Times New Roman" w:cs="Times New Roman"/>
          <w:sz w:val="22"/>
        </w:rPr>
        <w:t xml:space="preserve"> НВОС, отчет, указывается значение показателя в размере количества выбросов загрязняющих веществ в атмосферный воздух в соответствии с </w:t>
      </w:r>
      <w:hyperlink r:id="rId88"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 отчетом (в тоннах), и их величина принимается равной значению показателя в </w:t>
      </w:r>
      <w:hyperlink w:anchor="P947"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4.7. В </w:t>
      </w:r>
      <w:hyperlink w:anchor="P949" w:history="1">
        <w:r w:rsidRPr="006551FE">
          <w:rPr>
            <w:rFonts w:ascii="Times New Roman" w:hAnsi="Times New Roman" w:cs="Times New Roman"/>
            <w:color w:val="0000FF"/>
            <w:sz w:val="22"/>
          </w:rPr>
          <w:t>столбце 7</w:t>
        </w:r>
      </w:hyperlink>
      <w:r w:rsidRPr="006551FE">
        <w:rPr>
          <w:rFonts w:ascii="Times New Roman" w:hAnsi="Times New Roman" w:cs="Times New Roman"/>
          <w:sz w:val="22"/>
        </w:rPr>
        <w:t xml:space="preserve"> Раздела 1 Декларации в строках указывается фактический выброс конкретного загрязняющего вещества в атмосферный воздух за отчетный период </w:t>
      </w:r>
      <w:proofErr w:type="gramStart"/>
      <w:r w:rsidRPr="006551FE">
        <w:rPr>
          <w:rFonts w:ascii="Times New Roman" w:hAnsi="Times New Roman" w:cs="Times New Roman"/>
          <w:sz w:val="22"/>
        </w:rPr>
        <w:t>в пределах</w:t>
      </w:r>
      <w:proofErr w:type="gramEnd"/>
      <w:r w:rsidRPr="006551FE">
        <w:rPr>
          <w:rFonts w:ascii="Times New Roman" w:hAnsi="Times New Roman" w:cs="Times New Roman"/>
          <w:sz w:val="22"/>
        </w:rPr>
        <w:t xml:space="preserve"> установленных ВРВ загрязняющих веществ, рассчитываемый как разница между выбросами, равными или менее ВРВ загрязняющих веществ, и выбросами, равными НДВ, ТН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строки </w:t>
      </w:r>
      <w:hyperlink w:anchor="P949" w:history="1">
        <w:r w:rsidRPr="006551FE">
          <w:rPr>
            <w:rFonts w:ascii="Times New Roman" w:hAnsi="Times New Roman" w:cs="Times New Roman"/>
            <w:color w:val="0000FF"/>
            <w:sz w:val="22"/>
          </w:rPr>
          <w:t>столбца 7</w:t>
        </w:r>
      </w:hyperlink>
      <w:r w:rsidRPr="006551FE">
        <w:rPr>
          <w:rFonts w:ascii="Times New Roman" w:hAnsi="Times New Roman" w:cs="Times New Roman"/>
          <w:sz w:val="22"/>
        </w:rPr>
        <w:t xml:space="preserve"> Раздела 1 Декларации не может превышать разницы между значениями показателей в строках </w:t>
      </w:r>
      <w:hyperlink w:anchor="P946" w:history="1">
        <w:r w:rsidRPr="006551FE">
          <w:rPr>
            <w:rFonts w:ascii="Times New Roman" w:hAnsi="Times New Roman" w:cs="Times New Roman"/>
            <w:color w:val="0000FF"/>
            <w:sz w:val="22"/>
          </w:rPr>
          <w:t>столбца 4</w:t>
        </w:r>
      </w:hyperlink>
      <w:r w:rsidRPr="006551FE">
        <w:rPr>
          <w:rFonts w:ascii="Times New Roman" w:hAnsi="Times New Roman" w:cs="Times New Roman"/>
          <w:sz w:val="22"/>
        </w:rPr>
        <w:t xml:space="preserve"> Раздела 1 Декларации и </w:t>
      </w:r>
      <w:hyperlink w:anchor="P945" w:history="1">
        <w:r w:rsidRPr="006551FE">
          <w:rPr>
            <w:rFonts w:ascii="Times New Roman" w:hAnsi="Times New Roman" w:cs="Times New Roman"/>
            <w:color w:val="0000FF"/>
            <w:sz w:val="22"/>
          </w:rPr>
          <w:t>столбца 3</w:t>
        </w:r>
      </w:hyperlink>
      <w:r w:rsidRPr="006551FE">
        <w:rPr>
          <w:rFonts w:ascii="Times New Roman" w:hAnsi="Times New Roman" w:cs="Times New Roman"/>
          <w:sz w:val="22"/>
        </w:rPr>
        <w:t xml:space="preserve"> Раздела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4.8. В </w:t>
      </w:r>
      <w:hyperlink w:anchor="P950"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1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рассчитываемый как разница между фактическими выбросами и выбросами, равными ВРВ загрязняющих веществ, а в случае отсутствия ВРВ загрязняющих веществ - как разница между фактическими выбросами и выбросами, равными НДВ, ТН (в тоннах). В случае отсутствия НДВ, ТН значения </w:t>
      </w:r>
      <w:hyperlink w:anchor="P950"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1 Декларации принимаются равными фактическим выбросам загрязняющего вещества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950"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1 Декларации при заполнении лицами, представляющими </w:t>
      </w:r>
      <w:hyperlink r:id="rId89" w:history="1">
        <w:r w:rsidRPr="006551FE">
          <w:rPr>
            <w:rFonts w:ascii="Times New Roman" w:hAnsi="Times New Roman" w:cs="Times New Roman"/>
            <w:color w:val="0000FF"/>
            <w:sz w:val="22"/>
          </w:rPr>
          <w:t>декларацию</w:t>
        </w:r>
      </w:hyperlink>
      <w:r w:rsidRPr="006551FE">
        <w:rPr>
          <w:rFonts w:ascii="Times New Roman" w:hAnsi="Times New Roman" w:cs="Times New Roman"/>
          <w:sz w:val="22"/>
        </w:rPr>
        <w:t xml:space="preserve"> НВОС, отчет, указывается значение показателя в размере количества выбросов, превышающего количество, указанное в </w:t>
      </w:r>
      <w:hyperlink r:id="rId9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(в тоннах), рассчитываемого как разница между фактическими выбросами и выбросами, указанными в </w:t>
      </w:r>
      <w:hyperlink r:id="rId9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Значение показателя строки </w:t>
      </w:r>
      <w:hyperlink w:anchor="P950"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1 Декларации в данном случае не может превышать разницы между значениями показателей в строках </w:t>
      </w:r>
      <w:hyperlink w:anchor="P947"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1 Декларации и </w:t>
      </w:r>
      <w:hyperlink w:anchor="P945" w:history="1">
        <w:r w:rsidRPr="006551FE">
          <w:rPr>
            <w:rFonts w:ascii="Times New Roman" w:hAnsi="Times New Roman" w:cs="Times New Roman"/>
            <w:color w:val="0000FF"/>
            <w:sz w:val="22"/>
          </w:rPr>
          <w:t>столбца 3 Раздела</w:t>
        </w:r>
      </w:hyperlink>
      <w:r w:rsidRPr="006551FE">
        <w:rPr>
          <w:rFonts w:ascii="Times New Roman" w:hAnsi="Times New Roman" w:cs="Times New Roman"/>
          <w:sz w:val="22"/>
        </w:rPr>
        <w:t xml:space="preserve">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В строках </w:t>
      </w:r>
      <w:hyperlink w:anchor="P950"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1 Декларации при отсутствии КЭР, непредставлении декларации,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950"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1 Декларации в данном случае соответствует значениям показателей в строках </w:t>
      </w:r>
      <w:hyperlink w:anchor="P947"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4.9. В </w:t>
      </w:r>
      <w:hyperlink w:anchor="P951"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1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Правительства Российской Федерации от 13 сентября 2016 года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2018, N 28, ст. 4221) (далее - Постановление N 913).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4.10. В </w:t>
      </w:r>
      <w:hyperlink w:anchor="P952"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1 Декларации в строках указывается коэффициент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 xml:space="preserve">, применяемый к ставке платы при выбросах загрязняющих веществ </w:t>
      </w:r>
      <w:proofErr w:type="gramStart"/>
      <w:r w:rsidRPr="006551FE">
        <w:rPr>
          <w:rFonts w:ascii="Times New Roman" w:hAnsi="Times New Roman" w:cs="Times New Roman"/>
          <w:sz w:val="22"/>
        </w:rPr>
        <w:t>в пределах</w:t>
      </w:r>
      <w:proofErr w:type="gramEnd"/>
      <w:r w:rsidRPr="006551FE">
        <w:rPr>
          <w:rFonts w:ascii="Times New Roman" w:hAnsi="Times New Roman" w:cs="Times New Roman"/>
          <w:sz w:val="22"/>
        </w:rPr>
        <w:t xml:space="preserve"> установленных НДВ, ТН (далее - коэффициент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 равный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С 1 января 2020 года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 xml:space="preserve"> применяется коэффициент </w:t>
      </w:r>
      <w:proofErr w:type="spellStart"/>
      <w:r w:rsidRPr="006551FE">
        <w:rPr>
          <w:rFonts w:ascii="Times New Roman" w:hAnsi="Times New Roman" w:cs="Times New Roman"/>
          <w:sz w:val="22"/>
        </w:rPr>
        <w:t>Кндт</w:t>
      </w:r>
      <w:proofErr w:type="spellEnd"/>
      <w:r w:rsidRPr="006551FE">
        <w:rPr>
          <w:rFonts w:ascii="Times New Roman" w:hAnsi="Times New Roman" w:cs="Times New Roman"/>
          <w:sz w:val="22"/>
        </w:rPr>
        <w:t xml:space="preserve">, равный 0 (далее - коэффициент </w:t>
      </w:r>
      <w:proofErr w:type="spellStart"/>
      <w:r w:rsidRPr="006551FE">
        <w:rPr>
          <w:rFonts w:ascii="Times New Roman" w:hAnsi="Times New Roman" w:cs="Times New Roman"/>
          <w:sz w:val="22"/>
        </w:rPr>
        <w:t>Кндт</w:t>
      </w:r>
      <w:proofErr w:type="spellEnd"/>
      <w:r w:rsidRPr="006551FE">
        <w:rPr>
          <w:rFonts w:ascii="Times New Roman" w:hAnsi="Times New Roman" w:cs="Times New Roman"/>
          <w:sz w:val="22"/>
        </w:rPr>
        <w:t xml:space="preserve">), согласно </w:t>
      </w:r>
      <w:hyperlink r:id="rId93" w:history="1">
        <w:r w:rsidRPr="006551FE">
          <w:rPr>
            <w:rFonts w:ascii="Times New Roman" w:hAnsi="Times New Roman" w:cs="Times New Roman"/>
            <w:color w:val="0000FF"/>
            <w:sz w:val="22"/>
          </w:rPr>
          <w:t>пункту 5 статьи 16.3</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4.11. В </w:t>
      </w:r>
      <w:hyperlink w:anchor="P953" w:history="1">
        <w:r w:rsidRPr="006551FE">
          <w:rPr>
            <w:rFonts w:ascii="Times New Roman" w:hAnsi="Times New Roman" w:cs="Times New Roman"/>
            <w:color w:val="0000FF"/>
            <w:sz w:val="22"/>
          </w:rPr>
          <w:t>столбце 11</w:t>
        </w:r>
      </w:hyperlink>
      <w:r w:rsidRPr="006551FE">
        <w:rPr>
          <w:rFonts w:ascii="Times New Roman" w:hAnsi="Times New Roman" w:cs="Times New Roman"/>
          <w:sz w:val="22"/>
        </w:rPr>
        <w:t xml:space="preserve"> Раздела 1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w:t>
      </w:r>
      <w:proofErr w:type="spellStart"/>
      <w:r w:rsidRPr="006551FE">
        <w:rPr>
          <w:rFonts w:ascii="Times New Roman" w:hAnsi="Times New Roman" w:cs="Times New Roman"/>
          <w:sz w:val="22"/>
        </w:rPr>
        <w:t>Квр</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4.12. В </w:t>
      </w:r>
      <w:hyperlink w:anchor="P954"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Раздела 1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9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вместо коэффициента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 xml:space="preserve"> применяется коэффициент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 xml:space="preserve">, равный 25 (далее - коэффициент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4.13. В </w:t>
      </w:r>
      <w:hyperlink w:anchor="P955" w:history="1">
        <w:r w:rsidRPr="006551FE">
          <w:rPr>
            <w:rFonts w:ascii="Times New Roman" w:hAnsi="Times New Roman" w:cs="Times New Roman"/>
            <w:color w:val="0000FF"/>
            <w:sz w:val="22"/>
          </w:rPr>
          <w:t>столбце 13</w:t>
        </w:r>
      </w:hyperlink>
      <w:r w:rsidRPr="006551FE">
        <w:rPr>
          <w:rFonts w:ascii="Times New Roman" w:hAnsi="Times New Roman" w:cs="Times New Roman"/>
          <w:sz w:val="22"/>
        </w:rPr>
        <w:t xml:space="preserve"> Раздела 1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применяемый к ставкам платы. Во всех остальных случаях в строках </w:t>
      </w:r>
      <w:hyperlink w:anchor="P955" w:history="1">
        <w:r w:rsidRPr="006551FE">
          <w:rPr>
            <w:rFonts w:ascii="Times New Roman" w:hAnsi="Times New Roman" w:cs="Times New Roman"/>
            <w:color w:val="0000FF"/>
            <w:sz w:val="22"/>
          </w:rPr>
          <w:t>столбца 13</w:t>
        </w:r>
      </w:hyperlink>
      <w:r w:rsidRPr="006551FE">
        <w:rPr>
          <w:rFonts w:ascii="Times New Roman" w:hAnsi="Times New Roman" w:cs="Times New Roman"/>
          <w:sz w:val="22"/>
        </w:rPr>
        <w:t xml:space="preserve">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4.14. В </w:t>
      </w:r>
      <w:hyperlink w:anchor="P956"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 xml:space="preserve"> Раздела 1 Декларации в строках указывается 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xml:space="preserve">, применяемый к ставкам платы, учитывающий индекс потребительских цен (далее -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xml:space="preserve">), установленный </w:t>
      </w:r>
      <w:hyperlink r:id="rId95"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Правительства Российской Федерации от 11.09.2020 N 1393 "О применении в 2021 году ставок платы за негативное воздействие на окружающую среду" (Собрание законодательства Российской Федерации, 2020, N 38, ст. 5873) (далее - Постановление N 1393).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4.15. В </w:t>
      </w:r>
      <w:hyperlink w:anchor="P957" w:history="1">
        <w:r w:rsidRPr="006551FE">
          <w:rPr>
            <w:rFonts w:ascii="Times New Roman" w:hAnsi="Times New Roman" w:cs="Times New Roman"/>
            <w:color w:val="0000FF"/>
            <w:sz w:val="22"/>
          </w:rPr>
          <w:t>столбце 15</w:t>
        </w:r>
      </w:hyperlink>
      <w:r w:rsidRPr="006551FE">
        <w:rPr>
          <w:rFonts w:ascii="Times New Roman" w:hAnsi="Times New Roman" w:cs="Times New Roman"/>
          <w:sz w:val="22"/>
        </w:rPr>
        <w:t xml:space="preserve"> Раздела 1 Декларации по каждому наименованию загрязняющего вещества, указанному в </w:t>
      </w:r>
      <w:hyperlink w:anchor="P9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948"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не превышающий установленный НДВ, ТН загрязняющего вещества.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4.16. В </w:t>
      </w:r>
      <w:hyperlink w:anchor="P958" w:history="1">
        <w:r w:rsidRPr="006551FE">
          <w:rPr>
            <w:rFonts w:ascii="Times New Roman" w:hAnsi="Times New Roman" w:cs="Times New Roman"/>
            <w:color w:val="0000FF"/>
            <w:sz w:val="22"/>
          </w:rPr>
          <w:t>столбце 16</w:t>
        </w:r>
      </w:hyperlink>
      <w:r w:rsidRPr="006551FE">
        <w:rPr>
          <w:rFonts w:ascii="Times New Roman" w:hAnsi="Times New Roman" w:cs="Times New Roman"/>
          <w:sz w:val="22"/>
        </w:rPr>
        <w:t xml:space="preserve"> Раздела 1 Декларации по каждому наименованию загрязняющего вещества, указанному в </w:t>
      </w:r>
      <w:hyperlink w:anchor="P9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 Декларации, указывается сумма платы (в рублях), исчисленная за </w:t>
      </w:r>
      <w:r w:rsidRPr="006551FE">
        <w:rPr>
          <w:rFonts w:ascii="Times New Roman" w:hAnsi="Times New Roman" w:cs="Times New Roman"/>
          <w:sz w:val="22"/>
        </w:rPr>
        <w:lastRenderedPageBreak/>
        <w:t xml:space="preserve">фактический выброс загрязняющих веществ в атмосферный воздух в размерах значений показателя по строке </w:t>
      </w:r>
      <w:hyperlink w:anchor="P949" w:history="1">
        <w:r w:rsidRPr="006551FE">
          <w:rPr>
            <w:rFonts w:ascii="Times New Roman" w:hAnsi="Times New Roman" w:cs="Times New Roman"/>
            <w:color w:val="0000FF"/>
            <w:sz w:val="22"/>
          </w:rPr>
          <w:t>столбца 7</w:t>
        </w:r>
      </w:hyperlink>
      <w:r w:rsidRPr="006551FE">
        <w:rPr>
          <w:rFonts w:ascii="Times New Roman" w:hAnsi="Times New Roman" w:cs="Times New Roman"/>
          <w:sz w:val="22"/>
        </w:rPr>
        <w:t>, осуществленный в пределах между установленного НДВ, ТН загрязняющего вещества и ВРВ загрязняющих веществ.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4.17. В </w:t>
      </w:r>
      <w:hyperlink w:anchor="P959" w:history="1">
        <w:r w:rsidRPr="006551FE">
          <w:rPr>
            <w:rFonts w:ascii="Times New Roman" w:hAnsi="Times New Roman" w:cs="Times New Roman"/>
            <w:color w:val="0000FF"/>
            <w:sz w:val="22"/>
          </w:rPr>
          <w:t>столбце 17</w:t>
        </w:r>
      </w:hyperlink>
      <w:r w:rsidRPr="006551FE">
        <w:rPr>
          <w:rFonts w:ascii="Times New Roman" w:hAnsi="Times New Roman" w:cs="Times New Roman"/>
          <w:sz w:val="22"/>
        </w:rPr>
        <w:t xml:space="preserve"> Раздела 1 Декларации по каждому наименованию загрязняющего вещества, указанному в </w:t>
      </w:r>
      <w:hyperlink w:anchor="P9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 Декларации, указывается сумма платы (в рублях), исчисленная за фактический выброс в размерах значений показателя по строке столбца 8, превышающих ВРВ либо при его отсутствии - НДВ, ТН загрязняющего вещества (их отсутствии), а также в размерах, превышающих указанные в </w:t>
      </w:r>
      <w:hyperlink r:id="rId9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(при их непредставлении).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4.18. В </w:t>
      </w:r>
      <w:hyperlink w:anchor="P960" w:history="1">
        <w:r w:rsidRPr="006551FE">
          <w:rPr>
            <w:rFonts w:ascii="Times New Roman" w:hAnsi="Times New Roman" w:cs="Times New Roman"/>
            <w:color w:val="0000FF"/>
            <w:sz w:val="22"/>
          </w:rPr>
          <w:t>столбце 18</w:t>
        </w:r>
      </w:hyperlink>
      <w:r w:rsidRPr="006551FE">
        <w:rPr>
          <w:rFonts w:ascii="Times New Roman" w:hAnsi="Times New Roman" w:cs="Times New Roman"/>
          <w:sz w:val="22"/>
        </w:rPr>
        <w:t xml:space="preserve"> Раздела 1 Декларации по каждому наименованию загрязняющего вещества, указанному в </w:t>
      </w:r>
      <w:hyperlink w:anchor="P9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 Декларации, указывается сумма платы (в рублях), исчисленная по каждому загрязняющему веществу.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4.19. В </w:t>
      </w:r>
      <w:hyperlink w:anchor="P1073"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"Итого по стационарным источникам" указывается сумма значений строк "Итого" по каждому из стационарных источников.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4.20. В </w:t>
      </w:r>
      <w:hyperlink w:anchor="P1090"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957" w:history="1">
        <w:r w:rsidRPr="006551FE">
          <w:rPr>
            <w:rFonts w:ascii="Times New Roman" w:hAnsi="Times New Roman" w:cs="Times New Roman"/>
            <w:color w:val="0000FF"/>
            <w:sz w:val="22"/>
          </w:rPr>
          <w:t>столбцов 15</w:t>
        </w:r>
      </w:hyperlink>
      <w:r w:rsidRPr="006551FE">
        <w:rPr>
          <w:rFonts w:ascii="Times New Roman" w:hAnsi="Times New Roman" w:cs="Times New Roman"/>
          <w:sz w:val="22"/>
        </w:rPr>
        <w:t xml:space="preserve">, </w:t>
      </w:r>
      <w:hyperlink w:anchor="P958" w:history="1">
        <w:r w:rsidRPr="006551FE">
          <w:rPr>
            <w:rFonts w:ascii="Times New Roman" w:hAnsi="Times New Roman" w:cs="Times New Roman"/>
            <w:color w:val="0000FF"/>
            <w:sz w:val="22"/>
          </w:rPr>
          <w:t>16</w:t>
        </w:r>
      </w:hyperlink>
      <w:r w:rsidRPr="006551FE">
        <w:rPr>
          <w:rFonts w:ascii="Times New Roman" w:hAnsi="Times New Roman" w:cs="Times New Roman"/>
          <w:sz w:val="22"/>
        </w:rPr>
        <w:t xml:space="preserve">, </w:t>
      </w:r>
      <w:hyperlink w:anchor="P959" w:history="1">
        <w:r w:rsidRPr="006551FE">
          <w:rPr>
            <w:rFonts w:ascii="Times New Roman" w:hAnsi="Times New Roman" w:cs="Times New Roman"/>
            <w:color w:val="0000FF"/>
            <w:sz w:val="22"/>
          </w:rPr>
          <w:t>17</w:t>
        </w:r>
      </w:hyperlink>
      <w:r w:rsidRPr="006551FE">
        <w:rPr>
          <w:rFonts w:ascii="Times New Roman" w:hAnsi="Times New Roman" w:cs="Times New Roman"/>
          <w:sz w:val="22"/>
        </w:rPr>
        <w:t xml:space="preserve">, </w:t>
      </w:r>
      <w:hyperlink w:anchor="P960" w:history="1">
        <w:r w:rsidRPr="006551FE">
          <w:rPr>
            <w:rFonts w:ascii="Times New Roman" w:hAnsi="Times New Roman" w:cs="Times New Roman"/>
            <w:color w:val="0000FF"/>
            <w:sz w:val="22"/>
          </w:rPr>
          <w:t>18</w:t>
        </w:r>
      </w:hyperlink>
      <w:r w:rsidRPr="006551FE">
        <w:rPr>
          <w:rFonts w:ascii="Times New Roman" w:hAnsi="Times New Roman" w:cs="Times New Roman"/>
          <w:sz w:val="22"/>
        </w:rPr>
        <w:t xml:space="preserve"> Раздела 1 Декларации сумма платы по тем загрязняющим веществам, по которым осуществляется корректировка размера платы. В строках после </w:t>
      </w:r>
      <w:hyperlink w:anchor="P1107"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 том числе" указываются суммы платы по каждому из загрязняющих веществ, по которым осуществляется корректировка размера платы.</w:t>
      </w:r>
    </w:p>
    <w:p w:rsidR="006551FE" w:rsidRPr="006551FE" w:rsidRDefault="006551FE" w:rsidP="006551FE">
      <w:pPr>
        <w:pStyle w:val="ConsPlusNormal"/>
        <w:spacing w:before="220"/>
        <w:ind w:firstLine="540"/>
        <w:jc w:val="both"/>
        <w:rPr>
          <w:rFonts w:ascii="Times New Roman" w:hAnsi="Times New Roman" w:cs="Times New Roman"/>
        </w:rPr>
      </w:pPr>
      <w:bookmarkStart w:id="322" w:name="P2604"/>
      <w:bookmarkEnd w:id="322"/>
      <w:r w:rsidRPr="006551FE">
        <w:rPr>
          <w:rFonts w:ascii="Times New Roman" w:hAnsi="Times New Roman" w:cs="Times New Roman"/>
          <w:sz w:val="22"/>
        </w:rPr>
        <w:t xml:space="preserve">&lt;5&gt; </w:t>
      </w:r>
      <w:hyperlink w:anchor="P1181" w:history="1">
        <w:r w:rsidRPr="006551FE">
          <w:rPr>
            <w:rFonts w:ascii="Times New Roman" w:hAnsi="Times New Roman" w:cs="Times New Roman"/>
            <w:color w:val="0000FF"/>
            <w:sz w:val="22"/>
          </w:rPr>
          <w:t>Раздел 1.1</w:t>
        </w:r>
      </w:hyperlink>
      <w:r w:rsidRPr="006551FE">
        <w:rPr>
          <w:rFonts w:ascii="Times New Roman" w:hAnsi="Times New Roman" w:cs="Times New Roman"/>
          <w:sz w:val="22"/>
        </w:rPr>
        <w:t xml:space="preserve"> Декларации заполняется лицом, обязанным вносить плату, осуществляющим выбросы вредных (загрязняющих) веществ в атмосферный воздух, образующихся от источников сжигания и (или) рассеивания попутного нефтяного газа, при </w:t>
      </w:r>
      <w:proofErr w:type="spellStart"/>
      <w:r w:rsidRPr="006551FE">
        <w:rPr>
          <w:rFonts w:ascii="Times New Roman" w:hAnsi="Times New Roman" w:cs="Times New Roman"/>
          <w:sz w:val="22"/>
        </w:rPr>
        <w:t>непревышении</w:t>
      </w:r>
      <w:proofErr w:type="spellEnd"/>
      <w:r w:rsidRPr="006551FE">
        <w:rPr>
          <w:rFonts w:ascii="Times New Roman" w:hAnsi="Times New Roman" w:cs="Times New Roman"/>
          <w:sz w:val="22"/>
        </w:rPr>
        <w:t xml:space="preserve">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w:t>
      </w:r>
      <w:proofErr w:type="spellStart"/>
      <w:r w:rsidRPr="006551FE">
        <w:rPr>
          <w:rFonts w:ascii="Times New Roman" w:hAnsi="Times New Roman" w:cs="Times New Roman"/>
          <w:sz w:val="22"/>
        </w:rPr>
        <w:t>Z</w:t>
      </w:r>
      <w:r w:rsidRPr="006551FE">
        <w:rPr>
          <w:rFonts w:ascii="Times New Roman" w:hAnsi="Times New Roman" w:cs="Times New Roman"/>
          <w:sz w:val="22"/>
          <w:vertAlign w:val="subscript"/>
        </w:rPr>
        <w:t>пр</w:t>
      </w:r>
      <w:proofErr w:type="spellEnd"/>
      <w:r w:rsidRPr="006551FE">
        <w:rPr>
          <w:rFonts w:ascii="Times New Roman" w:hAnsi="Times New Roman" w:cs="Times New Roman"/>
          <w:sz w:val="22"/>
        </w:rPr>
        <w:t xml:space="preserve"> не более или равно 5%), случаи неприменения указанного показателя и особенности расчета платы принимаются в соответствии с </w:t>
      </w:r>
      <w:hyperlink r:id="rId97"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Правительства Российской Федерации от 8 ноября 2012 года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2018, N 2, ст. 423) (далее - Постановление N 1148).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заполнении </w:t>
      </w:r>
      <w:hyperlink w:anchor="P1181" w:history="1">
        <w:r w:rsidRPr="006551FE">
          <w:rPr>
            <w:rFonts w:ascii="Times New Roman" w:hAnsi="Times New Roman" w:cs="Times New Roman"/>
            <w:color w:val="0000FF"/>
            <w:sz w:val="22"/>
          </w:rPr>
          <w:t>Раздела 1.1</w:t>
        </w:r>
      </w:hyperlink>
      <w:r w:rsidRPr="006551FE">
        <w:rPr>
          <w:rFonts w:ascii="Times New Roman" w:hAnsi="Times New Roman" w:cs="Times New Roman"/>
          <w:sz w:val="22"/>
        </w:rPr>
        <w:t>. Декларации указываются:</w:t>
      </w:r>
    </w:p>
    <w:p w:rsidR="006551FE" w:rsidRPr="006551FE" w:rsidRDefault="00061F57" w:rsidP="006551FE">
      <w:pPr>
        <w:pStyle w:val="ConsPlusNormal"/>
        <w:spacing w:before="220"/>
        <w:ind w:firstLine="540"/>
        <w:jc w:val="both"/>
        <w:rPr>
          <w:rFonts w:ascii="Times New Roman" w:hAnsi="Times New Roman" w:cs="Times New Roman"/>
        </w:rPr>
      </w:pPr>
      <w:hyperlink w:anchor="P1183" w:history="1">
        <w:r w:rsidR="006551FE" w:rsidRPr="006551FE">
          <w:rPr>
            <w:rFonts w:ascii="Times New Roman" w:hAnsi="Times New Roman" w:cs="Times New Roman"/>
            <w:color w:val="0000FF"/>
            <w:sz w:val="22"/>
          </w:rPr>
          <w:t>категория</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8"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185"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99"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187" w:history="1">
        <w:r w:rsidR="006551FE" w:rsidRPr="006551FE">
          <w:rPr>
            <w:rFonts w:ascii="Times New Roman" w:hAnsi="Times New Roman" w:cs="Times New Roman"/>
            <w:color w:val="0000FF"/>
            <w:sz w:val="22"/>
          </w:rPr>
          <w:t>код</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0"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189"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01"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номер, дата выдачи и срок действия КЭР либо дата представления и номер </w:t>
      </w:r>
      <w:hyperlink r:id="rId102"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061F57" w:rsidP="006551FE">
      <w:pPr>
        <w:pStyle w:val="ConsPlusNormal"/>
        <w:spacing w:before="220"/>
        <w:ind w:firstLine="540"/>
        <w:jc w:val="both"/>
        <w:rPr>
          <w:rFonts w:ascii="Times New Roman" w:hAnsi="Times New Roman" w:cs="Times New Roman"/>
        </w:rPr>
      </w:pPr>
      <w:hyperlink w:anchor="P1197" w:history="1">
        <w:r w:rsidR="006551FE" w:rsidRPr="006551FE">
          <w:rPr>
            <w:rFonts w:ascii="Times New Roman" w:hAnsi="Times New Roman" w:cs="Times New Roman"/>
            <w:color w:val="0000FF"/>
            <w:sz w:val="22"/>
          </w:rPr>
          <w:t>метод</w:t>
        </w:r>
      </w:hyperlink>
      <w:r w:rsidR="006551FE" w:rsidRPr="006551FE">
        <w:rPr>
          <w:rFonts w:ascii="Times New Roman" w:hAnsi="Times New Roman" w:cs="Times New Roman"/>
          <w:sz w:val="22"/>
        </w:rPr>
        <w:t xml:space="preserve"> расчета (агрегирования или дифференциации) интегрального показателя сжигания и (или) рассеивания попутного нефтяного газа;</w:t>
      </w:r>
    </w:p>
    <w:p w:rsidR="006551FE" w:rsidRPr="006551FE" w:rsidRDefault="00061F57" w:rsidP="006551FE">
      <w:pPr>
        <w:pStyle w:val="ConsPlusNormal"/>
        <w:spacing w:before="220"/>
        <w:ind w:firstLine="540"/>
        <w:jc w:val="both"/>
        <w:rPr>
          <w:rFonts w:ascii="Times New Roman" w:hAnsi="Times New Roman" w:cs="Times New Roman"/>
        </w:rPr>
      </w:pPr>
      <w:hyperlink w:anchor="P1201" w:history="1">
        <w:r w:rsidR="006551FE" w:rsidRPr="006551FE">
          <w:rPr>
            <w:rFonts w:ascii="Times New Roman" w:hAnsi="Times New Roman" w:cs="Times New Roman"/>
            <w:color w:val="0000FF"/>
            <w:sz w:val="22"/>
          </w:rPr>
          <w:t>объем</w:t>
        </w:r>
      </w:hyperlink>
      <w:r w:rsidR="006551FE" w:rsidRPr="006551FE">
        <w:rPr>
          <w:rFonts w:ascii="Times New Roman" w:hAnsi="Times New Roman" w:cs="Times New Roman"/>
          <w:sz w:val="22"/>
        </w:rPr>
        <w:t xml:space="preserve"> добычи попутного нефтяного газа (в млн. куб. м);</w:t>
      </w:r>
    </w:p>
    <w:p w:rsidR="006551FE" w:rsidRPr="006551FE" w:rsidRDefault="00061F57" w:rsidP="006551FE">
      <w:pPr>
        <w:pStyle w:val="ConsPlusNormal"/>
        <w:spacing w:before="220"/>
        <w:ind w:firstLine="540"/>
        <w:jc w:val="both"/>
        <w:rPr>
          <w:rFonts w:ascii="Times New Roman" w:hAnsi="Times New Roman" w:cs="Times New Roman"/>
        </w:rPr>
      </w:pPr>
      <w:hyperlink w:anchor="P1203" w:history="1">
        <w:r w:rsidR="006551FE" w:rsidRPr="006551FE">
          <w:rPr>
            <w:rFonts w:ascii="Times New Roman" w:hAnsi="Times New Roman" w:cs="Times New Roman"/>
            <w:color w:val="0000FF"/>
            <w:sz w:val="22"/>
          </w:rPr>
          <w:t>объем</w:t>
        </w:r>
      </w:hyperlink>
      <w:r w:rsidR="006551FE" w:rsidRPr="006551FE">
        <w:rPr>
          <w:rFonts w:ascii="Times New Roman" w:hAnsi="Times New Roman" w:cs="Times New Roman"/>
          <w:sz w:val="22"/>
        </w:rPr>
        <w:t xml:space="preserve"> сжигания попутного нефтяного газа (в млн. куб. м);</w:t>
      </w:r>
    </w:p>
    <w:p w:rsidR="006551FE" w:rsidRPr="006551FE" w:rsidRDefault="00061F57" w:rsidP="006551FE">
      <w:pPr>
        <w:pStyle w:val="ConsPlusNormal"/>
        <w:spacing w:before="220"/>
        <w:ind w:firstLine="540"/>
        <w:jc w:val="both"/>
        <w:rPr>
          <w:rFonts w:ascii="Times New Roman" w:hAnsi="Times New Roman" w:cs="Times New Roman"/>
        </w:rPr>
      </w:pPr>
      <w:hyperlink w:anchor="P1206" w:history="1">
        <w:r w:rsidR="006551FE" w:rsidRPr="006551FE">
          <w:rPr>
            <w:rFonts w:ascii="Times New Roman" w:hAnsi="Times New Roman" w:cs="Times New Roman"/>
            <w:color w:val="0000FF"/>
            <w:sz w:val="22"/>
          </w:rPr>
          <w:t>объем</w:t>
        </w:r>
      </w:hyperlink>
      <w:r w:rsidR="006551FE" w:rsidRPr="006551FE">
        <w:rPr>
          <w:rFonts w:ascii="Times New Roman" w:hAnsi="Times New Roman" w:cs="Times New Roman"/>
          <w:sz w:val="22"/>
        </w:rPr>
        <w:t xml:space="preserve"> использования попутного нефтяного газа (без учета технологических потерь) (в млн. куб. м);</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технологические </w:t>
      </w:r>
      <w:hyperlink w:anchor="P1215" w:history="1">
        <w:r w:rsidRPr="006551FE">
          <w:rPr>
            <w:rFonts w:ascii="Times New Roman" w:hAnsi="Times New Roman" w:cs="Times New Roman"/>
            <w:color w:val="0000FF"/>
            <w:sz w:val="22"/>
          </w:rPr>
          <w:t>потери</w:t>
        </w:r>
      </w:hyperlink>
      <w:r w:rsidRPr="006551FE">
        <w:rPr>
          <w:rFonts w:ascii="Times New Roman" w:hAnsi="Times New Roman" w:cs="Times New Roman"/>
          <w:sz w:val="22"/>
        </w:rPr>
        <w:t xml:space="preserve"> (в млн. куб. м);</w:t>
      </w:r>
    </w:p>
    <w:p w:rsidR="006551FE" w:rsidRPr="006551FE" w:rsidRDefault="00061F57" w:rsidP="006551FE">
      <w:pPr>
        <w:pStyle w:val="ConsPlusNormal"/>
        <w:spacing w:before="220"/>
        <w:ind w:firstLine="540"/>
        <w:jc w:val="both"/>
        <w:rPr>
          <w:rFonts w:ascii="Times New Roman" w:hAnsi="Times New Roman" w:cs="Times New Roman"/>
        </w:rPr>
      </w:pPr>
      <w:hyperlink w:anchor="P1218" w:history="1">
        <w:r w:rsidR="006551FE" w:rsidRPr="006551FE">
          <w:rPr>
            <w:rFonts w:ascii="Times New Roman" w:hAnsi="Times New Roman" w:cs="Times New Roman"/>
            <w:color w:val="0000FF"/>
            <w:sz w:val="22"/>
          </w:rPr>
          <w:t>уровень</w:t>
        </w:r>
      </w:hyperlink>
      <w:r w:rsidR="006551FE" w:rsidRPr="006551FE">
        <w:rPr>
          <w:rFonts w:ascii="Times New Roman" w:hAnsi="Times New Roman" w:cs="Times New Roman"/>
          <w:sz w:val="22"/>
        </w:rPr>
        <w:t xml:space="preserve"> использования попутного нефтяного газа (в %).</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03" w:history="1">
        <w:r w:rsidRPr="006551FE">
          <w:rPr>
            <w:rFonts w:ascii="Times New Roman" w:hAnsi="Times New Roman" w:cs="Times New Roman"/>
            <w:color w:val="0000FF"/>
            <w:sz w:val="22"/>
          </w:rPr>
          <w:t>частью 1 статьи 11</w:t>
        </w:r>
      </w:hyperlink>
      <w:r w:rsidRPr="006551FE">
        <w:rPr>
          <w:rFonts w:ascii="Times New Roman" w:hAnsi="Times New Roman" w:cs="Times New Roman"/>
          <w:sz w:val="22"/>
        </w:rP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0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05"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Дата представления и номер </w:t>
      </w:r>
      <w:hyperlink r:id="rId10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указываются при представлении </w:t>
      </w:r>
      <w:hyperlink r:id="rId107"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5.1. В </w:t>
      </w:r>
      <w:hyperlink w:anchor="P1243" w:history="1">
        <w:r w:rsidRPr="006551FE">
          <w:rPr>
            <w:rFonts w:ascii="Times New Roman" w:hAnsi="Times New Roman" w:cs="Times New Roman"/>
            <w:color w:val="0000FF"/>
            <w:sz w:val="22"/>
          </w:rPr>
          <w:t>столбце 1</w:t>
        </w:r>
      </w:hyperlink>
      <w:r w:rsidRPr="006551FE">
        <w:rPr>
          <w:rFonts w:ascii="Times New Roman" w:hAnsi="Times New Roman" w:cs="Times New Roman"/>
          <w:sz w:val="22"/>
        </w:rPr>
        <w:t xml:space="preserve"> Раздела 1.1. Декларации в строках указывается порядковый номер строки.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5.2. В </w:t>
      </w:r>
      <w:hyperlink w:anchor="P12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1.1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12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1.1 Декларации по </w:t>
      </w:r>
      <w:hyperlink w:anchor="P1263"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"Источник сжигания и (или) рассеивания _____" указывается наименование или номер и </w:t>
      </w:r>
      <w:hyperlink r:id="rId108"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факельной установки по сжиганию и (или) источника рассеивания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5.3. Заполнение строк и </w:t>
      </w:r>
      <w:hyperlink w:anchor="P1245" w:history="1">
        <w:r w:rsidRPr="006551FE">
          <w:rPr>
            <w:rFonts w:ascii="Times New Roman" w:hAnsi="Times New Roman" w:cs="Times New Roman"/>
            <w:color w:val="0000FF"/>
            <w:sz w:val="22"/>
          </w:rPr>
          <w:t>столбцов 3</w:t>
        </w:r>
      </w:hyperlink>
      <w:r w:rsidRPr="006551FE">
        <w:rPr>
          <w:rFonts w:ascii="Times New Roman" w:hAnsi="Times New Roman" w:cs="Times New Roman"/>
          <w:sz w:val="22"/>
        </w:rPr>
        <w:t xml:space="preserve"> - </w:t>
      </w:r>
      <w:hyperlink w:anchor="P1255" w:history="1">
        <w:r w:rsidRPr="006551FE">
          <w:rPr>
            <w:rFonts w:ascii="Times New Roman" w:hAnsi="Times New Roman" w:cs="Times New Roman"/>
            <w:color w:val="0000FF"/>
            <w:sz w:val="22"/>
          </w:rPr>
          <w:t>13</w:t>
        </w:r>
      </w:hyperlink>
      <w:r w:rsidRPr="006551FE">
        <w:rPr>
          <w:rFonts w:ascii="Times New Roman" w:hAnsi="Times New Roman" w:cs="Times New Roman"/>
          <w:sz w:val="22"/>
        </w:rPr>
        <w:t xml:space="preserve"> таблицы Раздела 1.1 Декларации аналогично заполнению строк и </w:t>
      </w:r>
      <w:hyperlink w:anchor="P945" w:history="1">
        <w:r w:rsidRPr="006551FE">
          <w:rPr>
            <w:rFonts w:ascii="Times New Roman" w:hAnsi="Times New Roman" w:cs="Times New Roman"/>
            <w:color w:val="0000FF"/>
            <w:sz w:val="22"/>
          </w:rPr>
          <w:t>столбцов 3</w:t>
        </w:r>
      </w:hyperlink>
      <w:r w:rsidRPr="006551FE">
        <w:rPr>
          <w:rFonts w:ascii="Times New Roman" w:hAnsi="Times New Roman" w:cs="Times New Roman"/>
          <w:sz w:val="22"/>
        </w:rPr>
        <w:t xml:space="preserve"> - </w:t>
      </w:r>
      <w:hyperlink w:anchor="P955" w:history="1">
        <w:r w:rsidRPr="006551FE">
          <w:rPr>
            <w:rFonts w:ascii="Times New Roman" w:hAnsi="Times New Roman" w:cs="Times New Roman"/>
            <w:color w:val="0000FF"/>
            <w:sz w:val="22"/>
          </w:rPr>
          <w:t>13</w:t>
        </w:r>
      </w:hyperlink>
      <w:r w:rsidRPr="006551FE">
        <w:rPr>
          <w:rFonts w:ascii="Times New Roman" w:hAnsi="Times New Roman" w:cs="Times New Roman"/>
          <w:sz w:val="22"/>
        </w:rPr>
        <w:t xml:space="preserve"> Раздела 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5.4. В </w:t>
      </w:r>
      <w:hyperlink w:anchor="P1256"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 xml:space="preserve"> Раздела 1.1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9"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1148.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5.5. В </w:t>
      </w:r>
      <w:hyperlink w:anchor="P1257" w:history="1">
        <w:r w:rsidRPr="006551FE">
          <w:rPr>
            <w:rFonts w:ascii="Times New Roman" w:hAnsi="Times New Roman" w:cs="Times New Roman"/>
            <w:color w:val="0000FF"/>
            <w:sz w:val="22"/>
          </w:rPr>
          <w:t>столбце 15</w:t>
        </w:r>
      </w:hyperlink>
      <w:r w:rsidRPr="006551FE">
        <w:rPr>
          <w:rFonts w:ascii="Times New Roman" w:hAnsi="Times New Roman" w:cs="Times New Roman"/>
          <w:sz w:val="22"/>
        </w:rPr>
        <w:t xml:space="preserve"> Раздела 1.1 Декларации в строках указывается 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применяемый к ставкам платы, учитывающий индекс потребительских цен, устанавливаемый Правительством Российской Федерации на отчетный год.</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5.6. В </w:t>
      </w:r>
      <w:hyperlink w:anchor="P1258" w:history="1">
        <w:r w:rsidRPr="006551FE">
          <w:rPr>
            <w:rFonts w:ascii="Times New Roman" w:hAnsi="Times New Roman" w:cs="Times New Roman"/>
            <w:color w:val="0000FF"/>
            <w:sz w:val="22"/>
          </w:rPr>
          <w:t>столбце 16</w:t>
        </w:r>
      </w:hyperlink>
      <w:r w:rsidRPr="006551FE">
        <w:rPr>
          <w:rFonts w:ascii="Times New Roman" w:hAnsi="Times New Roman" w:cs="Times New Roman"/>
          <w:sz w:val="22"/>
        </w:rPr>
        <w:t xml:space="preserve"> Раздела 1.1 Декларации по каждому наименованию загрязняющего вещества, указанному в </w:t>
      </w:r>
      <w:hyperlink w:anchor="P12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248"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не превышающий установленный НДВ, ТН загрязняющего вещества.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5.7. В </w:t>
      </w:r>
      <w:hyperlink w:anchor="P1259" w:history="1">
        <w:r w:rsidRPr="006551FE">
          <w:rPr>
            <w:rFonts w:ascii="Times New Roman" w:hAnsi="Times New Roman" w:cs="Times New Roman"/>
            <w:color w:val="0000FF"/>
            <w:sz w:val="22"/>
          </w:rPr>
          <w:t>столбце 17</w:t>
        </w:r>
      </w:hyperlink>
      <w:r w:rsidRPr="006551FE">
        <w:rPr>
          <w:rFonts w:ascii="Times New Roman" w:hAnsi="Times New Roman" w:cs="Times New Roman"/>
          <w:sz w:val="22"/>
        </w:rPr>
        <w:t xml:space="preserve"> Раздела 1.1 Декларации по каждому наименованию загрязняющего вещества, указанному в </w:t>
      </w:r>
      <w:hyperlink w:anchor="P12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1.1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249" w:history="1">
        <w:r w:rsidRPr="006551FE">
          <w:rPr>
            <w:rFonts w:ascii="Times New Roman" w:hAnsi="Times New Roman" w:cs="Times New Roman"/>
            <w:color w:val="0000FF"/>
            <w:sz w:val="22"/>
          </w:rPr>
          <w:t>столбца 7</w:t>
        </w:r>
      </w:hyperlink>
      <w:r w:rsidRPr="006551FE">
        <w:rPr>
          <w:rFonts w:ascii="Times New Roman" w:hAnsi="Times New Roman" w:cs="Times New Roman"/>
          <w:sz w:val="22"/>
        </w:rPr>
        <w:t>, осуществленный в пределах между установленного НДВ, ТН загрязняющего вещества и ВРВ загрязняющих веществ.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5.8. В </w:t>
      </w:r>
      <w:hyperlink w:anchor="P1260" w:history="1">
        <w:r w:rsidRPr="006551FE">
          <w:rPr>
            <w:rFonts w:ascii="Times New Roman" w:hAnsi="Times New Roman" w:cs="Times New Roman"/>
            <w:color w:val="0000FF"/>
            <w:sz w:val="22"/>
          </w:rPr>
          <w:t>столбце 18</w:t>
        </w:r>
      </w:hyperlink>
      <w:r w:rsidRPr="006551FE">
        <w:rPr>
          <w:rFonts w:ascii="Times New Roman" w:hAnsi="Times New Roman" w:cs="Times New Roman"/>
          <w:sz w:val="22"/>
        </w:rPr>
        <w:t xml:space="preserve"> Раздела 1.1 Декларации по каждому наименованию загрязняющего вещества, указанному в </w:t>
      </w:r>
      <w:hyperlink w:anchor="P12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1.1 Декларации, указывается сумма платы (в рублях), исчисленная за фактический выброс в размерах значений показателя по строке </w:t>
      </w:r>
      <w:hyperlink w:anchor="P1250"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1.1 Декларации, превышающих ВРВ либо при его отсутствии - НДВ, ТН загрязняющего вещества, а также в размерах, превышающих указанные в </w:t>
      </w:r>
      <w:hyperlink r:id="rId11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(при их непредставлении).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5.9. В </w:t>
      </w:r>
      <w:hyperlink w:anchor="P1261" w:history="1">
        <w:r w:rsidRPr="006551FE">
          <w:rPr>
            <w:rFonts w:ascii="Times New Roman" w:hAnsi="Times New Roman" w:cs="Times New Roman"/>
            <w:color w:val="0000FF"/>
            <w:sz w:val="22"/>
          </w:rPr>
          <w:t>столбце 19</w:t>
        </w:r>
      </w:hyperlink>
      <w:r w:rsidRPr="006551FE">
        <w:rPr>
          <w:rFonts w:ascii="Times New Roman" w:hAnsi="Times New Roman" w:cs="Times New Roman"/>
          <w:sz w:val="22"/>
        </w:rPr>
        <w:t xml:space="preserve"> Раздела 1.1 Декларации по каждому наименованию загрязняющего вещества, указанному в </w:t>
      </w:r>
      <w:hyperlink w:anchor="P1244"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1.1 Декларации, указывается сумма платы (в рублях), исчисленная по каждому загрязняющему веществу.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5.10. В строке "Итого по стационарным источникам" Раздела 1.1 Декларации указывается сумма значений строк "Итого" по каждому из стационарных источников.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5.11. В </w:t>
      </w:r>
      <w:hyperlink w:anchor="P1380"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"Всего по всем источникам сжигания и (или) рассеивания" Раздела 1.1 Декларации в строках по </w:t>
      </w:r>
      <w:hyperlink w:anchor="P1258" w:history="1">
        <w:r w:rsidRPr="006551FE">
          <w:rPr>
            <w:rFonts w:ascii="Times New Roman" w:hAnsi="Times New Roman" w:cs="Times New Roman"/>
            <w:color w:val="0000FF"/>
            <w:sz w:val="22"/>
          </w:rPr>
          <w:t>столбцам 16</w:t>
        </w:r>
      </w:hyperlink>
      <w:r w:rsidRPr="006551FE">
        <w:rPr>
          <w:rFonts w:ascii="Times New Roman" w:hAnsi="Times New Roman" w:cs="Times New Roman"/>
          <w:sz w:val="22"/>
        </w:rPr>
        <w:t xml:space="preserve">, </w:t>
      </w:r>
      <w:hyperlink w:anchor="P1259" w:history="1">
        <w:r w:rsidRPr="006551FE">
          <w:rPr>
            <w:rFonts w:ascii="Times New Roman" w:hAnsi="Times New Roman" w:cs="Times New Roman"/>
            <w:color w:val="0000FF"/>
            <w:sz w:val="22"/>
          </w:rPr>
          <w:t>17</w:t>
        </w:r>
      </w:hyperlink>
      <w:r w:rsidRPr="006551FE">
        <w:rPr>
          <w:rFonts w:ascii="Times New Roman" w:hAnsi="Times New Roman" w:cs="Times New Roman"/>
          <w:sz w:val="22"/>
        </w:rPr>
        <w:t xml:space="preserve">, </w:t>
      </w:r>
      <w:hyperlink w:anchor="P1260" w:history="1">
        <w:r w:rsidRPr="006551FE">
          <w:rPr>
            <w:rFonts w:ascii="Times New Roman" w:hAnsi="Times New Roman" w:cs="Times New Roman"/>
            <w:color w:val="0000FF"/>
            <w:sz w:val="22"/>
          </w:rPr>
          <w:t>18</w:t>
        </w:r>
      </w:hyperlink>
      <w:r w:rsidRPr="006551FE">
        <w:rPr>
          <w:rFonts w:ascii="Times New Roman" w:hAnsi="Times New Roman" w:cs="Times New Roman"/>
          <w:sz w:val="22"/>
        </w:rPr>
        <w:t xml:space="preserve">, </w:t>
      </w:r>
      <w:hyperlink w:anchor="P1261" w:history="1">
        <w:r w:rsidRPr="006551FE">
          <w:rPr>
            <w:rFonts w:ascii="Times New Roman" w:hAnsi="Times New Roman" w:cs="Times New Roman"/>
            <w:color w:val="0000FF"/>
            <w:sz w:val="22"/>
          </w:rPr>
          <w:t>19</w:t>
        </w:r>
      </w:hyperlink>
      <w:r w:rsidRPr="006551FE">
        <w:rPr>
          <w:rFonts w:ascii="Times New Roman" w:hAnsi="Times New Roman" w:cs="Times New Roman"/>
          <w:sz w:val="22"/>
        </w:rP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bookmarkStart w:id="323" w:name="P2631"/>
      <w:bookmarkEnd w:id="323"/>
      <w:r w:rsidRPr="006551FE">
        <w:rPr>
          <w:rFonts w:ascii="Times New Roman" w:hAnsi="Times New Roman" w:cs="Times New Roman"/>
          <w:sz w:val="22"/>
        </w:rPr>
        <w:t xml:space="preserve">&lt;6&gt; </w:t>
      </w:r>
      <w:hyperlink w:anchor="P1421" w:history="1">
        <w:r w:rsidRPr="006551FE">
          <w:rPr>
            <w:rFonts w:ascii="Times New Roman" w:hAnsi="Times New Roman" w:cs="Times New Roman"/>
            <w:color w:val="0000FF"/>
            <w:sz w:val="22"/>
          </w:rPr>
          <w:t>Раздел 1.2</w:t>
        </w:r>
      </w:hyperlink>
      <w:r w:rsidRPr="006551FE">
        <w:rPr>
          <w:rFonts w:ascii="Times New Roman" w:hAnsi="Times New Roman" w:cs="Times New Roman"/>
          <w:sz w:val="22"/>
        </w:rPr>
        <w:t xml:space="preserve"> Декларации заполняется лицом, обязанным вносить плату, осуществляющим выбросы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w:t>
      </w:r>
      <w:proofErr w:type="spellStart"/>
      <w:r w:rsidRPr="006551FE">
        <w:rPr>
          <w:rFonts w:ascii="Times New Roman" w:hAnsi="Times New Roman" w:cs="Times New Roman"/>
          <w:sz w:val="22"/>
        </w:rPr>
        <w:t>Z</w:t>
      </w:r>
      <w:r w:rsidRPr="006551FE">
        <w:rPr>
          <w:rFonts w:ascii="Times New Roman" w:hAnsi="Times New Roman" w:cs="Times New Roman"/>
          <w:sz w:val="22"/>
          <w:vertAlign w:val="subscript"/>
        </w:rPr>
        <w:t>пр</w:t>
      </w:r>
      <w:proofErr w:type="spellEnd"/>
      <w:r w:rsidRPr="006551FE">
        <w:rPr>
          <w:rFonts w:ascii="Times New Roman" w:hAnsi="Times New Roman" w:cs="Times New Roman"/>
          <w:sz w:val="22"/>
        </w:rP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Предельно допустимое значение показателя сжигания (</w:t>
      </w:r>
      <w:proofErr w:type="spellStart"/>
      <w:r w:rsidRPr="006551FE">
        <w:rPr>
          <w:rFonts w:ascii="Times New Roman" w:hAnsi="Times New Roman" w:cs="Times New Roman"/>
          <w:sz w:val="22"/>
        </w:rPr>
        <w:t>Z</w:t>
      </w:r>
      <w:r w:rsidRPr="006551FE">
        <w:rPr>
          <w:rFonts w:ascii="Times New Roman" w:hAnsi="Times New Roman" w:cs="Times New Roman"/>
          <w:sz w:val="22"/>
          <w:vertAlign w:val="subscript"/>
        </w:rPr>
        <w:t>пр</w:t>
      </w:r>
      <w:proofErr w:type="spellEnd"/>
      <w:r w:rsidRPr="006551FE">
        <w:rPr>
          <w:rFonts w:ascii="Times New Roman" w:hAnsi="Times New Roman" w:cs="Times New Roman"/>
          <w:sz w:val="22"/>
        </w:rPr>
        <w:t xml:space="preserve"> не более или равно 5%) и особенности расчета платы принимаются в соответствии с </w:t>
      </w:r>
      <w:hyperlink r:id="rId111"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1148.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заполнении </w:t>
      </w:r>
      <w:hyperlink w:anchor="P1421" w:history="1">
        <w:r w:rsidRPr="006551FE">
          <w:rPr>
            <w:rFonts w:ascii="Times New Roman" w:hAnsi="Times New Roman" w:cs="Times New Roman"/>
            <w:color w:val="0000FF"/>
            <w:sz w:val="22"/>
          </w:rPr>
          <w:t>Раздела 1.2</w:t>
        </w:r>
      </w:hyperlink>
      <w:r w:rsidRPr="006551FE">
        <w:rPr>
          <w:rFonts w:ascii="Times New Roman" w:hAnsi="Times New Roman" w:cs="Times New Roman"/>
          <w:sz w:val="22"/>
        </w:rPr>
        <w:t>. Декларации указываются:</w:t>
      </w:r>
    </w:p>
    <w:p w:rsidR="006551FE" w:rsidRPr="006551FE" w:rsidRDefault="00061F57" w:rsidP="006551FE">
      <w:pPr>
        <w:pStyle w:val="ConsPlusNormal"/>
        <w:spacing w:before="220"/>
        <w:ind w:firstLine="540"/>
        <w:jc w:val="both"/>
        <w:rPr>
          <w:rFonts w:ascii="Times New Roman" w:hAnsi="Times New Roman" w:cs="Times New Roman"/>
        </w:rPr>
      </w:pPr>
      <w:hyperlink w:anchor="P1423" w:history="1">
        <w:r w:rsidR="006551FE" w:rsidRPr="006551FE">
          <w:rPr>
            <w:rFonts w:ascii="Times New Roman" w:hAnsi="Times New Roman" w:cs="Times New Roman"/>
            <w:color w:val="0000FF"/>
            <w:sz w:val="22"/>
          </w:rPr>
          <w:t>категория</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2"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425"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3"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427" w:history="1">
        <w:r w:rsidR="006551FE" w:rsidRPr="006551FE">
          <w:rPr>
            <w:rFonts w:ascii="Times New Roman" w:hAnsi="Times New Roman" w:cs="Times New Roman"/>
            <w:color w:val="0000FF"/>
            <w:sz w:val="22"/>
          </w:rPr>
          <w:t>код</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w:t>
      </w:r>
      <w:r w:rsidR="006551FE" w:rsidRPr="006551FE">
        <w:rPr>
          <w:rFonts w:ascii="Times New Roman" w:hAnsi="Times New Roman" w:cs="Times New Roman"/>
          <w:sz w:val="22"/>
        </w:rPr>
        <w:lastRenderedPageBreak/>
        <w:t xml:space="preserve">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4"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429"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15"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номер, дата выдачи и срок действия КЭР либо дата представления и номер </w:t>
      </w:r>
      <w:hyperlink r:id="rId11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061F57" w:rsidP="006551FE">
      <w:pPr>
        <w:pStyle w:val="ConsPlusNormal"/>
        <w:spacing w:before="220"/>
        <w:ind w:firstLine="540"/>
        <w:jc w:val="both"/>
        <w:rPr>
          <w:rFonts w:ascii="Times New Roman" w:hAnsi="Times New Roman" w:cs="Times New Roman"/>
        </w:rPr>
      </w:pPr>
      <w:hyperlink w:anchor="P1437" w:history="1">
        <w:r w:rsidR="006551FE" w:rsidRPr="006551FE">
          <w:rPr>
            <w:rFonts w:ascii="Times New Roman" w:hAnsi="Times New Roman" w:cs="Times New Roman"/>
            <w:color w:val="0000FF"/>
            <w:sz w:val="22"/>
          </w:rPr>
          <w:t>метод</w:t>
        </w:r>
      </w:hyperlink>
      <w:r w:rsidR="006551FE" w:rsidRPr="006551FE">
        <w:rPr>
          <w:rFonts w:ascii="Times New Roman" w:hAnsi="Times New Roman" w:cs="Times New Roman"/>
          <w:sz w:val="22"/>
        </w:rPr>
        <w:t xml:space="preserve"> расчета (агрегирования или дифференциации) интегрального показателя сжигания и (или) рассеивания попутного нефтяного газа.</w:t>
      </w:r>
    </w:p>
    <w:p w:rsidR="006551FE" w:rsidRPr="006551FE" w:rsidRDefault="00061F57" w:rsidP="006551FE">
      <w:pPr>
        <w:pStyle w:val="ConsPlusNormal"/>
        <w:spacing w:before="220"/>
        <w:ind w:firstLine="540"/>
        <w:jc w:val="both"/>
        <w:rPr>
          <w:rFonts w:ascii="Times New Roman" w:hAnsi="Times New Roman" w:cs="Times New Roman"/>
        </w:rPr>
      </w:pPr>
      <w:hyperlink w:anchor="P1441" w:history="1">
        <w:r w:rsidR="006551FE" w:rsidRPr="006551FE">
          <w:rPr>
            <w:rFonts w:ascii="Times New Roman" w:hAnsi="Times New Roman" w:cs="Times New Roman"/>
            <w:color w:val="0000FF"/>
            <w:sz w:val="22"/>
          </w:rPr>
          <w:t>объем</w:t>
        </w:r>
      </w:hyperlink>
      <w:r w:rsidR="006551FE" w:rsidRPr="006551FE">
        <w:rPr>
          <w:rFonts w:ascii="Times New Roman" w:hAnsi="Times New Roman" w:cs="Times New Roman"/>
          <w:sz w:val="22"/>
        </w:rPr>
        <w:t xml:space="preserve"> добычи попутного нефтяного газа (в млн. куб. м);</w:t>
      </w:r>
    </w:p>
    <w:p w:rsidR="006551FE" w:rsidRPr="006551FE" w:rsidRDefault="00061F57" w:rsidP="006551FE">
      <w:pPr>
        <w:pStyle w:val="ConsPlusNormal"/>
        <w:spacing w:before="220"/>
        <w:ind w:firstLine="540"/>
        <w:jc w:val="both"/>
        <w:rPr>
          <w:rFonts w:ascii="Times New Roman" w:hAnsi="Times New Roman" w:cs="Times New Roman"/>
        </w:rPr>
      </w:pPr>
      <w:hyperlink w:anchor="P1444" w:history="1">
        <w:r w:rsidR="006551FE" w:rsidRPr="006551FE">
          <w:rPr>
            <w:rFonts w:ascii="Times New Roman" w:hAnsi="Times New Roman" w:cs="Times New Roman"/>
            <w:color w:val="0000FF"/>
            <w:sz w:val="22"/>
          </w:rPr>
          <w:t>объем</w:t>
        </w:r>
      </w:hyperlink>
      <w:r w:rsidR="006551FE" w:rsidRPr="006551FE">
        <w:rPr>
          <w:rFonts w:ascii="Times New Roman" w:hAnsi="Times New Roman" w:cs="Times New Roman"/>
          <w:sz w:val="22"/>
        </w:rPr>
        <w:t xml:space="preserve"> сжигания попутного нефтяного газа (в млн. куб. м);</w:t>
      </w:r>
    </w:p>
    <w:p w:rsidR="006551FE" w:rsidRPr="006551FE" w:rsidRDefault="00061F57" w:rsidP="006551FE">
      <w:pPr>
        <w:pStyle w:val="ConsPlusNormal"/>
        <w:spacing w:before="220"/>
        <w:ind w:firstLine="540"/>
        <w:jc w:val="both"/>
        <w:rPr>
          <w:rFonts w:ascii="Times New Roman" w:hAnsi="Times New Roman" w:cs="Times New Roman"/>
        </w:rPr>
      </w:pPr>
      <w:hyperlink w:anchor="P1448" w:history="1">
        <w:r w:rsidR="006551FE" w:rsidRPr="006551FE">
          <w:rPr>
            <w:rFonts w:ascii="Times New Roman" w:hAnsi="Times New Roman" w:cs="Times New Roman"/>
            <w:color w:val="0000FF"/>
            <w:sz w:val="22"/>
          </w:rPr>
          <w:t>объем</w:t>
        </w:r>
      </w:hyperlink>
      <w:r w:rsidR="006551FE" w:rsidRPr="006551FE">
        <w:rPr>
          <w:rFonts w:ascii="Times New Roman" w:hAnsi="Times New Roman" w:cs="Times New Roman"/>
          <w:sz w:val="22"/>
        </w:rPr>
        <w:t xml:space="preserve"> использования попутного нефтяного газа (без учета технологических потерь) (в млн. куб. м);</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технологические </w:t>
      </w:r>
      <w:hyperlink w:anchor="P1455" w:history="1">
        <w:r w:rsidRPr="006551FE">
          <w:rPr>
            <w:rFonts w:ascii="Times New Roman" w:hAnsi="Times New Roman" w:cs="Times New Roman"/>
            <w:color w:val="0000FF"/>
            <w:sz w:val="22"/>
          </w:rPr>
          <w:t>потери</w:t>
        </w:r>
      </w:hyperlink>
      <w:r w:rsidRPr="006551FE">
        <w:rPr>
          <w:rFonts w:ascii="Times New Roman" w:hAnsi="Times New Roman" w:cs="Times New Roman"/>
          <w:sz w:val="22"/>
        </w:rPr>
        <w:t xml:space="preserve"> (в млн. куб. м);</w:t>
      </w:r>
    </w:p>
    <w:p w:rsidR="006551FE" w:rsidRPr="006551FE" w:rsidRDefault="00061F57" w:rsidP="006551FE">
      <w:pPr>
        <w:pStyle w:val="ConsPlusNormal"/>
        <w:spacing w:before="220"/>
        <w:ind w:firstLine="540"/>
        <w:jc w:val="both"/>
        <w:rPr>
          <w:rFonts w:ascii="Times New Roman" w:hAnsi="Times New Roman" w:cs="Times New Roman"/>
        </w:rPr>
      </w:pPr>
      <w:hyperlink w:anchor="P1460" w:history="1">
        <w:r w:rsidR="006551FE" w:rsidRPr="006551FE">
          <w:rPr>
            <w:rFonts w:ascii="Times New Roman" w:hAnsi="Times New Roman" w:cs="Times New Roman"/>
            <w:color w:val="0000FF"/>
            <w:sz w:val="22"/>
          </w:rPr>
          <w:t>уровень</w:t>
        </w:r>
      </w:hyperlink>
      <w:r w:rsidR="006551FE" w:rsidRPr="006551FE">
        <w:rPr>
          <w:rFonts w:ascii="Times New Roman" w:hAnsi="Times New Roman" w:cs="Times New Roman"/>
          <w:sz w:val="22"/>
        </w:rPr>
        <w:t xml:space="preserve"> использования попутного нефтяного газа (в %).</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17" w:history="1">
        <w:r w:rsidRPr="006551FE">
          <w:rPr>
            <w:rFonts w:ascii="Times New Roman" w:hAnsi="Times New Roman" w:cs="Times New Roman"/>
            <w:color w:val="0000FF"/>
            <w:sz w:val="22"/>
          </w:rPr>
          <w:t>частью 1 статьи 11</w:t>
        </w:r>
      </w:hyperlink>
      <w:r w:rsidRPr="006551FE">
        <w:rPr>
          <w:rFonts w:ascii="Times New Roman" w:hAnsi="Times New Roman" w:cs="Times New Roman"/>
          <w:sz w:val="22"/>
        </w:rP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1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указывают реквизиты полученных или переоформленных до 1 января 2019 года разрешений на выбросы загрязняющих веществ в атмосферный воздух. Лица, обязанные вносить плату, осуществляющие хозяйственную и (или) иную деятельность на объектах I категории, в соответствии с </w:t>
      </w:r>
      <w:hyperlink r:id="rId119"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разрешения на выброс загрязняющих веществ в атмосферный воздух, до получения КЭР указывают реквизиты разрешений на выброс загрязняющих веществ в атмосферный воздух.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Дата представления и номер </w:t>
      </w:r>
      <w:hyperlink r:id="rId12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указываются при представлении </w:t>
      </w:r>
      <w:hyperlink r:id="rId12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6.1. В </w:t>
      </w:r>
      <w:hyperlink w:anchor="P1475" w:history="1">
        <w:r w:rsidRPr="006551FE">
          <w:rPr>
            <w:rFonts w:ascii="Times New Roman" w:hAnsi="Times New Roman" w:cs="Times New Roman"/>
            <w:color w:val="0000FF"/>
            <w:sz w:val="22"/>
          </w:rPr>
          <w:t>столбце 1</w:t>
        </w:r>
      </w:hyperlink>
      <w:r w:rsidRPr="006551FE">
        <w:rPr>
          <w:rFonts w:ascii="Times New Roman" w:hAnsi="Times New Roman" w:cs="Times New Roman"/>
          <w:sz w:val="22"/>
        </w:rPr>
        <w:t xml:space="preserve"> Раздела 1.2 Декларации в строках указывается порядковый номер строки.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6.2. В </w:t>
      </w:r>
      <w:hyperlink w:anchor="P1476"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1.2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1476"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1.2 Декларации в </w:t>
      </w:r>
      <w:hyperlink w:anchor="P1488"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"Источник сжигания и (или) рассеивания ____" указывается наименование или номер и </w:t>
      </w:r>
      <w:hyperlink r:id="rId122"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факельной установки по сжиганию и (или) источника рассеивания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6.3. В </w:t>
      </w:r>
      <w:hyperlink w:anchor="P1477"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1.2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1477"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1.2 Декларации значение показателя по строке указывается как разность всей массы фактического выброса загрязняющего вещества и массы выброса данного вещества в </w:t>
      </w:r>
      <w:r w:rsidRPr="006551FE">
        <w:rPr>
          <w:rFonts w:ascii="Times New Roman" w:hAnsi="Times New Roman" w:cs="Times New Roman"/>
          <w:sz w:val="22"/>
        </w:rPr>
        <w:lastRenderedPageBreak/>
        <w:t xml:space="preserve">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477"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1.2 Декларации по строке указывается фактический выброс загрязняющего вещества в атмосферный воздух за отчетный период (значение данного показателя рассчитывается как масса фактического содержания загрязняющего вещества в фактическом объеме сожженного на факельных установках и (или) рассеянного попутного нефтяного газа, с учетом особенностей, установленных </w:t>
      </w:r>
      <w:hyperlink r:id="rId123"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1148).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2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6.4. В </w:t>
      </w:r>
      <w:hyperlink w:anchor="P1478" w:history="1">
        <w:r w:rsidRPr="006551FE">
          <w:rPr>
            <w:rFonts w:ascii="Times New Roman" w:hAnsi="Times New Roman" w:cs="Times New Roman"/>
            <w:color w:val="0000FF"/>
            <w:sz w:val="22"/>
          </w:rPr>
          <w:t>столбце 4</w:t>
        </w:r>
      </w:hyperlink>
      <w:r w:rsidRPr="006551FE">
        <w:rPr>
          <w:rFonts w:ascii="Times New Roman" w:hAnsi="Times New Roman" w:cs="Times New Roman"/>
          <w:sz w:val="22"/>
        </w:rPr>
        <w:t xml:space="preserve"> Раздела 1.2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25"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913.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6.5. В </w:t>
      </w:r>
      <w:hyperlink w:anchor="P1479"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1.2 Декларации в строках указывается коэффициент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выброс загрязняющих веществ в атмосферный воздух, лимиты на выбросы загрязняющих веществ, действующие до дня истечения срока действия таких разрешений либо до дня представления </w:t>
      </w:r>
      <w:hyperlink r:id="rId12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вместо коэффициента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 xml:space="preserve"> применяется коэффициент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 равный 25.</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6.6. В </w:t>
      </w:r>
      <w:hyperlink w:anchor="P1480" w:history="1">
        <w:r w:rsidRPr="006551FE">
          <w:rPr>
            <w:rFonts w:ascii="Times New Roman" w:hAnsi="Times New Roman" w:cs="Times New Roman"/>
            <w:color w:val="0000FF"/>
            <w:sz w:val="22"/>
          </w:rPr>
          <w:t>столбце 6</w:t>
        </w:r>
      </w:hyperlink>
      <w:r w:rsidRPr="006551FE">
        <w:rPr>
          <w:rFonts w:ascii="Times New Roman" w:hAnsi="Times New Roman" w:cs="Times New Roman"/>
          <w:sz w:val="22"/>
        </w:rPr>
        <w:t xml:space="preserve"> Раздела 1.2 Декларации в строках указывается </w:t>
      </w:r>
      <w:proofErr w:type="gramStart"/>
      <w:r w:rsidRPr="006551FE">
        <w:rPr>
          <w:rFonts w:ascii="Times New Roman" w:hAnsi="Times New Roman" w:cs="Times New Roman"/>
          <w:sz w:val="22"/>
        </w:rPr>
        <w:t>дополнительный коэффициент</w:t>
      </w:r>
      <w:proofErr w:type="gramEnd"/>
      <w:r w:rsidRPr="006551FE">
        <w:rPr>
          <w:rFonts w:ascii="Times New Roman" w:hAnsi="Times New Roman" w:cs="Times New Roman"/>
          <w:sz w:val="22"/>
        </w:rPr>
        <w:t xml:space="preserve">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w:t>
      </w:r>
      <w:proofErr w:type="spellStart"/>
      <w:r w:rsidRPr="006551FE">
        <w:rPr>
          <w:rFonts w:ascii="Times New Roman" w:hAnsi="Times New Roman" w:cs="Times New Roman"/>
          <w:sz w:val="22"/>
        </w:rPr>
        <w:t>выработанности</w:t>
      </w:r>
      <w:proofErr w:type="spellEnd"/>
      <w:r w:rsidRPr="006551FE">
        <w:rPr>
          <w:rFonts w:ascii="Times New Roman" w:hAnsi="Times New Roman" w:cs="Times New Roman"/>
          <w:sz w:val="22"/>
        </w:rPr>
        <w:t xml:space="preserve"> которых по состоянию на 1 января 2017 г. составляет более 0,01, равный 1 (далее - коэффициент </w:t>
      </w:r>
      <w:proofErr w:type="spellStart"/>
      <w:r w:rsidRPr="006551FE">
        <w:rPr>
          <w:rFonts w:ascii="Times New Roman" w:hAnsi="Times New Roman" w:cs="Times New Roman"/>
          <w:sz w:val="22"/>
        </w:rPr>
        <w:t>Кнмм</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С 1 января 2020 года по 31 декабря 2030 года коэффициент </w:t>
      </w:r>
      <w:proofErr w:type="spellStart"/>
      <w:r w:rsidRPr="006551FE">
        <w:rPr>
          <w:rFonts w:ascii="Times New Roman" w:hAnsi="Times New Roman" w:cs="Times New Roman"/>
          <w:sz w:val="22"/>
        </w:rPr>
        <w:t>Кнмм</w:t>
      </w:r>
      <w:proofErr w:type="spellEnd"/>
      <w:r w:rsidRPr="006551FE">
        <w:rPr>
          <w:rFonts w:ascii="Times New Roman" w:hAnsi="Times New Roman" w:cs="Times New Roman"/>
          <w:sz w:val="22"/>
        </w:rPr>
        <w:t xml:space="preserve"> применяется равным 0,25, в соответствии с </w:t>
      </w:r>
      <w:hyperlink r:id="rId127" w:history="1">
        <w:r w:rsidRPr="006551FE">
          <w:rPr>
            <w:rFonts w:ascii="Times New Roman" w:hAnsi="Times New Roman" w:cs="Times New Roman"/>
            <w:color w:val="0000FF"/>
            <w:sz w:val="22"/>
          </w:rPr>
          <w:t>пунктом 2.1</w:t>
        </w:r>
      </w:hyperlink>
      <w:r w:rsidRPr="006551FE">
        <w:rPr>
          <w:rFonts w:ascii="Times New Roman" w:hAnsi="Times New Roman" w:cs="Times New Roman"/>
          <w:sz w:val="22"/>
        </w:rP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6.7. В </w:t>
      </w:r>
      <w:hyperlink w:anchor="P1481" w:history="1">
        <w:r w:rsidRPr="006551FE">
          <w:rPr>
            <w:rFonts w:ascii="Times New Roman" w:hAnsi="Times New Roman" w:cs="Times New Roman"/>
            <w:color w:val="0000FF"/>
            <w:sz w:val="22"/>
          </w:rPr>
          <w:t>столбце 7</w:t>
        </w:r>
      </w:hyperlink>
      <w:r w:rsidRPr="006551FE">
        <w:rPr>
          <w:rFonts w:ascii="Times New Roman" w:hAnsi="Times New Roman" w:cs="Times New Roman"/>
          <w:sz w:val="22"/>
        </w:rPr>
        <w:t xml:space="preserve"> Раздела 1.2 Декларации в строках указывается дополнительный коэффициент Кот, равный 2, применяемый к ставкам платы. Во всех остальных случаях в строках </w:t>
      </w:r>
      <w:hyperlink w:anchor="P1481" w:history="1">
        <w:r w:rsidRPr="006551FE">
          <w:rPr>
            <w:rFonts w:ascii="Times New Roman" w:hAnsi="Times New Roman" w:cs="Times New Roman"/>
            <w:color w:val="0000FF"/>
            <w:sz w:val="22"/>
          </w:rPr>
          <w:t>столбца 7</w:t>
        </w:r>
      </w:hyperlink>
      <w:r w:rsidRPr="006551FE">
        <w:rPr>
          <w:rFonts w:ascii="Times New Roman" w:hAnsi="Times New Roman" w:cs="Times New Roman"/>
          <w:sz w:val="22"/>
        </w:rPr>
        <w:t xml:space="preserve"> Раздела 1.2. Декларации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6.8. В </w:t>
      </w:r>
      <w:hyperlink w:anchor="P1482"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1.2 Декларации в строках указывается 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применяемый к ставкам платы, учитывающий индекс потребительских цен, устанавливаемый Правительством Российской Федерации на отчетный год.</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6.9. В </w:t>
      </w:r>
      <w:hyperlink w:anchor="P1483"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1.2 Декларации по каждому наименованию загрязняющего вещества, указанному в </w:t>
      </w:r>
      <w:hyperlink w:anchor="P1476"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1.2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2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477"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1.2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6.10. В </w:t>
      </w:r>
      <w:hyperlink w:anchor="P1484"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1.2 Декларации в строках указывается показатель покрытия затрат (I), учитываемый при применении дополнительного коэффициента </w:t>
      </w:r>
      <w:proofErr w:type="gramStart"/>
      <w:r w:rsidRPr="006551FE">
        <w:rPr>
          <w:rFonts w:ascii="Times New Roman" w:hAnsi="Times New Roman" w:cs="Times New Roman"/>
          <w:sz w:val="22"/>
        </w:rPr>
        <w:t>К</w:t>
      </w:r>
      <w:proofErr w:type="gramEnd"/>
      <w:r w:rsidRPr="006551FE">
        <w:rPr>
          <w:rFonts w:ascii="Times New Roman" w:hAnsi="Times New Roman" w:cs="Times New Roman"/>
          <w:sz w:val="22"/>
        </w:rPr>
        <w:t xml:space="preserve"> в соответствии с </w:t>
      </w:r>
      <w:hyperlink r:id="rId129"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1148.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6.11. В </w:t>
      </w:r>
      <w:hyperlink w:anchor="P1485" w:history="1">
        <w:r w:rsidRPr="006551FE">
          <w:rPr>
            <w:rFonts w:ascii="Times New Roman" w:hAnsi="Times New Roman" w:cs="Times New Roman"/>
            <w:color w:val="0000FF"/>
            <w:sz w:val="22"/>
          </w:rPr>
          <w:t>столбце 11</w:t>
        </w:r>
      </w:hyperlink>
      <w:r w:rsidRPr="006551FE">
        <w:rPr>
          <w:rFonts w:ascii="Times New Roman" w:hAnsi="Times New Roman" w:cs="Times New Roman"/>
          <w:sz w:val="22"/>
        </w:rPr>
        <w:t xml:space="preserve"> Раздела 1.2 Декларации в строках указывается показатель (1 - I).</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6.12. В </w:t>
      </w:r>
      <w:hyperlink w:anchor="P1486"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Раздела 1.2 Декларации в строках указывается дополнительный коэффициент К, исчисленный с учетом показателя покрытия затрат (I).</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строк </w:t>
      </w:r>
      <w:hyperlink w:anchor="P1486" w:history="1">
        <w:r w:rsidRPr="006551FE">
          <w:rPr>
            <w:rFonts w:ascii="Times New Roman" w:hAnsi="Times New Roman" w:cs="Times New Roman"/>
            <w:color w:val="0000FF"/>
            <w:sz w:val="22"/>
          </w:rPr>
          <w:t>столбца 12</w:t>
        </w:r>
      </w:hyperlink>
      <w:r w:rsidRPr="006551FE">
        <w:rPr>
          <w:rFonts w:ascii="Times New Roman" w:hAnsi="Times New Roman" w:cs="Times New Roman"/>
          <w:sz w:val="22"/>
        </w:rPr>
        <w:t xml:space="preserve"> Раздела 1.2 Декларации равняется: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а) в случае, если не рассчитывается показатель покрытия затрат (I):</w:t>
      </w:r>
    </w:p>
    <w:p w:rsidR="006551FE" w:rsidRPr="006551FE" w:rsidRDefault="00061F57" w:rsidP="006551FE">
      <w:pPr>
        <w:pStyle w:val="ConsPlusNormal"/>
        <w:spacing w:before="220"/>
        <w:ind w:firstLine="540"/>
        <w:jc w:val="both"/>
        <w:rPr>
          <w:rFonts w:ascii="Times New Roman" w:hAnsi="Times New Roman" w:cs="Times New Roman"/>
        </w:rPr>
      </w:pPr>
      <w:hyperlink w:anchor="P1486" w:history="1">
        <w:r w:rsidR="006551FE" w:rsidRPr="006551FE">
          <w:rPr>
            <w:rFonts w:ascii="Times New Roman" w:hAnsi="Times New Roman" w:cs="Times New Roman"/>
            <w:color w:val="0000FF"/>
            <w:sz w:val="22"/>
          </w:rPr>
          <w:t>столбец 12</w:t>
        </w:r>
      </w:hyperlink>
      <w:r w:rsidR="006551FE" w:rsidRPr="006551FE">
        <w:rPr>
          <w:rFonts w:ascii="Times New Roman" w:hAnsi="Times New Roman" w:cs="Times New Roman"/>
          <w:sz w:val="22"/>
        </w:rPr>
        <w:t xml:space="preserve"> Раздела 1.2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или</w:t>
      </w:r>
    </w:p>
    <w:p w:rsidR="006551FE" w:rsidRPr="006551FE" w:rsidRDefault="00061F57" w:rsidP="006551FE">
      <w:pPr>
        <w:pStyle w:val="ConsPlusNormal"/>
        <w:spacing w:before="220"/>
        <w:ind w:firstLine="540"/>
        <w:jc w:val="both"/>
        <w:rPr>
          <w:rFonts w:ascii="Times New Roman" w:hAnsi="Times New Roman" w:cs="Times New Roman"/>
        </w:rPr>
      </w:pPr>
      <w:hyperlink w:anchor="P1486" w:history="1">
        <w:r w:rsidR="006551FE" w:rsidRPr="006551FE">
          <w:rPr>
            <w:rFonts w:ascii="Times New Roman" w:hAnsi="Times New Roman" w:cs="Times New Roman"/>
            <w:color w:val="0000FF"/>
            <w:sz w:val="22"/>
          </w:rPr>
          <w:t>столбец 12</w:t>
        </w:r>
      </w:hyperlink>
      <w:r w:rsidR="006551FE" w:rsidRPr="006551FE">
        <w:rPr>
          <w:rFonts w:ascii="Times New Roman" w:hAnsi="Times New Roman" w:cs="Times New Roman"/>
          <w:sz w:val="22"/>
        </w:rPr>
        <w:t xml:space="preserve"> Раздела 1.2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б) в случае, если рассчитывается показатель покрытия затрат (I):</w:t>
      </w:r>
    </w:p>
    <w:p w:rsidR="006551FE" w:rsidRPr="006551FE" w:rsidRDefault="00061F57" w:rsidP="006551FE">
      <w:pPr>
        <w:pStyle w:val="ConsPlusNormal"/>
        <w:spacing w:before="220"/>
        <w:ind w:firstLine="540"/>
        <w:jc w:val="both"/>
        <w:rPr>
          <w:rFonts w:ascii="Times New Roman" w:hAnsi="Times New Roman" w:cs="Times New Roman"/>
        </w:rPr>
      </w:pPr>
      <w:hyperlink w:anchor="P1486" w:history="1">
        <w:r w:rsidR="006551FE" w:rsidRPr="006551FE">
          <w:rPr>
            <w:rFonts w:ascii="Times New Roman" w:hAnsi="Times New Roman" w:cs="Times New Roman"/>
            <w:color w:val="0000FF"/>
            <w:sz w:val="22"/>
          </w:rPr>
          <w:t>столбец 12</w:t>
        </w:r>
      </w:hyperlink>
      <w:r w:rsidR="006551FE" w:rsidRPr="006551FE">
        <w:rPr>
          <w:rFonts w:ascii="Times New Roman" w:hAnsi="Times New Roman" w:cs="Times New Roman"/>
          <w:sz w:val="22"/>
        </w:rPr>
        <w:t xml:space="preserve"> Раздела 1.2 Декларации = 25 x </w:t>
      </w:r>
      <w:hyperlink w:anchor="P1485" w:history="1">
        <w:r w:rsidR="006551FE" w:rsidRPr="006551FE">
          <w:rPr>
            <w:rFonts w:ascii="Times New Roman" w:hAnsi="Times New Roman" w:cs="Times New Roman"/>
            <w:color w:val="0000FF"/>
            <w:sz w:val="22"/>
          </w:rPr>
          <w:t>столбец 11</w:t>
        </w:r>
      </w:hyperlink>
      <w:r w:rsidR="006551FE" w:rsidRPr="006551FE">
        <w:rPr>
          <w:rFonts w:ascii="Times New Roman" w:hAnsi="Times New Roman" w:cs="Times New Roman"/>
          <w:sz w:val="22"/>
        </w:rPr>
        <w:t xml:space="preserve"> при I </w:t>
      </w:r>
      <w:proofErr w:type="gramStart"/>
      <w:r w:rsidR="006551FE" w:rsidRPr="006551FE">
        <w:rPr>
          <w:rFonts w:ascii="Times New Roman" w:hAnsi="Times New Roman" w:cs="Times New Roman"/>
          <w:sz w:val="22"/>
        </w:rPr>
        <w:t>&lt; 1</w:t>
      </w:r>
      <w:proofErr w:type="gramEnd"/>
      <w:r w:rsidR="006551FE" w:rsidRPr="006551FE">
        <w:rPr>
          <w:rFonts w:ascii="Times New Roman" w:hAnsi="Times New Roman" w:cs="Times New Roman"/>
          <w:sz w:val="22"/>
        </w:rPr>
        <w:t xml:space="preserve"> в </w:t>
      </w:r>
      <w:hyperlink w:anchor="P1484" w:history="1">
        <w:r w:rsidR="006551FE" w:rsidRPr="006551FE">
          <w:rPr>
            <w:rFonts w:ascii="Times New Roman" w:hAnsi="Times New Roman" w:cs="Times New Roman"/>
            <w:color w:val="0000FF"/>
            <w:sz w:val="22"/>
          </w:rPr>
          <w:t>столбце 10</w:t>
        </w:r>
      </w:hyperlink>
      <w:r w:rsidR="006551FE" w:rsidRPr="006551FE">
        <w:rPr>
          <w:rFonts w:ascii="Times New Roman" w:hAnsi="Times New Roman" w:cs="Times New Roman"/>
          <w:sz w:val="22"/>
        </w:rPr>
        <w:t xml:space="preserve"> Раздела 1.2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или</w:t>
      </w:r>
    </w:p>
    <w:p w:rsidR="006551FE" w:rsidRPr="006551FE" w:rsidRDefault="00061F57" w:rsidP="006551FE">
      <w:pPr>
        <w:pStyle w:val="ConsPlusNormal"/>
        <w:spacing w:before="220"/>
        <w:ind w:firstLine="540"/>
        <w:jc w:val="both"/>
        <w:rPr>
          <w:rFonts w:ascii="Times New Roman" w:hAnsi="Times New Roman" w:cs="Times New Roman"/>
        </w:rPr>
      </w:pPr>
      <w:hyperlink w:anchor="P1486" w:history="1">
        <w:r w:rsidR="006551FE" w:rsidRPr="006551FE">
          <w:rPr>
            <w:rFonts w:ascii="Times New Roman" w:hAnsi="Times New Roman" w:cs="Times New Roman"/>
            <w:color w:val="0000FF"/>
            <w:sz w:val="22"/>
          </w:rPr>
          <w:t>столбец 12</w:t>
        </w:r>
      </w:hyperlink>
      <w:r w:rsidR="006551FE" w:rsidRPr="006551FE">
        <w:rPr>
          <w:rFonts w:ascii="Times New Roman" w:hAnsi="Times New Roman" w:cs="Times New Roman"/>
          <w:sz w:val="22"/>
        </w:rPr>
        <w:t xml:space="preserve"> Раздела 1.2. Декларации = 1 при </w:t>
      </w:r>
      <w:proofErr w:type="gramStart"/>
      <w:r w:rsidR="006551FE" w:rsidRPr="006551FE">
        <w:rPr>
          <w:rFonts w:ascii="Times New Roman" w:hAnsi="Times New Roman" w:cs="Times New Roman"/>
          <w:sz w:val="22"/>
        </w:rPr>
        <w:t xml:space="preserve">I </w:t>
      </w:r>
      <w:r w:rsidR="006551FE" w:rsidRPr="006551FE">
        <w:rPr>
          <w:rFonts w:ascii="Times New Roman" w:hAnsi="Times New Roman" w:cs="Times New Roman"/>
          <w:noProof/>
          <w:position w:val="-2"/>
        </w:rPr>
        <w:drawing>
          <wp:inline distT="0" distB="0" distL="0" distR="0">
            <wp:extent cx="133350" cy="171450"/>
            <wp:effectExtent l="0" t="0" r="0" b="0"/>
            <wp:docPr id="1" name="Рисунок 1" descr="base_1_37332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73329_32774"/>
                    <pic:cNvPicPr preferRelativeResize="0">
                      <a:picLocks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6551FE" w:rsidRPr="006551FE">
        <w:rPr>
          <w:rFonts w:ascii="Times New Roman" w:hAnsi="Times New Roman" w:cs="Times New Roman"/>
          <w:sz w:val="22"/>
        </w:rPr>
        <w:t xml:space="preserve"> 1</w:t>
      </w:r>
      <w:proofErr w:type="gramEnd"/>
      <w:r w:rsidR="006551FE" w:rsidRPr="006551FE">
        <w:rPr>
          <w:rFonts w:ascii="Times New Roman" w:hAnsi="Times New Roman" w:cs="Times New Roman"/>
          <w:sz w:val="22"/>
        </w:rPr>
        <w:t xml:space="preserve"> в </w:t>
      </w:r>
      <w:hyperlink w:anchor="P1484" w:history="1">
        <w:r w:rsidR="006551FE" w:rsidRPr="006551FE">
          <w:rPr>
            <w:rFonts w:ascii="Times New Roman" w:hAnsi="Times New Roman" w:cs="Times New Roman"/>
            <w:color w:val="0000FF"/>
            <w:sz w:val="22"/>
          </w:rPr>
          <w:t>столбце 10</w:t>
        </w:r>
      </w:hyperlink>
      <w:r w:rsidR="006551FE"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6.13. В </w:t>
      </w:r>
      <w:hyperlink w:anchor="P1487" w:history="1">
        <w:r w:rsidRPr="006551FE">
          <w:rPr>
            <w:rFonts w:ascii="Times New Roman" w:hAnsi="Times New Roman" w:cs="Times New Roman"/>
            <w:color w:val="0000FF"/>
            <w:sz w:val="22"/>
          </w:rPr>
          <w:t>столбце 13</w:t>
        </w:r>
      </w:hyperlink>
      <w:r w:rsidRPr="006551FE">
        <w:rPr>
          <w:rFonts w:ascii="Times New Roman" w:hAnsi="Times New Roman" w:cs="Times New Roman"/>
          <w:sz w:val="22"/>
        </w:rPr>
        <w:t xml:space="preserve"> Раздела 1.2 Декларации по каждому наименованию загрязняющего вещества в </w:t>
      </w:r>
      <w:hyperlink w:anchor="P1476"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1.2 Декларации, указывается сумма платы, исчисленная за выбросы сверх установленных НДВ, ТН и ВРВ, сверх количества выбросов, указанных в </w:t>
      </w:r>
      <w:hyperlink r:id="rId13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с учетом показателя покрытия затрат.</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6.14. В </w:t>
      </w:r>
      <w:hyperlink w:anchor="P1568"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32"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выбросы в </w:t>
      </w:r>
      <w:hyperlink w:anchor="P1487" w:history="1">
        <w:r w:rsidRPr="006551FE">
          <w:rPr>
            <w:rFonts w:ascii="Times New Roman" w:hAnsi="Times New Roman" w:cs="Times New Roman"/>
            <w:color w:val="0000FF"/>
            <w:sz w:val="22"/>
          </w:rPr>
          <w:t>столбце 13</w:t>
        </w:r>
      </w:hyperlink>
      <w:r w:rsidRPr="006551FE">
        <w:rPr>
          <w:rFonts w:ascii="Times New Roman" w:hAnsi="Times New Roman" w:cs="Times New Roman"/>
          <w:sz w:val="22"/>
        </w:rPr>
        <w:t xml:space="preserve"> Раздела 1.2 Декларации.</w:t>
      </w:r>
    </w:p>
    <w:p w:rsidR="006551FE" w:rsidRPr="006551FE" w:rsidRDefault="006551FE" w:rsidP="006551FE">
      <w:pPr>
        <w:pStyle w:val="ConsPlusNormal"/>
        <w:spacing w:before="220"/>
        <w:ind w:firstLine="540"/>
        <w:jc w:val="both"/>
        <w:rPr>
          <w:rFonts w:ascii="Times New Roman" w:hAnsi="Times New Roman" w:cs="Times New Roman"/>
        </w:rPr>
      </w:pPr>
      <w:bookmarkStart w:id="324" w:name="P2675"/>
      <w:bookmarkEnd w:id="324"/>
      <w:r w:rsidRPr="006551FE">
        <w:rPr>
          <w:rFonts w:ascii="Times New Roman" w:hAnsi="Times New Roman" w:cs="Times New Roman"/>
          <w:sz w:val="22"/>
        </w:rPr>
        <w:t xml:space="preserve">&lt;7&gt; </w:t>
      </w:r>
      <w:hyperlink w:anchor="P1608" w:history="1">
        <w:r w:rsidRPr="006551FE">
          <w:rPr>
            <w:rFonts w:ascii="Times New Roman" w:hAnsi="Times New Roman" w:cs="Times New Roman"/>
            <w:color w:val="0000FF"/>
            <w:sz w:val="22"/>
          </w:rPr>
          <w:t>Раздел 2</w:t>
        </w:r>
      </w:hyperlink>
      <w:r w:rsidRPr="006551FE">
        <w:rPr>
          <w:rFonts w:ascii="Times New Roman" w:hAnsi="Times New Roman" w:cs="Times New Roman"/>
          <w:sz w:val="22"/>
        </w:rPr>
        <w:t xml:space="preserve"> Декларации заполняется лицом, обязанным вносить плату, имеющим источники сбросов загрязняющих веществ (далее - выпуск) в водные объекты и их части (далее - водный объект), по каждому выпуску объекта, оказывающего негативное воздействие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заполнении </w:t>
      </w:r>
      <w:hyperlink w:anchor="P1608" w:history="1">
        <w:r w:rsidRPr="006551FE">
          <w:rPr>
            <w:rFonts w:ascii="Times New Roman" w:hAnsi="Times New Roman" w:cs="Times New Roman"/>
            <w:color w:val="0000FF"/>
            <w:sz w:val="22"/>
          </w:rPr>
          <w:t>Раздела 2</w:t>
        </w:r>
      </w:hyperlink>
      <w:r w:rsidRPr="006551FE">
        <w:rPr>
          <w:rFonts w:ascii="Times New Roman" w:hAnsi="Times New Roman" w:cs="Times New Roman"/>
          <w:sz w:val="22"/>
        </w:rPr>
        <w:t xml:space="preserve"> Декларации указываются:</w:t>
      </w:r>
    </w:p>
    <w:p w:rsidR="006551FE" w:rsidRPr="006551FE" w:rsidRDefault="00061F57" w:rsidP="006551FE">
      <w:pPr>
        <w:pStyle w:val="ConsPlusNormal"/>
        <w:spacing w:before="220"/>
        <w:ind w:firstLine="540"/>
        <w:jc w:val="both"/>
        <w:rPr>
          <w:rFonts w:ascii="Times New Roman" w:hAnsi="Times New Roman" w:cs="Times New Roman"/>
        </w:rPr>
      </w:pPr>
      <w:hyperlink w:anchor="P1610" w:history="1">
        <w:r w:rsidR="006551FE" w:rsidRPr="006551FE">
          <w:rPr>
            <w:rFonts w:ascii="Times New Roman" w:hAnsi="Times New Roman" w:cs="Times New Roman"/>
            <w:color w:val="0000FF"/>
            <w:sz w:val="22"/>
          </w:rPr>
          <w:t>категория</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3"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612"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w:t>
      </w:r>
      <w:r w:rsidR="006551FE" w:rsidRPr="006551FE">
        <w:rPr>
          <w:rFonts w:ascii="Times New Roman" w:hAnsi="Times New Roman" w:cs="Times New Roman"/>
          <w:sz w:val="22"/>
        </w:rPr>
        <w:lastRenderedPageBreak/>
        <w:t xml:space="preserve">(или) иную деятельность на указанном объекте, в соответствии со </w:t>
      </w:r>
      <w:hyperlink r:id="rId134"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614" w:history="1">
        <w:r w:rsidR="006551FE" w:rsidRPr="006551FE">
          <w:rPr>
            <w:rFonts w:ascii="Times New Roman" w:hAnsi="Times New Roman" w:cs="Times New Roman"/>
            <w:color w:val="0000FF"/>
            <w:sz w:val="22"/>
          </w:rPr>
          <w:t>код</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5"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616"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36"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номер, дата выдачи и срок действия КЭР либо дата представления и номер </w:t>
      </w:r>
      <w:hyperlink r:id="rId137"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38" w:history="1">
        <w:r w:rsidRPr="006551FE">
          <w:rPr>
            <w:rFonts w:ascii="Times New Roman" w:hAnsi="Times New Roman" w:cs="Times New Roman"/>
            <w:color w:val="0000FF"/>
            <w:sz w:val="22"/>
          </w:rPr>
          <w:t>частью 1 статьи 11</w:t>
        </w:r>
      </w:hyperlink>
      <w:r w:rsidRPr="006551FE">
        <w:rPr>
          <w:rFonts w:ascii="Times New Roman" w:hAnsi="Times New Roman" w:cs="Times New Roman"/>
          <w:sz w:val="22"/>
        </w:rP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комплексного экологического разрешения или представления декларации о воздействии на окружающую среду указывают реквизиты полученных или переоформленных до 1 января 2019 года разрешений на сбросы загрязняющих веществ в водные объекты. Лица, обязанные вносить плату, осуществляющие хозяйственную и (или) иную деятельность на объектах I категории, в соответствии с </w:t>
      </w:r>
      <w:hyperlink r:id="rId139"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разрешения на сбросы загрязняющих веществ в водные объекты, до получения КЭР указывают реквизиты разрешений на сбросы загрязняющих веществ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Дата представления и номер </w:t>
      </w:r>
      <w:hyperlink r:id="rId14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указываются при представлении </w:t>
      </w:r>
      <w:hyperlink r:id="rId14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 В </w:t>
      </w:r>
      <w:hyperlink w:anchor="P1649" w:history="1">
        <w:r w:rsidRPr="006551FE">
          <w:rPr>
            <w:rFonts w:ascii="Times New Roman" w:hAnsi="Times New Roman" w:cs="Times New Roman"/>
            <w:color w:val="0000FF"/>
            <w:sz w:val="22"/>
          </w:rPr>
          <w:t>столбце 1</w:t>
        </w:r>
      </w:hyperlink>
      <w:r w:rsidRPr="006551FE">
        <w:rPr>
          <w:rFonts w:ascii="Times New Roman" w:hAnsi="Times New Roman" w:cs="Times New Roman"/>
          <w:sz w:val="22"/>
        </w:rPr>
        <w:t xml:space="preserve"> Раздела 2 Декларации в строках указывается порядковый номер строки.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7.2. В </w:t>
      </w:r>
      <w:hyperlink w:anchor="P1650"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2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По </w:t>
      </w:r>
      <w:hyperlink w:anchor="P1670"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"Выпуск ____" столбца 2 Раздела 2 Декларации указывается наименование или номер и </w:t>
      </w:r>
      <w:hyperlink r:id="rId142" w:history="1">
        <w:r w:rsidRPr="006551FE">
          <w:rPr>
            <w:rFonts w:ascii="Times New Roman" w:hAnsi="Times New Roman" w:cs="Times New Roman"/>
            <w:color w:val="0000FF"/>
            <w:sz w:val="22"/>
          </w:rPr>
          <w:t>ОКТМО</w:t>
        </w:r>
      </w:hyperlink>
      <w:r w:rsidRPr="006551FE">
        <w:rPr>
          <w:rFonts w:ascii="Times New Roman" w:hAnsi="Times New Roman" w:cs="Times New Roman"/>
          <w:sz w:val="22"/>
        </w:rPr>
        <w:t xml:space="preserve"> выпуска.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1650"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2 Декларации во всех остальных строках указывается наименование конкретного загрязняющего вещества.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7.3. В </w:t>
      </w:r>
      <w:hyperlink w:anchor="P1651"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2 Декларации в строках указывается НДС, ТН загрязняющего вещества, а также количество загрязняющего вещества в соответствии с </w:t>
      </w:r>
      <w:hyperlink r:id="rId143"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 отчетом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7.4. В </w:t>
      </w:r>
      <w:hyperlink w:anchor="P1652" w:history="1">
        <w:r w:rsidRPr="006551FE">
          <w:rPr>
            <w:rFonts w:ascii="Times New Roman" w:hAnsi="Times New Roman" w:cs="Times New Roman"/>
            <w:color w:val="0000FF"/>
            <w:sz w:val="22"/>
          </w:rPr>
          <w:t>столбце 4</w:t>
        </w:r>
      </w:hyperlink>
      <w:r w:rsidRPr="006551FE">
        <w:rPr>
          <w:rFonts w:ascii="Times New Roman" w:hAnsi="Times New Roman" w:cs="Times New Roman"/>
          <w:sz w:val="22"/>
        </w:rPr>
        <w:t xml:space="preserve"> Раздела 2 Декларации в строках указываются ВРС по конкретным загрязняющим веществам, установленные в разрешении на ВРС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7.5. В </w:t>
      </w:r>
      <w:hyperlink w:anchor="P1653"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2 Декларации в строках указывается фактический сброс конкретного загрязняющего вещества в водный объект всего за отчетный период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по каждой строке </w:t>
      </w:r>
      <w:hyperlink w:anchor="P1653"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2 Декларации равняется сумме значений показателей соответствующих строк </w:t>
      </w:r>
      <w:hyperlink w:anchor="P1654" w:history="1">
        <w:r w:rsidRPr="006551FE">
          <w:rPr>
            <w:rFonts w:ascii="Times New Roman" w:hAnsi="Times New Roman" w:cs="Times New Roman"/>
            <w:color w:val="0000FF"/>
            <w:sz w:val="22"/>
          </w:rPr>
          <w:t>столбцов 6</w:t>
        </w:r>
      </w:hyperlink>
      <w:r w:rsidRPr="006551FE">
        <w:rPr>
          <w:rFonts w:ascii="Times New Roman" w:hAnsi="Times New Roman" w:cs="Times New Roman"/>
          <w:sz w:val="22"/>
        </w:rPr>
        <w:t xml:space="preserve">, </w:t>
      </w:r>
      <w:hyperlink w:anchor="P1655" w:history="1">
        <w:r w:rsidRPr="006551FE">
          <w:rPr>
            <w:rFonts w:ascii="Times New Roman" w:hAnsi="Times New Roman" w:cs="Times New Roman"/>
            <w:color w:val="0000FF"/>
            <w:sz w:val="22"/>
          </w:rPr>
          <w:t>7</w:t>
        </w:r>
      </w:hyperlink>
      <w:r w:rsidRPr="006551FE">
        <w:rPr>
          <w:rFonts w:ascii="Times New Roman" w:hAnsi="Times New Roman" w:cs="Times New Roman"/>
          <w:sz w:val="22"/>
        </w:rPr>
        <w:t xml:space="preserve"> и </w:t>
      </w:r>
      <w:hyperlink w:anchor="P1656" w:history="1">
        <w:r w:rsidRPr="006551FE">
          <w:rPr>
            <w:rFonts w:ascii="Times New Roman" w:hAnsi="Times New Roman" w:cs="Times New Roman"/>
            <w:color w:val="0000FF"/>
            <w:sz w:val="22"/>
          </w:rPr>
          <w:t>8</w:t>
        </w:r>
      </w:hyperlink>
      <w:r w:rsidRPr="006551FE">
        <w:rPr>
          <w:rFonts w:ascii="Times New Roman" w:hAnsi="Times New Roman" w:cs="Times New Roman"/>
          <w:sz w:val="22"/>
        </w:rPr>
        <w:t xml:space="preserve"> Раздела 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7.6. В </w:t>
      </w:r>
      <w:hyperlink w:anchor="P1654" w:history="1">
        <w:r w:rsidRPr="006551FE">
          <w:rPr>
            <w:rFonts w:ascii="Times New Roman" w:hAnsi="Times New Roman" w:cs="Times New Roman"/>
            <w:color w:val="0000FF"/>
            <w:sz w:val="22"/>
          </w:rPr>
          <w:t>столбце 6</w:t>
        </w:r>
      </w:hyperlink>
      <w:r w:rsidRPr="006551FE">
        <w:rPr>
          <w:rFonts w:ascii="Times New Roman" w:hAnsi="Times New Roman" w:cs="Times New Roman"/>
          <w:sz w:val="22"/>
        </w:rPr>
        <w:t xml:space="preserve"> Раздела 2 Декларации в строках указывается фактический сброс конкретного </w:t>
      </w:r>
      <w:r w:rsidRPr="006551FE">
        <w:rPr>
          <w:rFonts w:ascii="Times New Roman" w:hAnsi="Times New Roman" w:cs="Times New Roman"/>
          <w:sz w:val="22"/>
        </w:rPr>
        <w:lastRenderedPageBreak/>
        <w:t>загрязняющего вещества в водный объект за отчетный период, равный или менее установленного НДС, ТН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строк </w:t>
      </w:r>
      <w:hyperlink w:anchor="P1654"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xml:space="preserve"> Раздела 2 Декларации не может превышать значение показателя по соответствующей строке </w:t>
      </w:r>
      <w:hyperlink w:anchor="P1651" w:history="1">
        <w:r w:rsidRPr="006551FE">
          <w:rPr>
            <w:rFonts w:ascii="Times New Roman" w:hAnsi="Times New Roman" w:cs="Times New Roman"/>
            <w:color w:val="0000FF"/>
            <w:sz w:val="22"/>
          </w:rPr>
          <w:t>столбца 3</w:t>
        </w:r>
      </w:hyperlink>
      <w:r w:rsidRPr="006551FE">
        <w:rPr>
          <w:rFonts w:ascii="Times New Roman" w:hAnsi="Times New Roman" w:cs="Times New Roman"/>
          <w:sz w:val="22"/>
        </w:rPr>
        <w:t xml:space="preserve"> Раздела 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1654"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xml:space="preserve"> Раздела 2 Декларации при заполнении лицами, представляющими </w:t>
      </w:r>
      <w:hyperlink r:id="rId144" w:history="1">
        <w:r w:rsidRPr="006551FE">
          <w:rPr>
            <w:rFonts w:ascii="Times New Roman" w:hAnsi="Times New Roman" w:cs="Times New Roman"/>
            <w:color w:val="0000FF"/>
            <w:sz w:val="22"/>
          </w:rPr>
          <w:t>декларацию</w:t>
        </w:r>
      </w:hyperlink>
      <w:r w:rsidRPr="006551FE">
        <w:rPr>
          <w:rFonts w:ascii="Times New Roman" w:hAnsi="Times New Roman" w:cs="Times New Roman"/>
          <w:sz w:val="22"/>
        </w:rPr>
        <w:t xml:space="preserve"> НВОС, отчет, указывается значение показателя в размере количества сбросов загрязняющих веществ в водные объекты в соответствии с </w:t>
      </w:r>
      <w:hyperlink r:id="rId145"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 отчетом (в тоннах), и их величина принимается равной значению показателя в </w:t>
      </w:r>
      <w:hyperlink w:anchor="P1653"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7.7. В </w:t>
      </w:r>
      <w:hyperlink w:anchor="P1655" w:history="1">
        <w:r w:rsidRPr="006551FE">
          <w:rPr>
            <w:rFonts w:ascii="Times New Roman" w:hAnsi="Times New Roman" w:cs="Times New Roman"/>
            <w:color w:val="0000FF"/>
            <w:sz w:val="22"/>
          </w:rPr>
          <w:t>столбце 7</w:t>
        </w:r>
      </w:hyperlink>
      <w:r w:rsidRPr="006551FE">
        <w:rPr>
          <w:rFonts w:ascii="Times New Roman" w:hAnsi="Times New Roman" w:cs="Times New Roman"/>
          <w:sz w:val="22"/>
        </w:rPr>
        <w:t xml:space="preserve"> Раздела 2 Декларации в строках указывается фактический сброс конкретного загрязняющего вещества за отчетный период </w:t>
      </w:r>
      <w:proofErr w:type="gramStart"/>
      <w:r w:rsidRPr="006551FE">
        <w:rPr>
          <w:rFonts w:ascii="Times New Roman" w:hAnsi="Times New Roman" w:cs="Times New Roman"/>
          <w:sz w:val="22"/>
        </w:rPr>
        <w:t>в пределах</w:t>
      </w:r>
      <w:proofErr w:type="gramEnd"/>
      <w:r w:rsidRPr="006551FE">
        <w:rPr>
          <w:rFonts w:ascii="Times New Roman" w:hAnsi="Times New Roman" w:cs="Times New Roman"/>
          <w:sz w:val="22"/>
        </w:rPr>
        <w:t xml:space="preserve"> установленных ВРС (в тоннах), рассчитываемый как разница между сбросами, равными или менее ВРС загрязняющих веществ, и сбросами, равными НДС, ТН.</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Значение показателя строк </w:t>
      </w:r>
      <w:hyperlink w:anchor="P1655" w:history="1">
        <w:r w:rsidRPr="006551FE">
          <w:rPr>
            <w:rFonts w:ascii="Times New Roman" w:hAnsi="Times New Roman" w:cs="Times New Roman"/>
            <w:color w:val="0000FF"/>
            <w:sz w:val="22"/>
          </w:rPr>
          <w:t>столбца 7</w:t>
        </w:r>
      </w:hyperlink>
      <w:r w:rsidRPr="006551FE">
        <w:rPr>
          <w:rFonts w:ascii="Times New Roman" w:hAnsi="Times New Roman" w:cs="Times New Roman"/>
          <w:sz w:val="22"/>
        </w:rPr>
        <w:t xml:space="preserve"> Раздела 2 Декларации не может превышать разницы между значениями показателей по соответствующей строке </w:t>
      </w:r>
      <w:hyperlink w:anchor="P1652" w:history="1">
        <w:r w:rsidRPr="006551FE">
          <w:rPr>
            <w:rFonts w:ascii="Times New Roman" w:hAnsi="Times New Roman" w:cs="Times New Roman"/>
            <w:color w:val="0000FF"/>
            <w:sz w:val="22"/>
          </w:rPr>
          <w:t>столбца 4</w:t>
        </w:r>
      </w:hyperlink>
      <w:r w:rsidRPr="006551FE">
        <w:rPr>
          <w:rFonts w:ascii="Times New Roman" w:hAnsi="Times New Roman" w:cs="Times New Roman"/>
          <w:sz w:val="22"/>
        </w:rPr>
        <w:t xml:space="preserve"> Раздела 2 Декларации и </w:t>
      </w:r>
      <w:hyperlink w:anchor="P1651" w:history="1">
        <w:r w:rsidRPr="006551FE">
          <w:rPr>
            <w:rFonts w:ascii="Times New Roman" w:hAnsi="Times New Roman" w:cs="Times New Roman"/>
            <w:color w:val="0000FF"/>
            <w:sz w:val="22"/>
          </w:rPr>
          <w:t>столбца 3</w:t>
        </w:r>
      </w:hyperlink>
      <w:r w:rsidRPr="006551FE">
        <w:rPr>
          <w:rFonts w:ascii="Times New Roman" w:hAnsi="Times New Roman" w:cs="Times New Roman"/>
          <w:sz w:val="22"/>
        </w:rPr>
        <w:t xml:space="preserve"> Раздела 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7.8. В </w:t>
      </w:r>
      <w:hyperlink w:anchor="P1656"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2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вещества за отчетный период, рассчитываемый как разница между фактическими сбросами и сбросами, равными ВРС загрязняющих веществ, в случае отсутствия ВРС загрязняющих веществ - как разница между фактическими сбросами и сбросами, равными НДС, ТН (в тоннах). В случае отсутствия НДС, ТН значения </w:t>
      </w:r>
      <w:hyperlink w:anchor="P1656"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2 Декларации принимаются равными фактическим сбросам загрязняющего вещества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1656"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2 Декларации при заполнении лицами, представляющими </w:t>
      </w:r>
      <w:hyperlink r:id="rId146" w:history="1">
        <w:r w:rsidRPr="006551FE">
          <w:rPr>
            <w:rFonts w:ascii="Times New Roman" w:hAnsi="Times New Roman" w:cs="Times New Roman"/>
            <w:color w:val="0000FF"/>
            <w:sz w:val="22"/>
          </w:rPr>
          <w:t>декларацию</w:t>
        </w:r>
      </w:hyperlink>
      <w:r w:rsidRPr="006551FE">
        <w:rPr>
          <w:rFonts w:ascii="Times New Roman" w:hAnsi="Times New Roman" w:cs="Times New Roman"/>
          <w:sz w:val="22"/>
        </w:rPr>
        <w:t xml:space="preserve"> НВОС, отчет, указывается значение показателя в размере количества сбросов, превышающего количество, указанное в </w:t>
      </w:r>
      <w:hyperlink r:id="rId147"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(в тоннах), рассчитываемого как разница между фактическими сбросами и сбросами, указанными в </w:t>
      </w:r>
      <w:hyperlink r:id="rId14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Значение показателя строки </w:t>
      </w:r>
      <w:hyperlink w:anchor="P1656"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в данном случае не может превышать разницы между значениями показателей в строках столбца 5 и столбца 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1656"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2 Декларации при отсутствии КЭР, непредставлении </w:t>
      </w:r>
      <w:hyperlink r:id="rId149"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656"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2 Декларации в данном случае соответствуют значениям показателей в соответствующих строках </w:t>
      </w:r>
      <w:hyperlink w:anchor="P1653"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2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7.9. В </w:t>
      </w:r>
      <w:hyperlink w:anchor="P1657"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2 Декларации в строках указывается ставка платы за сброс 1 тонны загрязняющего вещества в водный объект (в рублях за тонну) в соответствии с </w:t>
      </w:r>
      <w:hyperlink r:id="rId150"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913.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7.10. В </w:t>
      </w:r>
      <w:hyperlink w:anchor="P1658"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2 Декларации в строках указывается коэффициент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 xml:space="preserve">, равный 1, применяемый к ставке платы при сбросах загрязняющих веществ </w:t>
      </w:r>
      <w:proofErr w:type="gramStart"/>
      <w:r w:rsidRPr="006551FE">
        <w:rPr>
          <w:rFonts w:ascii="Times New Roman" w:hAnsi="Times New Roman" w:cs="Times New Roman"/>
          <w:sz w:val="22"/>
        </w:rPr>
        <w:t>в пределах</w:t>
      </w:r>
      <w:proofErr w:type="gramEnd"/>
      <w:r w:rsidRPr="006551FE">
        <w:rPr>
          <w:rFonts w:ascii="Times New Roman" w:hAnsi="Times New Roman" w:cs="Times New Roman"/>
          <w:sz w:val="22"/>
        </w:rPr>
        <w:t xml:space="preserve"> установленных НДС.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С 1 января 2020 года за объем или массу сбросов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вместо коэффициента </w:t>
      </w:r>
      <w:proofErr w:type="spellStart"/>
      <w:r w:rsidRPr="006551FE">
        <w:rPr>
          <w:rFonts w:ascii="Times New Roman" w:hAnsi="Times New Roman" w:cs="Times New Roman"/>
          <w:sz w:val="22"/>
        </w:rPr>
        <w:t>Кнд</w:t>
      </w:r>
      <w:proofErr w:type="spellEnd"/>
      <w:r w:rsidRPr="006551FE">
        <w:rPr>
          <w:rFonts w:ascii="Times New Roman" w:hAnsi="Times New Roman" w:cs="Times New Roman"/>
          <w:sz w:val="22"/>
        </w:rPr>
        <w:t xml:space="preserve"> применяется коэффициент </w:t>
      </w:r>
      <w:proofErr w:type="spellStart"/>
      <w:r w:rsidRPr="006551FE">
        <w:rPr>
          <w:rFonts w:ascii="Times New Roman" w:hAnsi="Times New Roman" w:cs="Times New Roman"/>
          <w:sz w:val="22"/>
        </w:rPr>
        <w:t>Кндт</w:t>
      </w:r>
      <w:proofErr w:type="spellEnd"/>
      <w:r w:rsidRPr="006551FE">
        <w:rPr>
          <w:rFonts w:ascii="Times New Roman" w:hAnsi="Times New Roman" w:cs="Times New Roman"/>
          <w:sz w:val="22"/>
        </w:rPr>
        <w:t xml:space="preserve">, равный 0, согласно </w:t>
      </w:r>
      <w:hyperlink r:id="rId151" w:history="1">
        <w:r w:rsidRPr="006551FE">
          <w:rPr>
            <w:rFonts w:ascii="Times New Roman" w:hAnsi="Times New Roman" w:cs="Times New Roman"/>
            <w:color w:val="0000FF"/>
            <w:sz w:val="22"/>
          </w:rPr>
          <w:t>пункту 5 статьи 16.3</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7.11. В </w:t>
      </w:r>
      <w:hyperlink w:anchor="P1659" w:history="1">
        <w:r w:rsidRPr="006551FE">
          <w:rPr>
            <w:rFonts w:ascii="Times New Roman" w:hAnsi="Times New Roman" w:cs="Times New Roman"/>
            <w:color w:val="0000FF"/>
            <w:sz w:val="22"/>
          </w:rPr>
          <w:t>столбце 11</w:t>
        </w:r>
      </w:hyperlink>
      <w:r w:rsidRPr="006551FE">
        <w:rPr>
          <w:rFonts w:ascii="Times New Roman" w:hAnsi="Times New Roman" w:cs="Times New Roman"/>
          <w:sz w:val="22"/>
        </w:rPr>
        <w:t xml:space="preserve"> Раздела 2 Декларации в строках указывается коэффициент </w:t>
      </w:r>
      <w:proofErr w:type="spellStart"/>
      <w:r w:rsidRPr="006551FE">
        <w:rPr>
          <w:rFonts w:ascii="Times New Roman" w:hAnsi="Times New Roman" w:cs="Times New Roman"/>
          <w:sz w:val="22"/>
        </w:rPr>
        <w:t>Квр</w:t>
      </w:r>
      <w:proofErr w:type="spellEnd"/>
      <w:r w:rsidRPr="006551FE">
        <w:rPr>
          <w:rFonts w:ascii="Times New Roman" w:hAnsi="Times New Roman" w:cs="Times New Roman"/>
          <w:sz w:val="22"/>
        </w:rPr>
        <w:t>, применяемый к ставке платы за объем или массу сбросов загрязняющих веществ в водные объекты в пределах ВРС загрязняющих веществ на период реализации плана или программы, равный 25.</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7.12. В </w:t>
      </w:r>
      <w:hyperlink w:anchor="P1660"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Раздела 2 Декларации в строках указывается коэффициент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 xml:space="preserve">, применяемый для объектов I категории и для объектов II категории к ставке платы за объем или </w:t>
      </w:r>
      <w:r w:rsidRPr="006551FE">
        <w:rPr>
          <w:rFonts w:ascii="Times New Roman" w:hAnsi="Times New Roman" w:cs="Times New Roman"/>
          <w:sz w:val="22"/>
        </w:rPr>
        <w:lastRenderedPageBreak/>
        <w:t>массу сбросов загрязняющих веществ, превышающих установленные разрешительными документами, равный 100.</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Для лиц, обязанных вносить плату, осуществляющих хозяйственную и (или) иную деятельность на объектах III категории, а также лиц, обязанных вносить плату, осуществляющих хозяйственную и (или) иную деятельность на объектах II категории (получивших до 1 января 2019 года разрешения на сброс загрязняющих веществ в окружающую среду, лимиты на сбросы загрязняющих веществ, действующие до дня истечения срока действия таких разрешений либо до дня представления </w:t>
      </w:r>
      <w:hyperlink r:id="rId152"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вместо коэффициента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 xml:space="preserve"> применяется коэффициент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 равный 25.</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7.13. В </w:t>
      </w:r>
      <w:hyperlink w:anchor="P1661" w:history="1">
        <w:r w:rsidRPr="006551FE">
          <w:rPr>
            <w:rFonts w:ascii="Times New Roman" w:hAnsi="Times New Roman" w:cs="Times New Roman"/>
            <w:color w:val="0000FF"/>
            <w:sz w:val="22"/>
          </w:rPr>
          <w:t>столбце 13 Раздела</w:t>
        </w:r>
      </w:hyperlink>
      <w:r w:rsidRPr="006551FE">
        <w:rPr>
          <w:rFonts w:ascii="Times New Roman" w:hAnsi="Times New Roman" w:cs="Times New Roman"/>
          <w:sz w:val="22"/>
        </w:rPr>
        <w:t xml:space="preserve"> 2 Декларации указывается коэффициент пересчета (</w:t>
      </w:r>
      <w:proofErr w:type="spellStart"/>
      <w:r w:rsidRPr="006551FE">
        <w:rPr>
          <w:rFonts w:ascii="Times New Roman" w:hAnsi="Times New Roman" w:cs="Times New Roman"/>
          <w:sz w:val="22"/>
        </w:rPr>
        <w:t>Кп</w:t>
      </w:r>
      <w:proofErr w:type="spellEnd"/>
      <w:r w:rsidRPr="006551FE">
        <w:rPr>
          <w:rFonts w:ascii="Times New Roman" w:hAnsi="Times New Roman" w:cs="Times New Roman"/>
          <w:sz w:val="22"/>
        </w:rPr>
        <w:t xml:space="preserve">) ставки платы при сбросе взвешенных веществ в соответствии с </w:t>
      </w:r>
      <w:hyperlink r:id="rId153"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нормативов предельно допустимых сбросов загрязняющих веществ.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Допустимое увеличение содержания взвешенных веществ для водных объектов, имеющих </w:t>
      </w:r>
      <w:proofErr w:type="spellStart"/>
      <w:r w:rsidRPr="006551FE">
        <w:rPr>
          <w:rFonts w:ascii="Times New Roman" w:hAnsi="Times New Roman" w:cs="Times New Roman"/>
          <w:sz w:val="22"/>
        </w:rPr>
        <w:t>рыбохозяйственное</w:t>
      </w:r>
      <w:proofErr w:type="spellEnd"/>
      <w:r w:rsidRPr="006551FE">
        <w:rPr>
          <w:rFonts w:ascii="Times New Roman" w:hAnsi="Times New Roman" w:cs="Times New Roman"/>
          <w:sz w:val="22"/>
        </w:rPr>
        <w:t xml:space="preserve"> значение первой категории, а также для водных объектов, использующихся для питьевого и хозяйственно-бытового водоснабжения, принимается равным 0,25 мг/куб. </w:t>
      </w:r>
      <w:proofErr w:type="spellStart"/>
      <w:r w:rsidRPr="006551FE">
        <w:rPr>
          <w:rFonts w:ascii="Times New Roman" w:hAnsi="Times New Roman" w:cs="Times New Roman"/>
          <w:sz w:val="22"/>
        </w:rPr>
        <w:t>дм</w:t>
      </w:r>
      <w:proofErr w:type="spellEnd"/>
      <w:r w:rsidRPr="006551FE">
        <w:rPr>
          <w:rFonts w:ascii="Times New Roman" w:hAnsi="Times New Roman" w:cs="Times New Roman"/>
          <w:sz w:val="22"/>
        </w:rPr>
        <w:t xml:space="preserve">, а для водных объектов, имеющих </w:t>
      </w:r>
      <w:proofErr w:type="spellStart"/>
      <w:r w:rsidRPr="006551FE">
        <w:rPr>
          <w:rFonts w:ascii="Times New Roman" w:hAnsi="Times New Roman" w:cs="Times New Roman"/>
          <w:sz w:val="22"/>
        </w:rPr>
        <w:t>рыбохозяйственное</w:t>
      </w:r>
      <w:proofErr w:type="spellEnd"/>
      <w:r w:rsidRPr="006551FE">
        <w:rPr>
          <w:rFonts w:ascii="Times New Roman" w:hAnsi="Times New Roman" w:cs="Times New Roman"/>
          <w:sz w:val="22"/>
        </w:rPr>
        <w:t xml:space="preserve"> значение второй категории, а также для объектов, использующихся в черте населенных мест (за исключением использования для питьевого и хозяйственно-бытового водоснабжения), принимается равным 0,75 мг/ куб. </w:t>
      </w:r>
      <w:proofErr w:type="spellStart"/>
      <w:r w:rsidRPr="006551FE">
        <w:rPr>
          <w:rFonts w:ascii="Times New Roman" w:hAnsi="Times New Roman" w:cs="Times New Roman"/>
          <w:sz w:val="22"/>
        </w:rPr>
        <w:t>дм</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661" w:history="1">
        <w:r w:rsidRPr="006551FE">
          <w:rPr>
            <w:rFonts w:ascii="Times New Roman" w:hAnsi="Times New Roman" w:cs="Times New Roman"/>
            <w:color w:val="0000FF"/>
            <w:sz w:val="22"/>
          </w:rPr>
          <w:t>столбце 13</w:t>
        </w:r>
      </w:hyperlink>
      <w:r w:rsidRPr="006551FE">
        <w:rPr>
          <w:rFonts w:ascii="Times New Roman" w:hAnsi="Times New Roman" w:cs="Times New Roman"/>
          <w:sz w:val="22"/>
        </w:rPr>
        <w:t xml:space="preserve">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7.14. В </w:t>
      </w:r>
      <w:hyperlink w:anchor="P1662"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 xml:space="preserve"> Раздела 2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1662" w:history="1">
        <w:r w:rsidRPr="006551FE">
          <w:rPr>
            <w:rFonts w:ascii="Times New Roman" w:hAnsi="Times New Roman" w:cs="Times New Roman"/>
            <w:color w:val="0000FF"/>
            <w:sz w:val="22"/>
          </w:rPr>
          <w:t>столбца 14</w:t>
        </w:r>
      </w:hyperlink>
      <w:r w:rsidRPr="006551FE">
        <w:rPr>
          <w:rFonts w:ascii="Times New Roman" w:hAnsi="Times New Roman" w:cs="Times New Roman"/>
          <w:sz w:val="22"/>
        </w:rPr>
        <w:t xml:space="preserve">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7.15. В </w:t>
      </w:r>
      <w:hyperlink w:anchor="P1663" w:history="1">
        <w:r w:rsidRPr="006551FE">
          <w:rPr>
            <w:rFonts w:ascii="Times New Roman" w:hAnsi="Times New Roman" w:cs="Times New Roman"/>
            <w:color w:val="0000FF"/>
            <w:sz w:val="22"/>
          </w:rPr>
          <w:t>столбце 15</w:t>
        </w:r>
      </w:hyperlink>
      <w:r w:rsidRPr="006551FE">
        <w:rPr>
          <w:rFonts w:ascii="Times New Roman" w:hAnsi="Times New Roman" w:cs="Times New Roman"/>
          <w:sz w:val="22"/>
        </w:rPr>
        <w:t xml:space="preserve"> Раздела 2 Декларации в строках указывается коэффициент </w:t>
      </w:r>
      <w:proofErr w:type="spellStart"/>
      <w:r w:rsidRPr="006551FE">
        <w:rPr>
          <w:rFonts w:ascii="Times New Roman" w:hAnsi="Times New Roman" w:cs="Times New Roman"/>
          <w:sz w:val="22"/>
        </w:rPr>
        <w:t>Кво</w:t>
      </w:r>
      <w:proofErr w:type="spellEnd"/>
      <w:r w:rsidRPr="006551FE">
        <w:rPr>
          <w:rFonts w:ascii="Times New Roman" w:hAnsi="Times New Roman" w:cs="Times New Roman"/>
          <w:sz w:val="22"/>
        </w:rPr>
        <w:t xml:space="preserve">, равный 0,5 (далее - коэффициент </w:t>
      </w:r>
      <w:proofErr w:type="spellStart"/>
      <w:r w:rsidRPr="006551FE">
        <w:rPr>
          <w:rFonts w:ascii="Times New Roman" w:hAnsi="Times New Roman" w:cs="Times New Roman"/>
          <w:sz w:val="22"/>
        </w:rPr>
        <w:t>Кво</w:t>
      </w:r>
      <w:proofErr w:type="spellEnd"/>
      <w:r w:rsidRPr="006551FE">
        <w:rPr>
          <w:rFonts w:ascii="Times New Roman" w:hAnsi="Times New Roman" w:cs="Times New Roman"/>
          <w:sz w:val="22"/>
        </w:rPr>
        <w:t xml:space="preserve">). Данный коэффициент применяется к ставкам платы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 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коэффициент </w:t>
      </w:r>
      <w:proofErr w:type="spellStart"/>
      <w:r w:rsidRPr="006551FE">
        <w:rPr>
          <w:rFonts w:ascii="Times New Roman" w:hAnsi="Times New Roman" w:cs="Times New Roman"/>
          <w:sz w:val="22"/>
        </w:rPr>
        <w:t>Кво</w:t>
      </w:r>
      <w:proofErr w:type="spellEnd"/>
      <w:r w:rsidRPr="006551FE">
        <w:rPr>
          <w:rFonts w:ascii="Times New Roman" w:hAnsi="Times New Roman" w:cs="Times New Roman"/>
          <w:sz w:val="22"/>
        </w:rPr>
        <w:t xml:space="preserve"> применяется равным 1 и используется при расчете вместо коэффициентов </w:t>
      </w:r>
      <w:proofErr w:type="spellStart"/>
      <w:r w:rsidRPr="006551FE">
        <w:rPr>
          <w:rFonts w:ascii="Times New Roman" w:hAnsi="Times New Roman" w:cs="Times New Roman"/>
          <w:sz w:val="22"/>
        </w:rPr>
        <w:t>Квр</w:t>
      </w:r>
      <w:proofErr w:type="spellEnd"/>
      <w:r w:rsidRPr="006551FE">
        <w:rPr>
          <w:rFonts w:ascii="Times New Roman" w:hAnsi="Times New Roman" w:cs="Times New Roman"/>
          <w:sz w:val="22"/>
        </w:rPr>
        <w:t xml:space="preserve"> и </w:t>
      </w:r>
      <w:proofErr w:type="spellStart"/>
      <w:r w:rsidRPr="006551FE">
        <w:rPr>
          <w:rFonts w:ascii="Times New Roman" w:hAnsi="Times New Roman" w:cs="Times New Roman"/>
          <w:sz w:val="22"/>
        </w:rPr>
        <w:t>Кср</w:t>
      </w:r>
      <w:proofErr w:type="spellEnd"/>
      <w:r w:rsidRPr="006551FE">
        <w:rPr>
          <w:rFonts w:ascii="Times New Roman" w:hAnsi="Times New Roman" w:cs="Times New Roman"/>
          <w:sz w:val="22"/>
        </w:rPr>
        <w:t xml:space="preserve"> (</w:t>
      </w:r>
      <w:proofErr w:type="spellStart"/>
      <w:r w:rsidRPr="006551FE">
        <w:rPr>
          <w:rFonts w:ascii="Times New Roman" w:hAnsi="Times New Roman" w:cs="Times New Roman"/>
          <w:sz w:val="22"/>
        </w:rPr>
        <w:t>Кпр</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7.16. В </w:t>
      </w:r>
      <w:hyperlink w:anchor="P1664" w:history="1">
        <w:r w:rsidRPr="006551FE">
          <w:rPr>
            <w:rFonts w:ascii="Times New Roman" w:hAnsi="Times New Roman" w:cs="Times New Roman"/>
            <w:color w:val="0000FF"/>
            <w:sz w:val="22"/>
          </w:rPr>
          <w:t>столбце 16</w:t>
        </w:r>
      </w:hyperlink>
      <w:r w:rsidRPr="006551FE">
        <w:rPr>
          <w:rFonts w:ascii="Times New Roman" w:hAnsi="Times New Roman" w:cs="Times New Roman"/>
          <w:sz w:val="22"/>
        </w:rPr>
        <w:t xml:space="preserve"> Раздела 2 Декларации в строках указывается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xml:space="preserve">, применяемый к ставкам платы, учитывающий индекс потребительских цен, установленный </w:t>
      </w:r>
      <w:hyperlink r:id="rId154"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1393.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7.17. В </w:t>
      </w:r>
      <w:hyperlink w:anchor="P1665" w:history="1">
        <w:r w:rsidRPr="006551FE">
          <w:rPr>
            <w:rFonts w:ascii="Times New Roman" w:hAnsi="Times New Roman" w:cs="Times New Roman"/>
            <w:color w:val="0000FF"/>
            <w:sz w:val="22"/>
          </w:rPr>
          <w:t>столбце 17</w:t>
        </w:r>
      </w:hyperlink>
      <w:r w:rsidRPr="006551FE">
        <w:rPr>
          <w:rFonts w:ascii="Times New Roman" w:hAnsi="Times New Roman" w:cs="Times New Roman"/>
          <w:sz w:val="22"/>
        </w:rPr>
        <w:t xml:space="preserve"> Раздела 2 Декларации по каждому наименованию загрязняющего вещества в </w:t>
      </w:r>
      <w:hyperlink w:anchor="P1650"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4"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не превышающий НДС, ТН загрязняющего вещества.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7.18. В </w:t>
      </w:r>
      <w:hyperlink w:anchor="P1666" w:history="1">
        <w:r w:rsidRPr="006551FE">
          <w:rPr>
            <w:rFonts w:ascii="Times New Roman" w:hAnsi="Times New Roman" w:cs="Times New Roman"/>
            <w:color w:val="0000FF"/>
            <w:sz w:val="22"/>
          </w:rPr>
          <w:t>столбце 18</w:t>
        </w:r>
      </w:hyperlink>
      <w:r w:rsidRPr="006551FE">
        <w:rPr>
          <w:rFonts w:ascii="Times New Roman" w:hAnsi="Times New Roman" w:cs="Times New Roman"/>
          <w:sz w:val="22"/>
        </w:rPr>
        <w:t xml:space="preserve"> Раздела 2 Декларации по каждому наименованию загрязняющего вещества в </w:t>
      </w:r>
      <w:hyperlink w:anchor="P1650"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2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655" w:history="1">
        <w:r w:rsidRPr="006551FE">
          <w:rPr>
            <w:rFonts w:ascii="Times New Roman" w:hAnsi="Times New Roman" w:cs="Times New Roman"/>
            <w:color w:val="0000FF"/>
            <w:sz w:val="22"/>
          </w:rPr>
          <w:t>столбца 7</w:t>
        </w:r>
      </w:hyperlink>
      <w:r w:rsidRPr="006551FE">
        <w:rPr>
          <w:rFonts w:ascii="Times New Roman" w:hAnsi="Times New Roman" w:cs="Times New Roman"/>
          <w:sz w:val="22"/>
        </w:rPr>
        <w:t>, осуществленный в пределах между НДС, ТН загрязняющего вещества и ВРС загрязняющего вещества.</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7.19. В </w:t>
      </w:r>
      <w:hyperlink w:anchor="P1667" w:history="1">
        <w:r w:rsidRPr="006551FE">
          <w:rPr>
            <w:rFonts w:ascii="Times New Roman" w:hAnsi="Times New Roman" w:cs="Times New Roman"/>
            <w:color w:val="0000FF"/>
            <w:sz w:val="22"/>
          </w:rPr>
          <w:t>столбце 19</w:t>
        </w:r>
      </w:hyperlink>
      <w:r w:rsidRPr="006551FE">
        <w:rPr>
          <w:rFonts w:ascii="Times New Roman" w:hAnsi="Times New Roman" w:cs="Times New Roman"/>
          <w:sz w:val="22"/>
        </w:rPr>
        <w:t xml:space="preserve"> Раздела 2 Декларации по каждому наименованию загрязняющего вещества, указанному в </w:t>
      </w:r>
      <w:hyperlink w:anchor="P1650"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2 Декларации, указывается сумма платы (в рублях), исчисленная за фактический сброс в размерах значений показателя по строке </w:t>
      </w:r>
      <w:hyperlink w:anchor="P1656" w:history="1">
        <w:r w:rsidRPr="006551FE">
          <w:rPr>
            <w:rFonts w:ascii="Times New Roman" w:hAnsi="Times New Roman" w:cs="Times New Roman"/>
            <w:color w:val="0000FF"/>
            <w:sz w:val="22"/>
          </w:rPr>
          <w:t>столбца 8</w:t>
        </w:r>
      </w:hyperlink>
      <w:r w:rsidRPr="006551FE">
        <w:rPr>
          <w:rFonts w:ascii="Times New Roman" w:hAnsi="Times New Roman" w:cs="Times New Roman"/>
          <w:sz w:val="22"/>
        </w:rPr>
        <w:t xml:space="preserve"> Раздела 2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55"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отчете (при их непредставлении).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7.20. В </w:t>
      </w:r>
      <w:hyperlink w:anchor="P1668" w:history="1">
        <w:r w:rsidRPr="006551FE">
          <w:rPr>
            <w:rFonts w:ascii="Times New Roman" w:hAnsi="Times New Roman" w:cs="Times New Roman"/>
            <w:color w:val="0000FF"/>
            <w:sz w:val="22"/>
          </w:rPr>
          <w:t>столбце 20</w:t>
        </w:r>
      </w:hyperlink>
      <w:r w:rsidRPr="006551FE">
        <w:rPr>
          <w:rFonts w:ascii="Times New Roman" w:hAnsi="Times New Roman" w:cs="Times New Roman"/>
          <w:sz w:val="22"/>
        </w:rPr>
        <w:t xml:space="preserve"> Раздела 2 Декларации по каждому наименованию загрязняющего вещества в </w:t>
      </w:r>
      <w:hyperlink w:anchor="P1650"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2 Декларации указывается сумма платы (в рублях), исчисленная за фактический сброс загрязняющего вещества в водные объекты.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7.21. В </w:t>
      </w:r>
      <w:hyperlink w:anchor="P1815"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"Итого по всем выпускам" Раздела 2 Декларации указывается сумма значений строк "Итого" </w:t>
      </w:r>
      <w:hyperlink w:anchor="P1608" w:history="1">
        <w:r w:rsidRPr="006551FE">
          <w:rPr>
            <w:rFonts w:ascii="Times New Roman" w:hAnsi="Times New Roman" w:cs="Times New Roman"/>
            <w:color w:val="0000FF"/>
            <w:sz w:val="22"/>
          </w:rPr>
          <w:t>Раздела 2</w:t>
        </w:r>
      </w:hyperlink>
      <w:r w:rsidRPr="006551FE">
        <w:rPr>
          <w:rFonts w:ascii="Times New Roman" w:hAnsi="Times New Roman" w:cs="Times New Roman"/>
          <w:sz w:val="22"/>
        </w:rPr>
        <w:t xml:space="preserve"> Декларации по каждому из выпусков.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1834"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воздействия на окружающую среду, в строках </w:t>
      </w:r>
      <w:hyperlink w:anchor="P1665" w:history="1">
        <w:r w:rsidRPr="006551FE">
          <w:rPr>
            <w:rFonts w:ascii="Times New Roman" w:hAnsi="Times New Roman" w:cs="Times New Roman"/>
            <w:color w:val="0000FF"/>
            <w:sz w:val="22"/>
          </w:rPr>
          <w:t>столбцов 17</w:t>
        </w:r>
      </w:hyperlink>
      <w:r w:rsidRPr="006551FE">
        <w:rPr>
          <w:rFonts w:ascii="Times New Roman" w:hAnsi="Times New Roman" w:cs="Times New Roman"/>
          <w:sz w:val="22"/>
        </w:rPr>
        <w:t xml:space="preserve">, </w:t>
      </w:r>
      <w:hyperlink w:anchor="P1666" w:history="1">
        <w:r w:rsidRPr="006551FE">
          <w:rPr>
            <w:rFonts w:ascii="Times New Roman" w:hAnsi="Times New Roman" w:cs="Times New Roman"/>
            <w:color w:val="0000FF"/>
            <w:sz w:val="22"/>
          </w:rPr>
          <w:t>18</w:t>
        </w:r>
      </w:hyperlink>
      <w:r w:rsidRPr="006551FE">
        <w:rPr>
          <w:rFonts w:ascii="Times New Roman" w:hAnsi="Times New Roman" w:cs="Times New Roman"/>
          <w:sz w:val="22"/>
        </w:rPr>
        <w:t xml:space="preserve">, </w:t>
      </w:r>
      <w:hyperlink w:anchor="P1667" w:history="1">
        <w:r w:rsidRPr="006551FE">
          <w:rPr>
            <w:rFonts w:ascii="Times New Roman" w:hAnsi="Times New Roman" w:cs="Times New Roman"/>
            <w:color w:val="0000FF"/>
            <w:sz w:val="22"/>
          </w:rPr>
          <w:t>19</w:t>
        </w:r>
      </w:hyperlink>
      <w:r w:rsidRPr="006551FE">
        <w:rPr>
          <w:rFonts w:ascii="Times New Roman" w:hAnsi="Times New Roman" w:cs="Times New Roman"/>
          <w:sz w:val="22"/>
        </w:rPr>
        <w:t xml:space="preserve">, </w:t>
      </w:r>
      <w:hyperlink w:anchor="P1668" w:history="1">
        <w:r w:rsidRPr="006551FE">
          <w:rPr>
            <w:rFonts w:ascii="Times New Roman" w:hAnsi="Times New Roman" w:cs="Times New Roman"/>
            <w:color w:val="0000FF"/>
            <w:sz w:val="22"/>
          </w:rPr>
          <w:t>20</w:t>
        </w:r>
      </w:hyperlink>
      <w:r w:rsidRPr="006551FE">
        <w:rPr>
          <w:rFonts w:ascii="Times New Roman" w:hAnsi="Times New Roman" w:cs="Times New Roman"/>
          <w:sz w:val="22"/>
        </w:rPr>
        <w:t xml:space="preserve"> Раздела 2 Декларации сумма платы по тем загрязняющим веществам, по которым осуществляется корректировка размера платы. Далее в строках указывается сумма платы по каждому из загрязняющих веществ, по которым осуществляется корректировка размера платы.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56" w:history="1">
        <w:r w:rsidRPr="006551FE">
          <w:rPr>
            <w:rFonts w:ascii="Times New Roman" w:hAnsi="Times New Roman" w:cs="Times New Roman"/>
            <w:color w:val="0000FF"/>
            <w:sz w:val="22"/>
          </w:rPr>
          <w:t>пунктом 12.1 статьи 16.3</w:t>
        </w:r>
      </w:hyperlink>
      <w:r w:rsidRPr="006551FE">
        <w:rPr>
          <w:rFonts w:ascii="Times New Roman" w:hAnsi="Times New Roman" w:cs="Times New Roman"/>
          <w:sz w:val="22"/>
        </w:rPr>
        <w:t xml:space="preserve"> Федерального закона N 7-ФЗ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6551FE" w:rsidRPr="006551FE" w:rsidRDefault="006551FE" w:rsidP="006551FE">
      <w:pPr>
        <w:pStyle w:val="ConsPlusNormal"/>
        <w:spacing w:before="220"/>
        <w:ind w:firstLine="540"/>
        <w:jc w:val="both"/>
        <w:rPr>
          <w:rFonts w:ascii="Times New Roman" w:hAnsi="Times New Roman" w:cs="Times New Roman"/>
        </w:rPr>
      </w:pPr>
      <w:bookmarkStart w:id="325" w:name="P2719"/>
      <w:bookmarkEnd w:id="325"/>
      <w:r w:rsidRPr="006551FE">
        <w:rPr>
          <w:rFonts w:ascii="Times New Roman" w:hAnsi="Times New Roman" w:cs="Times New Roman"/>
          <w:sz w:val="22"/>
        </w:rPr>
        <w:t xml:space="preserve">&lt;8&gt; </w:t>
      </w:r>
      <w:hyperlink w:anchor="P1914" w:history="1">
        <w:r w:rsidRPr="006551FE">
          <w:rPr>
            <w:rFonts w:ascii="Times New Roman" w:hAnsi="Times New Roman" w:cs="Times New Roman"/>
            <w:color w:val="0000FF"/>
            <w:sz w:val="22"/>
          </w:rPr>
          <w:t>Раздел 3</w:t>
        </w:r>
      </w:hyperlink>
      <w:r w:rsidRPr="006551FE">
        <w:rPr>
          <w:rFonts w:ascii="Times New Roman" w:hAnsi="Times New Roman" w:cs="Times New Roman"/>
          <w:sz w:val="22"/>
        </w:rPr>
        <w:t xml:space="preserve"> Декларации заполняется по каждому объекту, оказывающему негативное воздействие на окружающую среду (объекту размещения отходов), отдельно.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Региональными операторами по обращению с ТКО, операторами по обращению с ТКО, осуществляющими деятельность по их размещению, данный раздел заполняется в отношении отходов, образовавшихся в собственном производстве, не относящихся к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Все операции с отходами отражаются в расчетах за тот отчетный период, в котором данная операция была отражена в материалах учета в области обращения с отходами.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заполнении </w:t>
      </w:r>
      <w:hyperlink w:anchor="P1914" w:history="1">
        <w:r w:rsidRPr="006551FE">
          <w:rPr>
            <w:rFonts w:ascii="Times New Roman" w:hAnsi="Times New Roman" w:cs="Times New Roman"/>
            <w:color w:val="0000FF"/>
            <w:sz w:val="22"/>
          </w:rPr>
          <w:t>Раздела 3</w:t>
        </w:r>
      </w:hyperlink>
      <w:r w:rsidRPr="006551FE">
        <w:rPr>
          <w:rFonts w:ascii="Times New Roman" w:hAnsi="Times New Roman" w:cs="Times New Roman"/>
          <w:sz w:val="22"/>
        </w:rPr>
        <w:t xml:space="preserve"> Декларации указываются:</w:t>
      </w:r>
    </w:p>
    <w:p w:rsidR="006551FE" w:rsidRPr="006551FE" w:rsidRDefault="00061F57" w:rsidP="006551FE">
      <w:pPr>
        <w:pStyle w:val="ConsPlusNormal"/>
        <w:spacing w:before="220"/>
        <w:ind w:firstLine="540"/>
        <w:jc w:val="both"/>
        <w:rPr>
          <w:rFonts w:ascii="Times New Roman" w:hAnsi="Times New Roman" w:cs="Times New Roman"/>
        </w:rPr>
      </w:pPr>
      <w:hyperlink w:anchor="P1916" w:history="1">
        <w:r w:rsidR="006551FE" w:rsidRPr="006551FE">
          <w:rPr>
            <w:rFonts w:ascii="Times New Roman" w:hAnsi="Times New Roman" w:cs="Times New Roman"/>
            <w:color w:val="0000FF"/>
            <w:sz w:val="22"/>
          </w:rPr>
          <w:t>категория</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w:t>
      </w:r>
      <w:r w:rsidR="006551FE" w:rsidRPr="006551FE">
        <w:rPr>
          <w:rFonts w:ascii="Times New Roman" w:hAnsi="Times New Roman" w:cs="Times New Roman"/>
          <w:sz w:val="22"/>
        </w:rPr>
        <w:lastRenderedPageBreak/>
        <w:t xml:space="preserve">или индивидуальному предпринимателю, осуществляющим хозяйственную и (или) иную деятельность на указанном объекте, в соответствии со </w:t>
      </w:r>
      <w:hyperlink r:id="rId157"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918"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8"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920" w:history="1">
        <w:r w:rsidR="006551FE" w:rsidRPr="006551FE">
          <w:rPr>
            <w:rFonts w:ascii="Times New Roman" w:hAnsi="Times New Roman" w:cs="Times New Roman"/>
            <w:color w:val="0000FF"/>
            <w:sz w:val="22"/>
          </w:rPr>
          <w:t>код</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59"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1924"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60"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номер, дата выдачи и срок действия КЭР либо дата представления и номер </w:t>
      </w:r>
      <w:hyperlink r:id="rId16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061F57" w:rsidP="006551FE">
      <w:pPr>
        <w:pStyle w:val="ConsPlusNormal"/>
        <w:spacing w:before="220"/>
        <w:ind w:firstLine="540"/>
        <w:jc w:val="both"/>
        <w:rPr>
          <w:rFonts w:ascii="Times New Roman" w:hAnsi="Times New Roman" w:cs="Times New Roman"/>
        </w:rPr>
      </w:pPr>
      <w:hyperlink w:anchor="P1932"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размещения отходов;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регистрационный </w:t>
      </w:r>
      <w:hyperlink w:anchor="P1934" w:history="1">
        <w:r w:rsidRPr="006551FE">
          <w:rPr>
            <w:rFonts w:ascii="Times New Roman" w:hAnsi="Times New Roman" w:cs="Times New Roman"/>
            <w:color w:val="0000FF"/>
            <w:sz w:val="22"/>
          </w:rPr>
          <w:t>номер</w:t>
        </w:r>
      </w:hyperlink>
      <w:r w:rsidRPr="006551FE">
        <w:rPr>
          <w:rFonts w:ascii="Times New Roman" w:hAnsi="Times New Roman" w:cs="Times New Roman"/>
          <w:sz w:val="22"/>
        </w:rPr>
        <w:t xml:space="preserve"> (в случае его присвоения) объекта размещения отходов;</w:t>
      </w:r>
    </w:p>
    <w:p w:rsidR="006551FE" w:rsidRPr="006551FE" w:rsidRDefault="00061F57" w:rsidP="006551FE">
      <w:pPr>
        <w:pStyle w:val="ConsPlusNormal"/>
        <w:spacing w:before="220"/>
        <w:ind w:firstLine="540"/>
        <w:jc w:val="both"/>
        <w:rPr>
          <w:rFonts w:ascii="Times New Roman" w:hAnsi="Times New Roman" w:cs="Times New Roman"/>
        </w:rPr>
      </w:pPr>
      <w:hyperlink w:anchor="P1938"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размещения отходов;</w:t>
      </w:r>
    </w:p>
    <w:p w:rsidR="006551FE" w:rsidRPr="006551FE" w:rsidRDefault="00061F57" w:rsidP="006551FE">
      <w:pPr>
        <w:pStyle w:val="ConsPlusNormal"/>
        <w:spacing w:before="220"/>
        <w:ind w:firstLine="540"/>
        <w:jc w:val="both"/>
        <w:rPr>
          <w:rFonts w:ascii="Times New Roman" w:hAnsi="Times New Roman" w:cs="Times New Roman"/>
        </w:rPr>
      </w:pPr>
      <w:hyperlink w:anchor="P1942" w:history="1">
        <w:r w:rsidR="006551FE" w:rsidRPr="006551FE">
          <w:rPr>
            <w:rFonts w:ascii="Times New Roman" w:hAnsi="Times New Roman" w:cs="Times New Roman"/>
            <w:color w:val="0000FF"/>
            <w:sz w:val="22"/>
          </w:rPr>
          <w:t>характеристика</w:t>
        </w:r>
      </w:hyperlink>
      <w:r w:rsidR="006551FE" w:rsidRPr="006551FE">
        <w:rPr>
          <w:rFonts w:ascii="Times New Roman" w:hAnsi="Times New Roman" w:cs="Times New Roman"/>
          <w:sz w:val="22"/>
        </w:rPr>
        <w:t xml:space="preserve"> объекта размещения отходов (включен (не включен) в государственный реестр объектов размещения отходов; оказывает (не оказывает) негативное воздействие на окружающую среду);</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реквизиты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62" w:history="1">
        <w:r w:rsidRPr="006551FE">
          <w:rPr>
            <w:rFonts w:ascii="Times New Roman" w:hAnsi="Times New Roman" w:cs="Times New Roman"/>
            <w:color w:val="0000FF"/>
            <w:sz w:val="22"/>
          </w:rPr>
          <w:t>Положением</w:t>
        </w:r>
      </w:hyperlink>
      <w:r w:rsidRPr="006551FE">
        <w:rPr>
          <w:rFonts w:ascii="Times New Roman" w:hAnsi="Times New Roman" w:cs="Times New Roman"/>
          <w:sz w:val="22"/>
        </w:rPr>
        <w:t xml:space="preserve"> о подтверждении исключения негативного воздействия на окружающую среду объектов размещения отходов, утвержденным постановлением Правительства Российской Федерации от 26 мая 2016 г. N 467 (Собрание законодательства Российской Федерации, 2016, N 23, ст. 3317) (далее - Положение).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63" w:history="1">
        <w:r w:rsidRPr="006551FE">
          <w:rPr>
            <w:rFonts w:ascii="Times New Roman" w:hAnsi="Times New Roman" w:cs="Times New Roman"/>
            <w:color w:val="0000FF"/>
            <w:sz w:val="22"/>
          </w:rPr>
          <w:t>частью 1 статьи 11</w:t>
        </w:r>
      </w:hyperlink>
      <w:r w:rsidRPr="006551FE">
        <w:rPr>
          <w:rFonts w:ascii="Times New Roman" w:hAnsi="Times New Roman" w:cs="Times New Roman"/>
          <w:sz w:val="22"/>
        </w:rPr>
        <w:t xml:space="preserve">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6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65"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до получения КЭР указывают реквизиты документов об утверждении нормативов образования отходов и лимитов на их размещение.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Дата представления и номер </w:t>
      </w:r>
      <w:hyperlink r:id="rId166"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указываются при представлении </w:t>
      </w:r>
      <w:hyperlink r:id="rId167"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 В </w:t>
      </w:r>
      <w:hyperlink w:anchor="P1996" w:history="1">
        <w:r w:rsidRPr="006551FE">
          <w:rPr>
            <w:rFonts w:ascii="Times New Roman" w:hAnsi="Times New Roman" w:cs="Times New Roman"/>
            <w:color w:val="0000FF"/>
            <w:sz w:val="22"/>
          </w:rPr>
          <w:t>столбце 1</w:t>
        </w:r>
      </w:hyperlink>
      <w:r w:rsidRPr="006551FE">
        <w:rPr>
          <w:rFonts w:ascii="Times New Roman" w:hAnsi="Times New Roman" w:cs="Times New Roman"/>
          <w:sz w:val="22"/>
        </w:rPr>
        <w:t xml:space="preserve"> Раздела 3 Декларации в строках указывается порядковый номер строки.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 В </w:t>
      </w:r>
      <w:hyperlink w:anchor="P1997"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 Декларации в строках указывается наименование вида отхода в </w:t>
      </w:r>
      <w:r w:rsidRPr="006551FE">
        <w:rPr>
          <w:rFonts w:ascii="Times New Roman" w:hAnsi="Times New Roman" w:cs="Times New Roman"/>
          <w:sz w:val="22"/>
        </w:rPr>
        <w:lastRenderedPageBreak/>
        <w:t xml:space="preserve">соответствии с Федеральным классификационным </w:t>
      </w:r>
      <w:hyperlink r:id="rId168" w:history="1">
        <w:r w:rsidRPr="006551FE">
          <w:rPr>
            <w:rFonts w:ascii="Times New Roman" w:hAnsi="Times New Roman" w:cs="Times New Roman"/>
            <w:color w:val="0000FF"/>
            <w:sz w:val="22"/>
          </w:rPr>
          <w:t>каталогом</w:t>
        </w:r>
      </w:hyperlink>
      <w:r w:rsidRPr="006551FE">
        <w:rPr>
          <w:rFonts w:ascii="Times New Roman" w:hAnsi="Times New Roman" w:cs="Times New Roman"/>
          <w:sz w:val="22"/>
        </w:rP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приказом Росприроднадзора от 20 июля 2017 г. N 359 (зарегистрирован Минюстом России 1 сентября 2017 г., регистрационный N 48070), приказом Росприроднадзора от 28 ноября 2017 г. N 566 (зарегистрирован Минюстом России 24 января 2018 г., регистрационный N 49762), приказом Росприроднадзора от 2 ноября 2018 г. N 451 (зарегистрирован Минюстом России 26 ноября 2018 г., регистрационный N 52788).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8.3. В </w:t>
      </w:r>
      <w:hyperlink w:anchor="P1998"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3 Декларации в строках указывается код отхода в соответствии с </w:t>
      </w:r>
      <w:hyperlink r:id="rId169"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 xml:space="preserve">. Если отход не внесен в </w:t>
      </w:r>
      <w:hyperlink r:id="rId170"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 xml:space="preserve">, то в </w:t>
      </w:r>
      <w:hyperlink w:anchor="P1998"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8.4. В </w:t>
      </w:r>
      <w:hyperlink w:anchor="P1999" w:history="1">
        <w:r w:rsidRPr="006551FE">
          <w:rPr>
            <w:rFonts w:ascii="Times New Roman" w:hAnsi="Times New Roman" w:cs="Times New Roman"/>
            <w:color w:val="0000FF"/>
            <w:sz w:val="22"/>
          </w:rPr>
          <w:t>столбце 4</w:t>
        </w:r>
      </w:hyperlink>
      <w:r w:rsidRPr="006551FE">
        <w:rPr>
          <w:rFonts w:ascii="Times New Roman" w:hAnsi="Times New Roman" w:cs="Times New Roman"/>
          <w:sz w:val="22"/>
        </w:rPr>
        <w:t xml:space="preserve"> Раздела 3 Декларации в строках указывается класс опасности отхода в соответствии с </w:t>
      </w:r>
      <w:hyperlink r:id="rId171"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8.5. В </w:t>
      </w:r>
      <w:hyperlink w:anchor="P2000"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3 Декларации в строках указывается установленный лимит на размещение отхода в соответствии с КЭР.</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8.6. В строках </w:t>
      </w:r>
      <w:hyperlink w:anchor="P2000"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3 Декларации при заполнении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количество отходов в соответствии с </w:t>
      </w:r>
      <w:hyperlink r:id="rId172"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 отчетностью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8.7. В </w:t>
      </w:r>
      <w:hyperlink w:anchor="P2001" w:history="1">
        <w:r w:rsidRPr="006551FE">
          <w:rPr>
            <w:rFonts w:ascii="Times New Roman" w:hAnsi="Times New Roman" w:cs="Times New Roman"/>
            <w:color w:val="0000FF"/>
            <w:sz w:val="22"/>
          </w:rPr>
          <w:t>столбце 6</w:t>
        </w:r>
      </w:hyperlink>
      <w:r w:rsidRPr="006551FE">
        <w:rPr>
          <w:rFonts w:ascii="Times New Roman" w:hAnsi="Times New Roman" w:cs="Times New Roman"/>
          <w:sz w:val="22"/>
        </w:rPr>
        <w:t xml:space="preserve"> Раздела 3 Декларации в строках указывается фактическое количество отходов, образованных в отчетном периоде в собственном производстве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8.8. В </w:t>
      </w:r>
      <w:hyperlink w:anchor="P2002" w:history="1">
        <w:r w:rsidRPr="006551FE">
          <w:rPr>
            <w:rFonts w:ascii="Times New Roman" w:hAnsi="Times New Roman" w:cs="Times New Roman"/>
            <w:color w:val="0000FF"/>
            <w:sz w:val="22"/>
          </w:rPr>
          <w:t>столбце 7</w:t>
        </w:r>
      </w:hyperlink>
      <w:r w:rsidRPr="006551FE">
        <w:rPr>
          <w:rFonts w:ascii="Times New Roman" w:hAnsi="Times New Roman" w:cs="Times New Roman"/>
          <w:sz w:val="22"/>
        </w:rPr>
        <w:t xml:space="preserve"> Раздела 3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002" w:history="1">
        <w:r w:rsidRPr="006551FE">
          <w:rPr>
            <w:rFonts w:ascii="Times New Roman" w:hAnsi="Times New Roman" w:cs="Times New Roman"/>
            <w:color w:val="0000FF"/>
            <w:sz w:val="22"/>
          </w:rPr>
          <w:t>столбце 7</w:t>
        </w:r>
      </w:hyperlink>
      <w:r w:rsidRPr="006551FE">
        <w:rPr>
          <w:rFonts w:ascii="Times New Roman" w:hAnsi="Times New Roman" w:cs="Times New Roman"/>
          <w:sz w:val="22"/>
        </w:rPr>
        <w:t xml:space="preserve"> Раздела 3 Декларации в строках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8.9. В </w:t>
      </w:r>
      <w:hyperlink w:anchor="P2003"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3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сторонними организациями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003"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3 Декларации в строках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8.10. В </w:t>
      </w:r>
      <w:hyperlink w:anchor="P2004"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3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004"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3 Декларации в строках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8.11. В </w:t>
      </w:r>
      <w:hyperlink w:anchor="P2005"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3 Декларации в строках указывается фактический остаток отходов на конец отчетного периода, срок накопления которых не превысил 11 месяцев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отсутствии фактических остатков отходов на конец отчетного периода, срок накопления которых не превысил 11 месяцев, в </w:t>
      </w:r>
      <w:hyperlink w:anchor="P2005"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3 Декларации в строках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8.12. В </w:t>
      </w:r>
      <w:hyperlink w:anchor="P2006" w:history="1">
        <w:r w:rsidRPr="006551FE">
          <w:rPr>
            <w:rFonts w:ascii="Times New Roman" w:hAnsi="Times New Roman" w:cs="Times New Roman"/>
            <w:color w:val="0000FF"/>
            <w:sz w:val="22"/>
          </w:rPr>
          <w:t>столбце 11</w:t>
        </w:r>
      </w:hyperlink>
      <w:r w:rsidRPr="006551FE">
        <w:rPr>
          <w:rFonts w:ascii="Times New Roman" w:hAnsi="Times New Roman" w:cs="Times New Roman"/>
          <w:sz w:val="22"/>
        </w:rPr>
        <w:t xml:space="preserve"> Раздела 3 Декларации в строках указывается фактическое количество ТКО, переданных по договорам оператору по обращению ТКО, региональному оператору по обращению </w:t>
      </w:r>
      <w:r w:rsidRPr="006551FE">
        <w:rPr>
          <w:rFonts w:ascii="Times New Roman" w:hAnsi="Times New Roman" w:cs="Times New Roman"/>
          <w:sz w:val="22"/>
        </w:rPr>
        <w:lastRenderedPageBreak/>
        <w:t>с ТКО, осуществляющим деятельность по их размещению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006" w:history="1">
        <w:r w:rsidRPr="006551FE">
          <w:rPr>
            <w:rFonts w:ascii="Times New Roman" w:hAnsi="Times New Roman" w:cs="Times New Roman"/>
            <w:color w:val="0000FF"/>
            <w:sz w:val="22"/>
          </w:rPr>
          <w:t>столбце 11</w:t>
        </w:r>
      </w:hyperlink>
      <w:r w:rsidRPr="006551FE">
        <w:rPr>
          <w:rFonts w:ascii="Times New Roman" w:hAnsi="Times New Roman" w:cs="Times New Roman"/>
          <w:sz w:val="22"/>
        </w:rPr>
        <w:t xml:space="preserve"> Раздела 3 Декларации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8.13. В </w:t>
      </w:r>
      <w:hyperlink w:anchor="P2007"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в Раздела 3 Декларации строках указывается фактическое количество отходов (кроме ТКО), размещенных в отчетном периоде, либо переданных в целях размещения другим организациям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8.14. В столбце 13 Раздела 3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2008" w:history="1">
        <w:r w:rsidRPr="006551FE">
          <w:rPr>
            <w:rFonts w:ascii="Times New Roman" w:hAnsi="Times New Roman" w:cs="Times New Roman"/>
            <w:color w:val="0000FF"/>
            <w:sz w:val="22"/>
          </w:rPr>
          <w:t>столбца 13</w:t>
        </w:r>
      </w:hyperlink>
      <w:r w:rsidRPr="006551FE">
        <w:rPr>
          <w:rFonts w:ascii="Times New Roman" w:hAnsi="Times New Roman" w:cs="Times New Roman"/>
          <w:sz w:val="22"/>
        </w:rPr>
        <w:t xml:space="preserve"> Раздела 3 Декларации при заполнении с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не превышающих указанные в </w:t>
      </w:r>
      <w:hyperlink r:id="rId173"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 и его величина не может превышать значения показателя в столбце 12.</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8.15. В </w:t>
      </w:r>
      <w:hyperlink w:anchor="P2009"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 xml:space="preserve"> Раздела 3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2009" w:history="1">
        <w:r w:rsidRPr="006551FE">
          <w:rPr>
            <w:rFonts w:ascii="Times New Roman" w:hAnsi="Times New Roman" w:cs="Times New Roman"/>
            <w:color w:val="0000FF"/>
            <w:sz w:val="22"/>
          </w:rPr>
          <w:t>столбца 14</w:t>
        </w:r>
      </w:hyperlink>
      <w:r w:rsidRPr="006551FE">
        <w:rPr>
          <w:rFonts w:ascii="Times New Roman" w:hAnsi="Times New Roman" w:cs="Times New Roman"/>
          <w:sz w:val="22"/>
        </w:rPr>
        <w:t xml:space="preserve"> Раздела 3 Декларации лицами, обязанными вносить плату, осуществляющими хозяйственную и (или) иную деятельность на объектах II категории и лицами, обязанными вносить плату, осуществляющими хозяйственную и (или) иную деятельность на объектах III категории, указывается значение показателя (в тоннах) в размере количества размещенных отходов на собственных и (или) сторонних организаций объектах размещения отходов, превышающих количество отходов, указанных в </w:t>
      </w:r>
      <w:hyperlink r:id="rId17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 и его величина не может превышать значения показателя в </w:t>
      </w:r>
      <w:hyperlink w:anchor="P2007"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Раздела 3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2009" w:history="1">
        <w:r w:rsidRPr="006551FE">
          <w:rPr>
            <w:rFonts w:ascii="Times New Roman" w:hAnsi="Times New Roman" w:cs="Times New Roman"/>
            <w:color w:val="0000FF"/>
            <w:sz w:val="22"/>
          </w:rPr>
          <w:t>столбца 14</w:t>
        </w:r>
      </w:hyperlink>
      <w:r w:rsidRPr="006551FE">
        <w:rPr>
          <w:rFonts w:ascii="Times New Roman" w:hAnsi="Times New Roman" w:cs="Times New Roman"/>
          <w:sz w:val="22"/>
        </w:rPr>
        <w:t xml:space="preserve"> Раздела 3 Декларации при отсутствии КЭР, непредставлении </w:t>
      </w:r>
      <w:hyperlink r:id="rId175"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007"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Раздела 3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8.16. В </w:t>
      </w:r>
      <w:hyperlink w:anchor="P2010" w:history="1">
        <w:r w:rsidRPr="006551FE">
          <w:rPr>
            <w:rFonts w:ascii="Times New Roman" w:hAnsi="Times New Roman" w:cs="Times New Roman"/>
            <w:color w:val="0000FF"/>
            <w:sz w:val="22"/>
          </w:rPr>
          <w:t>столбце 15</w:t>
        </w:r>
      </w:hyperlink>
      <w:r w:rsidRPr="006551FE">
        <w:rPr>
          <w:rFonts w:ascii="Times New Roman" w:hAnsi="Times New Roman" w:cs="Times New Roman"/>
          <w:sz w:val="22"/>
        </w:rPr>
        <w:t xml:space="preserve"> Раздела 3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6"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913.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8.17. В </w:t>
      </w:r>
      <w:hyperlink w:anchor="P2011" w:history="1">
        <w:r w:rsidRPr="006551FE">
          <w:rPr>
            <w:rFonts w:ascii="Times New Roman" w:hAnsi="Times New Roman" w:cs="Times New Roman"/>
            <w:color w:val="0000FF"/>
            <w:sz w:val="22"/>
          </w:rPr>
          <w:t>столбце 16</w:t>
        </w:r>
      </w:hyperlink>
      <w:r w:rsidRPr="006551FE">
        <w:rPr>
          <w:rFonts w:ascii="Times New Roman" w:hAnsi="Times New Roman" w:cs="Times New Roman"/>
          <w:sz w:val="22"/>
        </w:rPr>
        <w:t xml:space="preserve"> Раздела 3 Декларации в строках указывается коэффициент, равный 0, применяемый 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w:t>
      </w:r>
      <w:proofErr w:type="spellStart"/>
      <w:r w:rsidRPr="006551FE">
        <w:rPr>
          <w:rFonts w:ascii="Times New Roman" w:hAnsi="Times New Roman" w:cs="Times New Roman"/>
          <w:sz w:val="22"/>
        </w:rPr>
        <w:t>Кисп</w:t>
      </w:r>
      <w:proofErr w:type="spellEnd"/>
      <w:r w:rsidRPr="006551FE">
        <w:rPr>
          <w:rFonts w:ascii="Times New Roman" w:hAnsi="Times New Roman" w:cs="Times New Roman"/>
          <w:sz w:val="22"/>
        </w:rPr>
        <w:t xml:space="preserve">). Во всех остальных случаях в строках </w:t>
      </w:r>
      <w:hyperlink w:anchor="P2011" w:history="1">
        <w:r w:rsidRPr="006551FE">
          <w:rPr>
            <w:rFonts w:ascii="Times New Roman" w:hAnsi="Times New Roman" w:cs="Times New Roman"/>
            <w:color w:val="0000FF"/>
            <w:sz w:val="22"/>
          </w:rPr>
          <w:t>столбца 16</w:t>
        </w:r>
      </w:hyperlink>
      <w:r w:rsidRPr="006551FE">
        <w:rPr>
          <w:rFonts w:ascii="Times New Roman" w:hAnsi="Times New Roman" w:cs="Times New Roman"/>
          <w:sz w:val="22"/>
        </w:rPr>
        <w:t xml:space="preserve"> Раздела 3 Декларации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8.18. В </w:t>
      </w:r>
      <w:hyperlink w:anchor="P2012" w:history="1">
        <w:r w:rsidRPr="006551FE">
          <w:rPr>
            <w:rFonts w:ascii="Times New Roman" w:hAnsi="Times New Roman" w:cs="Times New Roman"/>
            <w:color w:val="0000FF"/>
            <w:sz w:val="22"/>
          </w:rPr>
          <w:t>столбце 17</w:t>
        </w:r>
      </w:hyperlink>
      <w:r w:rsidRPr="006551FE">
        <w:rPr>
          <w:rFonts w:ascii="Times New Roman" w:hAnsi="Times New Roman" w:cs="Times New Roman"/>
          <w:sz w:val="22"/>
        </w:rPr>
        <w:t xml:space="preserve"> Раздела 3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77"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 отчетностью об отходах (далее - коэффициент Кл).</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8.19. В </w:t>
      </w:r>
      <w:hyperlink w:anchor="P2013" w:history="1">
        <w:r w:rsidRPr="006551FE">
          <w:rPr>
            <w:rFonts w:ascii="Times New Roman" w:hAnsi="Times New Roman" w:cs="Times New Roman"/>
            <w:color w:val="0000FF"/>
            <w:sz w:val="22"/>
          </w:rPr>
          <w:t>столбце 18</w:t>
        </w:r>
      </w:hyperlink>
      <w:r w:rsidRPr="006551FE">
        <w:rPr>
          <w:rFonts w:ascii="Times New Roman" w:hAnsi="Times New Roman" w:cs="Times New Roman"/>
          <w:sz w:val="22"/>
        </w:rPr>
        <w:t xml:space="preserve"> Раздела 3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w:t>
      </w:r>
      <w:r w:rsidRPr="006551FE">
        <w:rPr>
          <w:rFonts w:ascii="Times New Roman" w:hAnsi="Times New Roman" w:cs="Times New Roman"/>
          <w:sz w:val="22"/>
        </w:rPr>
        <w:lastRenderedPageBreak/>
        <w:t xml:space="preserve">или массы отходов, указанных в </w:t>
      </w:r>
      <w:hyperlink r:id="rId17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 (далее - коэффициент </w:t>
      </w:r>
      <w:proofErr w:type="spellStart"/>
      <w:r w:rsidRPr="006551FE">
        <w:rPr>
          <w:rFonts w:ascii="Times New Roman" w:hAnsi="Times New Roman" w:cs="Times New Roman"/>
          <w:sz w:val="22"/>
        </w:rPr>
        <w:t>Ксл</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8.20. В </w:t>
      </w:r>
      <w:hyperlink w:anchor="P2014" w:history="1">
        <w:r w:rsidRPr="006551FE">
          <w:rPr>
            <w:rFonts w:ascii="Times New Roman" w:hAnsi="Times New Roman" w:cs="Times New Roman"/>
            <w:color w:val="0000FF"/>
            <w:sz w:val="22"/>
          </w:rPr>
          <w:t>столбцах 19</w:t>
        </w:r>
      </w:hyperlink>
      <w:r w:rsidRPr="006551FE">
        <w:rPr>
          <w:rFonts w:ascii="Times New Roman" w:hAnsi="Times New Roman" w:cs="Times New Roman"/>
          <w:sz w:val="22"/>
        </w:rPr>
        <w:t xml:space="preserve">, </w:t>
      </w:r>
      <w:hyperlink w:anchor="P2015" w:history="1">
        <w:r w:rsidRPr="006551FE">
          <w:rPr>
            <w:rFonts w:ascii="Times New Roman" w:hAnsi="Times New Roman" w:cs="Times New Roman"/>
            <w:color w:val="0000FF"/>
            <w:sz w:val="22"/>
          </w:rPr>
          <w:t>20</w:t>
        </w:r>
      </w:hyperlink>
      <w:r w:rsidRPr="006551FE">
        <w:rPr>
          <w:rFonts w:ascii="Times New Roman" w:hAnsi="Times New Roman" w:cs="Times New Roman"/>
          <w:sz w:val="22"/>
        </w:rPr>
        <w:t xml:space="preserve"> и </w:t>
      </w:r>
      <w:hyperlink w:anchor="P2016" w:history="1">
        <w:r w:rsidRPr="006551FE">
          <w:rPr>
            <w:rFonts w:ascii="Times New Roman" w:hAnsi="Times New Roman" w:cs="Times New Roman"/>
            <w:color w:val="0000FF"/>
            <w:sz w:val="22"/>
          </w:rPr>
          <w:t>21</w:t>
        </w:r>
      </w:hyperlink>
      <w:r w:rsidRPr="006551FE">
        <w:rPr>
          <w:rFonts w:ascii="Times New Roman" w:hAnsi="Times New Roman" w:cs="Times New Roman"/>
          <w:sz w:val="22"/>
        </w:rPr>
        <w:t xml:space="preserve"> Раздела 3 Декларации в строках указываются стимулирующие коэффициенты, применяемые к ставке платы за размещение отходов. Данные стимулирующие коэффициенты указываются в соответствии с </w:t>
      </w:r>
      <w:hyperlink r:id="rId179" w:history="1">
        <w:r w:rsidRPr="006551FE">
          <w:rPr>
            <w:rFonts w:ascii="Times New Roman" w:hAnsi="Times New Roman" w:cs="Times New Roman"/>
            <w:color w:val="0000FF"/>
            <w:sz w:val="22"/>
          </w:rPr>
          <w:t>пунктом 6 статьи 16.3</w:t>
        </w:r>
      </w:hyperlink>
      <w:r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w:t>
      </w:r>
      <w:hyperlink w:anchor="P2014" w:history="1">
        <w:r w:rsidRPr="006551FE">
          <w:rPr>
            <w:rFonts w:ascii="Times New Roman" w:hAnsi="Times New Roman" w:cs="Times New Roman"/>
            <w:color w:val="0000FF"/>
            <w:sz w:val="22"/>
          </w:rPr>
          <w:t>столбце 19</w:t>
        </w:r>
      </w:hyperlink>
      <w:r w:rsidRPr="006551FE">
        <w:rPr>
          <w:rFonts w:ascii="Times New Roman" w:hAnsi="Times New Roman" w:cs="Times New Roman"/>
          <w:sz w:val="22"/>
        </w:rPr>
        <w:t xml:space="preserve"> Раздела 3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Во всех остальных случаях в строках </w:t>
      </w:r>
      <w:hyperlink w:anchor="P2014" w:history="1">
        <w:r w:rsidRPr="006551FE">
          <w:rPr>
            <w:rFonts w:ascii="Times New Roman" w:hAnsi="Times New Roman" w:cs="Times New Roman"/>
            <w:color w:val="0000FF"/>
            <w:sz w:val="22"/>
          </w:rPr>
          <w:t>столбца 19</w:t>
        </w:r>
      </w:hyperlink>
      <w:r w:rsidRPr="006551FE">
        <w:rPr>
          <w:rFonts w:ascii="Times New Roman" w:hAnsi="Times New Roman" w:cs="Times New Roman"/>
          <w:sz w:val="22"/>
        </w:rPr>
        <w:t xml:space="preserve"> Раздела 3 Декларации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8.21. В </w:t>
      </w:r>
      <w:hyperlink w:anchor="P2015" w:history="1">
        <w:r w:rsidRPr="006551FE">
          <w:rPr>
            <w:rFonts w:ascii="Times New Roman" w:hAnsi="Times New Roman" w:cs="Times New Roman"/>
            <w:color w:val="0000FF"/>
            <w:sz w:val="22"/>
          </w:rPr>
          <w:t>столбце 20</w:t>
        </w:r>
      </w:hyperlink>
      <w:r w:rsidRPr="006551FE">
        <w:rPr>
          <w:rFonts w:ascii="Times New Roman" w:hAnsi="Times New Roman" w:cs="Times New Roman"/>
          <w:sz w:val="22"/>
        </w:rPr>
        <w:t xml:space="preserve"> Раздела 3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(далее - коэффициент </w:t>
      </w:r>
      <w:proofErr w:type="spellStart"/>
      <w:r w:rsidRPr="006551FE">
        <w:rPr>
          <w:rFonts w:ascii="Times New Roman" w:hAnsi="Times New Roman" w:cs="Times New Roman"/>
          <w:sz w:val="22"/>
        </w:rPr>
        <w:t>Кпо</w:t>
      </w:r>
      <w:proofErr w:type="spellEnd"/>
      <w:r w:rsidRPr="006551FE">
        <w:rPr>
          <w:rFonts w:ascii="Times New Roman" w:hAnsi="Times New Roman" w:cs="Times New Roman"/>
          <w:sz w:val="22"/>
        </w:rPr>
        <w:t xml:space="preserve">). Во всех остальных случаях в строках </w:t>
      </w:r>
      <w:hyperlink w:anchor="P2015" w:history="1">
        <w:r w:rsidRPr="006551FE">
          <w:rPr>
            <w:rFonts w:ascii="Times New Roman" w:hAnsi="Times New Roman" w:cs="Times New Roman"/>
            <w:color w:val="0000FF"/>
            <w:sz w:val="22"/>
          </w:rPr>
          <w:t>столбца 20</w:t>
        </w:r>
      </w:hyperlink>
      <w:r w:rsidRPr="006551FE">
        <w:rPr>
          <w:rFonts w:ascii="Times New Roman" w:hAnsi="Times New Roman" w:cs="Times New Roman"/>
          <w:sz w:val="22"/>
        </w:rPr>
        <w:t xml:space="preserve">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8.22. В </w:t>
      </w:r>
      <w:hyperlink w:anchor="P2016" w:history="1">
        <w:r w:rsidRPr="006551FE">
          <w:rPr>
            <w:rFonts w:ascii="Times New Roman" w:hAnsi="Times New Roman" w:cs="Times New Roman"/>
            <w:color w:val="0000FF"/>
            <w:sz w:val="22"/>
          </w:rPr>
          <w:t>столбце 21</w:t>
        </w:r>
      </w:hyperlink>
      <w:r w:rsidRPr="006551FE">
        <w:rPr>
          <w:rFonts w:ascii="Times New Roman" w:hAnsi="Times New Roman" w:cs="Times New Roman"/>
          <w:sz w:val="22"/>
        </w:rPr>
        <w:t xml:space="preserve"> Раздела 3 Декларации в строках указывается стимулирующий коэффициент </w:t>
      </w:r>
      <w:proofErr w:type="spellStart"/>
      <w:r w:rsidRPr="006551FE">
        <w:rPr>
          <w:rFonts w:ascii="Times New Roman" w:hAnsi="Times New Roman" w:cs="Times New Roman"/>
          <w:sz w:val="22"/>
        </w:rPr>
        <w:t>Кст</w:t>
      </w:r>
      <w:proofErr w:type="spellEnd"/>
      <w:r w:rsidRPr="006551FE">
        <w:rPr>
          <w:rFonts w:ascii="Times New Roman" w:hAnsi="Times New Roman" w:cs="Times New Roman"/>
          <w:sz w:val="22"/>
        </w:rPr>
        <w:t xml:space="preserve">, применяемый к ставке платы за размещение отходов (за исключением стимулирующих коэффициентов, указанных в </w:t>
      </w:r>
      <w:hyperlink w:anchor="P2014" w:history="1">
        <w:r w:rsidRPr="006551FE">
          <w:rPr>
            <w:rFonts w:ascii="Times New Roman" w:hAnsi="Times New Roman" w:cs="Times New Roman"/>
            <w:color w:val="0000FF"/>
            <w:sz w:val="22"/>
          </w:rPr>
          <w:t>столбцах 19</w:t>
        </w:r>
      </w:hyperlink>
      <w:r w:rsidRPr="006551FE">
        <w:rPr>
          <w:rFonts w:ascii="Times New Roman" w:hAnsi="Times New Roman" w:cs="Times New Roman"/>
          <w:sz w:val="22"/>
        </w:rPr>
        <w:t xml:space="preserve"> и </w:t>
      </w:r>
      <w:hyperlink w:anchor="P2015" w:history="1">
        <w:r w:rsidRPr="006551FE">
          <w:rPr>
            <w:rFonts w:ascii="Times New Roman" w:hAnsi="Times New Roman" w:cs="Times New Roman"/>
            <w:color w:val="0000FF"/>
            <w:sz w:val="22"/>
          </w:rPr>
          <w:t>20</w:t>
        </w:r>
      </w:hyperlink>
      <w:r w:rsidRPr="006551FE">
        <w:rPr>
          <w:rFonts w:ascii="Times New Roman" w:hAnsi="Times New Roman" w:cs="Times New Roman"/>
          <w:sz w:val="22"/>
        </w:rPr>
        <w:t xml:space="preserve"> Раздела 3 Декларации) (далее - коэффициент </w:t>
      </w:r>
      <w:proofErr w:type="spellStart"/>
      <w:r w:rsidRPr="006551FE">
        <w:rPr>
          <w:rFonts w:ascii="Times New Roman" w:hAnsi="Times New Roman" w:cs="Times New Roman"/>
          <w:sz w:val="22"/>
        </w:rPr>
        <w:t>Кст</w:t>
      </w:r>
      <w:proofErr w:type="spellEnd"/>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80"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коэффициент 0,67 при размещении отходов III класса опасности, которые образовались в процессе обезвреживания отходов II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коэффициент 0,49 при размещении отходов IV класса опасности, которые образовались в процессе обезвреживания отходов III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коэффициент 0,33 при размещении отходов IV класса опасности, которые образовались в процессе обезвреживания отходов II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Во всех остальных случаях в строках столбца 21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8.23. В </w:t>
      </w:r>
      <w:hyperlink w:anchor="P2017" w:history="1">
        <w:r w:rsidRPr="006551FE">
          <w:rPr>
            <w:rFonts w:ascii="Times New Roman" w:hAnsi="Times New Roman" w:cs="Times New Roman"/>
            <w:color w:val="0000FF"/>
            <w:sz w:val="22"/>
          </w:rPr>
          <w:t>столбце 22</w:t>
        </w:r>
      </w:hyperlink>
      <w:r w:rsidRPr="006551FE">
        <w:rPr>
          <w:rFonts w:ascii="Times New Roman" w:hAnsi="Times New Roman" w:cs="Times New Roman"/>
          <w:sz w:val="22"/>
        </w:rPr>
        <w:t xml:space="preserve"> Раздела 3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017" w:history="1">
        <w:r w:rsidRPr="006551FE">
          <w:rPr>
            <w:rFonts w:ascii="Times New Roman" w:hAnsi="Times New Roman" w:cs="Times New Roman"/>
            <w:color w:val="0000FF"/>
            <w:sz w:val="22"/>
          </w:rPr>
          <w:t>столбца 22</w:t>
        </w:r>
      </w:hyperlink>
      <w:r w:rsidRPr="006551FE">
        <w:rPr>
          <w:rFonts w:ascii="Times New Roman" w:hAnsi="Times New Roman" w:cs="Times New Roman"/>
          <w:sz w:val="22"/>
        </w:rPr>
        <w:t xml:space="preserve"> Раздела 3 Декларации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8.24. В </w:t>
      </w:r>
      <w:hyperlink w:anchor="P2018" w:history="1">
        <w:r w:rsidRPr="006551FE">
          <w:rPr>
            <w:rFonts w:ascii="Times New Roman" w:hAnsi="Times New Roman" w:cs="Times New Roman"/>
            <w:color w:val="0000FF"/>
            <w:sz w:val="22"/>
          </w:rPr>
          <w:t>столбце 23</w:t>
        </w:r>
      </w:hyperlink>
      <w:r w:rsidRPr="006551FE">
        <w:rPr>
          <w:rFonts w:ascii="Times New Roman" w:hAnsi="Times New Roman" w:cs="Times New Roman"/>
          <w:sz w:val="22"/>
        </w:rPr>
        <w:t xml:space="preserve"> Раздела 3 Декларации в строках указывается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xml:space="preserve">, применяемый к ставкам платы, учитывающий индекс потребительских цен, установленный </w:t>
      </w:r>
      <w:hyperlink r:id="rId181"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1393.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8.25. В </w:t>
      </w:r>
      <w:hyperlink w:anchor="P2019" w:history="1">
        <w:r w:rsidRPr="006551FE">
          <w:rPr>
            <w:rFonts w:ascii="Times New Roman" w:hAnsi="Times New Roman" w:cs="Times New Roman"/>
            <w:color w:val="0000FF"/>
            <w:sz w:val="22"/>
          </w:rPr>
          <w:t>столбце 24</w:t>
        </w:r>
      </w:hyperlink>
      <w:r w:rsidRPr="006551FE">
        <w:rPr>
          <w:rFonts w:ascii="Times New Roman" w:hAnsi="Times New Roman" w:cs="Times New Roman"/>
          <w:sz w:val="22"/>
        </w:rPr>
        <w:t xml:space="preserve"> Раздела 3 Декларации по каждому наименованию вида отхода, указанному в </w:t>
      </w:r>
      <w:hyperlink w:anchor="P1997"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указанному в столбце 13 Раздела 3 Декларации, равного или менее установленного лимита на размещение отходов либо не превышающего количества, указанного в </w:t>
      </w:r>
      <w:hyperlink r:id="rId182"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8.26. В </w:t>
      </w:r>
      <w:hyperlink w:anchor="P2020" w:history="1">
        <w:r w:rsidRPr="006551FE">
          <w:rPr>
            <w:rFonts w:ascii="Times New Roman" w:hAnsi="Times New Roman" w:cs="Times New Roman"/>
            <w:color w:val="0000FF"/>
            <w:sz w:val="22"/>
          </w:rPr>
          <w:t>столбце 25</w:t>
        </w:r>
      </w:hyperlink>
      <w:r w:rsidRPr="006551FE">
        <w:rPr>
          <w:rFonts w:ascii="Times New Roman" w:hAnsi="Times New Roman" w:cs="Times New Roman"/>
          <w:sz w:val="22"/>
        </w:rPr>
        <w:t xml:space="preserve"> Раздела 3 Декларации по каждому наименованию вида отхода, указанному в </w:t>
      </w:r>
      <w:hyperlink w:anchor="P1997"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 Декларации, указывается сумма платы (в рублях), исчисленная за фактическое размещение отходов в размерах значений показателя, указанного в </w:t>
      </w:r>
      <w:hyperlink w:anchor="P2009"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 xml:space="preserve"> Раздела 3 Декларации, превышающего установленный лимит на размещение отходов в соответствии с КЭР либо превышающего количества, указанные в </w:t>
      </w:r>
      <w:hyperlink r:id="rId183"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отчетности об отходах.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8.27. В </w:t>
      </w:r>
      <w:hyperlink w:anchor="P2021" w:history="1">
        <w:r w:rsidRPr="006551FE">
          <w:rPr>
            <w:rFonts w:ascii="Times New Roman" w:hAnsi="Times New Roman" w:cs="Times New Roman"/>
            <w:color w:val="0000FF"/>
            <w:sz w:val="22"/>
          </w:rPr>
          <w:t>столбце 26</w:t>
        </w:r>
      </w:hyperlink>
      <w:r w:rsidRPr="006551FE">
        <w:rPr>
          <w:rFonts w:ascii="Times New Roman" w:hAnsi="Times New Roman" w:cs="Times New Roman"/>
          <w:sz w:val="22"/>
        </w:rPr>
        <w:t xml:space="preserve"> Раздела 3 Декларации по каждому наименованию вида отхода в </w:t>
      </w:r>
      <w:hyperlink w:anchor="P1997"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 Декларации указывается сумма платы (в рублях) всего, исчисленная за негативное воздействие на окружающую среду при размещении отходов.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8.28. В </w:t>
      </w:r>
      <w:hyperlink w:anchor="P2074"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По </w:t>
      </w:r>
      <w:hyperlink w:anchor="P2099"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строки "в том числе" указываются суммы платы по каждому из классов опасности отходов, по которым осуществляется корректировка размера платы.</w:t>
      </w:r>
    </w:p>
    <w:p w:rsidR="006551FE" w:rsidRPr="006551FE" w:rsidRDefault="006551FE" w:rsidP="006551FE">
      <w:pPr>
        <w:pStyle w:val="ConsPlusNormal"/>
        <w:spacing w:before="220"/>
        <w:ind w:firstLine="540"/>
        <w:jc w:val="both"/>
        <w:rPr>
          <w:rFonts w:ascii="Times New Roman" w:hAnsi="Times New Roman" w:cs="Times New Roman"/>
        </w:rPr>
      </w:pPr>
      <w:bookmarkStart w:id="326" w:name="P2778"/>
      <w:bookmarkEnd w:id="326"/>
      <w:r w:rsidRPr="006551FE">
        <w:rPr>
          <w:rFonts w:ascii="Times New Roman" w:hAnsi="Times New Roman" w:cs="Times New Roman"/>
          <w:sz w:val="22"/>
        </w:rPr>
        <w:t xml:space="preserve">&lt;9&gt; </w:t>
      </w:r>
      <w:hyperlink w:anchor="P2199" w:history="1">
        <w:r w:rsidRPr="006551FE">
          <w:rPr>
            <w:rFonts w:ascii="Times New Roman" w:hAnsi="Times New Roman" w:cs="Times New Roman"/>
            <w:color w:val="0000FF"/>
            <w:sz w:val="22"/>
          </w:rPr>
          <w:t>Раздел 3.1</w:t>
        </w:r>
      </w:hyperlink>
      <w:r w:rsidRPr="006551FE">
        <w:rPr>
          <w:rFonts w:ascii="Times New Roman" w:hAnsi="Times New Roman" w:cs="Times New Roman"/>
          <w:sz w:val="22"/>
        </w:rPr>
        <w:t xml:space="preserve"> Декларации заполняется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При заполнении </w:t>
      </w:r>
      <w:hyperlink w:anchor="P2199" w:history="1">
        <w:r w:rsidRPr="006551FE">
          <w:rPr>
            <w:rFonts w:ascii="Times New Roman" w:hAnsi="Times New Roman" w:cs="Times New Roman"/>
            <w:color w:val="0000FF"/>
            <w:sz w:val="22"/>
          </w:rPr>
          <w:t>Раздела 3.1</w:t>
        </w:r>
      </w:hyperlink>
      <w:r w:rsidRPr="006551FE">
        <w:rPr>
          <w:rFonts w:ascii="Times New Roman" w:hAnsi="Times New Roman" w:cs="Times New Roman"/>
          <w:sz w:val="22"/>
        </w:rPr>
        <w:t xml:space="preserve"> Декларации указываются:</w:t>
      </w:r>
    </w:p>
    <w:p w:rsidR="006551FE" w:rsidRPr="006551FE" w:rsidRDefault="00061F57" w:rsidP="006551FE">
      <w:pPr>
        <w:pStyle w:val="ConsPlusNormal"/>
        <w:spacing w:before="220"/>
        <w:ind w:firstLine="540"/>
        <w:jc w:val="both"/>
        <w:rPr>
          <w:rFonts w:ascii="Times New Roman" w:hAnsi="Times New Roman" w:cs="Times New Roman"/>
        </w:rPr>
      </w:pPr>
      <w:hyperlink w:anchor="P2201" w:history="1">
        <w:r w:rsidR="006551FE" w:rsidRPr="006551FE">
          <w:rPr>
            <w:rFonts w:ascii="Times New Roman" w:hAnsi="Times New Roman" w:cs="Times New Roman"/>
            <w:color w:val="0000FF"/>
            <w:sz w:val="22"/>
          </w:rPr>
          <w:t>категория</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4"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2203"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5"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2205" w:history="1">
        <w:r w:rsidR="006551FE" w:rsidRPr="006551FE">
          <w:rPr>
            <w:rFonts w:ascii="Times New Roman" w:hAnsi="Times New Roman" w:cs="Times New Roman"/>
            <w:color w:val="0000FF"/>
            <w:sz w:val="22"/>
          </w:rPr>
          <w:t>код</w:t>
        </w:r>
      </w:hyperlink>
      <w:r w:rsidR="006551FE" w:rsidRPr="006551FE">
        <w:rPr>
          <w:rFonts w:ascii="Times New Roman" w:hAnsi="Times New Roman" w:cs="Times New Roman"/>
          <w:sz w:val="22"/>
        </w:rPr>
        <w:t xml:space="preserve">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6"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061F57" w:rsidP="006551FE">
      <w:pPr>
        <w:pStyle w:val="ConsPlusNormal"/>
        <w:spacing w:before="220"/>
        <w:ind w:firstLine="540"/>
        <w:jc w:val="both"/>
        <w:rPr>
          <w:rFonts w:ascii="Times New Roman" w:hAnsi="Times New Roman" w:cs="Times New Roman"/>
        </w:rPr>
      </w:pPr>
      <w:hyperlink w:anchor="P2209"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оказывающего негативное воздействие на окружающую среду, согласно свидетельству о постановке на государственный учет объектов, выдаваемому юридическому лицу или индивидуальному предпринимателю, осуществляющим хозяйственную и (или) иную деятельность на указанном объекте, в соответствии со </w:t>
      </w:r>
      <w:hyperlink r:id="rId187" w:history="1">
        <w:r w:rsidR="006551FE" w:rsidRPr="006551FE">
          <w:rPr>
            <w:rFonts w:ascii="Times New Roman" w:hAnsi="Times New Roman" w:cs="Times New Roman"/>
            <w:color w:val="0000FF"/>
            <w:sz w:val="22"/>
          </w:rPr>
          <w:t>статьей 69.2</w:t>
        </w:r>
      </w:hyperlink>
      <w:r w:rsidR="006551FE" w:rsidRPr="006551FE">
        <w:rPr>
          <w:rFonts w:ascii="Times New Roman" w:hAnsi="Times New Roman" w:cs="Times New Roman"/>
          <w:sz w:val="22"/>
        </w:rPr>
        <w:t xml:space="preserve"> Федерального закона N 7-ФЗ;</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номер, дата выдачи и срок действия КЭР либо дата представления и номер </w:t>
      </w:r>
      <w:hyperlink r:id="rId18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w:t>
      </w:r>
    </w:p>
    <w:p w:rsidR="006551FE" w:rsidRPr="006551FE" w:rsidRDefault="00061F57" w:rsidP="006551FE">
      <w:pPr>
        <w:pStyle w:val="ConsPlusNormal"/>
        <w:spacing w:before="220"/>
        <w:ind w:firstLine="540"/>
        <w:jc w:val="both"/>
        <w:rPr>
          <w:rFonts w:ascii="Times New Roman" w:hAnsi="Times New Roman" w:cs="Times New Roman"/>
        </w:rPr>
      </w:pPr>
      <w:hyperlink w:anchor="P2211" w:history="1">
        <w:r w:rsidR="006551FE" w:rsidRPr="006551FE">
          <w:rPr>
            <w:rFonts w:ascii="Times New Roman" w:hAnsi="Times New Roman" w:cs="Times New Roman"/>
            <w:color w:val="0000FF"/>
            <w:sz w:val="22"/>
          </w:rPr>
          <w:t>наименование</w:t>
        </w:r>
      </w:hyperlink>
      <w:r w:rsidR="006551FE" w:rsidRPr="006551FE">
        <w:rPr>
          <w:rFonts w:ascii="Times New Roman" w:hAnsi="Times New Roman" w:cs="Times New Roman"/>
          <w:sz w:val="22"/>
        </w:rPr>
        <w:t xml:space="preserve"> объекта размещения отходов;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регистрационный </w:t>
      </w:r>
      <w:hyperlink w:anchor="P2213" w:history="1">
        <w:r w:rsidRPr="006551FE">
          <w:rPr>
            <w:rFonts w:ascii="Times New Roman" w:hAnsi="Times New Roman" w:cs="Times New Roman"/>
            <w:color w:val="0000FF"/>
            <w:sz w:val="22"/>
          </w:rPr>
          <w:t>номер</w:t>
        </w:r>
      </w:hyperlink>
      <w:r w:rsidRPr="006551FE">
        <w:rPr>
          <w:rFonts w:ascii="Times New Roman" w:hAnsi="Times New Roman" w:cs="Times New Roman"/>
          <w:sz w:val="22"/>
        </w:rPr>
        <w:t xml:space="preserve"> (в случае его присвоения) объекта размещения отходов;</w:t>
      </w:r>
    </w:p>
    <w:p w:rsidR="006551FE" w:rsidRPr="006551FE" w:rsidRDefault="00061F57" w:rsidP="006551FE">
      <w:pPr>
        <w:pStyle w:val="ConsPlusNormal"/>
        <w:spacing w:before="220"/>
        <w:ind w:firstLine="540"/>
        <w:jc w:val="both"/>
        <w:rPr>
          <w:rFonts w:ascii="Times New Roman" w:hAnsi="Times New Roman" w:cs="Times New Roman"/>
        </w:rPr>
      </w:pPr>
      <w:hyperlink w:anchor="P2217" w:history="1">
        <w:r w:rsidR="006551FE" w:rsidRPr="006551FE">
          <w:rPr>
            <w:rFonts w:ascii="Times New Roman" w:hAnsi="Times New Roman" w:cs="Times New Roman"/>
            <w:color w:val="0000FF"/>
            <w:sz w:val="22"/>
          </w:rPr>
          <w:t>адрес</w:t>
        </w:r>
      </w:hyperlink>
      <w:r w:rsidR="006551FE" w:rsidRPr="006551FE">
        <w:rPr>
          <w:rFonts w:ascii="Times New Roman" w:hAnsi="Times New Roman" w:cs="Times New Roman"/>
          <w:sz w:val="22"/>
        </w:rPr>
        <w:t xml:space="preserve"> места нахождения объекта размещения отходов;</w:t>
      </w:r>
    </w:p>
    <w:p w:rsidR="006551FE" w:rsidRPr="006551FE" w:rsidRDefault="00061F57" w:rsidP="006551FE">
      <w:pPr>
        <w:pStyle w:val="ConsPlusNormal"/>
        <w:spacing w:before="220"/>
        <w:ind w:firstLine="540"/>
        <w:jc w:val="both"/>
        <w:rPr>
          <w:rFonts w:ascii="Times New Roman" w:hAnsi="Times New Roman" w:cs="Times New Roman"/>
        </w:rPr>
      </w:pPr>
      <w:hyperlink w:anchor="P2225" w:history="1">
        <w:r w:rsidR="006551FE" w:rsidRPr="006551FE">
          <w:rPr>
            <w:rFonts w:ascii="Times New Roman" w:hAnsi="Times New Roman" w:cs="Times New Roman"/>
            <w:color w:val="0000FF"/>
            <w:sz w:val="22"/>
          </w:rPr>
          <w:t>реквизиты</w:t>
        </w:r>
      </w:hyperlink>
      <w:r w:rsidR="006551FE" w:rsidRPr="006551FE">
        <w:rPr>
          <w:rFonts w:ascii="Times New Roman" w:hAnsi="Times New Roman" w:cs="Times New Roman"/>
          <w:sz w:val="22"/>
        </w:rPr>
        <w:t xml:space="preserve"> лицензии на деятельность по размещению отходов I - IV классов опасности;</w:t>
      </w:r>
    </w:p>
    <w:p w:rsidR="006551FE" w:rsidRPr="006551FE" w:rsidRDefault="00061F57" w:rsidP="006551FE">
      <w:pPr>
        <w:pStyle w:val="ConsPlusNormal"/>
        <w:spacing w:before="220"/>
        <w:ind w:firstLine="540"/>
        <w:jc w:val="both"/>
        <w:rPr>
          <w:rFonts w:ascii="Times New Roman" w:hAnsi="Times New Roman" w:cs="Times New Roman"/>
        </w:rPr>
      </w:pPr>
      <w:hyperlink w:anchor="P2231" w:history="1">
        <w:r w:rsidR="006551FE" w:rsidRPr="006551FE">
          <w:rPr>
            <w:rFonts w:ascii="Times New Roman" w:hAnsi="Times New Roman" w:cs="Times New Roman"/>
            <w:color w:val="0000FF"/>
            <w:sz w:val="22"/>
          </w:rPr>
          <w:t>характеристика</w:t>
        </w:r>
      </w:hyperlink>
      <w:r w:rsidR="006551FE" w:rsidRPr="006551FE">
        <w:rPr>
          <w:rFonts w:ascii="Times New Roman" w:hAnsi="Times New Roman" w:cs="Times New Roman"/>
          <w:sz w:val="22"/>
        </w:rPr>
        <w:t xml:space="preserve"> объекта размещения отходов (включен или не включен в государственный реестр объектов размещения отходов; не оказывает негативное воздействие на окружающую среду);</w:t>
      </w:r>
    </w:p>
    <w:p w:rsidR="006551FE" w:rsidRPr="006551FE" w:rsidRDefault="00061F57" w:rsidP="006551FE">
      <w:pPr>
        <w:pStyle w:val="ConsPlusNormal"/>
        <w:spacing w:before="220"/>
        <w:ind w:firstLine="540"/>
        <w:jc w:val="both"/>
        <w:rPr>
          <w:rFonts w:ascii="Times New Roman" w:hAnsi="Times New Roman" w:cs="Times New Roman"/>
        </w:rPr>
      </w:pPr>
      <w:hyperlink w:anchor="P2253" w:history="1">
        <w:r w:rsidR="006551FE" w:rsidRPr="006551FE">
          <w:rPr>
            <w:rFonts w:ascii="Times New Roman" w:hAnsi="Times New Roman" w:cs="Times New Roman"/>
            <w:color w:val="0000FF"/>
            <w:sz w:val="22"/>
          </w:rPr>
          <w:t>реквизиты</w:t>
        </w:r>
      </w:hyperlink>
      <w:r w:rsidR="006551FE" w:rsidRPr="006551FE">
        <w:rPr>
          <w:rFonts w:ascii="Times New Roman" w:hAnsi="Times New Roman" w:cs="Times New Roman"/>
          <w:sz w:val="22"/>
        </w:rPr>
        <w:t xml:space="preserve"> решения территориального органа Федеральной службы по надзору в сфере природопользования об исключении негативного воздействия на окружающую среду объекта размещения отходов в соответствии с </w:t>
      </w:r>
      <w:hyperlink r:id="rId189" w:history="1">
        <w:r w:rsidR="006551FE" w:rsidRPr="006551FE">
          <w:rPr>
            <w:rFonts w:ascii="Times New Roman" w:hAnsi="Times New Roman" w:cs="Times New Roman"/>
            <w:color w:val="0000FF"/>
            <w:sz w:val="22"/>
          </w:rPr>
          <w:t>Положением</w:t>
        </w:r>
      </w:hyperlink>
      <w:r w:rsidR="006551FE"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соответствии с </w:t>
      </w:r>
      <w:hyperlink r:id="rId190" w:history="1">
        <w:r w:rsidRPr="006551FE">
          <w:rPr>
            <w:rFonts w:ascii="Times New Roman" w:hAnsi="Times New Roman" w:cs="Times New Roman"/>
            <w:color w:val="0000FF"/>
            <w:sz w:val="22"/>
          </w:rPr>
          <w:t>частью 1 статьи И</w:t>
        </w:r>
      </w:hyperlink>
      <w:r w:rsidRPr="006551FE">
        <w:rPr>
          <w:rFonts w:ascii="Times New Roman" w:hAnsi="Times New Roman" w:cs="Times New Roman"/>
          <w:sz w:val="22"/>
        </w:rPr>
        <w:t xml:space="preserve"> Федерального закона N 219-ФЗ лица, обязанные вносить плату, осуществляющие хозяйственную и (или) иную деятельность на объектах I и II категорий, до дня получения КЭР или представления </w:t>
      </w:r>
      <w:hyperlink r:id="rId19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указывают реквизиты полученных или переоформленных до 1 января 2019 года документов об утверждении нормативов образования отходов и лимитов на их размещение. Лица, обязанные вносить плату, осуществляющие хозяйственную и (или) иную деятельность на объектах I категории, в соответствии с </w:t>
      </w:r>
      <w:hyperlink r:id="rId192" w:history="1">
        <w:r w:rsidRPr="006551FE">
          <w:rPr>
            <w:rFonts w:ascii="Times New Roman" w:hAnsi="Times New Roman" w:cs="Times New Roman"/>
            <w:color w:val="0000FF"/>
            <w:sz w:val="22"/>
          </w:rPr>
          <w:t>частью 1.1 статьи 11</w:t>
        </w:r>
      </w:hyperlink>
      <w:r w:rsidRPr="006551FE">
        <w:rPr>
          <w:rFonts w:ascii="Times New Roman" w:hAnsi="Times New Roman" w:cs="Times New Roman"/>
          <w:sz w:val="22"/>
        </w:rPr>
        <w:t xml:space="preserve"> Федерального закона N 219-ФЗ, с 1 января 2019 года получившие или переоформившие документы об утверждении нормативов образования отходов и лимитов на их размещение, указывают реквизиты документов об утверждении нормативов образования отходов и лимитов на их размещение.</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Дата представления и номер </w:t>
      </w:r>
      <w:hyperlink r:id="rId193"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указываются при представлении </w:t>
      </w:r>
      <w:hyperlink r:id="rId19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отчета на бумажном носителе (указывается номер, присвоенный при направлении документов через веб-портал приема отчетности Федеральной службы по надзору в сфере природопользования ("Личный кабинет"), при наличии такой возможности.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 В </w:t>
      </w:r>
      <w:hyperlink w:anchor="P2280" w:history="1">
        <w:r w:rsidRPr="006551FE">
          <w:rPr>
            <w:rFonts w:ascii="Times New Roman" w:hAnsi="Times New Roman" w:cs="Times New Roman"/>
            <w:color w:val="0000FF"/>
            <w:sz w:val="22"/>
          </w:rPr>
          <w:t>столбце 1</w:t>
        </w:r>
      </w:hyperlink>
      <w:r w:rsidRPr="006551FE">
        <w:rPr>
          <w:rFonts w:ascii="Times New Roman" w:hAnsi="Times New Roman" w:cs="Times New Roman"/>
          <w:sz w:val="22"/>
        </w:rPr>
        <w:t xml:space="preserve"> Раздела 3.1 Декларации в строках указывается порядковый номер строки.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9.2. В </w:t>
      </w:r>
      <w:hyperlink w:anchor="P2281"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3.1 Декларации в строках указывается наименование вида отхода в соответствии с </w:t>
      </w:r>
      <w:hyperlink r:id="rId195"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9.3. В </w:t>
      </w:r>
      <w:hyperlink w:anchor="P2282"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Раздела 3.1 Декларации в строках указывается код отхода в соответствии с </w:t>
      </w:r>
      <w:hyperlink r:id="rId196"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 xml:space="preserve">. Если отход не внесен в </w:t>
      </w:r>
      <w:hyperlink r:id="rId197"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 xml:space="preserve">, то в </w:t>
      </w:r>
      <w:hyperlink w:anchor="P2282" w:history="1">
        <w:r w:rsidRPr="006551FE">
          <w:rPr>
            <w:rFonts w:ascii="Times New Roman" w:hAnsi="Times New Roman" w:cs="Times New Roman"/>
            <w:color w:val="0000FF"/>
            <w:sz w:val="22"/>
          </w:rPr>
          <w:t>столбце 3</w:t>
        </w:r>
      </w:hyperlink>
      <w:r w:rsidRPr="006551FE">
        <w:rPr>
          <w:rFonts w:ascii="Times New Roman" w:hAnsi="Times New Roman" w:cs="Times New Roman"/>
          <w:sz w:val="22"/>
        </w:rPr>
        <w:t xml:space="preserve"> ставится прочерк.</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9.4. В </w:t>
      </w:r>
      <w:hyperlink w:anchor="P2283" w:history="1">
        <w:r w:rsidRPr="006551FE">
          <w:rPr>
            <w:rFonts w:ascii="Times New Roman" w:hAnsi="Times New Roman" w:cs="Times New Roman"/>
            <w:color w:val="0000FF"/>
            <w:sz w:val="22"/>
          </w:rPr>
          <w:t>столбце 4</w:t>
        </w:r>
      </w:hyperlink>
      <w:r w:rsidRPr="006551FE">
        <w:rPr>
          <w:rFonts w:ascii="Times New Roman" w:hAnsi="Times New Roman" w:cs="Times New Roman"/>
          <w:sz w:val="22"/>
        </w:rPr>
        <w:t xml:space="preserve"> Раздела 3.1 Декларации в строках указывается класс опасности отхода в соответствии с </w:t>
      </w:r>
      <w:hyperlink r:id="rId198"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9.5. В </w:t>
      </w:r>
      <w:hyperlink w:anchor="P2284" w:history="1">
        <w:r w:rsidRPr="006551FE">
          <w:rPr>
            <w:rFonts w:ascii="Times New Roman" w:hAnsi="Times New Roman" w:cs="Times New Roman"/>
            <w:color w:val="0000FF"/>
            <w:sz w:val="22"/>
          </w:rPr>
          <w:t>столбце 5</w:t>
        </w:r>
      </w:hyperlink>
      <w:r w:rsidRPr="006551FE">
        <w:rPr>
          <w:rFonts w:ascii="Times New Roman" w:hAnsi="Times New Roman" w:cs="Times New Roman"/>
          <w:sz w:val="22"/>
        </w:rPr>
        <w:t xml:space="preserve"> Раздела 3.1 Декларации в строках указывается установленный лимит на размещение отхода в соответствии с КЭР.</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В строках </w:t>
      </w:r>
      <w:hyperlink w:anchor="P2284" w:history="1">
        <w:r w:rsidRPr="006551FE">
          <w:rPr>
            <w:rFonts w:ascii="Times New Roman" w:hAnsi="Times New Roman" w:cs="Times New Roman"/>
            <w:color w:val="0000FF"/>
            <w:sz w:val="22"/>
          </w:rPr>
          <w:t>столбца 5</w:t>
        </w:r>
      </w:hyperlink>
      <w:r w:rsidRPr="006551FE">
        <w:rPr>
          <w:rFonts w:ascii="Times New Roman" w:hAnsi="Times New Roman" w:cs="Times New Roman"/>
          <w:sz w:val="22"/>
        </w:rPr>
        <w:t xml:space="preserve"> Раздела 3.1 Декларации при заполнении лицами, обязанными вносить плату, осуществляющими хозяйственную и (или) иную деятельность на объектах II категории, указывается количество ТКО в соответствии с </w:t>
      </w:r>
      <w:hyperlink r:id="rId199"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9.6. В </w:t>
      </w:r>
      <w:hyperlink w:anchor="P2285" w:history="1">
        <w:r w:rsidRPr="006551FE">
          <w:rPr>
            <w:rFonts w:ascii="Times New Roman" w:hAnsi="Times New Roman" w:cs="Times New Roman"/>
            <w:color w:val="0000FF"/>
            <w:sz w:val="22"/>
          </w:rPr>
          <w:t>столбце 6</w:t>
        </w:r>
      </w:hyperlink>
      <w:r w:rsidRPr="006551FE">
        <w:rPr>
          <w:rFonts w:ascii="Times New Roman" w:hAnsi="Times New Roman" w:cs="Times New Roman"/>
          <w:sz w:val="22"/>
        </w:rPr>
        <w:t xml:space="preserve"> Раздела 3.1 Декларации в строках указывается фактическое количество ТКО, образованное за отчетный период (в тоннах). При заполнении строк </w:t>
      </w:r>
      <w:hyperlink w:anchor="P2285"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xml:space="preserve"> не учитывается фактическое количество принятых в целях размещения ТКО, указываемое в </w:t>
      </w:r>
      <w:hyperlink w:anchor="P2287"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3.1 Декларации. Для ТКО, указываемых в </w:t>
      </w:r>
      <w:hyperlink w:anchor="P2287"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строки </w:t>
      </w:r>
      <w:hyperlink w:anchor="P2285" w:history="1">
        <w:r w:rsidRPr="006551FE">
          <w:rPr>
            <w:rFonts w:ascii="Times New Roman" w:hAnsi="Times New Roman" w:cs="Times New Roman"/>
            <w:color w:val="0000FF"/>
            <w:sz w:val="22"/>
          </w:rPr>
          <w:t>столбца 6</w:t>
        </w:r>
      </w:hyperlink>
      <w:r w:rsidRPr="006551FE">
        <w:rPr>
          <w:rFonts w:ascii="Times New Roman" w:hAnsi="Times New Roman" w:cs="Times New Roman"/>
          <w:sz w:val="22"/>
        </w:rPr>
        <w:t xml:space="preserve"> не заполняются.</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9.7. В </w:t>
      </w:r>
      <w:hyperlink w:anchor="P2286" w:history="1">
        <w:r w:rsidRPr="006551FE">
          <w:rPr>
            <w:rFonts w:ascii="Times New Roman" w:hAnsi="Times New Roman" w:cs="Times New Roman"/>
            <w:color w:val="0000FF"/>
            <w:sz w:val="22"/>
          </w:rPr>
          <w:t>столбце 7</w:t>
        </w:r>
      </w:hyperlink>
      <w:r w:rsidRPr="006551FE">
        <w:rPr>
          <w:rFonts w:ascii="Times New Roman" w:hAnsi="Times New Roman" w:cs="Times New Roman"/>
          <w:sz w:val="22"/>
        </w:rPr>
        <w:t xml:space="preserve"> Раздела 3.1 Декларации в строках указывается фактическое количество ТКО, размещенных в отчетном периоде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9.8. В </w:t>
      </w:r>
      <w:hyperlink w:anchor="P2287"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3.1 Декларации в строках указывается фактическое количество принятых в целях размещения ТКО в отчетном периоде (в тоннах).</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9.9. В </w:t>
      </w:r>
      <w:hyperlink w:anchor="P2288"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3.1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200"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9.10. В </w:t>
      </w:r>
      <w:hyperlink w:anchor="P2289"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3.1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201"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9.11. В </w:t>
      </w:r>
      <w:hyperlink w:anchor="P2290" w:history="1">
        <w:r w:rsidRPr="006551FE">
          <w:rPr>
            <w:rFonts w:ascii="Times New Roman" w:hAnsi="Times New Roman" w:cs="Times New Roman"/>
            <w:color w:val="0000FF"/>
            <w:sz w:val="22"/>
          </w:rPr>
          <w:t>столбце 11</w:t>
        </w:r>
      </w:hyperlink>
      <w:r w:rsidRPr="006551FE">
        <w:rPr>
          <w:rFonts w:ascii="Times New Roman" w:hAnsi="Times New Roman" w:cs="Times New Roman"/>
          <w:sz w:val="22"/>
        </w:rPr>
        <w:t xml:space="preserve"> Раздела 3.1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202"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913 и Постановлением N 758.</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9.12. В </w:t>
      </w:r>
      <w:hyperlink w:anchor="P2291" w:history="1">
        <w:r w:rsidRPr="006551FE">
          <w:rPr>
            <w:rFonts w:ascii="Times New Roman" w:hAnsi="Times New Roman" w:cs="Times New Roman"/>
            <w:color w:val="0000FF"/>
            <w:sz w:val="22"/>
          </w:rPr>
          <w:t>столбце 12</w:t>
        </w:r>
      </w:hyperlink>
      <w:r w:rsidRPr="006551FE">
        <w:rPr>
          <w:rFonts w:ascii="Times New Roman" w:hAnsi="Times New Roman" w:cs="Times New Roman"/>
          <w:sz w:val="22"/>
        </w:rPr>
        <w:t xml:space="preserve"> Раздела 3.1 Декларации в строках указывается коэффициент Кл, равный 1, применяемый к ставке платы за объем или массу размещенных ТКО в пределах лимитов на их размещение в соответствии с КЭР, а также в соответствии с </w:t>
      </w:r>
      <w:hyperlink r:id="rId203" w:history="1">
        <w:r w:rsidRPr="006551FE">
          <w:rPr>
            <w:rFonts w:ascii="Times New Roman" w:hAnsi="Times New Roman" w:cs="Times New Roman"/>
            <w:color w:val="0000FF"/>
            <w:sz w:val="22"/>
          </w:rPr>
          <w:t>декларацией</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9.13. В </w:t>
      </w:r>
      <w:hyperlink w:anchor="P2292" w:history="1">
        <w:r w:rsidRPr="006551FE">
          <w:rPr>
            <w:rFonts w:ascii="Times New Roman" w:hAnsi="Times New Roman" w:cs="Times New Roman"/>
            <w:color w:val="0000FF"/>
            <w:sz w:val="22"/>
          </w:rPr>
          <w:t>столбце 13</w:t>
        </w:r>
      </w:hyperlink>
      <w:r w:rsidRPr="006551FE">
        <w:rPr>
          <w:rFonts w:ascii="Times New Roman" w:hAnsi="Times New Roman" w:cs="Times New Roman"/>
          <w:sz w:val="22"/>
        </w:rPr>
        <w:t xml:space="preserve"> Раздела 3.1 Декларации в строках указывается коэффициент </w:t>
      </w:r>
      <w:proofErr w:type="spellStart"/>
      <w:r w:rsidRPr="006551FE">
        <w:rPr>
          <w:rFonts w:ascii="Times New Roman" w:hAnsi="Times New Roman" w:cs="Times New Roman"/>
          <w:sz w:val="22"/>
        </w:rPr>
        <w:t>Ксл</w:t>
      </w:r>
      <w:proofErr w:type="spellEnd"/>
      <w:r w:rsidRPr="006551FE">
        <w:rPr>
          <w:rFonts w:ascii="Times New Roman" w:hAnsi="Times New Roman" w:cs="Times New Roman"/>
          <w:sz w:val="22"/>
        </w:rPr>
        <w:t xml:space="preserve">, за объем или массу ТКО, размещенных с превышением установленных лимитов на их размещение в соответствии с КЭР либо указанных в </w:t>
      </w:r>
      <w:hyperlink r:id="rId204"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 равный 25.</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9.14. В </w:t>
      </w:r>
      <w:hyperlink w:anchor="P2293"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 xml:space="preserve"> Раздела 3.1 Декларации в строках указывается стимулирующий коэффициент </w:t>
      </w:r>
      <w:proofErr w:type="spellStart"/>
      <w:r w:rsidRPr="006551FE">
        <w:rPr>
          <w:rFonts w:ascii="Times New Roman" w:hAnsi="Times New Roman" w:cs="Times New Roman"/>
          <w:sz w:val="22"/>
        </w:rPr>
        <w:t>Кпо</w:t>
      </w:r>
      <w:proofErr w:type="spellEnd"/>
      <w:r w:rsidRPr="006551FE">
        <w:rPr>
          <w:rFonts w:ascii="Times New Roman" w:hAnsi="Times New Roman" w:cs="Times New Roman"/>
          <w:sz w:val="22"/>
        </w:rPr>
        <w:t xml:space="preserve">,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Во всех остальных случаях в строках </w:t>
      </w:r>
      <w:hyperlink w:anchor="P2293" w:history="1">
        <w:r w:rsidRPr="006551FE">
          <w:rPr>
            <w:rFonts w:ascii="Times New Roman" w:hAnsi="Times New Roman" w:cs="Times New Roman"/>
            <w:color w:val="0000FF"/>
            <w:sz w:val="22"/>
          </w:rPr>
          <w:t>столбца 14</w:t>
        </w:r>
      </w:hyperlink>
      <w:r w:rsidRPr="006551FE">
        <w:rPr>
          <w:rFonts w:ascii="Times New Roman" w:hAnsi="Times New Roman" w:cs="Times New Roman"/>
          <w:sz w:val="22"/>
        </w:rPr>
        <w:t xml:space="preserve"> Раздела 3.1 Декларации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9.15. В </w:t>
      </w:r>
      <w:hyperlink w:anchor="P2294" w:history="1">
        <w:r w:rsidRPr="006551FE">
          <w:rPr>
            <w:rFonts w:ascii="Times New Roman" w:hAnsi="Times New Roman" w:cs="Times New Roman"/>
            <w:color w:val="0000FF"/>
            <w:sz w:val="22"/>
          </w:rPr>
          <w:t>столбце 15</w:t>
        </w:r>
      </w:hyperlink>
      <w:r w:rsidRPr="006551FE">
        <w:rPr>
          <w:rFonts w:ascii="Times New Roman" w:hAnsi="Times New Roman" w:cs="Times New Roman"/>
          <w:sz w:val="22"/>
        </w:rPr>
        <w:t xml:space="preserve"> Раздела 3.1 Декларации в строках указывается стимулирующий коэффициент </w:t>
      </w:r>
      <w:proofErr w:type="spellStart"/>
      <w:r w:rsidRPr="006551FE">
        <w:rPr>
          <w:rFonts w:ascii="Times New Roman" w:hAnsi="Times New Roman" w:cs="Times New Roman"/>
          <w:sz w:val="22"/>
        </w:rPr>
        <w:t>Кст</w:t>
      </w:r>
      <w:proofErr w:type="spellEnd"/>
      <w:r w:rsidRPr="006551FE">
        <w:rPr>
          <w:rFonts w:ascii="Times New Roman" w:hAnsi="Times New Roman" w:cs="Times New Roman"/>
          <w:sz w:val="22"/>
        </w:rPr>
        <w:t xml:space="preserve">, применяемый к ставке платы за размещение отходов (за исключением стимулирующего коэффициента, указанного в </w:t>
      </w:r>
      <w:hyperlink w:anchor="P2293" w:history="1">
        <w:r w:rsidRPr="006551FE">
          <w:rPr>
            <w:rFonts w:ascii="Times New Roman" w:hAnsi="Times New Roman" w:cs="Times New Roman"/>
            <w:color w:val="0000FF"/>
            <w:sz w:val="22"/>
          </w:rPr>
          <w:t>столбце 14</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205" w:history="1">
        <w:r w:rsidRPr="006551FE">
          <w:rPr>
            <w:rFonts w:ascii="Times New Roman" w:hAnsi="Times New Roman" w:cs="Times New Roman"/>
            <w:color w:val="0000FF"/>
            <w:sz w:val="22"/>
          </w:rPr>
          <w:t>ФККО</w:t>
        </w:r>
      </w:hyperlink>
      <w:r w:rsidRPr="006551FE">
        <w:rPr>
          <w:rFonts w:ascii="Times New Roman" w:hAnsi="Times New Roman" w:cs="Times New Roman"/>
          <w:sz w:val="22"/>
        </w:rPr>
        <w:t>);</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коэффициент 0,67 при размещении отходов III класса опасности, которые образовались в процессе обезвреживания отходов II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коэффициент 0,49 при размещении отходов IV класса опасности, которые образовались в процессе обезвреживания отходов III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коэффициент 0,33 при размещении отходов IV класса опасности, которые образовались в процессе обезвреживания отходов II класса опасности.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Во всех остальных случаях в строках столбца 15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9.16. В </w:t>
      </w:r>
      <w:hyperlink w:anchor="P2295" w:history="1">
        <w:r w:rsidRPr="006551FE">
          <w:rPr>
            <w:rFonts w:ascii="Times New Roman" w:hAnsi="Times New Roman" w:cs="Times New Roman"/>
            <w:color w:val="0000FF"/>
            <w:sz w:val="22"/>
          </w:rPr>
          <w:t>столбце 16</w:t>
        </w:r>
      </w:hyperlink>
      <w:r w:rsidRPr="006551FE">
        <w:rPr>
          <w:rFonts w:ascii="Times New Roman" w:hAnsi="Times New Roman" w:cs="Times New Roman"/>
          <w:sz w:val="22"/>
        </w:rPr>
        <w:t xml:space="preserve"> Раздела 3.1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применяемый к ставкам платы. Во всех остальных случаях в строках </w:t>
      </w:r>
      <w:hyperlink w:anchor="P2295" w:history="1">
        <w:r w:rsidRPr="006551FE">
          <w:rPr>
            <w:rFonts w:ascii="Times New Roman" w:hAnsi="Times New Roman" w:cs="Times New Roman"/>
            <w:color w:val="0000FF"/>
            <w:sz w:val="22"/>
          </w:rPr>
          <w:t>столбца 16</w:t>
        </w:r>
      </w:hyperlink>
      <w:r w:rsidRPr="006551FE">
        <w:rPr>
          <w:rFonts w:ascii="Times New Roman" w:hAnsi="Times New Roman" w:cs="Times New Roman"/>
          <w:sz w:val="22"/>
        </w:rPr>
        <w:t xml:space="preserve"> Раздела 3.1 Декларации указывается значение, равное 1.</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9.17. В </w:t>
      </w:r>
      <w:hyperlink w:anchor="P2296" w:history="1">
        <w:r w:rsidRPr="006551FE">
          <w:rPr>
            <w:rFonts w:ascii="Times New Roman" w:hAnsi="Times New Roman" w:cs="Times New Roman"/>
            <w:color w:val="0000FF"/>
            <w:sz w:val="22"/>
          </w:rPr>
          <w:t>столбце 17</w:t>
        </w:r>
      </w:hyperlink>
      <w:r w:rsidRPr="006551FE">
        <w:rPr>
          <w:rFonts w:ascii="Times New Roman" w:hAnsi="Times New Roman" w:cs="Times New Roman"/>
          <w:sz w:val="22"/>
        </w:rPr>
        <w:t xml:space="preserve"> Раздела 3.1 Декларации в строках указывается поправочный коэффициент </w:t>
      </w:r>
      <w:proofErr w:type="spellStart"/>
      <w:r w:rsidRPr="006551FE">
        <w:rPr>
          <w:rFonts w:ascii="Times New Roman" w:hAnsi="Times New Roman" w:cs="Times New Roman"/>
          <w:sz w:val="22"/>
        </w:rPr>
        <w:t>Кинд</w:t>
      </w:r>
      <w:proofErr w:type="spellEnd"/>
      <w:r w:rsidRPr="006551FE">
        <w:rPr>
          <w:rFonts w:ascii="Times New Roman" w:hAnsi="Times New Roman" w:cs="Times New Roman"/>
          <w:sz w:val="22"/>
        </w:rPr>
        <w:t xml:space="preserve">, применяемый к ставкам платы, учитывающий индекс потребительских цен, установленный </w:t>
      </w:r>
      <w:hyperlink r:id="rId206" w:history="1">
        <w:r w:rsidRPr="006551FE">
          <w:rPr>
            <w:rFonts w:ascii="Times New Roman" w:hAnsi="Times New Roman" w:cs="Times New Roman"/>
            <w:color w:val="0000FF"/>
            <w:sz w:val="22"/>
          </w:rPr>
          <w:t>Постановлением</w:t>
        </w:r>
      </w:hyperlink>
      <w:r w:rsidRPr="006551FE">
        <w:rPr>
          <w:rFonts w:ascii="Times New Roman" w:hAnsi="Times New Roman" w:cs="Times New Roman"/>
          <w:sz w:val="22"/>
        </w:rPr>
        <w:t xml:space="preserve"> N 1393.</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9.18. В </w:t>
      </w:r>
      <w:hyperlink w:anchor="P2297" w:history="1">
        <w:r w:rsidRPr="006551FE">
          <w:rPr>
            <w:rFonts w:ascii="Times New Roman" w:hAnsi="Times New Roman" w:cs="Times New Roman"/>
            <w:color w:val="0000FF"/>
            <w:sz w:val="22"/>
          </w:rPr>
          <w:t>столбце 18</w:t>
        </w:r>
      </w:hyperlink>
      <w:r w:rsidRPr="006551FE">
        <w:rPr>
          <w:rFonts w:ascii="Times New Roman" w:hAnsi="Times New Roman" w:cs="Times New Roman"/>
          <w:sz w:val="22"/>
        </w:rPr>
        <w:t xml:space="preserve"> Раздела 3.1 Декларации по каждому наименованию вида отхода в </w:t>
      </w:r>
      <w:hyperlink w:anchor="P2281"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7" w:history="1">
        <w:r w:rsidRPr="006551FE">
          <w:rPr>
            <w:rFonts w:ascii="Times New Roman" w:hAnsi="Times New Roman" w:cs="Times New Roman"/>
            <w:color w:val="0000FF"/>
            <w:sz w:val="22"/>
          </w:rPr>
          <w:t>столбце 8</w:t>
        </w:r>
      </w:hyperlink>
      <w:r w:rsidRPr="006551FE">
        <w:rPr>
          <w:rFonts w:ascii="Times New Roman" w:hAnsi="Times New Roman" w:cs="Times New Roman"/>
          <w:sz w:val="22"/>
        </w:rPr>
        <w:t xml:space="preserve"> Раздела 3.1 Декларации.</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9.19. В </w:t>
      </w:r>
      <w:hyperlink w:anchor="P2298" w:history="1">
        <w:r w:rsidRPr="006551FE">
          <w:rPr>
            <w:rFonts w:ascii="Times New Roman" w:hAnsi="Times New Roman" w:cs="Times New Roman"/>
            <w:color w:val="0000FF"/>
            <w:sz w:val="22"/>
          </w:rPr>
          <w:t>столбце 19</w:t>
        </w:r>
      </w:hyperlink>
      <w:r w:rsidRPr="006551FE">
        <w:rPr>
          <w:rFonts w:ascii="Times New Roman" w:hAnsi="Times New Roman" w:cs="Times New Roman"/>
          <w:sz w:val="22"/>
        </w:rPr>
        <w:t xml:space="preserve"> Раздела 3.1 Декларации по каждому наименованию вида отхода, указанного в </w:t>
      </w:r>
      <w:hyperlink w:anchor="P2281"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3.1 Декларации, указывается сумма платы (в рублях), исчисленная за фактическое размещение ТКО в размерах значения показателя, указанного в </w:t>
      </w:r>
      <w:hyperlink w:anchor="P2288" w:history="1">
        <w:r w:rsidRPr="006551FE">
          <w:rPr>
            <w:rFonts w:ascii="Times New Roman" w:hAnsi="Times New Roman" w:cs="Times New Roman"/>
            <w:color w:val="0000FF"/>
            <w:sz w:val="22"/>
          </w:rPr>
          <w:t>столбце 9</w:t>
        </w:r>
      </w:hyperlink>
      <w:r w:rsidRPr="006551FE">
        <w:rPr>
          <w:rFonts w:ascii="Times New Roman" w:hAnsi="Times New Roman" w:cs="Times New Roman"/>
          <w:sz w:val="22"/>
        </w:rPr>
        <w:t xml:space="preserve"> Раздела 3.1 Декларации, равного или менее установленного лимита на размещение ТКО в соответствии с КЭР, либо не превышающего количества, указанного в </w:t>
      </w:r>
      <w:hyperlink r:id="rId207"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lastRenderedPageBreak/>
        <w:t xml:space="preserve">9.20. В </w:t>
      </w:r>
      <w:hyperlink w:anchor="P2299" w:history="1">
        <w:r w:rsidRPr="006551FE">
          <w:rPr>
            <w:rFonts w:ascii="Times New Roman" w:hAnsi="Times New Roman" w:cs="Times New Roman"/>
            <w:color w:val="0000FF"/>
            <w:sz w:val="22"/>
          </w:rPr>
          <w:t>столбце 20</w:t>
        </w:r>
      </w:hyperlink>
      <w:r w:rsidRPr="006551FE">
        <w:rPr>
          <w:rFonts w:ascii="Times New Roman" w:hAnsi="Times New Roman" w:cs="Times New Roman"/>
          <w:sz w:val="22"/>
        </w:rPr>
        <w:t xml:space="preserve"> Раздела 3.1 Декларации по каждому наименованию вида отхода, указанному в </w:t>
      </w:r>
      <w:hyperlink w:anchor="P2281"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3.1 Декларации, указывается сумма платы (в рублях), исчисленная за фактическое размещение ТКО в размерах значений показателя, указанного в </w:t>
      </w:r>
      <w:hyperlink w:anchor="P2289" w:history="1">
        <w:r w:rsidRPr="006551FE">
          <w:rPr>
            <w:rFonts w:ascii="Times New Roman" w:hAnsi="Times New Roman" w:cs="Times New Roman"/>
            <w:color w:val="0000FF"/>
            <w:sz w:val="22"/>
          </w:rPr>
          <w:t>столбце 10</w:t>
        </w:r>
      </w:hyperlink>
      <w:r w:rsidRPr="006551FE">
        <w:rPr>
          <w:rFonts w:ascii="Times New Roman" w:hAnsi="Times New Roman" w:cs="Times New Roman"/>
          <w:sz w:val="22"/>
        </w:rPr>
        <w:t xml:space="preserve"> Раздела 3.1 Декларации, превышающего установленный лимит на размещение ТКО в соответствии с КЭР либо превышающего количество, указанное в </w:t>
      </w:r>
      <w:hyperlink r:id="rId208" w:history="1">
        <w:r w:rsidRPr="006551FE">
          <w:rPr>
            <w:rFonts w:ascii="Times New Roman" w:hAnsi="Times New Roman" w:cs="Times New Roman"/>
            <w:color w:val="0000FF"/>
            <w:sz w:val="22"/>
          </w:rPr>
          <w:t>декларации</w:t>
        </w:r>
      </w:hyperlink>
      <w:r w:rsidRPr="006551FE">
        <w:rPr>
          <w:rFonts w:ascii="Times New Roman" w:hAnsi="Times New Roman" w:cs="Times New Roman"/>
          <w:sz w:val="22"/>
        </w:rPr>
        <w:t xml:space="preserve"> НВОС.</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9.21. В </w:t>
      </w:r>
      <w:hyperlink w:anchor="P2300" w:history="1">
        <w:r w:rsidRPr="006551FE">
          <w:rPr>
            <w:rFonts w:ascii="Times New Roman" w:hAnsi="Times New Roman" w:cs="Times New Roman"/>
            <w:color w:val="0000FF"/>
            <w:sz w:val="22"/>
          </w:rPr>
          <w:t>столбце 21</w:t>
        </w:r>
      </w:hyperlink>
      <w:r w:rsidRPr="006551FE">
        <w:rPr>
          <w:rFonts w:ascii="Times New Roman" w:hAnsi="Times New Roman" w:cs="Times New Roman"/>
          <w:sz w:val="22"/>
        </w:rPr>
        <w:t xml:space="preserve"> Раздела 3.1 Декларации по каждому наименованию вида отхода, указанному в </w:t>
      </w:r>
      <w:hyperlink w:anchor="P2281" w:history="1">
        <w:r w:rsidRPr="006551FE">
          <w:rPr>
            <w:rFonts w:ascii="Times New Roman" w:hAnsi="Times New Roman" w:cs="Times New Roman"/>
            <w:color w:val="0000FF"/>
            <w:sz w:val="22"/>
          </w:rPr>
          <w:t>столбце 2</w:t>
        </w:r>
      </w:hyperlink>
      <w:r w:rsidRPr="006551FE">
        <w:rPr>
          <w:rFonts w:ascii="Times New Roman" w:hAnsi="Times New Roman" w:cs="Times New Roman"/>
          <w:sz w:val="22"/>
        </w:rPr>
        <w:t xml:space="preserve"> Раздела 3.1 Декларации, указывается сумма платы (в рублях) всего, исчисленная за негативное воздействие на окружающую среду при размещении ТКО.</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9.22. В </w:t>
      </w:r>
      <w:hyperlink w:anchor="P2322"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rsidR="006551FE" w:rsidRPr="006551FE" w:rsidRDefault="006551FE" w:rsidP="006551FE">
      <w:pPr>
        <w:pStyle w:val="ConsPlusNormal"/>
        <w:spacing w:before="220"/>
        <w:ind w:firstLine="540"/>
        <w:jc w:val="both"/>
        <w:rPr>
          <w:rFonts w:ascii="Times New Roman" w:hAnsi="Times New Roman" w:cs="Times New Roman"/>
        </w:rPr>
      </w:pPr>
      <w:r w:rsidRPr="006551FE">
        <w:rPr>
          <w:rFonts w:ascii="Times New Roman" w:hAnsi="Times New Roman" w:cs="Times New Roman"/>
          <w:sz w:val="22"/>
        </w:rPr>
        <w:t xml:space="preserve">По </w:t>
      </w:r>
      <w:hyperlink w:anchor="P2342" w:history="1">
        <w:r w:rsidRPr="006551FE">
          <w:rPr>
            <w:rFonts w:ascii="Times New Roman" w:hAnsi="Times New Roman" w:cs="Times New Roman"/>
            <w:color w:val="0000FF"/>
            <w:sz w:val="22"/>
          </w:rPr>
          <w:t>строке</w:t>
        </w:r>
      </w:hyperlink>
      <w:r w:rsidRPr="006551FE">
        <w:rPr>
          <w:rFonts w:ascii="Times New Roman" w:hAnsi="Times New Roman" w:cs="Times New Roman"/>
          <w:sz w:val="22"/>
        </w:rP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362" w:history="1">
        <w:r w:rsidRPr="006551FE">
          <w:rPr>
            <w:rFonts w:ascii="Times New Roman" w:hAnsi="Times New Roman" w:cs="Times New Roman"/>
            <w:color w:val="0000FF"/>
            <w:sz w:val="22"/>
          </w:rPr>
          <w:t>строки</w:t>
        </w:r>
      </w:hyperlink>
      <w:r w:rsidRPr="006551FE">
        <w:rPr>
          <w:rFonts w:ascii="Times New Roman" w:hAnsi="Times New Roman" w:cs="Times New Roman"/>
          <w:sz w:val="22"/>
        </w:rPr>
        <w:t xml:space="preserve"> "в том числе" указываются суммы платы по каждому из классов опасности ТКО, по которым осуществляется корректировка размера платы.</w:t>
      </w: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jc w:val="both"/>
        <w:rPr>
          <w:rFonts w:ascii="Times New Roman" w:hAnsi="Times New Roman" w:cs="Times New Roman"/>
        </w:rPr>
      </w:pPr>
    </w:p>
    <w:p w:rsidR="006551FE" w:rsidRPr="006551FE" w:rsidRDefault="006551FE" w:rsidP="006551FE">
      <w:pPr>
        <w:pStyle w:val="ConsPlusNormal"/>
        <w:pBdr>
          <w:top w:val="single" w:sz="6" w:space="0" w:color="auto"/>
        </w:pBdr>
        <w:spacing w:before="100" w:after="100"/>
        <w:jc w:val="both"/>
        <w:rPr>
          <w:rFonts w:ascii="Times New Roman" w:hAnsi="Times New Roman" w:cs="Times New Roman"/>
          <w:sz w:val="2"/>
          <w:szCs w:val="2"/>
        </w:rPr>
      </w:pPr>
    </w:p>
    <w:p w:rsidR="006551FE" w:rsidRPr="006551FE" w:rsidRDefault="006551FE" w:rsidP="006551FE">
      <w:pPr>
        <w:rPr>
          <w:rFonts w:ascii="Times New Roman" w:hAnsi="Times New Roman" w:cs="Times New Roman"/>
        </w:rPr>
      </w:pPr>
    </w:p>
    <w:p w:rsidR="00331517" w:rsidRPr="006551FE" w:rsidRDefault="00331517" w:rsidP="00426191">
      <w:pPr>
        <w:spacing w:after="0" w:line="240" w:lineRule="auto"/>
        <w:ind w:left="-284" w:firstLine="720"/>
        <w:jc w:val="both"/>
        <w:rPr>
          <w:rFonts w:ascii="Times New Roman" w:hAnsi="Times New Roman" w:cs="Times New Roman"/>
          <w:color w:val="000000" w:themeColor="text1"/>
          <w:sz w:val="26"/>
          <w:szCs w:val="26"/>
        </w:rPr>
      </w:pPr>
    </w:p>
    <w:p w:rsidR="00DD67D7" w:rsidRPr="006551FE" w:rsidRDefault="00DD67D7" w:rsidP="00426191">
      <w:pPr>
        <w:spacing w:after="0" w:line="240" w:lineRule="auto"/>
        <w:ind w:right="-2"/>
        <w:jc w:val="center"/>
        <w:rPr>
          <w:rFonts w:ascii="Times New Roman" w:hAnsi="Times New Roman" w:cs="Times New Roman"/>
          <w:sz w:val="26"/>
          <w:szCs w:val="26"/>
        </w:rPr>
      </w:pPr>
    </w:p>
    <w:p w:rsidR="00B300E2" w:rsidRPr="006551FE" w:rsidRDefault="00B300E2" w:rsidP="0014603F">
      <w:pPr>
        <w:autoSpaceDE w:val="0"/>
        <w:autoSpaceDN w:val="0"/>
        <w:adjustRightInd w:val="0"/>
        <w:spacing w:after="0" w:line="240" w:lineRule="auto"/>
        <w:ind w:firstLine="709"/>
        <w:jc w:val="both"/>
        <w:rPr>
          <w:rFonts w:ascii="Times New Roman" w:hAnsi="Times New Roman" w:cs="Times New Roman"/>
          <w:sz w:val="26"/>
          <w:szCs w:val="26"/>
        </w:rPr>
      </w:pPr>
    </w:p>
    <w:sectPr w:rsidR="00B300E2" w:rsidRPr="006551FE" w:rsidSect="00DD0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B5"/>
    <w:rsid w:val="00061F57"/>
    <w:rsid w:val="000C2BC9"/>
    <w:rsid w:val="000D0926"/>
    <w:rsid w:val="000E7816"/>
    <w:rsid w:val="00104AFB"/>
    <w:rsid w:val="001259E8"/>
    <w:rsid w:val="0014603F"/>
    <w:rsid w:val="00164389"/>
    <w:rsid w:val="00177B06"/>
    <w:rsid w:val="00197230"/>
    <w:rsid w:val="001E6A3E"/>
    <w:rsid w:val="00202796"/>
    <w:rsid w:val="00244F8A"/>
    <w:rsid w:val="00294A36"/>
    <w:rsid w:val="002E4C54"/>
    <w:rsid w:val="00331517"/>
    <w:rsid w:val="00336ABB"/>
    <w:rsid w:val="00337932"/>
    <w:rsid w:val="00361E3D"/>
    <w:rsid w:val="0037454D"/>
    <w:rsid w:val="003831B3"/>
    <w:rsid w:val="003B1810"/>
    <w:rsid w:val="003E7E4A"/>
    <w:rsid w:val="003F0CC1"/>
    <w:rsid w:val="00426191"/>
    <w:rsid w:val="004862DA"/>
    <w:rsid w:val="00491E46"/>
    <w:rsid w:val="004A3675"/>
    <w:rsid w:val="004A5752"/>
    <w:rsid w:val="004D3D40"/>
    <w:rsid w:val="004F3A5F"/>
    <w:rsid w:val="00526521"/>
    <w:rsid w:val="00567EA5"/>
    <w:rsid w:val="005A56C5"/>
    <w:rsid w:val="00616355"/>
    <w:rsid w:val="006551FE"/>
    <w:rsid w:val="006E4993"/>
    <w:rsid w:val="006F5995"/>
    <w:rsid w:val="007B0FE6"/>
    <w:rsid w:val="00807B71"/>
    <w:rsid w:val="00842750"/>
    <w:rsid w:val="0085497B"/>
    <w:rsid w:val="00861041"/>
    <w:rsid w:val="0087697A"/>
    <w:rsid w:val="008A4EA7"/>
    <w:rsid w:val="008B4930"/>
    <w:rsid w:val="008C6C89"/>
    <w:rsid w:val="009054B1"/>
    <w:rsid w:val="00921CC7"/>
    <w:rsid w:val="009A5BA4"/>
    <w:rsid w:val="009A7855"/>
    <w:rsid w:val="009C3A5C"/>
    <w:rsid w:val="009D6315"/>
    <w:rsid w:val="009D7A4F"/>
    <w:rsid w:val="009E47F0"/>
    <w:rsid w:val="00A05386"/>
    <w:rsid w:val="00A42946"/>
    <w:rsid w:val="00A669A3"/>
    <w:rsid w:val="00AD797C"/>
    <w:rsid w:val="00B14D00"/>
    <w:rsid w:val="00B300E2"/>
    <w:rsid w:val="00B5066C"/>
    <w:rsid w:val="00B900D6"/>
    <w:rsid w:val="00B94E54"/>
    <w:rsid w:val="00BB3975"/>
    <w:rsid w:val="00BE645B"/>
    <w:rsid w:val="00C04B95"/>
    <w:rsid w:val="00CB5E15"/>
    <w:rsid w:val="00CC5BB5"/>
    <w:rsid w:val="00CD4A4C"/>
    <w:rsid w:val="00CF210C"/>
    <w:rsid w:val="00D165F3"/>
    <w:rsid w:val="00D436CB"/>
    <w:rsid w:val="00D47481"/>
    <w:rsid w:val="00D73668"/>
    <w:rsid w:val="00DA2666"/>
    <w:rsid w:val="00DC5A9D"/>
    <w:rsid w:val="00DD0194"/>
    <w:rsid w:val="00DD082F"/>
    <w:rsid w:val="00DD67D7"/>
    <w:rsid w:val="00E12980"/>
    <w:rsid w:val="00E235DC"/>
    <w:rsid w:val="00E24C3A"/>
    <w:rsid w:val="00E86B59"/>
    <w:rsid w:val="00EB545E"/>
    <w:rsid w:val="00F1215B"/>
    <w:rsid w:val="00F149E4"/>
    <w:rsid w:val="00F245EC"/>
    <w:rsid w:val="00F4515C"/>
    <w:rsid w:val="00F45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4F431-71CE-40C9-8939-FF6C5155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82F"/>
  </w:style>
  <w:style w:type="paragraph" w:styleId="3">
    <w:name w:val="heading 3"/>
    <w:basedOn w:val="a"/>
    <w:link w:val="30"/>
    <w:uiPriority w:val="9"/>
    <w:qFormat/>
    <w:rsid w:val="004261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26191"/>
    <w:rPr>
      <w:rFonts w:ascii="Times New Roman" w:eastAsia="Times New Roman" w:hAnsi="Times New Roman" w:cs="Times New Roman"/>
      <w:b/>
      <w:bCs/>
      <w:sz w:val="27"/>
      <w:szCs w:val="27"/>
      <w:lang w:eastAsia="ru-RU"/>
    </w:rPr>
  </w:style>
  <w:style w:type="table" w:styleId="a3">
    <w:name w:val="Table Grid"/>
    <w:basedOn w:val="a1"/>
    <w:uiPriority w:val="59"/>
    <w:rsid w:val="00E8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921CC7"/>
    <w:rPr>
      <w:i/>
      <w:iCs/>
    </w:rPr>
  </w:style>
  <w:style w:type="paragraph" w:customStyle="1" w:styleId="ConsPlusNormal">
    <w:name w:val="ConsPlusNormal"/>
    <w:rsid w:val="00DD67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426191"/>
    <w:rPr>
      <w:color w:val="0000FF"/>
      <w:u w:val="single"/>
    </w:rPr>
  </w:style>
  <w:style w:type="paragraph" w:styleId="a6">
    <w:name w:val="Normal (Web)"/>
    <w:basedOn w:val="a"/>
    <w:uiPriority w:val="99"/>
    <w:semiHidden/>
    <w:unhideWhenUsed/>
    <w:rsid w:val="003315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551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51F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831B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83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580">
      <w:bodyDiv w:val="1"/>
      <w:marLeft w:val="0"/>
      <w:marRight w:val="0"/>
      <w:marTop w:val="0"/>
      <w:marBottom w:val="0"/>
      <w:divBdr>
        <w:top w:val="none" w:sz="0" w:space="0" w:color="auto"/>
        <w:left w:val="none" w:sz="0" w:space="0" w:color="auto"/>
        <w:bottom w:val="none" w:sz="0" w:space="0" w:color="auto"/>
        <w:right w:val="none" w:sz="0" w:space="0" w:color="auto"/>
      </w:divBdr>
    </w:div>
    <w:div w:id="63453883">
      <w:bodyDiv w:val="1"/>
      <w:marLeft w:val="0"/>
      <w:marRight w:val="0"/>
      <w:marTop w:val="0"/>
      <w:marBottom w:val="0"/>
      <w:divBdr>
        <w:top w:val="none" w:sz="0" w:space="0" w:color="auto"/>
        <w:left w:val="none" w:sz="0" w:space="0" w:color="auto"/>
        <w:bottom w:val="none" w:sz="0" w:space="0" w:color="auto"/>
        <w:right w:val="none" w:sz="0" w:space="0" w:color="auto"/>
      </w:divBdr>
    </w:div>
    <w:div w:id="458424901">
      <w:bodyDiv w:val="1"/>
      <w:marLeft w:val="0"/>
      <w:marRight w:val="0"/>
      <w:marTop w:val="0"/>
      <w:marBottom w:val="0"/>
      <w:divBdr>
        <w:top w:val="none" w:sz="0" w:space="0" w:color="auto"/>
        <w:left w:val="none" w:sz="0" w:space="0" w:color="auto"/>
        <w:bottom w:val="none" w:sz="0" w:space="0" w:color="auto"/>
        <w:right w:val="none" w:sz="0" w:space="0" w:color="auto"/>
      </w:divBdr>
    </w:div>
    <w:div w:id="662051019">
      <w:bodyDiv w:val="1"/>
      <w:marLeft w:val="0"/>
      <w:marRight w:val="0"/>
      <w:marTop w:val="0"/>
      <w:marBottom w:val="0"/>
      <w:divBdr>
        <w:top w:val="none" w:sz="0" w:space="0" w:color="auto"/>
        <w:left w:val="none" w:sz="0" w:space="0" w:color="auto"/>
        <w:bottom w:val="none" w:sz="0" w:space="0" w:color="auto"/>
        <w:right w:val="none" w:sz="0" w:space="0" w:color="auto"/>
      </w:divBdr>
    </w:div>
    <w:div w:id="901476959">
      <w:bodyDiv w:val="1"/>
      <w:marLeft w:val="0"/>
      <w:marRight w:val="0"/>
      <w:marTop w:val="0"/>
      <w:marBottom w:val="0"/>
      <w:divBdr>
        <w:top w:val="none" w:sz="0" w:space="0" w:color="auto"/>
        <w:left w:val="none" w:sz="0" w:space="0" w:color="auto"/>
        <w:bottom w:val="none" w:sz="0" w:space="0" w:color="auto"/>
        <w:right w:val="none" w:sz="0" w:space="0" w:color="auto"/>
      </w:divBdr>
    </w:div>
    <w:div w:id="1028987655">
      <w:bodyDiv w:val="1"/>
      <w:marLeft w:val="0"/>
      <w:marRight w:val="0"/>
      <w:marTop w:val="0"/>
      <w:marBottom w:val="0"/>
      <w:divBdr>
        <w:top w:val="none" w:sz="0" w:space="0" w:color="auto"/>
        <w:left w:val="none" w:sz="0" w:space="0" w:color="auto"/>
        <w:bottom w:val="none" w:sz="0" w:space="0" w:color="auto"/>
        <w:right w:val="none" w:sz="0" w:space="0" w:color="auto"/>
      </w:divBdr>
    </w:div>
    <w:div w:id="1101339759">
      <w:bodyDiv w:val="1"/>
      <w:marLeft w:val="0"/>
      <w:marRight w:val="0"/>
      <w:marTop w:val="0"/>
      <w:marBottom w:val="0"/>
      <w:divBdr>
        <w:top w:val="none" w:sz="0" w:space="0" w:color="auto"/>
        <w:left w:val="none" w:sz="0" w:space="0" w:color="auto"/>
        <w:bottom w:val="none" w:sz="0" w:space="0" w:color="auto"/>
        <w:right w:val="none" w:sz="0" w:space="0" w:color="auto"/>
      </w:divBdr>
    </w:div>
    <w:div w:id="1846747997">
      <w:bodyDiv w:val="1"/>
      <w:marLeft w:val="0"/>
      <w:marRight w:val="0"/>
      <w:marTop w:val="0"/>
      <w:marBottom w:val="0"/>
      <w:divBdr>
        <w:top w:val="none" w:sz="0" w:space="0" w:color="auto"/>
        <w:left w:val="none" w:sz="0" w:space="0" w:color="auto"/>
        <w:bottom w:val="none" w:sz="0" w:space="0" w:color="auto"/>
        <w:right w:val="none" w:sz="0" w:space="0" w:color="auto"/>
      </w:divBdr>
    </w:div>
    <w:div w:id="19573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F2325F6333997A4BF49FD798452DAD953CD6612C344B81683117DF9CB11F12EAFBEF926E59536B3DCFD5BB7755D2AC6C2BFAC7F17DCAB2FF44F" TargetMode="External"/><Relationship Id="rId21" Type="http://schemas.openxmlformats.org/officeDocument/2006/relationships/hyperlink" Target="consultantplus://offline/ref=12F2325F6333997A4BF49FD798452DAD973BDF6A25354B81683117DF9CB11F12F8FBB79E6E504B6C3FDA83EA31F041F" TargetMode="External"/><Relationship Id="rId42" Type="http://schemas.openxmlformats.org/officeDocument/2006/relationships/hyperlink" Target="consultantplus://offline/ref=12F2325F6333997A4BF49FD798452DAD9539DE6224354B81683117DF9CB11F12EAFBEF90650D04296BC981E32D01DEB26735F9FC47F" TargetMode="External"/><Relationship Id="rId63" Type="http://schemas.openxmlformats.org/officeDocument/2006/relationships/hyperlink" Target="consultantplus://offline/ref=12F2325F6333997A4BF49FD798452DAD9539DF64223C4B81683117DF9CB11F12EAFBEF926E59556C3ACFD5BB7755D2AC6C2BFAC7F17DCAB2FF44F" TargetMode="External"/><Relationship Id="rId84" Type="http://schemas.openxmlformats.org/officeDocument/2006/relationships/hyperlink" Target="consultantplus://offline/ref=12F2325F6333997A4BF49FD798452DAD9539DF64223C4B81683117DF9CB11F12EAFBEF926E59556C3ACFD5BB7755D2AC6C2BFAC7F17DCAB2FF44F" TargetMode="External"/><Relationship Id="rId138" Type="http://schemas.openxmlformats.org/officeDocument/2006/relationships/hyperlink" Target="consultantplus://offline/ref=12F2325F6333997A4BF49FD798452DAD953CD6612C344B81683117DF9CB11F12EAFBEF926E59536B3DCFD5BB7755D2AC6C2BFAC7F17DCAB2FF44F" TargetMode="External"/><Relationship Id="rId159" Type="http://schemas.openxmlformats.org/officeDocument/2006/relationships/hyperlink" Target="consultantplus://offline/ref=12F2325F6333997A4BF49FD798452DAD9537DF6624304B81683117DF9CB11F12EAFBEF906B515E396F80D4E73309C1AD642BF9C6EDF74EF" TargetMode="External"/><Relationship Id="rId170" Type="http://schemas.openxmlformats.org/officeDocument/2006/relationships/hyperlink" Target="consultantplus://offline/ref=12F2325F6333997A4BF49FD798452DAD9536D06122304B81683117DF9CB11F12EAFBEF926E59556C37CFD5BB7755D2AC6C2BFAC7F17DCAB2FF44F" TargetMode="External"/><Relationship Id="rId191" Type="http://schemas.openxmlformats.org/officeDocument/2006/relationships/hyperlink" Target="consultantplus://offline/ref=12F2325F6333997A4BF49FD798452DAD9539DF64223C4B81683117DF9CB11F12EAFBEF926E59556C3ACFD5BB7755D2AC6C2BFAC7F17DCAB2FF44F" TargetMode="External"/><Relationship Id="rId205" Type="http://schemas.openxmlformats.org/officeDocument/2006/relationships/hyperlink" Target="consultantplus://offline/ref=12F2325F6333997A4BF49FD798452DAD9536D06122304B81683117DF9CB11F12EAFBEF926E59556C37CFD5BB7755D2AC6C2BFAC7F17DCAB2FF44F" TargetMode="External"/><Relationship Id="rId107" Type="http://schemas.openxmlformats.org/officeDocument/2006/relationships/hyperlink" Target="consultantplus://offline/ref=12F2325F6333997A4BF49FD798452DAD9539DF64223C4B81683117DF9CB11F12EAFBEF926E59556C3ACFD5BB7755D2AC6C2BFAC7F17DCAB2FF44F" TargetMode="External"/><Relationship Id="rId11" Type="http://schemas.openxmlformats.org/officeDocument/2006/relationships/hyperlink" Target="consultantplus://offline/ref=12F2325F6333997A4BF49FD798452DAD953FD26024374B81683117DF9CB11F12EAFBEF926E59546F39CFD5BB7755D2AC6C2BFAC7F17DCAB2FF44F" TargetMode="External"/><Relationship Id="rId32" Type="http://schemas.openxmlformats.org/officeDocument/2006/relationships/hyperlink" Target="consultantplus://offline/ref=12F2325F6333997A4BF49FD798452DAD973BDF6A25354B81683117DF9CB11F12F8FBB79E6E504B6C3FDA83EA31F041F" TargetMode="External"/><Relationship Id="rId53" Type="http://schemas.openxmlformats.org/officeDocument/2006/relationships/hyperlink" Target="consultantplus://offline/ref=12F2325F6333997A4BF49FD798452DAD973BDF6A25354B81683117DF9CB11F12F8FBB79E6E504B6C3FDA83EA31F041F" TargetMode="External"/><Relationship Id="rId74" Type="http://schemas.openxmlformats.org/officeDocument/2006/relationships/hyperlink" Target="consultantplus://offline/ref=12F2325F6333997A4BF49FD798452DAD973BDF6A25354B81683117DF9CB11F12F8FBB79E6E504B6C3FDA83EA31F041F" TargetMode="External"/><Relationship Id="rId128" Type="http://schemas.openxmlformats.org/officeDocument/2006/relationships/hyperlink" Target="consultantplus://offline/ref=12F2325F6333997A4BF49FD798452DAD9539DF64223C4B81683117DF9CB11F12EAFBEF926E59556C3ACFD5BB7755D2AC6C2BFAC7F17DCAB2FF44F" TargetMode="External"/><Relationship Id="rId149" Type="http://schemas.openxmlformats.org/officeDocument/2006/relationships/hyperlink" Target="consultantplus://offline/ref=12F2325F6333997A4BF49FD798452DAD9539DF64223C4B81683117DF9CB11F12EAFBEF926E59556C3ACFD5BB7755D2AC6C2BFAC7F17DCAB2FF44F" TargetMode="External"/><Relationship Id="rId5" Type="http://schemas.openxmlformats.org/officeDocument/2006/relationships/hyperlink" Target="consultantplus://offline/ref=12F2325F6333997A4BF49FD798452DAD9536DF6B22324B81683117DF9CB11F12EAFBEF926E59556A39CFD5BB7755D2AC6C2BFAC7F17DCAB2FF44F" TargetMode="External"/><Relationship Id="rId95" Type="http://schemas.openxmlformats.org/officeDocument/2006/relationships/hyperlink" Target="consultantplus://offline/ref=12F2325F6333997A4BF49FD798452DAD9539D460213C4B81683117DF9CB11F12F8FBB79E6E504B6C3FDA83EA31F041F" TargetMode="External"/><Relationship Id="rId160" Type="http://schemas.openxmlformats.org/officeDocument/2006/relationships/hyperlink" Target="consultantplus://offline/ref=12F2325F6333997A4BF49FD798452DAD9537DF6624304B81683117DF9CB11F12EAFBEF906B515E396F80D4E73309C1AD642BF9C6EDF74EF" TargetMode="External"/><Relationship Id="rId181" Type="http://schemas.openxmlformats.org/officeDocument/2006/relationships/hyperlink" Target="consultantplus://offline/ref=12F2325F6333997A4BF49FD798452DAD9539D460213C4B81683117DF9CB11F12F8FBB79E6E504B6C3FDA83EA31F041F" TargetMode="External"/><Relationship Id="rId22" Type="http://schemas.openxmlformats.org/officeDocument/2006/relationships/hyperlink" Target="consultantplus://offline/ref=12F2325F6333997A4BF49FD798452DAD973BDF6A25354B81683117DF9CB11F12F8FBB79E6E504B6C3FDA83EA31F041F" TargetMode="External"/><Relationship Id="rId43" Type="http://schemas.openxmlformats.org/officeDocument/2006/relationships/hyperlink" Target="consultantplus://offline/ref=12F2325F6333997A4BF49FD798452DAD953CD6612C344B81683117DF9CB11F12EAFBEF926E59536B3DCFD5BB7755D2AC6C2BFAC7F17DCAB2FF44F" TargetMode="External"/><Relationship Id="rId64" Type="http://schemas.openxmlformats.org/officeDocument/2006/relationships/hyperlink" Target="consultantplus://offline/ref=12F2325F6333997A4BF49FD798452DAD9539DF64223C4B81683117DF9CB11F12EAFBEF926E59556C3ACFD5BB7755D2AC6C2BFAC7F17DCAB2FF44F" TargetMode="External"/><Relationship Id="rId118" Type="http://schemas.openxmlformats.org/officeDocument/2006/relationships/hyperlink" Target="consultantplus://offline/ref=12F2325F6333997A4BF49FD798452DAD9539DF64223C4B81683117DF9CB11F12EAFBEF926E59556C3ACFD5BB7755D2AC6C2BFAC7F17DCAB2FF44F" TargetMode="External"/><Relationship Id="rId139" Type="http://schemas.openxmlformats.org/officeDocument/2006/relationships/hyperlink" Target="consultantplus://offline/ref=12F2325F6333997A4BF49FD798452DAD953CD6612C344B81683117DF9CB11F12EAFBEF926E59536B36CFD5BB7755D2AC6C2BFAC7F17DCAB2FF44F" TargetMode="External"/><Relationship Id="rId85" Type="http://schemas.openxmlformats.org/officeDocument/2006/relationships/hyperlink" Target="consultantplus://offline/ref=12F2325F6333997A4BF49FD798452DAD973BDF6A25354B81683117DF9CB11F12F8FBB79E6E504B6C3FDA83EA31F041F" TargetMode="External"/><Relationship Id="rId150" Type="http://schemas.openxmlformats.org/officeDocument/2006/relationships/hyperlink" Target="consultantplus://offline/ref=12F2325F6333997A4BF49FD798452DAD953BD56B2D3C4B81683117DF9CB11F12F8FBB79E6E504B6C3FDA83EA31F041F" TargetMode="External"/><Relationship Id="rId171" Type="http://schemas.openxmlformats.org/officeDocument/2006/relationships/hyperlink" Target="consultantplus://offline/ref=12F2325F6333997A4BF49FD798452DAD9536D06122304B81683117DF9CB11F12EAFBEF926E59556C37CFD5BB7755D2AC6C2BFAC7F17DCAB2FF44F" TargetMode="External"/><Relationship Id="rId192" Type="http://schemas.openxmlformats.org/officeDocument/2006/relationships/hyperlink" Target="consultantplus://offline/ref=12F2325F6333997A4BF49FD798452DAD953CD6612C344B81683117DF9CB11F12EAFBEF926E59536B36CFD5BB7755D2AC6C2BFAC7F17DCAB2FF44F" TargetMode="External"/><Relationship Id="rId206" Type="http://schemas.openxmlformats.org/officeDocument/2006/relationships/hyperlink" Target="consultantplus://offline/ref=12F2325F6333997A4BF49FD798452DAD9539D460213C4B81683117DF9CB11F12F8FBB79E6E504B6C3FDA83EA31F041F" TargetMode="External"/><Relationship Id="rId12" Type="http://schemas.openxmlformats.org/officeDocument/2006/relationships/hyperlink" Target="consultantplus://offline/ref=12F2325F6333997A4BF49FD798452DAD953FD26024374B81683117DF9CB11F12F8FBB79E6E504B6C3FDA83EA31F041F" TargetMode="External"/><Relationship Id="rId33" Type="http://schemas.openxmlformats.org/officeDocument/2006/relationships/image" Target="media/image1.wmf"/><Relationship Id="rId108" Type="http://schemas.openxmlformats.org/officeDocument/2006/relationships/hyperlink" Target="consultantplus://offline/ref=12F2325F6333997A4BF49FD798452DAD973BDF6A25354B81683117DF9CB11F12F8FBB79E6E504B6C3FDA83EA31F041F" TargetMode="External"/><Relationship Id="rId129" Type="http://schemas.openxmlformats.org/officeDocument/2006/relationships/hyperlink" Target="consultantplus://offline/ref=12F2325F6333997A4BF49FD798452DAD953BD660253D4B81683117DF9CB11F12F8FBB79E6E504B6C3FDA83EA31F041F" TargetMode="External"/><Relationship Id="rId54" Type="http://schemas.openxmlformats.org/officeDocument/2006/relationships/hyperlink" Target="consultantplus://offline/ref=12F2325F6333997A4BF49FD798452DAD9539DF64223C4B81683117DF9CB11F12EAFBEF926E59556C3ACFD5BB7755D2AC6C2BFAC7F17DCAB2FF44F" TargetMode="External"/><Relationship Id="rId75" Type="http://schemas.openxmlformats.org/officeDocument/2006/relationships/hyperlink" Target="consultantplus://offline/ref=12F2325F6333997A4BF49FD798452DAD9537DF6624304B81683117DF9CB11F12EAFBEF906B515E396F80D4E73309C1AD642BF9C6EDF74EF" TargetMode="External"/><Relationship Id="rId96" Type="http://schemas.openxmlformats.org/officeDocument/2006/relationships/hyperlink" Target="consultantplus://offline/ref=12F2325F6333997A4BF49FD798452DAD9539DF64223C4B81683117DF9CB11F12EAFBEF926E59556C3ACFD5BB7755D2AC6C2BFAC7F17DCAB2FF44F" TargetMode="External"/><Relationship Id="rId140" Type="http://schemas.openxmlformats.org/officeDocument/2006/relationships/hyperlink" Target="consultantplus://offline/ref=12F2325F6333997A4BF49FD798452DAD9539DF64223C4B81683117DF9CB11F12EAFBEF926E59556C3ACFD5BB7755D2AC6C2BFAC7F17DCAB2FF44F" TargetMode="External"/><Relationship Id="rId161" Type="http://schemas.openxmlformats.org/officeDocument/2006/relationships/hyperlink" Target="consultantplus://offline/ref=12F2325F6333997A4BF49FD798452DAD9539DF64223C4B81683117DF9CB11F12EAFBEF926E59556C3ACFD5BB7755D2AC6C2BFAC7F17DCAB2FF44F" TargetMode="External"/><Relationship Id="rId182" Type="http://schemas.openxmlformats.org/officeDocument/2006/relationships/hyperlink" Target="consultantplus://offline/ref=12F2325F6333997A4BF49FD798452DAD9539DF64223C4B81683117DF9CB11F12EAFBEF926E59556C3ACFD5BB7755D2AC6C2BFAC7F17DCAB2FF44F" TargetMode="External"/><Relationship Id="rId6" Type="http://schemas.openxmlformats.org/officeDocument/2006/relationships/hyperlink" Target="consultantplus://offline/ref=12F2325F6333997A4BF49FD798452DAD953BD06524324B81683117DF9CB11F12F8FBB79E6E504B6C3FDA83EA31F041F" TargetMode="External"/><Relationship Id="rId23" Type="http://schemas.openxmlformats.org/officeDocument/2006/relationships/hyperlink" Target="consultantplus://offline/ref=12F2325F6333997A4BF49FD798452DAD973BDF6A25354B81683117DF9CB11F12F8FBB79E6E504B6C3FDA83EA31F041F" TargetMode="External"/><Relationship Id="rId119" Type="http://schemas.openxmlformats.org/officeDocument/2006/relationships/hyperlink" Target="consultantplus://offline/ref=12F2325F6333997A4BF49FD798452DAD953CD6612C344B81683117DF9CB11F12EAFBEF926E59536B36CFD5BB7755D2AC6C2BFAC7F17DCAB2FF44F" TargetMode="External"/><Relationship Id="rId44" Type="http://schemas.openxmlformats.org/officeDocument/2006/relationships/hyperlink" Target="consultantplus://offline/ref=12F2325F6333997A4BF49FD798452DAD953CD6612C344B81683117DF9CB11F12EAFBEF926E59536B36CFD5BB7755D2AC6C2BFAC7F17DCAB2FF44F" TargetMode="External"/><Relationship Id="rId65" Type="http://schemas.openxmlformats.org/officeDocument/2006/relationships/hyperlink" Target="consultantplus://offline/ref=12F2325F6333997A4BF49FD798452DAD973BDF6A25354B81683117DF9CB11F12F8FBB79E6E504B6C3FDA83EA31F041F" TargetMode="External"/><Relationship Id="rId86" Type="http://schemas.openxmlformats.org/officeDocument/2006/relationships/hyperlink" Target="consultantplus://offline/ref=12F2325F6333997A4BF49FD798452DAD9539DF64223C4B81683117DF9CB11F12EAFBEF926E59556C3ACFD5BB7755D2AC6C2BFAC7F17DCAB2FF44F" TargetMode="External"/><Relationship Id="rId130" Type="http://schemas.openxmlformats.org/officeDocument/2006/relationships/image" Target="media/image2.wmf"/><Relationship Id="rId151" Type="http://schemas.openxmlformats.org/officeDocument/2006/relationships/hyperlink" Target="consultantplus://offline/ref=12F2325F6333997A4BF49FD798452DAD9537DF6624304B81683117DF9CB11F12EAFBEF976D595E396F80D4E73309C1AD642BF9C6EDF74EF" TargetMode="External"/><Relationship Id="rId172" Type="http://schemas.openxmlformats.org/officeDocument/2006/relationships/hyperlink" Target="consultantplus://offline/ref=12F2325F6333997A4BF49FD798452DAD9539DF64223C4B81683117DF9CB11F12EAFBEF926E59556C3ACFD5BB7755D2AC6C2BFAC7F17DCAB2FF44F" TargetMode="External"/><Relationship Id="rId193" Type="http://schemas.openxmlformats.org/officeDocument/2006/relationships/hyperlink" Target="consultantplus://offline/ref=12F2325F6333997A4BF49FD798452DAD9539DF64223C4B81683117DF9CB11F12EAFBEF926E59556C3ACFD5BB7755D2AC6C2BFAC7F17DCAB2FF44F" TargetMode="External"/><Relationship Id="rId207" Type="http://schemas.openxmlformats.org/officeDocument/2006/relationships/hyperlink" Target="consultantplus://offline/ref=12F2325F6333997A4BF49FD798452DAD9539DF64223C4B81683117DF9CB11F12EAFBEF926E59556C3ACFD5BB7755D2AC6C2BFAC7F17DCAB2FF44F" TargetMode="External"/><Relationship Id="rId13" Type="http://schemas.openxmlformats.org/officeDocument/2006/relationships/hyperlink" Target="consultantplus://offline/ref=12F2325F6333997A4BF49FD798452DAD9537DF6624304B81683117DF9CB11F12EAFBEF926E59536B3ACFD5BB7755D2AC6C2BFAC7F17DCAB2FF44F" TargetMode="External"/><Relationship Id="rId109" Type="http://schemas.openxmlformats.org/officeDocument/2006/relationships/hyperlink" Target="consultantplus://offline/ref=12F2325F6333997A4BF49FD798452DAD953BD660253D4B81683117DF9CB11F12F8FBB79E6E504B6C3FDA83EA31F041F" TargetMode="External"/><Relationship Id="rId34" Type="http://schemas.openxmlformats.org/officeDocument/2006/relationships/hyperlink" Target="consultantplus://offline/ref=12F2325F6333997A4BF49FD798452DAD9536D06122304B81683117DF9CB11F12EAFBEF926E59556C37CFD5BB7755D2AC6C2BFAC7F17DCAB2FF44F" TargetMode="External"/><Relationship Id="rId55" Type="http://schemas.openxmlformats.org/officeDocument/2006/relationships/hyperlink" Target="consultantplus://offline/ref=12F2325F6333997A4BF49FD798452DAD9539DF64223C4B81683117DF9CB11F12EAFBEF926E59556C3ACFD5BB7755D2AC6C2BFAC7F17DCAB2FF44F" TargetMode="External"/><Relationship Id="rId76" Type="http://schemas.openxmlformats.org/officeDocument/2006/relationships/hyperlink" Target="consultantplus://offline/ref=12F2325F6333997A4BF49FD798452DAD9537DF6624304B81683117DF9CB11F12EAFBEF906B515E396F80D4E73309C1AD642BF9C6EDF74EF" TargetMode="External"/><Relationship Id="rId97" Type="http://schemas.openxmlformats.org/officeDocument/2006/relationships/hyperlink" Target="consultantplus://offline/ref=12F2325F6333997A4BF49FD798452DAD953BD660253D4B81683117DF9CB11F12F8FBB79E6E504B6C3FDA83EA31F041F" TargetMode="External"/><Relationship Id="rId120" Type="http://schemas.openxmlformats.org/officeDocument/2006/relationships/hyperlink" Target="consultantplus://offline/ref=12F2325F6333997A4BF49FD798452DAD9539DF64223C4B81683117DF9CB11F12EAFBEF926E59556C3ACFD5BB7755D2AC6C2BFAC7F17DCAB2FF44F" TargetMode="External"/><Relationship Id="rId141" Type="http://schemas.openxmlformats.org/officeDocument/2006/relationships/hyperlink" Target="consultantplus://offline/ref=12F2325F6333997A4BF49FD798452DAD9539DF64223C4B81683117DF9CB11F12EAFBEF926E59556C3ACFD5BB7755D2AC6C2BFAC7F17DCAB2FF44F" TargetMode="External"/><Relationship Id="rId7" Type="http://schemas.openxmlformats.org/officeDocument/2006/relationships/hyperlink" Target="consultantplus://offline/ref=12F2325F6333997A4BF49FD798452DAD953BD067203D4B81683117DF9CB11F12F8FBB79E6E504B6C3FDA83EA31F041F" TargetMode="External"/><Relationship Id="rId162" Type="http://schemas.openxmlformats.org/officeDocument/2006/relationships/hyperlink" Target="consultantplus://offline/ref=12F2325F6333997A4BF49FD798452DAD9736DE6520314B81683117DF9CB11F12EAFBEF926E59556D37CFD5BB7755D2AC6C2BFAC7F17DCAB2FF44F" TargetMode="External"/><Relationship Id="rId183" Type="http://schemas.openxmlformats.org/officeDocument/2006/relationships/hyperlink" Target="consultantplus://offline/ref=12F2325F6333997A4BF49FD798452DAD9539DF64223C4B81683117DF9CB11F12EAFBEF926E59556C3ACFD5BB7755D2AC6C2BFAC7F17DCAB2FF44F" TargetMode="External"/><Relationship Id="rId24" Type="http://schemas.openxmlformats.org/officeDocument/2006/relationships/hyperlink" Target="consultantplus://offline/ref=12F2325F6333997A4BF49FD798452DAD973BDF6A25354B81683117DF9CB11F12F8FBB79E6E504B6C3FDA83EA31F041F" TargetMode="External"/><Relationship Id="rId45" Type="http://schemas.openxmlformats.org/officeDocument/2006/relationships/hyperlink" Target="consultantplus://offline/ref=12F2325F6333997A4BF49FD798452DAD9537DF6624304B81683117DF9CB11F12EAFBEF956D5D5E396F80D4E73309C1AD642BF9C6EDF74EF" TargetMode="External"/><Relationship Id="rId66" Type="http://schemas.openxmlformats.org/officeDocument/2006/relationships/hyperlink" Target="consultantplus://offline/ref=12F2325F6333997A4BF49FD798452DAD9539DF64223C4B81683117DF9CB11F12EAFBEF926E59556C3ACFD5BB7755D2AC6C2BFAC7F17DCAB2FF44F" TargetMode="External"/><Relationship Id="rId87" Type="http://schemas.openxmlformats.org/officeDocument/2006/relationships/hyperlink" Target="consultantplus://offline/ref=12F2325F6333997A4BF49FD798452DAD9539DF64223C4B81683117DF9CB11F12EAFBEF926E59556C3ACFD5BB7755D2AC6C2BFAC7F17DCAB2FF44F" TargetMode="External"/><Relationship Id="rId110" Type="http://schemas.openxmlformats.org/officeDocument/2006/relationships/hyperlink" Target="consultantplus://offline/ref=12F2325F6333997A4BF49FD798452DAD9539DF64223C4B81683117DF9CB11F12EAFBEF926E59556C3ACFD5BB7755D2AC6C2BFAC7F17DCAB2FF44F" TargetMode="External"/><Relationship Id="rId131" Type="http://schemas.openxmlformats.org/officeDocument/2006/relationships/hyperlink" Target="consultantplus://offline/ref=12F2325F6333997A4BF49FD798452DAD9539DF64223C4B81683117DF9CB11F12EAFBEF926E59556C3ACFD5BB7755D2AC6C2BFAC7F17DCAB2FF44F" TargetMode="External"/><Relationship Id="rId61" Type="http://schemas.openxmlformats.org/officeDocument/2006/relationships/hyperlink" Target="consultantplus://offline/ref=12F2325F6333997A4BF49FD798452DAD973BDF6A25354B81683117DF9CB11F12F8FBB79E6E504B6C3FDA83EA31F041F" TargetMode="External"/><Relationship Id="rId82" Type="http://schemas.openxmlformats.org/officeDocument/2006/relationships/hyperlink" Target="consultantplus://offline/ref=12F2325F6333997A4BF49FD798452DAD953CD6612C344B81683117DF9CB11F12EAFBEF926E59536B36CFD5BB7755D2AC6C2BFAC7F17DCAB2FF44F" TargetMode="External"/><Relationship Id="rId152" Type="http://schemas.openxmlformats.org/officeDocument/2006/relationships/hyperlink" Target="consultantplus://offline/ref=12F2325F6333997A4BF49FD798452DAD9539DF64223C4B81683117DF9CB11F12EAFBEF926E59556C3ACFD5BB7755D2AC6C2BFAC7F17DCAB2FF44F" TargetMode="External"/><Relationship Id="rId173" Type="http://schemas.openxmlformats.org/officeDocument/2006/relationships/hyperlink" Target="consultantplus://offline/ref=12F2325F6333997A4BF49FD798452DAD9539DF64223C4B81683117DF9CB11F12EAFBEF926E59556C3ACFD5BB7755D2AC6C2BFAC7F17DCAB2FF44F" TargetMode="External"/><Relationship Id="rId194" Type="http://schemas.openxmlformats.org/officeDocument/2006/relationships/hyperlink" Target="consultantplus://offline/ref=12F2325F6333997A4BF49FD798452DAD9539DF64223C4B81683117DF9CB11F12EAFBEF926E59556C3ACFD5BB7755D2AC6C2BFAC7F17DCAB2FF44F" TargetMode="External"/><Relationship Id="rId199" Type="http://schemas.openxmlformats.org/officeDocument/2006/relationships/hyperlink" Target="consultantplus://offline/ref=12F2325F6333997A4BF49FD798452DAD9539DF64223C4B81683117DF9CB11F12EAFBEF926E59556C3ACFD5BB7755D2AC6C2BFAC7F17DCAB2FF44F" TargetMode="External"/><Relationship Id="rId203" Type="http://schemas.openxmlformats.org/officeDocument/2006/relationships/hyperlink" Target="consultantplus://offline/ref=12F2325F6333997A4BF49FD798452DAD9539DF64223C4B81683117DF9CB11F12EAFBEF926E59556C3ACFD5BB7755D2AC6C2BFAC7F17DCAB2FF44F" TargetMode="External"/><Relationship Id="rId208" Type="http://schemas.openxmlformats.org/officeDocument/2006/relationships/hyperlink" Target="consultantplus://offline/ref=12F2325F6333997A4BF49FD798452DAD9539DF64223C4B81683117DF9CB11F12EAFBEF926E59556C3ACFD5BB7755D2AC6C2BFAC7F17DCAB2FF44F" TargetMode="External"/><Relationship Id="rId19" Type="http://schemas.openxmlformats.org/officeDocument/2006/relationships/hyperlink" Target="consultantplus://offline/ref=12F2325F6333997A4BF49FD798452DAD973BDF6A25354B81683117DF9CB11F12F8FBB79E6E504B6C3FDA83EA31F041F" TargetMode="External"/><Relationship Id="rId14" Type="http://schemas.openxmlformats.org/officeDocument/2006/relationships/hyperlink" Target="consultantplus://offline/ref=12F2325F6333997A4BF49FD798452DAD9537DF6624304B81683117DF9CB11F12F8FBB79E6E504B6C3FDA83EA31F041F" TargetMode="External"/><Relationship Id="rId30" Type="http://schemas.openxmlformats.org/officeDocument/2006/relationships/hyperlink" Target="consultantplus://offline/ref=12F2325F6333997A4BF49FD798452DAD973BDF6A25354B81683117DF9CB11F12F8FBB79E6E504B6C3FDA83EA31F041F" TargetMode="External"/><Relationship Id="rId35" Type="http://schemas.openxmlformats.org/officeDocument/2006/relationships/hyperlink" Target="consultantplus://offline/ref=12F2325F6333997A4BF49FD798452DAD9536D06122304B81683117DF9CB11F12EAFBEF926E59556C37CFD5BB7755D2AC6C2BFAC7F17DCAB2FF44F" TargetMode="External"/><Relationship Id="rId56" Type="http://schemas.openxmlformats.org/officeDocument/2006/relationships/hyperlink" Target="consultantplus://offline/ref=12F2325F6333997A4BF49FD798452DAD9539DF64223C4B81683117DF9CB11F12EAFBEF926E59556C3ACFD5BB7755D2AC6C2BFAC7F17DCAB2FF44F" TargetMode="External"/><Relationship Id="rId77" Type="http://schemas.openxmlformats.org/officeDocument/2006/relationships/hyperlink" Target="consultantplus://offline/ref=12F2325F6333997A4BF49FD798452DAD9537DF6624304B81683117DF9CB11F12EAFBEF906B515E396F80D4E73309C1AD642BF9C6EDF74EF" TargetMode="External"/><Relationship Id="rId100" Type="http://schemas.openxmlformats.org/officeDocument/2006/relationships/hyperlink" Target="consultantplus://offline/ref=12F2325F6333997A4BF49FD798452DAD9537DF6624304B81683117DF9CB11F12EAFBEF906B515E396F80D4E73309C1AD642BF9C6EDF74EF" TargetMode="External"/><Relationship Id="rId105" Type="http://schemas.openxmlformats.org/officeDocument/2006/relationships/hyperlink" Target="consultantplus://offline/ref=12F2325F6333997A4BF49FD798452DAD953CD6612C344B81683117DF9CB11F12EAFBEF926E59536B36CFD5BB7755D2AC6C2BFAC7F17DCAB2FF44F" TargetMode="External"/><Relationship Id="rId126" Type="http://schemas.openxmlformats.org/officeDocument/2006/relationships/hyperlink" Target="consultantplus://offline/ref=12F2325F6333997A4BF49FD798452DAD9539DF64223C4B81683117DF9CB11F12EAFBEF926E59556C3ACFD5BB7755D2AC6C2BFAC7F17DCAB2FF44F" TargetMode="External"/><Relationship Id="rId147" Type="http://schemas.openxmlformats.org/officeDocument/2006/relationships/hyperlink" Target="consultantplus://offline/ref=12F2325F6333997A4BF49FD798452DAD9539DF64223C4B81683117DF9CB11F12EAFBEF926E59556C3ACFD5BB7755D2AC6C2BFAC7F17DCAB2FF44F" TargetMode="External"/><Relationship Id="rId168" Type="http://schemas.openxmlformats.org/officeDocument/2006/relationships/hyperlink" Target="consultantplus://offline/ref=12F2325F6333997A4BF49FD798452DAD9536D06122304B81683117DF9CB11F12EAFBEF926E59556C37CFD5BB7755D2AC6C2BFAC7F17DCAB2FF44F" TargetMode="External"/><Relationship Id="rId8" Type="http://schemas.openxmlformats.org/officeDocument/2006/relationships/hyperlink" Target="consultantplus://offline/ref=12F2325F6333997A4BF49FD798452DAD9537DF6624304B81683117DF9CB11F12EAFBEF976F5D5E396F80D4E73309C1AD642BF9C6EDF74EF" TargetMode="External"/><Relationship Id="rId51" Type="http://schemas.openxmlformats.org/officeDocument/2006/relationships/hyperlink" Target="consultantplus://offline/ref=12F2325F6333997A4BF49FD798452DAD9537DF6624304B81683117DF9CB11F12EAFBEF926E5953683DCFD5BB7755D2AC6C2BFAC7F17DCAB2FF44F" TargetMode="External"/><Relationship Id="rId72" Type="http://schemas.openxmlformats.org/officeDocument/2006/relationships/hyperlink" Target="consultantplus://offline/ref=12F2325F6333997A4BF49FD798452DAD9539DF64223C4B81683117DF9CB11F12EAFBEF926E59556C3ACFD5BB7755D2AC6C2BFAC7F17DCAB2FF44F" TargetMode="External"/><Relationship Id="rId93" Type="http://schemas.openxmlformats.org/officeDocument/2006/relationships/hyperlink" Target="consultantplus://offline/ref=12F2325F6333997A4BF49FD798452DAD9537DF6624304B81683117DF9CB11F12EAFBEF976D595E396F80D4E73309C1AD642BF9C6EDF74EF" TargetMode="External"/><Relationship Id="rId98" Type="http://schemas.openxmlformats.org/officeDocument/2006/relationships/hyperlink" Target="consultantplus://offline/ref=12F2325F6333997A4BF49FD798452DAD9537DF6624304B81683117DF9CB11F12EAFBEF906B515E396F80D4E73309C1AD642BF9C6EDF74EF" TargetMode="External"/><Relationship Id="rId121" Type="http://schemas.openxmlformats.org/officeDocument/2006/relationships/hyperlink" Target="consultantplus://offline/ref=12F2325F6333997A4BF49FD798452DAD9539DF64223C4B81683117DF9CB11F12EAFBEF926E59556C3ACFD5BB7755D2AC6C2BFAC7F17DCAB2FF44F" TargetMode="External"/><Relationship Id="rId142" Type="http://schemas.openxmlformats.org/officeDocument/2006/relationships/hyperlink" Target="consultantplus://offline/ref=12F2325F6333997A4BF49FD798452DAD973BDF6A25354B81683117DF9CB11F12F8FBB79E6E504B6C3FDA83EA31F041F" TargetMode="External"/><Relationship Id="rId163" Type="http://schemas.openxmlformats.org/officeDocument/2006/relationships/hyperlink" Target="consultantplus://offline/ref=12F2325F6333997A4BF49FD798452DAD953CD6612C344B81683117DF9CB11F12EAFBEF926E59536B3DCFD5BB7755D2AC6C2BFAC7F17DCAB2FF44F" TargetMode="External"/><Relationship Id="rId184" Type="http://schemas.openxmlformats.org/officeDocument/2006/relationships/hyperlink" Target="consultantplus://offline/ref=12F2325F6333997A4BF49FD798452DAD9537DF6624304B81683117DF9CB11F12EAFBEF906B515E396F80D4E73309C1AD642BF9C6EDF74EF" TargetMode="External"/><Relationship Id="rId189" Type="http://schemas.openxmlformats.org/officeDocument/2006/relationships/hyperlink" Target="consultantplus://offline/ref=12F2325F6333997A4BF49FD798452DAD9736DE6520314B81683117DF9CB11F12EAFBEF926E59556D37CFD5BB7755D2AC6C2BFAC7F17DCAB2FF44F" TargetMode="External"/><Relationship Id="rId3" Type="http://schemas.openxmlformats.org/officeDocument/2006/relationships/settings" Target="settings.xml"/><Relationship Id="rId25" Type="http://schemas.openxmlformats.org/officeDocument/2006/relationships/hyperlink" Target="consultantplus://offline/ref=12F2325F6333997A4BF49FD798452DAD973BDF6A25354B81683117DF9CB11F12F8FBB79E6E504B6C3FDA83EA31F041F" TargetMode="External"/><Relationship Id="rId46" Type="http://schemas.openxmlformats.org/officeDocument/2006/relationships/hyperlink" Target="consultantplus://offline/ref=12F2325F6333997A4BF49FD798452DAD9738D26125314B81683117DF9CB11F12EAFBEF926E59556C3FCFD5BB7755D2AC6C2BFAC7F17DCAB2FF44F" TargetMode="External"/><Relationship Id="rId67" Type="http://schemas.openxmlformats.org/officeDocument/2006/relationships/hyperlink" Target="consultantplus://offline/ref=12F2325F6333997A4BF49FD798452DAD9539DF64223C4B81683117DF9CB11F12EAFBEF926E59556C3ACFD5BB7755D2AC6C2BFAC7F17DCAB2FF44F" TargetMode="External"/><Relationship Id="rId116" Type="http://schemas.openxmlformats.org/officeDocument/2006/relationships/hyperlink" Target="consultantplus://offline/ref=12F2325F6333997A4BF49FD798452DAD9539DF64223C4B81683117DF9CB11F12EAFBEF926E59556C3ACFD5BB7755D2AC6C2BFAC7F17DCAB2FF44F" TargetMode="External"/><Relationship Id="rId137" Type="http://schemas.openxmlformats.org/officeDocument/2006/relationships/hyperlink" Target="consultantplus://offline/ref=12F2325F6333997A4BF49FD798452DAD9539DF64223C4B81683117DF9CB11F12EAFBEF926E59556C3ACFD5BB7755D2AC6C2BFAC7F17DCAB2FF44F" TargetMode="External"/><Relationship Id="rId158" Type="http://schemas.openxmlformats.org/officeDocument/2006/relationships/hyperlink" Target="consultantplus://offline/ref=12F2325F6333997A4BF49FD798452DAD9537DF6624304B81683117DF9CB11F12EAFBEF906B515E396F80D4E73309C1AD642BF9C6EDF74EF" TargetMode="External"/><Relationship Id="rId20" Type="http://schemas.openxmlformats.org/officeDocument/2006/relationships/hyperlink" Target="consultantplus://offline/ref=12F2325F6333997A4BF49FD798452DAD973BDF6A25354B81683117DF9CB11F12F8FBB79E6E504B6C3FDA83EA31F041F" TargetMode="External"/><Relationship Id="rId41" Type="http://schemas.openxmlformats.org/officeDocument/2006/relationships/hyperlink" Target="consultantplus://offline/ref=12F2325F6333997A4BF49FD798452DAD9537DF6624304B81683117DF9CB11F12EAFBEF956C5E5E396F80D4E73309C1AD642BF9C6EDF74EF" TargetMode="External"/><Relationship Id="rId62" Type="http://schemas.openxmlformats.org/officeDocument/2006/relationships/hyperlink" Target="consultantplus://offline/ref=12F2325F6333997A4BF49FD798452DAD9539DF64223C4B81683117DF9CB11F12EAFBEF926E59556C3ACFD5BB7755D2AC6C2BFAC7F17DCAB2FF44F" TargetMode="External"/><Relationship Id="rId83" Type="http://schemas.openxmlformats.org/officeDocument/2006/relationships/hyperlink" Target="consultantplus://offline/ref=12F2325F6333997A4BF49FD798452DAD9539DF64223C4B81683117DF9CB11F12EAFBEF926E59556C3ACFD5BB7755D2AC6C2BFAC7F17DCAB2FF44F" TargetMode="External"/><Relationship Id="rId88" Type="http://schemas.openxmlformats.org/officeDocument/2006/relationships/hyperlink" Target="consultantplus://offline/ref=12F2325F6333997A4BF49FD798452DAD9539DF64223C4B81683117DF9CB11F12EAFBEF926E59556C3ACFD5BB7755D2AC6C2BFAC7F17DCAB2FF44F" TargetMode="External"/><Relationship Id="rId111" Type="http://schemas.openxmlformats.org/officeDocument/2006/relationships/hyperlink" Target="consultantplus://offline/ref=12F2325F6333997A4BF49FD798452DAD953BD660253D4B81683117DF9CB11F12F8FBB79E6E504B6C3FDA83EA31F041F" TargetMode="External"/><Relationship Id="rId132" Type="http://schemas.openxmlformats.org/officeDocument/2006/relationships/hyperlink" Target="consultantplus://offline/ref=12F2325F6333997A4BF49FD798452DAD9539DF64223C4B81683117DF9CB11F12EAFBEF926E59556C3ACFD5BB7755D2AC6C2BFAC7F17DCAB2FF44F" TargetMode="External"/><Relationship Id="rId153" Type="http://schemas.openxmlformats.org/officeDocument/2006/relationships/hyperlink" Target="consultantplus://offline/ref=12F2325F6333997A4BF49FD798452DAD953BD56B2D3C4B81683117DF9CB11F12F8FBB79E6E504B6C3FDA83EA31F041F" TargetMode="External"/><Relationship Id="rId174" Type="http://schemas.openxmlformats.org/officeDocument/2006/relationships/hyperlink" Target="consultantplus://offline/ref=12F2325F6333997A4BF49FD798452DAD9539DF64223C4B81683117DF9CB11F12EAFBEF926E59556C3ACFD5BB7755D2AC6C2BFAC7F17DCAB2FF44F" TargetMode="External"/><Relationship Id="rId179" Type="http://schemas.openxmlformats.org/officeDocument/2006/relationships/hyperlink" Target="consultantplus://offline/ref=12F2325F6333997A4BF49FD798452DAD9537DF6624304B81683117DF9CB11F12EAFBEF976D515E396F80D4E73309C1AD642BF9C6EDF74EF" TargetMode="External"/><Relationship Id="rId195" Type="http://schemas.openxmlformats.org/officeDocument/2006/relationships/hyperlink" Target="consultantplus://offline/ref=12F2325F6333997A4BF49FD798452DAD9536D06122304B81683117DF9CB11F12EAFBEF926E59556C37CFD5BB7755D2AC6C2BFAC7F17DCAB2FF44F" TargetMode="External"/><Relationship Id="rId209" Type="http://schemas.openxmlformats.org/officeDocument/2006/relationships/fontTable" Target="fontTable.xml"/><Relationship Id="rId190" Type="http://schemas.openxmlformats.org/officeDocument/2006/relationships/hyperlink" Target="consultantplus://offline/ref=12F2325F6333997A4BF49FD798452DAD953CD6612C344B81683117DF9CB11F12EAFBEF926E59536B3DCFD5BB7755D2AC6C2BFAC7F17DCAB2FF44F" TargetMode="External"/><Relationship Id="rId204" Type="http://schemas.openxmlformats.org/officeDocument/2006/relationships/hyperlink" Target="consultantplus://offline/ref=12F2325F6333997A4BF49FD798452DAD9539DF64223C4B81683117DF9CB11F12EAFBEF926E59556C3ACFD5BB7755D2AC6C2BFAC7F17DCAB2FF44F" TargetMode="External"/><Relationship Id="rId15" Type="http://schemas.openxmlformats.org/officeDocument/2006/relationships/hyperlink" Target="consultantplus://offline/ref=12F2325F6333997A4BF49FD798452DAD9537DF6525304B81683117DF9CB11F12EAFBEF926E5954693BCFD5BB7755D2AC6C2BFAC7F17DCAB2FF44F" TargetMode="External"/><Relationship Id="rId36" Type="http://schemas.openxmlformats.org/officeDocument/2006/relationships/hyperlink" Target="consultantplus://offline/ref=12F2325F6333997A4BF49FD798452DAD973BDF6A25354B81683117DF9CB11F12F8FBB79E6E504B6C3FDA83EA31F041F" TargetMode="External"/><Relationship Id="rId57" Type="http://schemas.openxmlformats.org/officeDocument/2006/relationships/hyperlink" Target="consultantplus://offline/ref=12F2325F6333997A4BF49FD798452DAD973BDF6A25354B81683117DF9CB11F12F8FBB79E6E504B6C3FDA83EA31F041F" TargetMode="External"/><Relationship Id="rId106" Type="http://schemas.openxmlformats.org/officeDocument/2006/relationships/hyperlink" Target="consultantplus://offline/ref=12F2325F6333997A4BF49FD798452DAD9539DF64223C4B81683117DF9CB11F12EAFBEF926E59556C3ACFD5BB7755D2AC6C2BFAC7F17DCAB2FF44F" TargetMode="External"/><Relationship Id="rId127" Type="http://schemas.openxmlformats.org/officeDocument/2006/relationships/hyperlink" Target="consultantplus://offline/ref=12F2325F6333997A4BF49FD798452DAD953BD660253D4B81683117DF9CB11F12EAFBEF926E59546A39CFD5BB7755D2AC6C2BFAC7F17DCAB2FF44F" TargetMode="External"/><Relationship Id="rId10" Type="http://schemas.openxmlformats.org/officeDocument/2006/relationships/hyperlink" Target="consultantplus://offline/ref=12F2325F6333997A4BF49FD798452DAD9537DF6624304B81683117DF9CB11F12EAFBEF926E59536B3ACFD5BB7755D2AC6C2BFAC7F17DCAB2FF44F" TargetMode="External"/><Relationship Id="rId31" Type="http://schemas.openxmlformats.org/officeDocument/2006/relationships/hyperlink" Target="consultantplus://offline/ref=12F2325F6333997A4BF49FD798452DAD973BDF6A25354B81683117DF9CB11F12F8FBB79E6E504B6C3FDA83EA31F041F" TargetMode="External"/><Relationship Id="rId52" Type="http://schemas.openxmlformats.org/officeDocument/2006/relationships/hyperlink" Target="consultantplus://offline/ref=12F2325F6333997A4BF49FD798452DAD9537DF6624304B81683117DF9CB11F12EAFBEF976C5C5E396F80D4E73309C1AD642BF9C6EDF74EF" TargetMode="External"/><Relationship Id="rId73" Type="http://schemas.openxmlformats.org/officeDocument/2006/relationships/hyperlink" Target="consultantplus://offline/ref=12F2325F6333997A4BF49FD798452DAD9537DF6624304B81683117DF9CB11F12EAFBEF926E59526D3ECFD5BB7755D2AC6C2BFAC7F17DCAB2FF44F" TargetMode="External"/><Relationship Id="rId78" Type="http://schemas.openxmlformats.org/officeDocument/2006/relationships/hyperlink" Target="consultantplus://offline/ref=12F2325F6333997A4BF49FD798452DAD9537DF6624304B81683117DF9CB11F12EAFBEF906B515E396F80D4E73309C1AD642BF9C6EDF74EF" TargetMode="External"/><Relationship Id="rId94" Type="http://schemas.openxmlformats.org/officeDocument/2006/relationships/hyperlink" Target="consultantplus://offline/ref=12F2325F6333997A4BF49FD798452DAD9539DF64223C4B81683117DF9CB11F12EAFBEF926E59556C3ACFD5BB7755D2AC6C2BFAC7F17DCAB2FF44F" TargetMode="External"/><Relationship Id="rId99" Type="http://schemas.openxmlformats.org/officeDocument/2006/relationships/hyperlink" Target="consultantplus://offline/ref=12F2325F6333997A4BF49FD798452DAD9537DF6624304B81683117DF9CB11F12EAFBEF906B515E396F80D4E73309C1AD642BF9C6EDF74EF" TargetMode="External"/><Relationship Id="rId101" Type="http://schemas.openxmlformats.org/officeDocument/2006/relationships/hyperlink" Target="consultantplus://offline/ref=12F2325F6333997A4BF49FD798452DAD9537DF6624304B81683117DF9CB11F12EAFBEF906B515E396F80D4E73309C1AD642BF9C6EDF74EF" TargetMode="External"/><Relationship Id="rId122" Type="http://schemas.openxmlformats.org/officeDocument/2006/relationships/hyperlink" Target="consultantplus://offline/ref=12F2325F6333997A4BF49FD798452DAD973BDF6A25354B81683117DF9CB11F12F8FBB79E6E504B6C3FDA83EA31F041F" TargetMode="External"/><Relationship Id="rId143" Type="http://schemas.openxmlformats.org/officeDocument/2006/relationships/hyperlink" Target="consultantplus://offline/ref=12F2325F6333997A4BF49FD798452DAD9539DF64223C4B81683117DF9CB11F12EAFBEF926E59556C3ACFD5BB7755D2AC6C2BFAC7F17DCAB2FF44F" TargetMode="External"/><Relationship Id="rId148" Type="http://schemas.openxmlformats.org/officeDocument/2006/relationships/hyperlink" Target="consultantplus://offline/ref=12F2325F6333997A4BF49FD798452DAD9539DF64223C4B81683117DF9CB11F12EAFBEF926E59556C3ACFD5BB7755D2AC6C2BFAC7F17DCAB2FF44F" TargetMode="External"/><Relationship Id="rId164" Type="http://schemas.openxmlformats.org/officeDocument/2006/relationships/hyperlink" Target="consultantplus://offline/ref=12F2325F6333997A4BF49FD798452DAD9539DF64223C4B81683117DF9CB11F12EAFBEF926E59556C3ACFD5BB7755D2AC6C2BFAC7F17DCAB2FF44F" TargetMode="External"/><Relationship Id="rId169" Type="http://schemas.openxmlformats.org/officeDocument/2006/relationships/hyperlink" Target="consultantplus://offline/ref=12F2325F6333997A4BF49FD798452DAD9536D06122304B81683117DF9CB11F12EAFBEF926E59556C37CFD5BB7755D2AC6C2BFAC7F17DCAB2FF44F" TargetMode="External"/><Relationship Id="rId185" Type="http://schemas.openxmlformats.org/officeDocument/2006/relationships/hyperlink" Target="consultantplus://offline/ref=12F2325F6333997A4BF49FD798452DAD9537DF6624304B81683117DF9CB11F12EAFBEF906B515E396F80D4E73309C1AD642BF9C6EDF74EF" TargetMode="External"/><Relationship Id="rId4" Type="http://schemas.openxmlformats.org/officeDocument/2006/relationships/webSettings" Target="webSettings.xml"/><Relationship Id="rId9" Type="http://schemas.openxmlformats.org/officeDocument/2006/relationships/hyperlink" Target="consultantplus://offline/ref=12F2325F6333997A4BF49FD798452DAD953CD6612C344B81683117DF9CB11F12EAFBEF926E59536A3FCFD5BB7755D2AC6C2BFAC7F17DCAB2FF44F" TargetMode="External"/><Relationship Id="rId180" Type="http://schemas.openxmlformats.org/officeDocument/2006/relationships/hyperlink" Target="consultantplus://offline/ref=12F2325F6333997A4BF49FD798452DAD9536D06122304B81683117DF9CB11F12EAFBEF926E59556C37CFD5BB7755D2AC6C2BFAC7F17DCAB2FF44F" TargetMode="External"/><Relationship Id="rId210" Type="http://schemas.openxmlformats.org/officeDocument/2006/relationships/theme" Target="theme/theme1.xml"/><Relationship Id="rId26" Type="http://schemas.openxmlformats.org/officeDocument/2006/relationships/hyperlink" Target="consultantplus://offline/ref=12F2325F6333997A4BF49FD798452DAD973BDF6A25354B81683117DF9CB11F12F8FBB79E6E504B6C3FDA83EA31F041F" TargetMode="External"/><Relationship Id="rId47" Type="http://schemas.openxmlformats.org/officeDocument/2006/relationships/hyperlink" Target="consultantplus://offline/ref=12F2325F6333997A4BF49FD798452DAD9539DF64223C4B81683117DF9CB11F12EAFBEF926E59556C3ACFD5BB7755D2AC6C2BFAC7F17DCAB2FF44F" TargetMode="External"/><Relationship Id="rId68" Type="http://schemas.openxmlformats.org/officeDocument/2006/relationships/hyperlink" Target="consultantplus://offline/ref=12F2325F6333997A4BF49FD798452DAD9539DF64223C4B81683117DF9CB11F12EAFBEF926E59556C3ACFD5BB7755D2AC6C2BFAC7F17DCAB2FF44F" TargetMode="External"/><Relationship Id="rId89" Type="http://schemas.openxmlformats.org/officeDocument/2006/relationships/hyperlink" Target="consultantplus://offline/ref=12F2325F6333997A4BF49FD798452DAD9539DF64223C4B81683117DF9CB11F12EAFBEF926E59556C3ACFD5BB7755D2AC6C2BFAC7F17DCAB2FF44F" TargetMode="External"/><Relationship Id="rId112" Type="http://schemas.openxmlformats.org/officeDocument/2006/relationships/hyperlink" Target="consultantplus://offline/ref=12F2325F6333997A4BF49FD798452DAD9537DF6624304B81683117DF9CB11F12EAFBEF906B515E396F80D4E73309C1AD642BF9C6EDF74EF" TargetMode="External"/><Relationship Id="rId133" Type="http://schemas.openxmlformats.org/officeDocument/2006/relationships/hyperlink" Target="consultantplus://offline/ref=12F2325F6333997A4BF49FD798452DAD9537DF6624304B81683117DF9CB11F12EAFBEF906B515E396F80D4E73309C1AD642BF9C6EDF74EF" TargetMode="External"/><Relationship Id="rId154" Type="http://schemas.openxmlformats.org/officeDocument/2006/relationships/hyperlink" Target="consultantplus://offline/ref=12F2325F6333997A4BF49FD798452DAD9539D460213C4B81683117DF9CB11F12F8FBB79E6E504B6C3FDA83EA31F041F" TargetMode="External"/><Relationship Id="rId175" Type="http://schemas.openxmlformats.org/officeDocument/2006/relationships/hyperlink" Target="consultantplus://offline/ref=12F2325F6333997A4BF49FD798452DAD9539DF64223C4B81683117DF9CB11F12EAFBEF926E59556C3ACFD5BB7755D2AC6C2BFAC7F17DCAB2FF44F" TargetMode="External"/><Relationship Id="rId196" Type="http://schemas.openxmlformats.org/officeDocument/2006/relationships/hyperlink" Target="consultantplus://offline/ref=12F2325F6333997A4BF49FD798452DAD9536D06122304B81683117DF9CB11F12EAFBEF926E59556C37CFD5BB7755D2AC6C2BFAC7F17DCAB2FF44F" TargetMode="External"/><Relationship Id="rId200" Type="http://schemas.openxmlformats.org/officeDocument/2006/relationships/hyperlink" Target="consultantplus://offline/ref=12F2325F6333997A4BF49FD798452DAD9539DF64223C4B81683117DF9CB11F12EAFBEF926E59556C3ACFD5BB7755D2AC6C2BFAC7F17DCAB2FF44F" TargetMode="External"/><Relationship Id="rId16" Type="http://schemas.openxmlformats.org/officeDocument/2006/relationships/hyperlink" Target="consultantplus://offline/ref=12F2325F6333997A4BF49FD798452DAD9537D16226324B81683117DF9CB11F12F8FBB79E6E504B6C3FDA83EA31F041F" TargetMode="External"/><Relationship Id="rId37" Type="http://schemas.openxmlformats.org/officeDocument/2006/relationships/hyperlink" Target="consultantplus://offline/ref=12F2325F6333997A4BF49FD798452DAD9536D06122304B81683117DF9CB11F12EAFBEF926E59556C37CFD5BB7755D2AC6C2BFAC7F17DCAB2FF44F" TargetMode="External"/><Relationship Id="rId58" Type="http://schemas.openxmlformats.org/officeDocument/2006/relationships/hyperlink" Target="consultantplus://offline/ref=12F2325F6333997A4BF49FD798452DAD9539DF64223C4B81683117DF9CB11F12EAFBEF926E59556C3ACFD5BB7755D2AC6C2BFAC7F17DCAB2FF44F" TargetMode="External"/><Relationship Id="rId79" Type="http://schemas.openxmlformats.org/officeDocument/2006/relationships/hyperlink" Target="consultantplus://offline/ref=12F2325F6333997A4BF49FD798452DAD9539DF64223C4B81683117DF9CB11F12EAFBEF926E59556C3ACFD5BB7755D2AC6C2BFAC7F17DCAB2FF44F" TargetMode="External"/><Relationship Id="rId102" Type="http://schemas.openxmlformats.org/officeDocument/2006/relationships/hyperlink" Target="consultantplus://offline/ref=12F2325F6333997A4BF49FD798452DAD9539DF64223C4B81683117DF9CB11F12EAFBEF926E59556C3ACFD5BB7755D2AC6C2BFAC7F17DCAB2FF44F" TargetMode="External"/><Relationship Id="rId123" Type="http://schemas.openxmlformats.org/officeDocument/2006/relationships/hyperlink" Target="consultantplus://offline/ref=12F2325F6333997A4BF49FD798452DAD953BD660253D4B81683117DF9CB11F12F8FBB79E6E504B6C3FDA83EA31F041F" TargetMode="External"/><Relationship Id="rId144" Type="http://schemas.openxmlformats.org/officeDocument/2006/relationships/hyperlink" Target="consultantplus://offline/ref=12F2325F6333997A4BF49FD798452DAD9539DF64223C4B81683117DF9CB11F12EAFBEF926E59556C3ACFD5BB7755D2AC6C2BFAC7F17DCAB2FF44F" TargetMode="External"/><Relationship Id="rId90" Type="http://schemas.openxmlformats.org/officeDocument/2006/relationships/hyperlink" Target="consultantplus://offline/ref=12F2325F6333997A4BF49FD798452DAD9539DF64223C4B81683117DF9CB11F12EAFBEF926E59556C3ACFD5BB7755D2AC6C2BFAC7F17DCAB2FF44F" TargetMode="External"/><Relationship Id="rId165" Type="http://schemas.openxmlformats.org/officeDocument/2006/relationships/hyperlink" Target="consultantplus://offline/ref=12F2325F6333997A4BF49FD798452DAD953CD6612C344B81683117DF9CB11F12EAFBEF926E59536B36CFD5BB7755D2AC6C2BFAC7F17DCAB2FF44F" TargetMode="External"/><Relationship Id="rId186" Type="http://schemas.openxmlformats.org/officeDocument/2006/relationships/hyperlink" Target="consultantplus://offline/ref=12F2325F6333997A4BF49FD798452DAD9537DF6624304B81683117DF9CB11F12EAFBEF906B515E396F80D4E73309C1AD642BF9C6EDF74EF" TargetMode="External"/><Relationship Id="rId27" Type="http://schemas.openxmlformats.org/officeDocument/2006/relationships/hyperlink" Target="consultantplus://offline/ref=12F2325F6333997A4BF49FD798452DAD973BDF6A25354B81683117DF9CB11F12F8FBB79E6E504B6C3FDA83EA31F041F" TargetMode="External"/><Relationship Id="rId48" Type="http://schemas.openxmlformats.org/officeDocument/2006/relationships/hyperlink" Target="consultantplus://offline/ref=12F2325F6333997A4BF49FD798452DAD9539DF64223C4B81683117DF9CB11F12EAFBEF926E59556C3ACFD5BB7755D2AC6C2BFAC7F17DCAB2FF44F" TargetMode="External"/><Relationship Id="rId69" Type="http://schemas.openxmlformats.org/officeDocument/2006/relationships/hyperlink" Target="consultantplus://offline/ref=12F2325F6333997A4BF49FD798452DAD973BDF6A25354B81683117DF9CB11F12F8FBB79E6E504B6C3FDA83EA31F041F" TargetMode="External"/><Relationship Id="rId113" Type="http://schemas.openxmlformats.org/officeDocument/2006/relationships/hyperlink" Target="consultantplus://offline/ref=12F2325F6333997A4BF49FD798452DAD9537DF6624304B81683117DF9CB11F12EAFBEF906B515E396F80D4E73309C1AD642BF9C6EDF74EF" TargetMode="External"/><Relationship Id="rId134" Type="http://schemas.openxmlformats.org/officeDocument/2006/relationships/hyperlink" Target="consultantplus://offline/ref=12F2325F6333997A4BF49FD798452DAD9537DF6624304B81683117DF9CB11F12EAFBEF906B515E396F80D4E73309C1AD642BF9C6EDF74EF" TargetMode="External"/><Relationship Id="rId80" Type="http://schemas.openxmlformats.org/officeDocument/2006/relationships/hyperlink" Target="consultantplus://offline/ref=12F2325F6333997A4BF49FD798452DAD953CD6612C344B81683117DF9CB11F12EAFBEF926E59536B3DCFD5BB7755D2AC6C2BFAC7F17DCAB2FF44F" TargetMode="External"/><Relationship Id="rId155" Type="http://schemas.openxmlformats.org/officeDocument/2006/relationships/hyperlink" Target="consultantplus://offline/ref=12F2325F6333997A4BF49FD798452DAD9539DF64223C4B81683117DF9CB11F12EAFBEF926E59556C3ACFD5BB7755D2AC6C2BFAC7F17DCAB2FF44F" TargetMode="External"/><Relationship Id="rId176" Type="http://schemas.openxmlformats.org/officeDocument/2006/relationships/hyperlink" Target="consultantplus://offline/ref=12F2325F6333997A4BF49FD798452DAD953BD56B2D3C4B81683117DF9CB11F12F8FBB79E6E504B6C3FDA83EA31F041F" TargetMode="External"/><Relationship Id="rId197" Type="http://schemas.openxmlformats.org/officeDocument/2006/relationships/hyperlink" Target="consultantplus://offline/ref=12F2325F6333997A4BF49FD798452DAD9536D06122304B81683117DF9CB11F12EAFBEF926E59556C37CFD5BB7755D2AC6C2BFAC7F17DCAB2FF44F" TargetMode="External"/><Relationship Id="rId201" Type="http://schemas.openxmlformats.org/officeDocument/2006/relationships/hyperlink" Target="consultantplus://offline/ref=12F2325F6333997A4BF49FD798452DAD9539DF64223C4B81683117DF9CB11F12EAFBEF926E59556C3ACFD5BB7755D2AC6C2BFAC7F17DCAB2FF44F" TargetMode="External"/><Relationship Id="rId17" Type="http://schemas.openxmlformats.org/officeDocument/2006/relationships/hyperlink" Target="consultantplus://offline/ref=12F2325F6333997A4BF49FD798452DAD973BDF6A25354B81683117DF9CB11F12F8FBB79E6E504B6C3FDA83EA31F041F" TargetMode="External"/><Relationship Id="rId38" Type="http://schemas.openxmlformats.org/officeDocument/2006/relationships/hyperlink" Target="consultantplus://offline/ref=12F2325F6333997A4BF49FD798452DAD9536D06122304B81683117DF9CB11F12EAFBEF926E59556C37CFD5BB7755D2AC6C2BFAC7F17DCAB2FF44F" TargetMode="External"/><Relationship Id="rId59" Type="http://schemas.openxmlformats.org/officeDocument/2006/relationships/hyperlink" Target="consultantplus://offline/ref=12F2325F6333997A4BF49FD798452DAD9539DF64223C4B81683117DF9CB11F12EAFBEF926E59556C3ACFD5BB7755D2AC6C2BFAC7F17DCAB2FF44F" TargetMode="External"/><Relationship Id="rId103" Type="http://schemas.openxmlformats.org/officeDocument/2006/relationships/hyperlink" Target="consultantplus://offline/ref=12F2325F6333997A4BF49FD798452DAD953CD6612C344B81683117DF9CB11F12EAFBEF926E59536B3DCFD5BB7755D2AC6C2BFAC7F17DCAB2FF44F" TargetMode="External"/><Relationship Id="rId124" Type="http://schemas.openxmlformats.org/officeDocument/2006/relationships/hyperlink" Target="consultantplus://offline/ref=12F2325F6333997A4BF49FD798452DAD9539DF64223C4B81683117DF9CB11F12EAFBEF926E59556C3ACFD5BB7755D2AC6C2BFAC7F17DCAB2FF44F" TargetMode="External"/><Relationship Id="rId70" Type="http://schemas.openxmlformats.org/officeDocument/2006/relationships/hyperlink" Target="consultantplus://offline/ref=12F2325F6333997A4BF49FD798452DAD9539DF64223C4B81683117DF9CB11F12EAFBEF926E59556C3ACFD5BB7755D2AC6C2BFAC7F17DCAB2FF44F" TargetMode="External"/><Relationship Id="rId91" Type="http://schemas.openxmlformats.org/officeDocument/2006/relationships/hyperlink" Target="consultantplus://offline/ref=12F2325F6333997A4BF49FD798452DAD9539DF64223C4B81683117DF9CB11F12EAFBEF926E59556C3ACFD5BB7755D2AC6C2BFAC7F17DCAB2FF44F" TargetMode="External"/><Relationship Id="rId145" Type="http://schemas.openxmlformats.org/officeDocument/2006/relationships/hyperlink" Target="consultantplus://offline/ref=12F2325F6333997A4BF49FD798452DAD9539DF64223C4B81683117DF9CB11F12EAFBEF926E59556C3ACFD5BB7755D2AC6C2BFAC7F17DCAB2FF44F" TargetMode="External"/><Relationship Id="rId166" Type="http://schemas.openxmlformats.org/officeDocument/2006/relationships/hyperlink" Target="consultantplus://offline/ref=12F2325F6333997A4BF49FD798452DAD9539DF64223C4B81683117DF9CB11F12EAFBEF926E59556C3ACFD5BB7755D2AC6C2BFAC7F17DCAB2FF44F" TargetMode="External"/><Relationship Id="rId187" Type="http://schemas.openxmlformats.org/officeDocument/2006/relationships/hyperlink" Target="consultantplus://offline/ref=12F2325F6333997A4BF49FD798452DAD9537DF6624304B81683117DF9CB11F12EAFBEF906B515E396F80D4E73309C1AD642BF9C6EDF74EF" TargetMode="External"/><Relationship Id="rId1" Type="http://schemas.openxmlformats.org/officeDocument/2006/relationships/customXml" Target="../customXml/item1.xml"/><Relationship Id="rId28" Type="http://schemas.openxmlformats.org/officeDocument/2006/relationships/hyperlink" Target="consultantplus://offline/ref=12F2325F6333997A4BF49FD798452DAD973BDF6A25354B81683117DF9CB11F12F8FBB79E6E504B6C3FDA83EA31F041F" TargetMode="External"/><Relationship Id="rId49" Type="http://schemas.openxmlformats.org/officeDocument/2006/relationships/hyperlink" Target="consultantplus://offline/ref=12F2325F6333997A4BF49FD798452DAD9537DF6624304B81683117DF9CB11F12EAFBEF926E59516838CFD5BB7755D2AC6C2BFAC7F17DCAB2FF44F" TargetMode="External"/><Relationship Id="rId114" Type="http://schemas.openxmlformats.org/officeDocument/2006/relationships/hyperlink" Target="consultantplus://offline/ref=12F2325F6333997A4BF49FD798452DAD9537DF6624304B81683117DF9CB11F12EAFBEF906B515E396F80D4E73309C1AD642BF9C6EDF74EF" TargetMode="External"/><Relationship Id="rId60" Type="http://schemas.openxmlformats.org/officeDocument/2006/relationships/hyperlink" Target="consultantplus://offline/ref=12F2325F6333997A4BF49FD798452DAD9539DF64223C4B81683117DF9CB11F12EAFBEF926E59556C3ACFD5BB7755D2AC6C2BFAC7F17DCAB2FF44F" TargetMode="External"/><Relationship Id="rId81" Type="http://schemas.openxmlformats.org/officeDocument/2006/relationships/hyperlink" Target="consultantplus://offline/ref=12F2325F6333997A4BF49FD798452DAD9539DF64223C4B81683117DF9CB11F12EAFBEF926E59556C3ACFD5BB7755D2AC6C2BFAC7F17DCAB2FF44F" TargetMode="External"/><Relationship Id="rId135" Type="http://schemas.openxmlformats.org/officeDocument/2006/relationships/hyperlink" Target="consultantplus://offline/ref=12F2325F6333997A4BF49FD798452DAD9537DF6624304B81683117DF9CB11F12EAFBEF906B515E396F80D4E73309C1AD642BF9C6EDF74EF" TargetMode="External"/><Relationship Id="rId156" Type="http://schemas.openxmlformats.org/officeDocument/2006/relationships/hyperlink" Target="consultantplus://offline/ref=12F2325F6333997A4BF49FD798452DAD9537DF6624304B81683117DF9CB11F12EAFBEF946D5B5E396F80D4E73309C1AD642BF9C6EDF74EF" TargetMode="External"/><Relationship Id="rId177" Type="http://schemas.openxmlformats.org/officeDocument/2006/relationships/hyperlink" Target="consultantplus://offline/ref=12F2325F6333997A4BF49FD798452DAD9539DF64223C4B81683117DF9CB11F12EAFBEF926E59556C3ACFD5BB7755D2AC6C2BFAC7F17DCAB2FF44F" TargetMode="External"/><Relationship Id="rId198" Type="http://schemas.openxmlformats.org/officeDocument/2006/relationships/hyperlink" Target="consultantplus://offline/ref=12F2325F6333997A4BF49FD798452DAD9536D06122304B81683117DF9CB11F12EAFBEF926E59556C37CFD5BB7755D2AC6C2BFAC7F17DCAB2FF44F" TargetMode="External"/><Relationship Id="rId202" Type="http://schemas.openxmlformats.org/officeDocument/2006/relationships/hyperlink" Target="consultantplus://offline/ref=12F2325F6333997A4BF49FD798452DAD953BD56B2D3C4B81683117DF9CB11F12F8FBB79E6E504B6C3FDA83EA31F041F" TargetMode="External"/><Relationship Id="rId18" Type="http://schemas.openxmlformats.org/officeDocument/2006/relationships/hyperlink" Target="consultantplus://offline/ref=12F2325F6333997A4BF49FD798452DAD973BDF6A25354B81683117DF9CB11F12F8FBB79E6E504B6C3FDA83EA31F041F" TargetMode="External"/><Relationship Id="rId39" Type="http://schemas.openxmlformats.org/officeDocument/2006/relationships/hyperlink" Target="consultantplus://offline/ref=12F2325F6333997A4BF49FD798452DAD973BDF6A25354B81683117DF9CB11F12F8FBB79E6E504B6C3FDA83EA31F041F" TargetMode="External"/><Relationship Id="rId50" Type="http://schemas.openxmlformats.org/officeDocument/2006/relationships/hyperlink" Target="consultantplus://offline/ref=12F2325F6333997A4BF49FD798452DAD9537DF6624304B81683117DF9CB11F12F8FBB79E6E504B6C3FDA83EA31F041F" TargetMode="External"/><Relationship Id="rId104" Type="http://schemas.openxmlformats.org/officeDocument/2006/relationships/hyperlink" Target="consultantplus://offline/ref=12F2325F6333997A4BF49FD798452DAD9539DF64223C4B81683117DF9CB11F12EAFBEF926E59556C3ACFD5BB7755D2AC6C2BFAC7F17DCAB2FF44F" TargetMode="External"/><Relationship Id="rId125" Type="http://schemas.openxmlformats.org/officeDocument/2006/relationships/hyperlink" Target="consultantplus://offline/ref=12F2325F6333997A4BF49FD798452DAD953BD56B2D3C4B81683117DF9CB11F12F8FBB79E6E504B6C3FDA83EA31F041F" TargetMode="External"/><Relationship Id="rId146" Type="http://schemas.openxmlformats.org/officeDocument/2006/relationships/hyperlink" Target="consultantplus://offline/ref=12F2325F6333997A4BF49FD798452DAD9539DF64223C4B81683117DF9CB11F12EAFBEF926E59556C3ACFD5BB7755D2AC6C2BFAC7F17DCAB2FF44F" TargetMode="External"/><Relationship Id="rId167" Type="http://schemas.openxmlformats.org/officeDocument/2006/relationships/hyperlink" Target="consultantplus://offline/ref=12F2325F6333997A4BF49FD798452DAD9539DF64223C4B81683117DF9CB11F12EAFBEF926E59556C3ACFD5BB7755D2AC6C2BFAC7F17DCAB2FF44F" TargetMode="External"/><Relationship Id="rId188" Type="http://schemas.openxmlformats.org/officeDocument/2006/relationships/hyperlink" Target="consultantplus://offline/ref=12F2325F6333997A4BF49FD798452DAD9539DF64223C4B81683117DF9CB11F12EAFBEF926E59556C3ACFD5BB7755D2AC6C2BFAC7F17DCAB2FF44F" TargetMode="External"/><Relationship Id="rId71" Type="http://schemas.openxmlformats.org/officeDocument/2006/relationships/hyperlink" Target="consultantplus://offline/ref=12F2325F6333997A4BF49FD798452DAD9539DF64223C4B81683117DF9CB11F12EAFBEF926E59556C3ACFD5BB7755D2AC6C2BFAC7F17DCAB2FF44F" TargetMode="External"/><Relationship Id="rId92" Type="http://schemas.openxmlformats.org/officeDocument/2006/relationships/hyperlink" Target="consultantplus://offline/ref=12F2325F6333997A4BF49FD798452DAD953BD56B2D3C4B81683117DF9CB11F12F8FBB79E6E504B6C3FDA83EA31F041F" TargetMode="External"/><Relationship Id="rId2" Type="http://schemas.openxmlformats.org/officeDocument/2006/relationships/styles" Target="styles.xml"/><Relationship Id="rId29" Type="http://schemas.openxmlformats.org/officeDocument/2006/relationships/hyperlink" Target="consultantplus://offline/ref=12F2325F6333997A4BF49FD798452DAD973BDF6A25354B81683117DF9CB11F12F8FBB79E6E504B6C3FDA83EA31F041F" TargetMode="External"/><Relationship Id="rId40" Type="http://schemas.openxmlformats.org/officeDocument/2006/relationships/hyperlink" Target="consultantplus://offline/ref=12F2325F6333997A4BF49FD798452DAD9537DF6624304B81683117DF9CB11F12EAFBEF956F5F5E396F80D4E73309C1AD642BF9C6EDF74EF" TargetMode="External"/><Relationship Id="rId115" Type="http://schemas.openxmlformats.org/officeDocument/2006/relationships/hyperlink" Target="consultantplus://offline/ref=12F2325F6333997A4BF49FD798452DAD9537DF6624304B81683117DF9CB11F12EAFBEF906B515E396F80D4E73309C1AD642BF9C6EDF74EF" TargetMode="External"/><Relationship Id="rId136" Type="http://schemas.openxmlformats.org/officeDocument/2006/relationships/hyperlink" Target="consultantplus://offline/ref=12F2325F6333997A4BF49FD798452DAD9537DF6624304B81683117DF9CB11F12EAFBEF906B515E396F80D4E73309C1AD642BF9C6EDF74EF" TargetMode="External"/><Relationship Id="rId157" Type="http://schemas.openxmlformats.org/officeDocument/2006/relationships/hyperlink" Target="consultantplus://offline/ref=12F2325F6333997A4BF49FD798452DAD9537DF6624304B81683117DF9CB11F12EAFBEF906B515E396F80D4E73309C1AD642BF9C6EDF74EF" TargetMode="External"/><Relationship Id="rId178" Type="http://schemas.openxmlformats.org/officeDocument/2006/relationships/hyperlink" Target="consultantplus://offline/ref=12F2325F6333997A4BF49FD798452DAD9539DF64223C4B81683117DF9CB11F12EAFBEF926E59556C3ACFD5BB7755D2AC6C2BFAC7F17DCAB2FF4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0026E-6FAC-4F75-8A80-FDE78ED2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40020</Words>
  <Characters>228116</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gavrilenko.dv</dc:creator>
  <cp:lastModifiedBy>Елена В. Балабанченко</cp:lastModifiedBy>
  <cp:revision>2</cp:revision>
  <cp:lastPrinted>2021-11-09T06:41:00Z</cp:lastPrinted>
  <dcterms:created xsi:type="dcterms:W3CDTF">2021-11-10T04:13:00Z</dcterms:created>
  <dcterms:modified xsi:type="dcterms:W3CDTF">2021-11-10T04:13:00Z</dcterms:modified>
</cp:coreProperties>
</file>