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E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  <w:r w:rsidRPr="00F4220D">
        <w:rPr>
          <w:rFonts w:eastAsia="Calibri"/>
          <w:b/>
          <w:sz w:val="28"/>
          <w:szCs w:val="28"/>
        </w:rPr>
        <w:t>Реквизиты нормативных правовых актов, регулирующих порядок предоставления государственной услуги, включая административный регламент (при наличии)</w:t>
      </w:r>
    </w:p>
    <w:p w:rsidR="000B4BEE" w:rsidRPr="00F4220D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</w:p>
    <w:p w:rsidR="000B4BEE" w:rsidRPr="00F4220D" w:rsidRDefault="000B4BEE" w:rsidP="000B4BEE">
      <w:pPr>
        <w:spacing w:line="240" w:lineRule="auto"/>
        <w:ind w:firstLine="499"/>
        <w:rPr>
          <w:sz w:val="28"/>
          <w:szCs w:val="28"/>
        </w:rPr>
      </w:pPr>
      <w:r w:rsidRPr="00F4220D">
        <w:rPr>
          <w:rFonts w:eastAsia="Calibri"/>
          <w:sz w:val="28"/>
          <w:szCs w:val="28"/>
        </w:rPr>
        <w:t xml:space="preserve">1. </w:t>
      </w:r>
      <w:hyperlink r:id="rId4" w:history="1">
        <w:r w:rsidRPr="00F4220D">
          <w:rPr>
            <w:sz w:val="28"/>
            <w:szCs w:val="28"/>
          </w:rPr>
          <w:t>Порядок</w:t>
        </w:r>
      </w:hyperlink>
      <w:r w:rsidRPr="00F4220D">
        <w:rPr>
          <w:sz w:val="28"/>
          <w:szCs w:val="28"/>
        </w:rPr>
        <w:t xml:space="preserve"> разработки и утверждения нормативов образования отходов и лимитов на их размещение, утвержденный приказом Минприроды России от 08.12.2020 № 1029.</w:t>
      </w:r>
    </w:p>
    <w:p w:rsidR="000B4BEE" w:rsidRPr="00F4220D" w:rsidRDefault="000B4BEE" w:rsidP="000B4BEE">
      <w:pPr>
        <w:spacing w:line="240" w:lineRule="auto"/>
        <w:ind w:firstLine="499"/>
        <w:rPr>
          <w:sz w:val="28"/>
          <w:szCs w:val="28"/>
        </w:rPr>
      </w:pPr>
      <w:r w:rsidRPr="00F4220D">
        <w:rPr>
          <w:sz w:val="28"/>
          <w:szCs w:val="28"/>
        </w:rPr>
        <w:t xml:space="preserve">2. Административный </w:t>
      </w:r>
      <w:hyperlink r:id="rId5" w:history="1">
        <w:r w:rsidRPr="00F4220D">
          <w:rPr>
            <w:sz w:val="28"/>
            <w:szCs w:val="28"/>
          </w:rPr>
          <w:t>регламент</w:t>
        </w:r>
      </w:hyperlink>
      <w:r w:rsidRPr="00F4220D">
        <w:rPr>
          <w:sz w:val="28"/>
          <w:szCs w:val="28"/>
        </w:rPr>
        <w:t xml:space="preserve">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категории, утвержденный приказом </w:t>
      </w:r>
      <w:proofErr w:type="spellStart"/>
      <w:r w:rsidRPr="00F4220D">
        <w:rPr>
          <w:sz w:val="28"/>
          <w:szCs w:val="28"/>
        </w:rPr>
        <w:t>Росприроднадзора</w:t>
      </w:r>
      <w:proofErr w:type="spellEnd"/>
      <w:r w:rsidRPr="00F4220D">
        <w:rPr>
          <w:sz w:val="28"/>
          <w:szCs w:val="28"/>
        </w:rPr>
        <w:t xml:space="preserve"> от 17.04.2020 № 437.</w:t>
      </w:r>
    </w:p>
    <w:p w:rsidR="000B4BEE" w:rsidRPr="00F4220D" w:rsidRDefault="000B4BEE" w:rsidP="000B4BEE">
      <w:pPr>
        <w:spacing w:line="240" w:lineRule="auto"/>
        <w:ind w:firstLine="499"/>
        <w:rPr>
          <w:sz w:val="28"/>
          <w:szCs w:val="28"/>
        </w:rPr>
      </w:pPr>
      <w:r w:rsidRPr="00F4220D">
        <w:rPr>
          <w:sz w:val="28"/>
          <w:szCs w:val="28"/>
        </w:rPr>
        <w:t xml:space="preserve">3. Методические </w:t>
      </w:r>
      <w:hyperlink r:id="rId6" w:history="1">
        <w:r w:rsidRPr="00F4220D">
          <w:rPr>
            <w:sz w:val="28"/>
            <w:szCs w:val="28"/>
          </w:rPr>
          <w:t>указания</w:t>
        </w:r>
      </w:hyperlink>
      <w:r w:rsidRPr="00F4220D">
        <w:rPr>
          <w:sz w:val="28"/>
          <w:szCs w:val="28"/>
        </w:rPr>
        <w:t xml:space="preserve"> по разработке проектов нормативов образования отходов и лимитов на их размещение, утвержденные приказом Минприроды России от 07.12.2020 № 1021.</w:t>
      </w:r>
    </w:p>
    <w:p w:rsidR="000B4BEE" w:rsidRDefault="000B4BEE" w:rsidP="000B4BEE">
      <w:pPr>
        <w:spacing w:line="240" w:lineRule="auto"/>
        <w:ind w:firstLine="499"/>
        <w:rPr>
          <w:sz w:val="28"/>
          <w:szCs w:val="28"/>
        </w:rPr>
      </w:pPr>
    </w:p>
    <w:p w:rsidR="00757EAA" w:rsidRDefault="000B4BEE"/>
    <w:sectPr w:rsidR="00757EAA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4BEE"/>
    <w:rsid w:val="000B4BEE"/>
    <w:rsid w:val="003B1140"/>
    <w:rsid w:val="006A0F0A"/>
    <w:rsid w:val="00906ACA"/>
    <w:rsid w:val="00AA4D57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AB28FE48F36E277DA4BDC23CCC9FE1593BCFF27B15513BBFD2B7FFF1994360200DCD55F9C3456224C52BE4E5313284197CC5708C69705a4w4B" TargetMode="External"/><Relationship Id="rId5" Type="http://schemas.openxmlformats.org/officeDocument/2006/relationships/hyperlink" Target="consultantplus://offline/ref=E343FFDFFF9305042CCCF6F67DF8E108AFBD36C1624599FD658EC900FF71D45CF4DA16409EAC1CC82FAAB1C88725F457F1B09CBB2A2D5A55r2vDB" TargetMode="External"/><Relationship Id="rId4" Type="http://schemas.openxmlformats.org/officeDocument/2006/relationships/hyperlink" Target="consultantplus://offline/ref=9B1FA79F881E7C8F70F0031CD36D8FD9FD1478B30CA6482BAD3CEE1BCB07040AD0C56101ADAD34A13B3F20E040D9DB0E4F1D2B5C3EAEE6F5e2u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</cp:revision>
  <dcterms:created xsi:type="dcterms:W3CDTF">2021-10-26T01:58:00Z</dcterms:created>
  <dcterms:modified xsi:type="dcterms:W3CDTF">2021-10-26T01:58:00Z</dcterms:modified>
</cp:coreProperties>
</file>