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B15887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887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</w:t>
      </w:r>
      <w:proofErr w:type="spellStart"/>
      <w:r w:rsidRPr="00B15887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B15887">
        <w:rPr>
          <w:rFonts w:ascii="Times New Roman" w:hAnsi="Times New Roman" w:cs="Times New Roman"/>
          <w:sz w:val="28"/>
          <w:szCs w:val="28"/>
        </w:rPr>
        <w:t xml:space="preserve">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для </w:t>
      </w:r>
      <w:r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D34EA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D34EA2">
        <w:rPr>
          <w:rFonts w:ascii="Times New Roman" w:hAnsi="Times New Roman" w:cs="Times New Roman"/>
          <w:sz w:val="28"/>
          <w:szCs w:val="28"/>
        </w:rPr>
        <w:t>Промплощадка</w:t>
      </w:r>
      <w:proofErr w:type="spellEnd"/>
      <w:r w:rsidRPr="00D34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EA2">
        <w:rPr>
          <w:rFonts w:ascii="Times New Roman" w:hAnsi="Times New Roman" w:cs="Times New Roman"/>
          <w:sz w:val="28"/>
          <w:szCs w:val="28"/>
        </w:rPr>
        <w:t>Тайшетского</w:t>
      </w:r>
      <w:proofErr w:type="spellEnd"/>
      <w:r w:rsidRPr="00D34EA2">
        <w:rPr>
          <w:rFonts w:ascii="Times New Roman" w:hAnsi="Times New Roman" w:cs="Times New Roman"/>
          <w:sz w:val="28"/>
          <w:szCs w:val="28"/>
        </w:rPr>
        <w:t xml:space="preserve"> Алюминиевого Завода» </w:t>
      </w:r>
      <w:r>
        <w:rPr>
          <w:rFonts w:ascii="Times New Roman" w:hAnsi="Times New Roman" w:cs="Times New Roman"/>
          <w:sz w:val="28"/>
          <w:szCs w:val="28"/>
        </w:rPr>
        <w:br/>
      </w:r>
      <w:r w:rsidRPr="00D34EA2">
        <w:rPr>
          <w:rFonts w:ascii="Times New Roman" w:hAnsi="Times New Roman" w:cs="Times New Roman"/>
          <w:sz w:val="28"/>
          <w:szCs w:val="28"/>
        </w:rPr>
        <w:t>ООО «РУСАЛ Тайшет»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5887">
        <w:rPr>
          <w:rFonts w:ascii="Times New Roman" w:hAnsi="Times New Roman" w:cs="Times New Roman"/>
          <w:sz w:val="28"/>
          <w:szCs w:val="28"/>
        </w:rPr>
        <w:t>и прилагаемых к ней документов в соответствии с пунктом 9.1 статьи 31.2 Федерального закона от 10.01.2002 № 7-ФЗ «Об охране окружающей среды», пунктом 12 (5) Правил рассмотрения заявок на получение комплексных экологических</w:t>
      </w:r>
      <w:proofErr w:type="gramEnd"/>
      <w:r w:rsidRPr="00B158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887">
        <w:rPr>
          <w:rFonts w:ascii="Times New Roman" w:hAnsi="Times New Roman" w:cs="Times New Roman"/>
          <w:sz w:val="28"/>
          <w:szCs w:val="28"/>
        </w:rPr>
        <w:t xml:space="preserve">разрешений, выдачи, переоформления, пересмотра, отзыва комплексных экологических разрешений и внесения изменений в них, утвержденных постановлением Правительства Российской Федерации от 13.02.2019 № 143,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15887">
        <w:rPr>
          <w:rFonts w:ascii="Times New Roman" w:hAnsi="Times New Roman" w:cs="Times New Roman"/>
          <w:sz w:val="28"/>
          <w:szCs w:val="28"/>
        </w:rPr>
        <w:t xml:space="preserve">.2022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B15887">
          <w:rPr>
            <w:rFonts w:ascii="Times New Roman" w:hAnsi="Times New Roman" w:cs="Times New Roman"/>
            <w:sz w:val="28"/>
            <w:szCs w:val="28"/>
          </w:rPr>
          <w:t>пунктах 3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 w:rsidRPr="00B15887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B15887">
        <w:rPr>
          <w:rFonts w:ascii="Times New Roman" w:hAnsi="Times New Roman" w:cs="Times New Roman"/>
          <w:sz w:val="28"/>
          <w:szCs w:val="28"/>
        </w:rPr>
        <w:t xml:space="preserve"> статьи 31.2 Федерального закона от 10.01.2002 № 7-ФЗ «Об</w:t>
      </w:r>
      <w:proofErr w:type="gramEnd"/>
      <w:r w:rsidRPr="00B15887">
        <w:rPr>
          <w:rFonts w:ascii="Times New Roman" w:hAnsi="Times New Roman" w:cs="Times New Roman"/>
          <w:sz w:val="28"/>
          <w:szCs w:val="28"/>
        </w:rPr>
        <w:t xml:space="preserve">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EA2"/>
    <w:rsid w:val="008777DE"/>
    <w:rsid w:val="00D34EA2"/>
    <w:rsid w:val="00E25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BD8B398C6B631C97ED9E0F7C5AC5DA0DA358921D06941077B2D7C3DE31B06CBDEE38C91C1DCBD74CE137F5EC2574A4131FE2A9Et236A" TargetMode="Externa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Yashina_K</dc:creator>
  <cp:keywords/>
  <dc:description/>
  <cp:lastModifiedBy>Yashina_K</cp:lastModifiedBy>
  <cp:revision>3</cp:revision>
  <dcterms:created xsi:type="dcterms:W3CDTF">2022-03-10T08:17:00Z</dcterms:created>
  <dcterms:modified xsi:type="dcterms:W3CDTF">2022-03-10T08:32:00Z</dcterms:modified>
</cp:coreProperties>
</file>