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D9" w:rsidRPr="0053005F" w:rsidRDefault="001156D9" w:rsidP="005300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05F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D34365">
        <w:rPr>
          <w:rFonts w:ascii="Times New Roman" w:hAnsi="Times New Roman" w:cs="Times New Roman"/>
          <w:sz w:val="28"/>
          <w:szCs w:val="28"/>
        </w:rPr>
        <w:t>04</w:t>
      </w:r>
      <w:r w:rsidRPr="0053005F">
        <w:rPr>
          <w:rFonts w:ascii="Times New Roman" w:hAnsi="Times New Roman" w:cs="Times New Roman"/>
          <w:sz w:val="28"/>
          <w:szCs w:val="28"/>
        </w:rPr>
        <w:t>.0</w:t>
      </w:r>
      <w:r w:rsidR="00D34365">
        <w:rPr>
          <w:rFonts w:ascii="Times New Roman" w:hAnsi="Times New Roman" w:cs="Times New Roman"/>
          <w:sz w:val="28"/>
          <w:szCs w:val="28"/>
        </w:rPr>
        <w:t>6</w:t>
      </w:r>
      <w:r w:rsidRPr="0053005F">
        <w:rPr>
          <w:rFonts w:ascii="Times New Roman" w:hAnsi="Times New Roman" w:cs="Times New Roman"/>
          <w:sz w:val="28"/>
          <w:szCs w:val="28"/>
        </w:rPr>
        <w:t>.2025</w:t>
      </w:r>
      <w:r w:rsidR="0053005F">
        <w:rPr>
          <w:rFonts w:ascii="Times New Roman" w:hAnsi="Times New Roman" w:cs="Times New Roman"/>
          <w:sz w:val="28"/>
          <w:szCs w:val="28"/>
        </w:rPr>
        <w:t xml:space="preserve"> по </w:t>
      </w:r>
      <w:r w:rsidR="00D34365">
        <w:rPr>
          <w:rFonts w:ascii="Times New Roman" w:hAnsi="Times New Roman" w:cs="Times New Roman"/>
          <w:sz w:val="28"/>
          <w:szCs w:val="28"/>
        </w:rPr>
        <w:t>19</w:t>
      </w:r>
      <w:r w:rsidR="0053005F">
        <w:rPr>
          <w:rFonts w:ascii="Times New Roman" w:hAnsi="Times New Roman" w:cs="Times New Roman"/>
          <w:sz w:val="28"/>
          <w:szCs w:val="28"/>
        </w:rPr>
        <w:t>.0</w:t>
      </w:r>
      <w:r w:rsidR="00D34365">
        <w:rPr>
          <w:rFonts w:ascii="Times New Roman" w:hAnsi="Times New Roman" w:cs="Times New Roman"/>
          <w:sz w:val="28"/>
          <w:szCs w:val="28"/>
        </w:rPr>
        <w:t>6</w:t>
      </w:r>
      <w:r w:rsidR="0053005F">
        <w:rPr>
          <w:rFonts w:ascii="Times New Roman" w:hAnsi="Times New Roman" w:cs="Times New Roman"/>
          <w:sz w:val="28"/>
          <w:szCs w:val="28"/>
        </w:rPr>
        <w:t>.2025 в отношении ФГБ</w:t>
      </w:r>
      <w:r w:rsidR="00D665FE">
        <w:rPr>
          <w:rFonts w:ascii="Times New Roman" w:hAnsi="Times New Roman" w:cs="Times New Roman"/>
          <w:sz w:val="28"/>
          <w:szCs w:val="28"/>
        </w:rPr>
        <w:t>У</w:t>
      </w:r>
      <w:r w:rsidR="0053005F">
        <w:rPr>
          <w:rFonts w:ascii="Times New Roman" w:hAnsi="Times New Roman" w:cs="Times New Roman"/>
          <w:sz w:val="28"/>
          <w:szCs w:val="28"/>
        </w:rPr>
        <w:t xml:space="preserve"> </w:t>
      </w:r>
      <w:r w:rsidRPr="0053005F">
        <w:rPr>
          <w:rFonts w:ascii="Times New Roman" w:hAnsi="Times New Roman" w:cs="Times New Roman"/>
          <w:sz w:val="28"/>
          <w:szCs w:val="28"/>
        </w:rPr>
        <w:t>«</w:t>
      </w:r>
      <w:r w:rsidR="00D34365">
        <w:rPr>
          <w:rFonts w:ascii="Times New Roman" w:hAnsi="Times New Roman" w:cs="Times New Roman"/>
          <w:sz w:val="28"/>
          <w:szCs w:val="28"/>
        </w:rPr>
        <w:t>Дарвинский государственный природный биосферный заповедник</w:t>
      </w:r>
      <w:r w:rsidRPr="0053005F">
        <w:rPr>
          <w:rFonts w:ascii="Times New Roman" w:hAnsi="Times New Roman" w:cs="Times New Roman"/>
          <w:sz w:val="28"/>
          <w:szCs w:val="28"/>
        </w:rPr>
        <w:t>»</w:t>
      </w:r>
      <w:r w:rsidR="0053005F" w:rsidRPr="0053005F">
        <w:rPr>
          <w:rFonts w:ascii="Times New Roman" w:hAnsi="Times New Roman" w:cs="Times New Roman"/>
          <w:sz w:val="28"/>
          <w:szCs w:val="28"/>
        </w:rPr>
        <w:t xml:space="preserve"> в рамках ф</w:t>
      </w:r>
      <w:r w:rsidRPr="0053005F">
        <w:rPr>
          <w:rFonts w:ascii="Times New Roman" w:hAnsi="Times New Roman" w:cs="Times New Roman"/>
          <w:sz w:val="28"/>
          <w:szCs w:val="28"/>
        </w:rPr>
        <w:t xml:space="preserve">едерального государственного лесного контроля (надзора) </w:t>
      </w:r>
      <w:r w:rsidR="0053005F" w:rsidRPr="0053005F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Pr="0053005F">
        <w:rPr>
          <w:rFonts w:ascii="Times New Roman" w:hAnsi="Times New Roman" w:cs="Times New Roman"/>
          <w:sz w:val="28"/>
          <w:szCs w:val="28"/>
        </w:rPr>
        <w:t xml:space="preserve">проведена внеплановая выездная проверка готовности Учреждения к пожароопасному сезону 2025 года. </w:t>
      </w:r>
    </w:p>
    <w:p w:rsidR="001156D9" w:rsidRPr="00D665FE" w:rsidRDefault="001156D9" w:rsidP="00D343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05F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53005F">
        <w:rPr>
          <w:rFonts w:ascii="Times New Roman" w:hAnsi="Times New Roman" w:cs="Times New Roman"/>
          <w:sz w:val="28"/>
          <w:szCs w:val="28"/>
        </w:rPr>
        <w:t>внеплановой выездной проверки нарушени</w:t>
      </w:r>
      <w:r w:rsidR="00D34365">
        <w:rPr>
          <w:rFonts w:ascii="Times New Roman" w:hAnsi="Times New Roman" w:cs="Times New Roman"/>
          <w:sz w:val="28"/>
          <w:szCs w:val="28"/>
        </w:rPr>
        <w:t>й</w:t>
      </w:r>
      <w:r w:rsidR="0053005F">
        <w:rPr>
          <w:rFonts w:ascii="Times New Roman" w:hAnsi="Times New Roman" w:cs="Times New Roman"/>
          <w:sz w:val="28"/>
          <w:szCs w:val="28"/>
        </w:rPr>
        <w:t xml:space="preserve"> требований природоохранного законодательства</w:t>
      </w:r>
      <w:r w:rsidR="00D34365">
        <w:rPr>
          <w:rFonts w:ascii="Times New Roman" w:hAnsi="Times New Roman" w:cs="Times New Roman"/>
          <w:sz w:val="28"/>
          <w:szCs w:val="28"/>
        </w:rPr>
        <w:t xml:space="preserve"> не выявлено. </w:t>
      </w:r>
    </w:p>
    <w:p w:rsidR="001156D9" w:rsidRPr="00655693" w:rsidRDefault="001156D9" w:rsidP="001156D9">
      <w:pPr>
        <w:ind w:firstLine="709"/>
        <w:jc w:val="both"/>
        <w:rPr>
          <w:sz w:val="26"/>
          <w:szCs w:val="26"/>
        </w:rPr>
      </w:pPr>
    </w:p>
    <w:p w:rsidR="00F659FB" w:rsidRDefault="00F659FB"/>
    <w:sectPr w:rsidR="00F659FB" w:rsidSect="001156D9">
      <w:footnotePr>
        <w:pos w:val="beneathText"/>
      </w:footnotePr>
      <w:pgSz w:w="11906" w:h="16838" w:code="9"/>
      <w:pgMar w:top="1134" w:right="850" w:bottom="993" w:left="1701" w:header="397" w:footer="397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1156D9"/>
    <w:rsid w:val="001156D9"/>
    <w:rsid w:val="0053005F"/>
    <w:rsid w:val="00C3079B"/>
    <w:rsid w:val="00D34365"/>
    <w:rsid w:val="00D665FE"/>
    <w:rsid w:val="00D9092C"/>
    <w:rsid w:val="00F62644"/>
    <w:rsid w:val="00F6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6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boklazhenko.tv</dc:creator>
  <cp:lastModifiedBy>bystrova.vs</cp:lastModifiedBy>
  <cp:revision>2</cp:revision>
  <dcterms:created xsi:type="dcterms:W3CDTF">2025-07-10T13:56:00Z</dcterms:created>
  <dcterms:modified xsi:type="dcterms:W3CDTF">2025-07-10T13:56:00Z</dcterms:modified>
</cp:coreProperties>
</file>