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BE" w:rsidRDefault="00C252B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252BE" w:rsidRDefault="00C252BE">
      <w:pPr>
        <w:pStyle w:val="ConsPlusNormal"/>
        <w:jc w:val="both"/>
        <w:outlineLvl w:val="0"/>
      </w:pPr>
    </w:p>
    <w:p w:rsidR="00C252BE" w:rsidRDefault="00C252BE">
      <w:pPr>
        <w:pStyle w:val="ConsPlusNormal"/>
        <w:outlineLvl w:val="0"/>
      </w:pPr>
      <w:r>
        <w:t>Зарегистрировано в Минюсте России 9 ноября 2017 г. N 48820</w:t>
      </w:r>
    </w:p>
    <w:p w:rsidR="00C252BE" w:rsidRDefault="00C252BE">
      <w:pPr>
        <w:pStyle w:val="ConsPlusNormal"/>
        <w:pBdr>
          <w:top w:val="single" w:sz="6" w:space="0" w:color="auto"/>
        </w:pBdr>
        <w:spacing w:before="100" w:after="100"/>
        <w:jc w:val="both"/>
        <w:rPr>
          <w:sz w:val="2"/>
          <w:szCs w:val="2"/>
        </w:rPr>
      </w:pPr>
    </w:p>
    <w:p w:rsidR="00C252BE" w:rsidRDefault="00C252BE">
      <w:pPr>
        <w:pStyle w:val="ConsPlusNormal"/>
        <w:jc w:val="center"/>
      </w:pPr>
    </w:p>
    <w:p w:rsidR="00C252BE" w:rsidRDefault="00C252BE">
      <w:pPr>
        <w:pStyle w:val="ConsPlusTitle"/>
        <w:jc w:val="center"/>
      </w:pPr>
      <w:r>
        <w:t>МИНИСТЕРСТВО ПРИРОДНЫХ РЕСУРСОВ И ЭКОЛОГИИ</w:t>
      </w:r>
    </w:p>
    <w:p w:rsidR="00C252BE" w:rsidRDefault="00C252BE">
      <w:pPr>
        <w:pStyle w:val="ConsPlusTitle"/>
        <w:jc w:val="center"/>
      </w:pPr>
      <w:r>
        <w:t>РОССИЙСКОЙ ФЕДЕРАЦИИ</w:t>
      </w:r>
    </w:p>
    <w:p w:rsidR="00C252BE" w:rsidRDefault="00C252BE">
      <w:pPr>
        <w:pStyle w:val="ConsPlusTitle"/>
        <w:jc w:val="center"/>
      </w:pPr>
    </w:p>
    <w:p w:rsidR="00C252BE" w:rsidRDefault="00C252BE">
      <w:pPr>
        <w:pStyle w:val="ConsPlusTitle"/>
        <w:jc w:val="center"/>
      </w:pPr>
      <w:r>
        <w:t>ФЕДЕРАЛЬНАЯ СЛУЖБА ПО НАДЗОРУ В СФЕРЕ ПРИРОДОПОЛЬЗОВАНИЯ</w:t>
      </w:r>
    </w:p>
    <w:p w:rsidR="00C252BE" w:rsidRDefault="00C252BE">
      <w:pPr>
        <w:pStyle w:val="ConsPlusTitle"/>
        <w:jc w:val="center"/>
      </w:pPr>
    </w:p>
    <w:p w:rsidR="00C252BE" w:rsidRDefault="00C252BE">
      <w:pPr>
        <w:pStyle w:val="ConsPlusTitle"/>
        <w:jc w:val="center"/>
      </w:pPr>
      <w:r>
        <w:t>ПРИКАЗ</w:t>
      </w:r>
    </w:p>
    <w:p w:rsidR="00C252BE" w:rsidRDefault="00C252BE">
      <w:pPr>
        <w:pStyle w:val="ConsPlusTitle"/>
        <w:jc w:val="center"/>
      </w:pPr>
      <w:r>
        <w:t>от 18 сентября 2017 г. N 447</w:t>
      </w:r>
    </w:p>
    <w:p w:rsidR="00C252BE" w:rsidRDefault="00C252BE">
      <w:pPr>
        <w:pStyle w:val="ConsPlusTitle"/>
        <w:jc w:val="center"/>
      </w:pPr>
    </w:p>
    <w:p w:rsidR="00C252BE" w:rsidRDefault="00C252BE">
      <w:pPr>
        <w:pStyle w:val="ConsPlusTitle"/>
        <w:jc w:val="center"/>
      </w:pPr>
      <w:r>
        <w:t>ОБ УТВЕРЖДЕНИИ ФОРМ ПРОВЕРОЧНЫХ ЛИСТОВ</w:t>
      </w:r>
    </w:p>
    <w:p w:rsidR="00C252BE" w:rsidRDefault="00C252BE">
      <w:pPr>
        <w:pStyle w:val="ConsPlusTitle"/>
        <w:jc w:val="center"/>
      </w:pPr>
      <w:r>
        <w:t>(СПИСКОВ КОНТРОЛЬНЫХ ВОПРОСОВ)</w:t>
      </w:r>
    </w:p>
    <w:p w:rsidR="00C252BE" w:rsidRDefault="00C252B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C252BE">
        <w:trPr>
          <w:jc w:val="center"/>
        </w:trPr>
        <w:tc>
          <w:tcPr>
            <w:tcW w:w="10144" w:type="dxa"/>
            <w:tcBorders>
              <w:top w:val="nil"/>
              <w:left w:val="single" w:sz="24" w:space="0" w:color="CED3F1"/>
              <w:bottom w:val="nil"/>
              <w:right w:val="single" w:sz="24" w:space="0" w:color="F4F3F8"/>
            </w:tcBorders>
            <w:shd w:val="clear" w:color="auto" w:fill="F4F3F8"/>
          </w:tcPr>
          <w:p w:rsidR="00C252BE" w:rsidRDefault="00C252BE">
            <w:pPr>
              <w:pStyle w:val="ConsPlusNormal"/>
              <w:jc w:val="center"/>
            </w:pPr>
            <w:r>
              <w:rPr>
                <w:color w:val="392C69"/>
              </w:rPr>
              <w:t>Список изменяющих документов</w:t>
            </w:r>
          </w:p>
          <w:p w:rsidR="00C252BE" w:rsidRDefault="00C252BE">
            <w:pPr>
              <w:pStyle w:val="ConsPlusNormal"/>
              <w:jc w:val="center"/>
            </w:pPr>
            <w:proofErr w:type="gramStart"/>
            <w:r>
              <w:rPr>
                <w:color w:val="392C69"/>
              </w:rPr>
              <w:t xml:space="preserve">(в ред. Приказов Росприроднадзора от 28.03.2018 </w:t>
            </w:r>
            <w:hyperlink r:id="rId5" w:history="1">
              <w:r>
                <w:rPr>
                  <w:color w:val="0000FF"/>
                </w:rPr>
                <w:t>N 97</w:t>
              </w:r>
            </w:hyperlink>
            <w:r>
              <w:rPr>
                <w:color w:val="392C69"/>
              </w:rPr>
              <w:t>,</w:t>
            </w:r>
            <w:proofErr w:type="gramEnd"/>
          </w:p>
          <w:p w:rsidR="00C252BE" w:rsidRDefault="00C252BE">
            <w:pPr>
              <w:pStyle w:val="ConsPlusNormal"/>
              <w:jc w:val="center"/>
            </w:pPr>
            <w:r>
              <w:rPr>
                <w:color w:val="392C69"/>
              </w:rPr>
              <w:t xml:space="preserve">от 03.05.2018 </w:t>
            </w:r>
            <w:hyperlink r:id="rId6" w:history="1">
              <w:r>
                <w:rPr>
                  <w:color w:val="0000FF"/>
                </w:rPr>
                <w:t>N 139</w:t>
              </w:r>
            </w:hyperlink>
            <w:r>
              <w:rPr>
                <w:color w:val="392C69"/>
              </w:rPr>
              <w:t xml:space="preserve">, от 30.05.2018 </w:t>
            </w:r>
            <w:hyperlink r:id="rId7" w:history="1">
              <w:r>
                <w:rPr>
                  <w:color w:val="0000FF"/>
                </w:rPr>
                <w:t>N 182</w:t>
              </w:r>
            </w:hyperlink>
            <w:r>
              <w:rPr>
                <w:color w:val="392C69"/>
              </w:rPr>
              <w:t xml:space="preserve">, от 19.02.2019 </w:t>
            </w:r>
            <w:hyperlink r:id="rId8" w:history="1">
              <w:r>
                <w:rPr>
                  <w:color w:val="0000FF"/>
                </w:rPr>
                <w:t>N 44</w:t>
              </w:r>
            </w:hyperlink>
            <w:r>
              <w:rPr>
                <w:color w:val="392C69"/>
              </w:rPr>
              <w:t>,</w:t>
            </w:r>
          </w:p>
          <w:p w:rsidR="00C252BE" w:rsidRDefault="00C252BE">
            <w:pPr>
              <w:pStyle w:val="ConsPlusNormal"/>
              <w:jc w:val="center"/>
            </w:pPr>
            <w:r>
              <w:rPr>
                <w:color w:val="392C69"/>
              </w:rPr>
              <w:t xml:space="preserve">от 31.08.2020 </w:t>
            </w:r>
            <w:hyperlink r:id="rId9" w:history="1">
              <w:r>
                <w:rPr>
                  <w:color w:val="0000FF"/>
                </w:rPr>
                <w:t>N 1080</w:t>
              </w:r>
            </w:hyperlink>
            <w:r>
              <w:rPr>
                <w:color w:val="392C69"/>
              </w:rPr>
              <w:t xml:space="preserve">, от 08.12.2020 </w:t>
            </w:r>
            <w:hyperlink r:id="rId10" w:history="1">
              <w:r>
                <w:rPr>
                  <w:color w:val="0000FF"/>
                </w:rPr>
                <w:t>N 1694</w:t>
              </w:r>
            </w:hyperlink>
            <w:r>
              <w:rPr>
                <w:color w:val="392C69"/>
              </w:rPr>
              <w:t>)</w:t>
            </w:r>
          </w:p>
        </w:tc>
      </w:tr>
    </w:tbl>
    <w:p w:rsidR="00C252BE" w:rsidRDefault="00C252BE">
      <w:pPr>
        <w:pStyle w:val="ConsPlusNormal"/>
        <w:ind w:firstLine="540"/>
        <w:jc w:val="both"/>
      </w:pPr>
    </w:p>
    <w:p w:rsidR="00C252BE" w:rsidRDefault="00C252BE">
      <w:pPr>
        <w:pStyle w:val="ConsPlusNormal"/>
        <w:ind w:firstLine="540"/>
        <w:jc w:val="both"/>
      </w:pPr>
      <w:proofErr w:type="gramStart"/>
      <w:r>
        <w:t xml:space="preserve">В соответствии с </w:t>
      </w:r>
      <w:hyperlink r:id="rId11" w:history="1">
        <w:r>
          <w:rPr>
            <w:color w:val="0000FF"/>
          </w:rPr>
          <w:t>частью 11.3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w:t>
      </w:r>
      <w:hyperlink r:id="rId12" w:history="1">
        <w:r>
          <w:rPr>
            <w:color w:val="0000FF"/>
          </w:rPr>
          <w:t>постановлением</w:t>
        </w:r>
      </w:hyperlink>
      <w:r>
        <w:t xml:space="preserve"> Правительства Российской Федерации от 13.02.2017 N 177 "Об утверждении общих требований к разработке и утверждению проверочных листов (списков контрольных вопросов)" &lt;2&gt; приказываю:</w:t>
      </w:r>
      <w:proofErr w:type="gramEnd"/>
    </w:p>
    <w:p w:rsidR="00C252BE" w:rsidRDefault="00C252BE">
      <w:pPr>
        <w:pStyle w:val="ConsPlusNormal"/>
        <w:spacing w:before="280"/>
        <w:ind w:firstLine="540"/>
        <w:jc w:val="both"/>
      </w:pPr>
      <w:r>
        <w:t>--------------------------------</w:t>
      </w:r>
    </w:p>
    <w:p w:rsidR="00C252BE" w:rsidRDefault="00C252BE">
      <w:pPr>
        <w:pStyle w:val="ConsPlusNormal"/>
        <w:spacing w:before="280"/>
        <w:ind w:firstLine="540"/>
        <w:jc w:val="both"/>
      </w:pPr>
      <w:r>
        <w:t>&lt;1&gt; Собрание законодательства Российской Федерации, 2008, N 52, ст. 6249; 2017, N 18, ст. 2673.</w:t>
      </w:r>
    </w:p>
    <w:p w:rsidR="00C252BE" w:rsidRDefault="00C252BE">
      <w:pPr>
        <w:pStyle w:val="ConsPlusNormal"/>
        <w:spacing w:before="280"/>
        <w:ind w:firstLine="540"/>
        <w:jc w:val="both"/>
      </w:pPr>
      <w:r>
        <w:t>&lt;2&gt; Собрание законодательства Российской Федерации, 2017, N 9, ст. 1359.</w:t>
      </w:r>
    </w:p>
    <w:p w:rsidR="00C252BE" w:rsidRDefault="00C252BE">
      <w:pPr>
        <w:pStyle w:val="ConsPlusNormal"/>
        <w:ind w:firstLine="540"/>
        <w:jc w:val="both"/>
      </w:pPr>
    </w:p>
    <w:p w:rsidR="00C252BE" w:rsidRDefault="00C252BE">
      <w:pPr>
        <w:pStyle w:val="ConsPlusNormal"/>
        <w:ind w:firstLine="540"/>
        <w:jc w:val="both"/>
      </w:pPr>
      <w:r>
        <w:t>Утвердить:</w:t>
      </w:r>
    </w:p>
    <w:p w:rsidR="00C252BE" w:rsidRDefault="00C252BE">
      <w:pPr>
        <w:pStyle w:val="ConsPlusNormal"/>
        <w:spacing w:before="280"/>
        <w:ind w:firstLine="540"/>
        <w:jc w:val="both"/>
      </w:pPr>
      <w:r>
        <w:t xml:space="preserve">Форму проверочного листа (списка контрольных вопросов), применяемую при осуществлении федерального государственного экологического надзора, согласно </w:t>
      </w:r>
      <w:hyperlink w:anchor="P70" w:history="1">
        <w:r>
          <w:rPr>
            <w:color w:val="0000FF"/>
          </w:rPr>
          <w:t>приложению 1</w:t>
        </w:r>
      </w:hyperlink>
      <w:r>
        <w:t>.</w:t>
      </w:r>
    </w:p>
    <w:p w:rsidR="00C252BE" w:rsidRDefault="00C252BE">
      <w:pPr>
        <w:pStyle w:val="ConsPlusNormal"/>
        <w:spacing w:before="280"/>
        <w:ind w:firstLine="540"/>
        <w:jc w:val="both"/>
      </w:pPr>
      <w:r>
        <w:t xml:space="preserve">Форму проверочного листа (списка контрольных вопросов), применяемую при осуществлении государственного надзора за геологическим изучением, </w:t>
      </w:r>
      <w:r>
        <w:lastRenderedPageBreak/>
        <w:t xml:space="preserve">рациональным использованием и охраной недр, согласно </w:t>
      </w:r>
      <w:hyperlink w:anchor="P636" w:history="1">
        <w:r>
          <w:rPr>
            <w:color w:val="0000FF"/>
          </w:rPr>
          <w:t>приложению 2</w:t>
        </w:r>
      </w:hyperlink>
      <w:r>
        <w:t>.</w:t>
      </w:r>
    </w:p>
    <w:p w:rsidR="00C252BE" w:rsidRDefault="00C252BE">
      <w:pPr>
        <w:pStyle w:val="ConsPlusNormal"/>
        <w:spacing w:before="280"/>
        <w:ind w:firstLine="540"/>
        <w:jc w:val="both"/>
      </w:pPr>
      <w:r>
        <w:t xml:space="preserve">Форму проверочного листа (списка контрольных вопросов), применяемую при осуществлении государственного земельного надзора, согласно </w:t>
      </w:r>
      <w:hyperlink w:anchor="P1061" w:history="1">
        <w:r>
          <w:rPr>
            <w:color w:val="0000FF"/>
          </w:rPr>
          <w:t>приложению 3</w:t>
        </w:r>
      </w:hyperlink>
      <w:r>
        <w:t>.</w:t>
      </w:r>
    </w:p>
    <w:p w:rsidR="00C252BE" w:rsidRDefault="00C252BE">
      <w:pPr>
        <w:pStyle w:val="ConsPlusNormal"/>
        <w:spacing w:before="280"/>
        <w:ind w:firstLine="540"/>
        <w:jc w:val="both"/>
      </w:pPr>
      <w:r>
        <w:t xml:space="preserve">Форму проверочного листа (списка контрольных вопросов), применяемую при осуществлении государственного надзора в области обращения с отходами, согласно </w:t>
      </w:r>
      <w:hyperlink w:anchor="P1246" w:history="1">
        <w:r>
          <w:rPr>
            <w:color w:val="0000FF"/>
          </w:rPr>
          <w:t>приложению 4</w:t>
        </w:r>
      </w:hyperlink>
      <w:r>
        <w:t>.</w:t>
      </w:r>
    </w:p>
    <w:p w:rsidR="00C252BE" w:rsidRDefault="00C252BE">
      <w:pPr>
        <w:pStyle w:val="ConsPlusNormal"/>
        <w:spacing w:before="280"/>
        <w:ind w:firstLine="540"/>
        <w:jc w:val="both"/>
      </w:pPr>
      <w:r>
        <w:t xml:space="preserve">Форму проверочного листа (списка контрольных вопросов), применяемую при осуществлении государственного надзора в области охраны атмосферного воздуха, согласно </w:t>
      </w:r>
      <w:hyperlink w:anchor="P1682" w:history="1">
        <w:r>
          <w:rPr>
            <w:color w:val="0000FF"/>
          </w:rPr>
          <w:t>приложению 5</w:t>
        </w:r>
      </w:hyperlink>
      <w:r>
        <w:t>.</w:t>
      </w:r>
    </w:p>
    <w:p w:rsidR="00C252BE" w:rsidRDefault="00C252BE">
      <w:pPr>
        <w:pStyle w:val="ConsPlusNormal"/>
        <w:spacing w:before="280"/>
        <w:ind w:firstLine="540"/>
        <w:jc w:val="both"/>
      </w:pPr>
      <w:r>
        <w:t xml:space="preserve">Форму проверочного листа (списка контрольных вопросов), применяемую при осуществлении государственного надзора в области использования и охраны водных объектов, согласно </w:t>
      </w:r>
      <w:hyperlink w:anchor="P1871" w:history="1">
        <w:r>
          <w:rPr>
            <w:color w:val="0000FF"/>
          </w:rPr>
          <w:t>приложению 6</w:t>
        </w:r>
      </w:hyperlink>
      <w:r>
        <w:t>.</w:t>
      </w:r>
    </w:p>
    <w:p w:rsidR="00C252BE" w:rsidRDefault="00C252BE">
      <w:pPr>
        <w:pStyle w:val="ConsPlusNormal"/>
        <w:spacing w:before="280"/>
        <w:ind w:firstLine="540"/>
        <w:jc w:val="both"/>
      </w:pPr>
      <w:r>
        <w:t xml:space="preserve">Форму проверочного листа (списка контрольных вопросов), применяемую при осуществлении государственного надзора за соблюдением требований к обращению с веществами, разрушающими озоновый слой, согласно </w:t>
      </w:r>
      <w:hyperlink w:anchor="P2443" w:history="1">
        <w:r>
          <w:rPr>
            <w:color w:val="0000FF"/>
          </w:rPr>
          <w:t>приложению 7</w:t>
        </w:r>
      </w:hyperlink>
      <w:r>
        <w:t>.</w:t>
      </w:r>
    </w:p>
    <w:p w:rsidR="00C252BE" w:rsidRDefault="00C252BE">
      <w:pPr>
        <w:pStyle w:val="ConsPlusNormal"/>
        <w:spacing w:before="280"/>
        <w:ind w:firstLine="540"/>
        <w:jc w:val="both"/>
      </w:pPr>
      <w:r>
        <w:t xml:space="preserve">Форму проверочного листа (списка контрольных вопросов), применяемую при осуществлении государственного экологического надзора во внутренних морских водах и в территориальном море Российской Федерации, согласно </w:t>
      </w:r>
      <w:hyperlink w:anchor="P2532" w:history="1">
        <w:r>
          <w:rPr>
            <w:color w:val="0000FF"/>
          </w:rPr>
          <w:t>приложению 8</w:t>
        </w:r>
      </w:hyperlink>
      <w:r>
        <w:t>.</w:t>
      </w:r>
    </w:p>
    <w:p w:rsidR="00C252BE" w:rsidRDefault="00C252BE">
      <w:pPr>
        <w:pStyle w:val="ConsPlusNormal"/>
        <w:jc w:val="both"/>
      </w:pPr>
      <w:r>
        <w:t xml:space="preserve">(абзац введен </w:t>
      </w:r>
      <w:hyperlink r:id="rId13" w:history="1">
        <w:r>
          <w:rPr>
            <w:color w:val="0000FF"/>
          </w:rPr>
          <w:t>Приказом</w:t>
        </w:r>
      </w:hyperlink>
      <w:r>
        <w:t xml:space="preserve"> Росприроднадзора от 03.05.2018 N 139)</w:t>
      </w:r>
    </w:p>
    <w:p w:rsidR="00C252BE" w:rsidRDefault="00C252BE">
      <w:pPr>
        <w:pStyle w:val="ConsPlusNormal"/>
        <w:spacing w:before="280"/>
        <w:ind w:firstLine="540"/>
        <w:jc w:val="both"/>
      </w:pPr>
      <w:r>
        <w:t xml:space="preserve">Форму проверочного листа (списка контрольных вопросов), применяемую при осуществлении государственного экологического надзора на континентальном шельфе Российской Федерации, согласно </w:t>
      </w:r>
      <w:hyperlink w:anchor="P2849" w:history="1">
        <w:r>
          <w:rPr>
            <w:color w:val="0000FF"/>
          </w:rPr>
          <w:t>приложению 9</w:t>
        </w:r>
      </w:hyperlink>
      <w:r>
        <w:t>.</w:t>
      </w:r>
    </w:p>
    <w:p w:rsidR="00C252BE" w:rsidRDefault="00C252BE">
      <w:pPr>
        <w:pStyle w:val="ConsPlusNormal"/>
        <w:jc w:val="both"/>
      </w:pPr>
      <w:r>
        <w:t xml:space="preserve">(абзац введен </w:t>
      </w:r>
      <w:hyperlink r:id="rId14" w:history="1">
        <w:r>
          <w:rPr>
            <w:color w:val="0000FF"/>
          </w:rPr>
          <w:t>Приказом</w:t>
        </w:r>
      </w:hyperlink>
      <w:r>
        <w:t xml:space="preserve"> Росприроднадзора от 03.05.2018 N 139)</w:t>
      </w:r>
    </w:p>
    <w:p w:rsidR="00C252BE" w:rsidRDefault="00C252BE">
      <w:pPr>
        <w:pStyle w:val="ConsPlusNormal"/>
        <w:spacing w:before="280"/>
        <w:ind w:firstLine="540"/>
        <w:jc w:val="both"/>
      </w:pPr>
      <w:r>
        <w:t xml:space="preserve">Форму проверочного листа (списка контрольных вопросов), применяемую при осуществлении государственного экологического надзора в исключительной экономической зоне Российской Федерации, согласно </w:t>
      </w:r>
      <w:hyperlink w:anchor="P3164" w:history="1">
        <w:r>
          <w:rPr>
            <w:color w:val="0000FF"/>
          </w:rPr>
          <w:t>приложению 10</w:t>
        </w:r>
      </w:hyperlink>
      <w:r>
        <w:t>.</w:t>
      </w:r>
    </w:p>
    <w:p w:rsidR="00C252BE" w:rsidRDefault="00C252BE">
      <w:pPr>
        <w:pStyle w:val="ConsPlusNormal"/>
        <w:jc w:val="both"/>
      </w:pPr>
      <w:r>
        <w:t xml:space="preserve">(абзац введен </w:t>
      </w:r>
      <w:hyperlink r:id="rId15" w:history="1">
        <w:r>
          <w:rPr>
            <w:color w:val="0000FF"/>
          </w:rPr>
          <w:t>Приказом</w:t>
        </w:r>
      </w:hyperlink>
      <w:r>
        <w:t xml:space="preserve"> Росприроднадзора от 03.05.2018 N 139)</w:t>
      </w:r>
    </w:p>
    <w:p w:rsidR="00C252BE" w:rsidRDefault="00C252BE">
      <w:pPr>
        <w:pStyle w:val="ConsPlusNormal"/>
        <w:spacing w:before="280"/>
        <w:ind w:firstLine="540"/>
        <w:jc w:val="both"/>
      </w:pPr>
      <w:r>
        <w:t xml:space="preserve">Форму проверочного листа (списка контрольных вопросов), применяемую при осуществлении государственного экологического надзора в области охраны озера Байкал, согласно </w:t>
      </w:r>
      <w:hyperlink w:anchor="P3318" w:history="1">
        <w:r>
          <w:rPr>
            <w:color w:val="0000FF"/>
          </w:rPr>
          <w:t>приложению 11</w:t>
        </w:r>
      </w:hyperlink>
      <w:r>
        <w:t>.</w:t>
      </w:r>
    </w:p>
    <w:p w:rsidR="00C252BE" w:rsidRDefault="00C252BE">
      <w:pPr>
        <w:pStyle w:val="ConsPlusNormal"/>
        <w:jc w:val="both"/>
      </w:pPr>
      <w:r>
        <w:t xml:space="preserve">(абзац введен </w:t>
      </w:r>
      <w:hyperlink r:id="rId16" w:history="1">
        <w:r>
          <w:rPr>
            <w:color w:val="0000FF"/>
          </w:rPr>
          <w:t>Приказом</w:t>
        </w:r>
      </w:hyperlink>
      <w:r>
        <w:t xml:space="preserve"> Росприроднадзора от 30.05.2018 N 182)</w:t>
      </w:r>
    </w:p>
    <w:p w:rsidR="00C252BE" w:rsidRDefault="00C252BE">
      <w:pPr>
        <w:pStyle w:val="ConsPlusNormal"/>
        <w:spacing w:before="280"/>
        <w:ind w:firstLine="540"/>
        <w:jc w:val="both"/>
      </w:pPr>
      <w:r>
        <w:t xml:space="preserve">Форму проверочного листа (списка контрольных вопросов), применяемую при осуществлении федерального государственного лесного надзора (лесной охраны) на землях особо охраняемых природных территорий федерального значения, согласно </w:t>
      </w:r>
      <w:hyperlink w:anchor="P3713" w:history="1">
        <w:r>
          <w:rPr>
            <w:color w:val="0000FF"/>
          </w:rPr>
          <w:t>приложению 12</w:t>
        </w:r>
      </w:hyperlink>
      <w:r>
        <w:t>.</w:t>
      </w:r>
    </w:p>
    <w:p w:rsidR="00C252BE" w:rsidRDefault="00C252BE">
      <w:pPr>
        <w:pStyle w:val="ConsPlusNormal"/>
        <w:jc w:val="both"/>
      </w:pPr>
      <w:r>
        <w:t xml:space="preserve">(абзац введен </w:t>
      </w:r>
      <w:hyperlink r:id="rId17" w:history="1">
        <w:r>
          <w:rPr>
            <w:color w:val="0000FF"/>
          </w:rPr>
          <w:t>Приказом</w:t>
        </w:r>
      </w:hyperlink>
      <w:r>
        <w:t xml:space="preserve"> Росприроднадзора от 30.05.2018 N 182)</w:t>
      </w:r>
    </w:p>
    <w:p w:rsidR="00C252BE" w:rsidRDefault="00C252BE">
      <w:pPr>
        <w:pStyle w:val="ConsPlusNormal"/>
        <w:spacing w:before="280"/>
        <w:ind w:firstLine="540"/>
        <w:jc w:val="both"/>
      </w:pPr>
      <w:r>
        <w:lastRenderedPageBreak/>
        <w:t xml:space="preserve">Форму проверочного листа (списка контрольных вопросов), применяемую при осуществлении федерального государственного пожарного надзора в лесах, согласно </w:t>
      </w:r>
      <w:hyperlink w:anchor="P4560" w:history="1">
        <w:r>
          <w:rPr>
            <w:color w:val="0000FF"/>
          </w:rPr>
          <w:t>приложению 13</w:t>
        </w:r>
      </w:hyperlink>
      <w:r>
        <w:t>.</w:t>
      </w:r>
    </w:p>
    <w:p w:rsidR="00C252BE" w:rsidRDefault="00C252BE">
      <w:pPr>
        <w:pStyle w:val="ConsPlusNormal"/>
        <w:jc w:val="both"/>
      </w:pPr>
      <w:r>
        <w:t xml:space="preserve">(абзац введен </w:t>
      </w:r>
      <w:hyperlink r:id="rId18" w:history="1">
        <w:r>
          <w:rPr>
            <w:color w:val="0000FF"/>
          </w:rPr>
          <w:t>Приказом</w:t>
        </w:r>
      </w:hyperlink>
      <w:r>
        <w:t xml:space="preserve"> Росприроднадзора от 30.05.2018 N 182)</w:t>
      </w:r>
    </w:p>
    <w:p w:rsidR="00C252BE" w:rsidRDefault="00C252BE">
      <w:pPr>
        <w:pStyle w:val="ConsPlusNormal"/>
        <w:spacing w:before="280"/>
        <w:ind w:firstLine="540"/>
        <w:jc w:val="both"/>
      </w:pPr>
      <w:r>
        <w:t xml:space="preserve">Форму проверочного листа (списка контрольных вопросов), применяемую при осуществлении федерального государственного надзора в области охраны, воспроизводства и использования объектов животного мира и среды их обитания, согласно </w:t>
      </w:r>
      <w:hyperlink w:anchor="P4724" w:history="1">
        <w:r>
          <w:rPr>
            <w:color w:val="0000FF"/>
          </w:rPr>
          <w:t>приложению 14</w:t>
        </w:r>
      </w:hyperlink>
      <w:r>
        <w:t>.</w:t>
      </w:r>
    </w:p>
    <w:p w:rsidR="00C252BE" w:rsidRDefault="00C252BE">
      <w:pPr>
        <w:pStyle w:val="ConsPlusNormal"/>
        <w:jc w:val="both"/>
      </w:pPr>
      <w:r>
        <w:t xml:space="preserve">(абзац введен </w:t>
      </w:r>
      <w:hyperlink r:id="rId19" w:history="1">
        <w:r>
          <w:rPr>
            <w:color w:val="0000FF"/>
          </w:rPr>
          <w:t>Приказом</w:t>
        </w:r>
      </w:hyperlink>
      <w:r>
        <w:t xml:space="preserve"> Росприроднадзора от 30.05.2018 N 182)</w:t>
      </w:r>
    </w:p>
    <w:p w:rsidR="00C252BE" w:rsidRDefault="00C252BE">
      <w:pPr>
        <w:pStyle w:val="ConsPlusNormal"/>
        <w:spacing w:before="280"/>
        <w:ind w:firstLine="540"/>
        <w:jc w:val="both"/>
      </w:pPr>
      <w:r>
        <w:t xml:space="preserve">Форму проверочного листа (списка контрольных вопросов), применяемую при осуществлении федерального государственного контроля (надзора) в области рыболовства и сохранения водных биологических ресурсов на особо охраняемых природных территориях федерального значения, согласно </w:t>
      </w:r>
      <w:hyperlink w:anchor="P5017" w:history="1">
        <w:r>
          <w:rPr>
            <w:color w:val="0000FF"/>
          </w:rPr>
          <w:t>приложению 15</w:t>
        </w:r>
      </w:hyperlink>
      <w:r>
        <w:t>.</w:t>
      </w:r>
    </w:p>
    <w:p w:rsidR="00C252BE" w:rsidRDefault="00C252BE">
      <w:pPr>
        <w:pStyle w:val="ConsPlusNormal"/>
        <w:jc w:val="both"/>
      </w:pPr>
      <w:r>
        <w:t xml:space="preserve">(абзац введен </w:t>
      </w:r>
      <w:hyperlink r:id="rId20" w:history="1">
        <w:r>
          <w:rPr>
            <w:color w:val="0000FF"/>
          </w:rPr>
          <w:t>Приказом</w:t>
        </w:r>
      </w:hyperlink>
      <w:r>
        <w:t xml:space="preserve"> Росприроднадзора от 30.05.2018 N 182)</w:t>
      </w:r>
    </w:p>
    <w:p w:rsidR="00C252BE" w:rsidRDefault="00C252BE">
      <w:pPr>
        <w:pStyle w:val="ConsPlusNormal"/>
        <w:spacing w:before="280"/>
        <w:ind w:firstLine="540"/>
        <w:jc w:val="both"/>
      </w:pPr>
      <w:r>
        <w:t xml:space="preserve">Форму проверочного листа (списка контрольных вопросов), применяемую при осуществлении федерального государственного охотничьего надзора, согласно </w:t>
      </w:r>
      <w:hyperlink w:anchor="P5413" w:history="1">
        <w:r>
          <w:rPr>
            <w:color w:val="0000FF"/>
          </w:rPr>
          <w:t>приложению 16</w:t>
        </w:r>
      </w:hyperlink>
      <w:r>
        <w:t>.</w:t>
      </w:r>
    </w:p>
    <w:p w:rsidR="00C252BE" w:rsidRDefault="00C252BE">
      <w:pPr>
        <w:pStyle w:val="ConsPlusNormal"/>
        <w:jc w:val="both"/>
      </w:pPr>
      <w:r>
        <w:t xml:space="preserve">(абзац введен </w:t>
      </w:r>
      <w:hyperlink r:id="rId21" w:history="1">
        <w:r>
          <w:rPr>
            <w:color w:val="0000FF"/>
          </w:rPr>
          <w:t>Приказом</w:t>
        </w:r>
      </w:hyperlink>
      <w:r>
        <w:t xml:space="preserve"> Росприроднадзора от 30.05.2018 N 182)</w:t>
      </w:r>
    </w:p>
    <w:p w:rsidR="00C252BE" w:rsidRDefault="00C252BE">
      <w:pPr>
        <w:pStyle w:val="ConsPlusNormal"/>
        <w:spacing w:before="280"/>
        <w:ind w:firstLine="540"/>
        <w:jc w:val="both"/>
      </w:pPr>
      <w:r>
        <w:t xml:space="preserve">Форму проверочного листа (списка контрольных вопросов), применяемую при осуществлении государственного надзора в области охраны и использования особо охраняемых природных территорий федерального значения, согласно </w:t>
      </w:r>
      <w:hyperlink w:anchor="P5938" w:history="1">
        <w:r>
          <w:rPr>
            <w:color w:val="0000FF"/>
          </w:rPr>
          <w:t>приложению 17</w:t>
        </w:r>
      </w:hyperlink>
      <w:r>
        <w:t>.</w:t>
      </w:r>
    </w:p>
    <w:p w:rsidR="00C252BE" w:rsidRDefault="00C252BE">
      <w:pPr>
        <w:pStyle w:val="ConsPlusNormal"/>
        <w:jc w:val="both"/>
      </w:pPr>
      <w:r>
        <w:t xml:space="preserve">(абзац введен </w:t>
      </w:r>
      <w:hyperlink r:id="rId22" w:history="1">
        <w:r>
          <w:rPr>
            <w:color w:val="0000FF"/>
          </w:rPr>
          <w:t>Приказом</w:t>
        </w:r>
      </w:hyperlink>
      <w:r>
        <w:t xml:space="preserve"> Росприроднадзора от 30.05.2018 N 182)</w:t>
      </w:r>
    </w:p>
    <w:p w:rsidR="00C252BE" w:rsidRDefault="00C252BE">
      <w:pPr>
        <w:pStyle w:val="ConsPlusNormal"/>
        <w:jc w:val="right"/>
      </w:pPr>
    </w:p>
    <w:p w:rsidR="00C252BE" w:rsidRDefault="00C252BE">
      <w:pPr>
        <w:pStyle w:val="ConsPlusNormal"/>
        <w:jc w:val="right"/>
      </w:pPr>
      <w:r>
        <w:t>Руководитель</w:t>
      </w:r>
    </w:p>
    <w:p w:rsidR="00C252BE" w:rsidRDefault="00C252BE">
      <w:pPr>
        <w:pStyle w:val="ConsPlusNormal"/>
        <w:jc w:val="right"/>
      </w:pPr>
      <w:r>
        <w:t>А.Г.СИДОРОВ</w:t>
      </w: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outlineLvl w:val="0"/>
      </w:pPr>
      <w:r>
        <w:t>Приложение 1</w:t>
      </w:r>
    </w:p>
    <w:p w:rsidR="00C252BE" w:rsidRDefault="00C252BE">
      <w:pPr>
        <w:pStyle w:val="ConsPlusNormal"/>
        <w:jc w:val="right"/>
      </w:pPr>
      <w:r>
        <w:t>к приказу</w:t>
      </w:r>
    </w:p>
    <w:p w:rsidR="00C252BE" w:rsidRDefault="00C252BE">
      <w:pPr>
        <w:pStyle w:val="ConsPlusNormal"/>
        <w:jc w:val="right"/>
      </w:pPr>
      <w:r>
        <w:t>Федеральной службы по надзору</w:t>
      </w:r>
    </w:p>
    <w:p w:rsidR="00C252BE" w:rsidRDefault="00C252BE">
      <w:pPr>
        <w:pStyle w:val="ConsPlusNormal"/>
        <w:jc w:val="right"/>
      </w:pPr>
      <w:r>
        <w:t>в сфере природопользования</w:t>
      </w:r>
    </w:p>
    <w:p w:rsidR="00C252BE" w:rsidRDefault="00C252BE">
      <w:pPr>
        <w:pStyle w:val="ConsPlusNormal"/>
        <w:jc w:val="right"/>
      </w:pPr>
      <w:r>
        <w:t>от 18.09.2017 N 447</w:t>
      </w:r>
    </w:p>
    <w:p w:rsidR="00C252BE" w:rsidRDefault="00C252B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C252BE">
        <w:trPr>
          <w:jc w:val="center"/>
        </w:trPr>
        <w:tc>
          <w:tcPr>
            <w:tcW w:w="10144" w:type="dxa"/>
            <w:tcBorders>
              <w:top w:val="nil"/>
              <w:left w:val="single" w:sz="24" w:space="0" w:color="CED3F1"/>
              <w:bottom w:val="nil"/>
              <w:right w:val="single" w:sz="24" w:space="0" w:color="F4F3F8"/>
            </w:tcBorders>
            <w:shd w:val="clear" w:color="auto" w:fill="F4F3F8"/>
          </w:tcPr>
          <w:p w:rsidR="00C252BE" w:rsidRDefault="00C252BE">
            <w:pPr>
              <w:pStyle w:val="ConsPlusNormal"/>
              <w:jc w:val="center"/>
            </w:pPr>
            <w:r>
              <w:rPr>
                <w:color w:val="392C69"/>
              </w:rPr>
              <w:t>Список изменяющих документов</w:t>
            </w:r>
          </w:p>
          <w:p w:rsidR="00C252BE" w:rsidRDefault="00C252BE">
            <w:pPr>
              <w:pStyle w:val="ConsPlusNormal"/>
              <w:jc w:val="center"/>
            </w:pPr>
            <w:proofErr w:type="gramStart"/>
            <w:r>
              <w:rPr>
                <w:color w:val="392C69"/>
              </w:rPr>
              <w:t xml:space="preserve">(в ред. Приказов Росприроднадзора от 28.03.2018 </w:t>
            </w:r>
            <w:hyperlink r:id="rId23" w:history="1">
              <w:r>
                <w:rPr>
                  <w:color w:val="0000FF"/>
                </w:rPr>
                <w:t>N 97</w:t>
              </w:r>
            </w:hyperlink>
            <w:r>
              <w:rPr>
                <w:color w:val="392C69"/>
              </w:rPr>
              <w:t>,</w:t>
            </w:r>
            <w:proofErr w:type="gramEnd"/>
          </w:p>
          <w:p w:rsidR="00C252BE" w:rsidRDefault="00C252BE">
            <w:pPr>
              <w:pStyle w:val="ConsPlusNormal"/>
              <w:jc w:val="center"/>
            </w:pPr>
            <w:r>
              <w:rPr>
                <w:color w:val="392C69"/>
              </w:rPr>
              <w:t xml:space="preserve">от 03.05.2018 </w:t>
            </w:r>
            <w:hyperlink r:id="rId24" w:history="1">
              <w:r>
                <w:rPr>
                  <w:color w:val="0000FF"/>
                </w:rPr>
                <w:t>N 139</w:t>
              </w:r>
            </w:hyperlink>
            <w:r>
              <w:rPr>
                <w:color w:val="392C69"/>
              </w:rPr>
              <w:t xml:space="preserve">, от 30.05.2018 </w:t>
            </w:r>
            <w:hyperlink r:id="rId25" w:history="1">
              <w:r>
                <w:rPr>
                  <w:color w:val="0000FF"/>
                </w:rPr>
                <w:t>N 182</w:t>
              </w:r>
            </w:hyperlink>
            <w:r>
              <w:rPr>
                <w:color w:val="392C69"/>
              </w:rPr>
              <w:t xml:space="preserve">, от 19.02.2019 </w:t>
            </w:r>
            <w:hyperlink r:id="rId26" w:history="1">
              <w:r>
                <w:rPr>
                  <w:color w:val="0000FF"/>
                </w:rPr>
                <w:t>N 44</w:t>
              </w:r>
            </w:hyperlink>
            <w:r>
              <w:rPr>
                <w:color w:val="392C69"/>
              </w:rPr>
              <w:t>,</w:t>
            </w:r>
          </w:p>
          <w:p w:rsidR="00C252BE" w:rsidRDefault="00C252BE">
            <w:pPr>
              <w:pStyle w:val="ConsPlusNormal"/>
              <w:jc w:val="center"/>
            </w:pPr>
            <w:r>
              <w:rPr>
                <w:color w:val="392C69"/>
              </w:rPr>
              <w:t xml:space="preserve">от 08.12.2020 </w:t>
            </w:r>
            <w:hyperlink r:id="rId27" w:history="1">
              <w:r>
                <w:rPr>
                  <w:color w:val="0000FF"/>
                </w:rPr>
                <w:t>N 1694</w:t>
              </w:r>
            </w:hyperlink>
            <w:r>
              <w:rPr>
                <w:color w:val="392C69"/>
              </w:rPr>
              <w:t>)</w:t>
            </w:r>
          </w:p>
        </w:tc>
      </w:tr>
    </w:tbl>
    <w:p w:rsidR="00C252BE" w:rsidRDefault="00C252BE">
      <w:pPr>
        <w:pStyle w:val="ConsPlusNormal"/>
        <w:jc w:val="center"/>
      </w:pPr>
    </w:p>
    <w:p w:rsidR="00C252BE" w:rsidRDefault="00C252BE">
      <w:pPr>
        <w:pStyle w:val="ConsPlusNormal"/>
        <w:jc w:val="center"/>
      </w:pPr>
      <w:bookmarkStart w:id="0" w:name="P70"/>
      <w:bookmarkEnd w:id="0"/>
      <w:r>
        <w:t>Форма проверочного листа</w:t>
      </w:r>
    </w:p>
    <w:p w:rsidR="00C252BE" w:rsidRDefault="00C252BE">
      <w:pPr>
        <w:pStyle w:val="ConsPlusNormal"/>
        <w:jc w:val="center"/>
      </w:pPr>
      <w:r>
        <w:t xml:space="preserve">(списка контрольных вопросов), </w:t>
      </w:r>
      <w:proofErr w:type="gramStart"/>
      <w:r>
        <w:t>применяемая</w:t>
      </w:r>
      <w:proofErr w:type="gramEnd"/>
    </w:p>
    <w:p w:rsidR="00C252BE" w:rsidRDefault="00C252BE">
      <w:pPr>
        <w:pStyle w:val="ConsPlusNormal"/>
        <w:jc w:val="center"/>
      </w:pPr>
      <w:r>
        <w:t xml:space="preserve">при осуществлении </w:t>
      </w:r>
      <w:proofErr w:type="gramStart"/>
      <w:r>
        <w:t>федерального</w:t>
      </w:r>
      <w:proofErr w:type="gramEnd"/>
      <w:r>
        <w:t xml:space="preserve"> государственного</w:t>
      </w:r>
    </w:p>
    <w:p w:rsidR="00C252BE" w:rsidRDefault="00C252BE">
      <w:pPr>
        <w:pStyle w:val="ConsPlusNormal"/>
        <w:jc w:val="center"/>
      </w:pPr>
      <w:r>
        <w:t>экологического надзора</w:t>
      </w:r>
    </w:p>
    <w:p w:rsidR="00C252BE" w:rsidRDefault="00C252BE">
      <w:pPr>
        <w:pStyle w:val="ConsPlusNormal"/>
        <w:jc w:val="center"/>
      </w:pPr>
    </w:p>
    <w:p w:rsidR="00C252BE" w:rsidRDefault="00C252BE">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федерального государственного экологического надзора.</w:t>
      </w:r>
    </w:p>
    <w:p w:rsidR="00C252BE" w:rsidRDefault="00C252BE">
      <w:pPr>
        <w:pStyle w:val="ConsPlusNormal"/>
        <w:spacing w:before="280"/>
        <w:ind w:firstLine="540"/>
        <w:jc w:val="both"/>
      </w:pPr>
      <w:r>
        <w:t>Предмет плановой проверки ограничивается обязательными требованиями, изложенными в форме проверочного листа.</w:t>
      </w:r>
    </w:p>
    <w:p w:rsidR="00C252BE" w:rsidRDefault="00C252BE">
      <w:pPr>
        <w:pStyle w:val="ConsPlusNormal"/>
        <w:spacing w:before="280"/>
        <w:ind w:firstLine="540"/>
        <w:jc w:val="both"/>
      </w:pPr>
      <w:r>
        <w:t>1. Наименование органа государственного контроля (надзора): Федеральная служба по надзору в сфере природопользования.</w:t>
      </w:r>
    </w:p>
    <w:p w:rsidR="00C252BE" w:rsidRDefault="00C252BE">
      <w:pPr>
        <w:pStyle w:val="ConsPlusNormal"/>
        <w:spacing w:before="28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C252BE" w:rsidRDefault="00C252BE">
      <w:pPr>
        <w:pStyle w:val="ConsPlusNonformat"/>
        <w:spacing w:before="200"/>
        <w:jc w:val="both"/>
      </w:pPr>
      <w:r>
        <w:t xml:space="preserve">    3. Наименование юридического лица, фамилия, имя, отчество (при наличии)</w:t>
      </w:r>
    </w:p>
    <w:p w:rsidR="00C252BE" w:rsidRDefault="00C252BE">
      <w:pPr>
        <w:pStyle w:val="ConsPlusNonformat"/>
        <w:jc w:val="both"/>
      </w:pPr>
      <w:r>
        <w:t>индивидуального предпринимателя 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4.  Место проведения плановой проверки с заполнением проверочного листа</w:t>
      </w:r>
    </w:p>
    <w:p w:rsidR="00C252BE" w:rsidRDefault="00C252BE">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C252BE" w:rsidRDefault="00C252BE">
      <w:pPr>
        <w:pStyle w:val="ConsPlusNonformat"/>
        <w:jc w:val="both"/>
      </w:pPr>
      <w:r>
        <w:t>предпринимателем производственные объекты 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5.   Реквизиты   распоряжения  или  приказа  руководителя,  заместителя</w:t>
      </w:r>
    </w:p>
    <w:p w:rsidR="00C252BE" w:rsidRDefault="00C252BE">
      <w:pPr>
        <w:pStyle w:val="ConsPlusNonformat"/>
        <w:jc w:val="both"/>
      </w:pPr>
      <w:r>
        <w:t>руководителя  Росприроднадзора  (его  территориального органа) о проведении</w:t>
      </w:r>
    </w:p>
    <w:p w:rsidR="00C252BE" w:rsidRDefault="00C252BE">
      <w:pPr>
        <w:pStyle w:val="ConsPlusNonformat"/>
        <w:jc w:val="both"/>
      </w:pPr>
      <w:r>
        <w:t>проверки __________________________________________________________________</w:t>
      </w:r>
    </w:p>
    <w:p w:rsidR="00C252BE" w:rsidRDefault="00C252BE">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C252BE" w:rsidRDefault="00C252BE">
      <w:pPr>
        <w:pStyle w:val="ConsPlusNonformat"/>
        <w:jc w:val="both"/>
      </w:pPr>
      <w:r>
        <w:t xml:space="preserve">едином </w:t>
      </w:r>
      <w:proofErr w:type="gramStart"/>
      <w:r>
        <w:t>реестре</w:t>
      </w:r>
      <w:proofErr w:type="gramEnd"/>
      <w:r>
        <w:t xml:space="preserve"> проверок ___________________________________________________</w:t>
      </w:r>
    </w:p>
    <w:p w:rsidR="00C252BE" w:rsidRDefault="00C252BE">
      <w:pPr>
        <w:pStyle w:val="ConsPlusNonformat"/>
        <w:jc w:val="both"/>
      </w:pPr>
      <w:r>
        <w:t xml:space="preserve">    7.  Должность,  фамилия  и  инициалы должностного лица Росприроднадзора</w:t>
      </w:r>
    </w:p>
    <w:p w:rsidR="00C252BE" w:rsidRDefault="00C252BE">
      <w:pPr>
        <w:pStyle w:val="ConsPlusNonformat"/>
        <w:jc w:val="both"/>
      </w:pPr>
      <w:r>
        <w:t>(его территориального органа), проводящего плановую проверку и заполняющего</w:t>
      </w:r>
    </w:p>
    <w:p w:rsidR="00C252BE" w:rsidRDefault="00C252BE">
      <w:pPr>
        <w:pStyle w:val="ConsPlusNonformat"/>
        <w:jc w:val="both"/>
      </w:pPr>
      <w:r>
        <w:t>проверочный лист 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C252BE" w:rsidRDefault="00C252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3005"/>
        <w:gridCol w:w="850"/>
      </w:tblGrid>
      <w:tr w:rsidR="00C252BE">
        <w:tc>
          <w:tcPr>
            <w:tcW w:w="567" w:type="dxa"/>
          </w:tcPr>
          <w:p w:rsidR="00C252BE" w:rsidRDefault="00C252BE">
            <w:pPr>
              <w:pStyle w:val="ConsPlusNormal"/>
              <w:jc w:val="center"/>
            </w:pPr>
            <w:r>
              <w:t>N</w:t>
            </w:r>
          </w:p>
        </w:tc>
        <w:tc>
          <w:tcPr>
            <w:tcW w:w="4592" w:type="dxa"/>
          </w:tcPr>
          <w:p w:rsidR="00C252BE" w:rsidRDefault="00C252BE">
            <w:pPr>
              <w:pStyle w:val="ConsPlusNormal"/>
              <w:jc w:val="center"/>
            </w:pPr>
            <w:r>
              <w:t>Вопросы, отражающие содержание обязательных требований</w:t>
            </w:r>
          </w:p>
        </w:tc>
        <w:tc>
          <w:tcPr>
            <w:tcW w:w="3005" w:type="dxa"/>
          </w:tcPr>
          <w:p w:rsidR="00C252BE" w:rsidRDefault="00C252BE">
            <w:pPr>
              <w:pStyle w:val="ConsPlusNormal"/>
              <w:jc w:val="center"/>
            </w:pPr>
            <w:r>
              <w:t xml:space="preserve">Реквизиты нормативных правовых актов, с указанием их структурных единиц, </w:t>
            </w:r>
            <w:r>
              <w:lastRenderedPageBreak/>
              <w:t>которыми установлены обязательные требования</w:t>
            </w:r>
          </w:p>
        </w:tc>
        <w:tc>
          <w:tcPr>
            <w:tcW w:w="850" w:type="dxa"/>
          </w:tcPr>
          <w:p w:rsidR="00C252BE" w:rsidRDefault="00C252BE">
            <w:pPr>
              <w:pStyle w:val="ConsPlusNormal"/>
              <w:jc w:val="center"/>
            </w:pPr>
            <w:r>
              <w:lastRenderedPageBreak/>
              <w:t xml:space="preserve">Ответы на вопросы </w:t>
            </w:r>
            <w:hyperlink w:anchor="P597" w:history="1">
              <w:r>
                <w:rPr>
                  <w:color w:val="0000FF"/>
                </w:rPr>
                <w:t>&lt;3&gt;</w:t>
              </w:r>
            </w:hyperlink>
          </w:p>
        </w:tc>
      </w:tr>
      <w:tr w:rsidR="00C252BE">
        <w:tc>
          <w:tcPr>
            <w:tcW w:w="9014" w:type="dxa"/>
            <w:gridSpan w:val="4"/>
          </w:tcPr>
          <w:p w:rsidR="00C252BE" w:rsidRDefault="00C252BE">
            <w:pPr>
              <w:pStyle w:val="ConsPlusNormal"/>
              <w:jc w:val="center"/>
              <w:outlineLvl w:val="1"/>
            </w:pPr>
            <w:r>
              <w:lastRenderedPageBreak/>
              <w:t>Внесение платы за негативное воздействие на окружающую среду</w:t>
            </w:r>
          </w:p>
        </w:tc>
      </w:tr>
      <w:tr w:rsidR="00C252BE">
        <w:tc>
          <w:tcPr>
            <w:tcW w:w="567" w:type="dxa"/>
          </w:tcPr>
          <w:p w:rsidR="00C252BE" w:rsidRDefault="00C252BE">
            <w:pPr>
              <w:pStyle w:val="ConsPlusNormal"/>
            </w:pPr>
            <w:r>
              <w:t>1.</w:t>
            </w:r>
          </w:p>
        </w:tc>
        <w:tc>
          <w:tcPr>
            <w:tcW w:w="4592" w:type="dxa"/>
          </w:tcPr>
          <w:p w:rsidR="00C252BE" w:rsidRDefault="00C252BE">
            <w:pPr>
              <w:pStyle w:val="ConsPlusNormal"/>
            </w:pPr>
            <w:r>
              <w:t>Внесена ли плата за негативное воздействие на окружающую среду (далее - плата) юридическими лицами и индивидуальными предпринимателями, обязанными вносить плату (далее - лица, обязанные вносить плату)?</w:t>
            </w:r>
          </w:p>
        </w:tc>
        <w:tc>
          <w:tcPr>
            <w:tcW w:w="3005" w:type="dxa"/>
          </w:tcPr>
          <w:p w:rsidR="00C252BE" w:rsidRDefault="00C252BE">
            <w:pPr>
              <w:pStyle w:val="ConsPlusNormal"/>
            </w:pPr>
            <w:hyperlink r:id="rId28" w:history="1">
              <w:r>
                <w:rPr>
                  <w:color w:val="0000FF"/>
                </w:rPr>
                <w:t>пункты 2</w:t>
              </w:r>
            </w:hyperlink>
            <w:r>
              <w:t xml:space="preserve">, </w:t>
            </w:r>
            <w:hyperlink r:id="rId29" w:history="1">
              <w:r>
                <w:rPr>
                  <w:color w:val="0000FF"/>
                </w:rPr>
                <w:t>3 статьи 16.4</w:t>
              </w:r>
            </w:hyperlink>
            <w:r>
              <w:t xml:space="preserve"> Федерального закона от 10.01.2002 N 7-ФЗ "Об охране окружающей среды" </w:t>
            </w:r>
            <w:hyperlink w:anchor="P598" w:history="1">
              <w:r>
                <w:rPr>
                  <w:color w:val="0000FF"/>
                </w:rPr>
                <w:t>&lt;4&gt;</w:t>
              </w:r>
            </w:hyperlink>
          </w:p>
        </w:tc>
        <w:tc>
          <w:tcPr>
            <w:tcW w:w="850" w:type="dxa"/>
          </w:tcPr>
          <w:p w:rsidR="00C252BE" w:rsidRDefault="00C252BE">
            <w:pPr>
              <w:pStyle w:val="ConsPlusNormal"/>
            </w:pPr>
          </w:p>
        </w:tc>
      </w:tr>
      <w:tr w:rsidR="00C252BE">
        <w:tc>
          <w:tcPr>
            <w:tcW w:w="567" w:type="dxa"/>
          </w:tcPr>
          <w:p w:rsidR="00C252BE" w:rsidRDefault="00C252BE">
            <w:pPr>
              <w:pStyle w:val="ConsPlusNormal"/>
            </w:pPr>
            <w:r>
              <w:t>2.</w:t>
            </w:r>
          </w:p>
        </w:tc>
        <w:tc>
          <w:tcPr>
            <w:tcW w:w="4592" w:type="dxa"/>
          </w:tcPr>
          <w:p w:rsidR="00C252BE" w:rsidRDefault="00C252BE">
            <w:pPr>
              <w:pStyle w:val="ConsPlusNormal"/>
            </w:pPr>
            <w:r>
              <w:t>Внесена ли плата не позднее 1-го марта года, следующего за отчетным периодом (календарным годом)?</w:t>
            </w:r>
          </w:p>
        </w:tc>
        <w:tc>
          <w:tcPr>
            <w:tcW w:w="3005" w:type="dxa"/>
          </w:tcPr>
          <w:p w:rsidR="00C252BE" w:rsidRDefault="00C252BE">
            <w:pPr>
              <w:pStyle w:val="ConsPlusNormal"/>
            </w:pPr>
            <w:hyperlink r:id="rId30" w:history="1">
              <w:r>
                <w:rPr>
                  <w:color w:val="0000FF"/>
                </w:rPr>
                <w:t>пункты 2</w:t>
              </w:r>
            </w:hyperlink>
            <w:r>
              <w:t xml:space="preserve">, </w:t>
            </w:r>
            <w:hyperlink r:id="rId31" w:history="1">
              <w:r>
                <w:rPr>
                  <w:color w:val="0000FF"/>
                </w:rPr>
                <w:t>3 статьи 16.4</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tcPr>
          <w:p w:rsidR="00C252BE" w:rsidRDefault="00C252BE">
            <w:pPr>
              <w:pStyle w:val="ConsPlusNormal"/>
            </w:pPr>
            <w:r>
              <w:t>3.</w:t>
            </w:r>
          </w:p>
        </w:tc>
        <w:tc>
          <w:tcPr>
            <w:tcW w:w="4592" w:type="dxa"/>
            <w:vAlign w:val="bottom"/>
          </w:tcPr>
          <w:p w:rsidR="00C252BE" w:rsidRDefault="00C252BE">
            <w:pPr>
              <w:pStyle w:val="ConsPlusNormal"/>
            </w:pPr>
            <w:r>
              <w:t>Внесены ли лицами, обязанными вносить плату, за исключением субъектов малого и среднего предпринимательства,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w:t>
            </w:r>
          </w:p>
        </w:tc>
        <w:tc>
          <w:tcPr>
            <w:tcW w:w="3005" w:type="dxa"/>
          </w:tcPr>
          <w:p w:rsidR="00C252BE" w:rsidRDefault="00C252BE">
            <w:pPr>
              <w:pStyle w:val="ConsPlusNormal"/>
            </w:pPr>
            <w:hyperlink r:id="rId32" w:history="1">
              <w:r>
                <w:rPr>
                  <w:color w:val="0000FF"/>
                </w:rPr>
                <w:t>пункт 4 статьи 16.4</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tcPr>
          <w:p w:rsidR="00C252BE" w:rsidRDefault="00C252BE">
            <w:pPr>
              <w:pStyle w:val="ConsPlusNormal"/>
            </w:pPr>
            <w:r>
              <w:t>4.</w:t>
            </w:r>
          </w:p>
        </w:tc>
        <w:tc>
          <w:tcPr>
            <w:tcW w:w="4592" w:type="dxa"/>
          </w:tcPr>
          <w:p w:rsidR="00C252BE" w:rsidRDefault="00C252BE">
            <w:pPr>
              <w:pStyle w:val="ConsPlusNormal"/>
            </w:pPr>
            <w:r>
              <w:t>Определен ли размер квартальных авансовых платежей одним из следующих способов:</w:t>
            </w:r>
          </w:p>
          <w:p w:rsidR="00C252BE" w:rsidRDefault="00C252BE">
            <w:pPr>
              <w:pStyle w:val="ConsPlusNormal"/>
              <w:ind w:firstLine="284"/>
            </w:pPr>
            <w:r>
              <w:t>- в размере одной четвертой части суммы платы, подлежащей уплате (с учетом корректировки размера платы) за предыдущий год;</w:t>
            </w:r>
          </w:p>
          <w:p w:rsidR="00C252BE" w:rsidRDefault="00C252BE">
            <w:pPr>
              <w:pStyle w:val="ConsPlusNormal"/>
              <w:ind w:firstLine="284"/>
            </w:pPr>
            <w:r>
              <w:t>- в размере одной четвертой части суммы платы, при исчислении которой платежная база определяется исходя из объема или массы выбросов, сбросов загрязняющих веще</w:t>
            </w:r>
            <w:proofErr w:type="gramStart"/>
            <w:r>
              <w:t>ств в пр</w:t>
            </w:r>
            <w:proofErr w:type="gramEnd"/>
            <w:r>
              <w:t xml:space="preserve">еделах нормативов допустимых выбросов (далее - НДВ), нормативов </w:t>
            </w:r>
            <w:r>
              <w:lastRenderedPageBreak/>
              <w:t>допустимых сбросов (далее - НДС), временно разрешенных выбросов, временно разрешенных сбросов, лимитов на размещение отходов производства и потребления;</w:t>
            </w:r>
          </w:p>
          <w:p w:rsidR="00C252BE" w:rsidRDefault="00C252BE">
            <w:pPr>
              <w:pStyle w:val="ConsPlusNormal"/>
              <w:ind w:firstLine="284"/>
            </w:pPr>
            <w:proofErr w:type="gramStart"/>
            <w:r>
              <w:t xml:space="preserve">-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сбросов загрязняющих веществ, размещенных отходов производства и потребления в предыдущем квартале текущего отчетного периода, на соответствующие ставки платы с применением коэффициентов, установленных </w:t>
            </w:r>
            <w:hyperlink r:id="rId33" w:history="1">
              <w:r>
                <w:rPr>
                  <w:color w:val="0000FF"/>
                </w:rPr>
                <w:t>статьей 16.3</w:t>
              </w:r>
            </w:hyperlink>
            <w:r>
              <w:t xml:space="preserve"> Федерального закона от 10.01.2002 N 7-ФЗ "Об охране окружающей среды"?</w:t>
            </w:r>
            <w:proofErr w:type="gramEnd"/>
          </w:p>
        </w:tc>
        <w:tc>
          <w:tcPr>
            <w:tcW w:w="3005" w:type="dxa"/>
          </w:tcPr>
          <w:p w:rsidR="00C252BE" w:rsidRDefault="00C252BE">
            <w:pPr>
              <w:pStyle w:val="ConsPlusNormal"/>
            </w:pPr>
            <w:hyperlink r:id="rId34" w:history="1">
              <w:r>
                <w:rPr>
                  <w:color w:val="0000FF"/>
                </w:rPr>
                <w:t>пункт 4 статьи 16.4</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5.</w:t>
            </w:r>
          </w:p>
        </w:tc>
        <w:tc>
          <w:tcPr>
            <w:tcW w:w="4592" w:type="dxa"/>
          </w:tcPr>
          <w:p w:rsidR="00C252BE" w:rsidRDefault="00C252BE">
            <w:pPr>
              <w:pStyle w:val="ConsPlusNormal"/>
            </w:pPr>
            <w:r>
              <w:t>Представлена ли в Росприроднадзор декларация о плате за негативное воздействие на окружающую среду лицами, обязанными вносить плату?</w:t>
            </w:r>
          </w:p>
        </w:tc>
        <w:tc>
          <w:tcPr>
            <w:tcW w:w="3005" w:type="dxa"/>
          </w:tcPr>
          <w:p w:rsidR="00C252BE" w:rsidRDefault="00C252BE">
            <w:pPr>
              <w:pStyle w:val="ConsPlusNormal"/>
            </w:pPr>
            <w:hyperlink r:id="rId35" w:history="1">
              <w:r>
                <w:rPr>
                  <w:color w:val="0000FF"/>
                </w:rPr>
                <w:t>пункт 8 статьи 16.4</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tcPr>
          <w:p w:rsidR="00C252BE" w:rsidRDefault="00C252BE">
            <w:pPr>
              <w:pStyle w:val="ConsPlusNormal"/>
            </w:pPr>
            <w:r>
              <w:t>6.</w:t>
            </w:r>
          </w:p>
        </w:tc>
        <w:tc>
          <w:tcPr>
            <w:tcW w:w="4592" w:type="dxa"/>
          </w:tcPr>
          <w:p w:rsidR="00C252BE" w:rsidRDefault="00C252BE">
            <w:pPr>
              <w:pStyle w:val="ConsPlusNormal"/>
            </w:pPr>
            <w:r>
              <w:t>Представлена ли декларация о плате за негативное воздействие на окружающую среду не позднее 10-го марта года, следующего за отчетным периодом (календарным годом)?</w:t>
            </w:r>
          </w:p>
        </w:tc>
        <w:tc>
          <w:tcPr>
            <w:tcW w:w="3005" w:type="dxa"/>
          </w:tcPr>
          <w:p w:rsidR="00C252BE" w:rsidRDefault="00C252BE">
            <w:pPr>
              <w:pStyle w:val="ConsPlusNormal"/>
            </w:pPr>
            <w:hyperlink r:id="rId36" w:history="1">
              <w:r>
                <w:rPr>
                  <w:color w:val="0000FF"/>
                </w:rPr>
                <w:t>пункт 8 статьи 16.4</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7.</w:t>
            </w:r>
          </w:p>
        </w:tc>
        <w:tc>
          <w:tcPr>
            <w:tcW w:w="4592" w:type="dxa"/>
            <w:vMerge w:val="restart"/>
          </w:tcPr>
          <w:p w:rsidR="00C252BE" w:rsidRDefault="00C252BE">
            <w:pPr>
              <w:pStyle w:val="ConsPlusNormal"/>
            </w:pPr>
            <w:r>
              <w:t>Представлена ли лицом, обязанным вносить плату, полная и достоверная информация в декларации о плате за негативное воздействие на окружающую среду?</w:t>
            </w:r>
          </w:p>
        </w:tc>
        <w:tc>
          <w:tcPr>
            <w:tcW w:w="3005" w:type="dxa"/>
            <w:tcBorders>
              <w:bottom w:val="nil"/>
            </w:tcBorders>
          </w:tcPr>
          <w:p w:rsidR="00C252BE" w:rsidRDefault="00C252BE">
            <w:pPr>
              <w:pStyle w:val="ConsPlusNormal"/>
            </w:pPr>
            <w:hyperlink r:id="rId37" w:history="1">
              <w:r>
                <w:rPr>
                  <w:color w:val="0000FF"/>
                </w:rPr>
                <w:t>Порядок</w:t>
              </w:r>
            </w:hyperlink>
            <w:r>
              <w:t xml:space="preserve"> представления декларации о плате за негативное воздействие на окружающую среду, утвержденный приказом Министерства природных ресурсов и экологии Российской Федерации от 09.01.2017 N 3 </w:t>
            </w:r>
            <w:hyperlink w:anchor="P599" w:history="1">
              <w:r>
                <w:rPr>
                  <w:color w:val="0000FF"/>
                </w:rPr>
                <w:t>&lt;5&gt;</w:t>
              </w:r>
            </w:hyperlink>
            <w:r>
              <w:t>;</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38" w:history="1">
              <w:r>
                <w:rPr>
                  <w:color w:val="0000FF"/>
                </w:rPr>
                <w:t>статья 8.5</w:t>
              </w:r>
            </w:hyperlink>
            <w:r>
              <w:t xml:space="preserve"> Кодекса Российской Федерации об административных правонарушениях </w:t>
            </w:r>
            <w:hyperlink w:anchor="P600" w:history="1">
              <w:r>
                <w:rPr>
                  <w:color w:val="0000FF"/>
                </w:rPr>
                <w:t>&lt;6&gt;</w:t>
              </w:r>
            </w:hyperlink>
          </w:p>
        </w:tc>
        <w:tc>
          <w:tcPr>
            <w:tcW w:w="850" w:type="dxa"/>
            <w:vMerge/>
          </w:tcPr>
          <w:p w:rsidR="00C252BE" w:rsidRDefault="00C252BE"/>
        </w:tc>
      </w:tr>
      <w:tr w:rsidR="00C252BE">
        <w:tc>
          <w:tcPr>
            <w:tcW w:w="567" w:type="dxa"/>
            <w:vMerge w:val="restart"/>
          </w:tcPr>
          <w:p w:rsidR="00C252BE" w:rsidRDefault="00C252BE">
            <w:pPr>
              <w:pStyle w:val="ConsPlusNormal"/>
            </w:pPr>
            <w:r>
              <w:t>8.</w:t>
            </w:r>
          </w:p>
        </w:tc>
        <w:tc>
          <w:tcPr>
            <w:tcW w:w="4592" w:type="dxa"/>
            <w:vMerge w:val="restart"/>
          </w:tcPr>
          <w:p w:rsidR="00C252BE" w:rsidRDefault="00C252BE">
            <w:pPr>
              <w:pStyle w:val="ConsPlusNormal"/>
            </w:pPr>
            <w:r>
              <w:t>Соответствуют ли мероприятия по снижению негативного воздействия на окружающую среду, затраты по которым вычтены из суммы платы, плану снижения выбросов и сбросов, плану мероприятий по охране окружающей среды, программе повышения экологической эффективности?</w:t>
            </w:r>
          </w:p>
        </w:tc>
        <w:tc>
          <w:tcPr>
            <w:tcW w:w="3005" w:type="dxa"/>
            <w:tcBorders>
              <w:bottom w:val="nil"/>
            </w:tcBorders>
            <w:vAlign w:val="bottom"/>
          </w:tcPr>
          <w:p w:rsidR="00C252BE" w:rsidRDefault="00C252BE">
            <w:pPr>
              <w:pStyle w:val="ConsPlusNormal"/>
            </w:pPr>
            <w:hyperlink r:id="rId39" w:history="1">
              <w:r>
                <w:rPr>
                  <w:color w:val="0000FF"/>
                </w:rPr>
                <w:t>пункт 11 статьи 16.3</w:t>
              </w:r>
            </w:hyperlink>
            <w:r>
              <w:t xml:space="preserve"> Федерального закона от 10.01.2002 N 7-ФЗ "Об охране окружающей среды";</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40" w:history="1">
              <w:r>
                <w:rPr>
                  <w:color w:val="0000FF"/>
                </w:rPr>
                <w:t>часть 8.2 статьи 11</w:t>
              </w:r>
            </w:hyperlink>
            <w:r>
              <w:t xml:space="preserve"> Федерального закона от 21.07.2014 N 219-ФЗ "О внесении изменений в Федеральный закон "Об охране окружающей среды" и отдельные законодательные акты Российской Федерации" </w:t>
            </w:r>
            <w:hyperlink w:anchor="P601" w:history="1">
              <w:r>
                <w:rPr>
                  <w:color w:val="0000FF"/>
                </w:rPr>
                <w:t>&lt;7&gt;</w:t>
              </w:r>
            </w:hyperlink>
          </w:p>
        </w:tc>
        <w:tc>
          <w:tcPr>
            <w:tcW w:w="850" w:type="dxa"/>
            <w:vMerge/>
          </w:tcPr>
          <w:p w:rsidR="00C252BE" w:rsidRDefault="00C252BE"/>
        </w:tc>
      </w:tr>
      <w:tr w:rsidR="00C252BE">
        <w:tc>
          <w:tcPr>
            <w:tcW w:w="9014" w:type="dxa"/>
            <w:gridSpan w:val="4"/>
            <w:vAlign w:val="center"/>
          </w:tcPr>
          <w:p w:rsidR="00C252BE" w:rsidRDefault="00C252BE">
            <w:pPr>
              <w:pStyle w:val="ConsPlusNormal"/>
              <w:jc w:val="center"/>
              <w:outlineLvl w:val="1"/>
            </w:pPr>
            <w:r>
              <w:t>Проведение государственной экологической экспертизы</w:t>
            </w:r>
          </w:p>
        </w:tc>
      </w:tr>
      <w:tr w:rsidR="00C252BE">
        <w:tc>
          <w:tcPr>
            <w:tcW w:w="567" w:type="dxa"/>
          </w:tcPr>
          <w:p w:rsidR="00C252BE" w:rsidRDefault="00C252BE">
            <w:pPr>
              <w:pStyle w:val="ConsPlusNormal"/>
            </w:pPr>
            <w:r>
              <w:t>9.</w:t>
            </w:r>
          </w:p>
        </w:tc>
        <w:tc>
          <w:tcPr>
            <w:tcW w:w="4592" w:type="dxa"/>
          </w:tcPr>
          <w:p w:rsidR="00C252BE" w:rsidRDefault="00C252BE">
            <w:pPr>
              <w:pStyle w:val="ConsPlusNormal"/>
            </w:pPr>
            <w:r>
              <w:t>Получено ли положительное заключение государственной экологической экспертизы федерального уровня в отношении проектов соглашений о разделе продукции?</w:t>
            </w:r>
          </w:p>
        </w:tc>
        <w:tc>
          <w:tcPr>
            <w:tcW w:w="3005" w:type="dxa"/>
          </w:tcPr>
          <w:p w:rsidR="00C252BE" w:rsidRDefault="00C252BE">
            <w:pPr>
              <w:pStyle w:val="ConsPlusNormal"/>
            </w:pPr>
            <w:hyperlink r:id="rId41" w:history="1">
              <w:r>
                <w:rPr>
                  <w:color w:val="0000FF"/>
                </w:rPr>
                <w:t>подпункт 3 статьи 11</w:t>
              </w:r>
            </w:hyperlink>
            <w:r>
              <w:t xml:space="preserve"> Федерального закона от 23.11.1995 N 174-ФЗ "Об экологической экспертизе" </w:t>
            </w:r>
            <w:hyperlink w:anchor="P602" w:history="1">
              <w:r>
                <w:rPr>
                  <w:color w:val="0000FF"/>
                </w:rPr>
                <w:t>&lt;8&gt;</w:t>
              </w:r>
            </w:hyperlink>
          </w:p>
        </w:tc>
        <w:tc>
          <w:tcPr>
            <w:tcW w:w="850" w:type="dxa"/>
          </w:tcPr>
          <w:p w:rsidR="00C252BE" w:rsidRDefault="00C252BE">
            <w:pPr>
              <w:pStyle w:val="ConsPlusNormal"/>
            </w:pPr>
          </w:p>
        </w:tc>
      </w:tr>
      <w:tr w:rsidR="00C252BE">
        <w:tc>
          <w:tcPr>
            <w:tcW w:w="567" w:type="dxa"/>
          </w:tcPr>
          <w:p w:rsidR="00C252BE" w:rsidRDefault="00C252BE">
            <w:pPr>
              <w:pStyle w:val="ConsPlusNormal"/>
            </w:pPr>
            <w:r>
              <w:t>10.</w:t>
            </w:r>
          </w:p>
        </w:tc>
        <w:tc>
          <w:tcPr>
            <w:tcW w:w="4592" w:type="dxa"/>
          </w:tcPr>
          <w:p w:rsidR="00C252BE" w:rsidRDefault="00C252BE">
            <w:pPr>
              <w:pStyle w:val="ConsPlusNormal"/>
            </w:pPr>
            <w:r>
              <w:t>Получено ли положительное заключение государственной экологической экспертизы федерального уровня в отношении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w:t>
            </w:r>
          </w:p>
        </w:tc>
        <w:tc>
          <w:tcPr>
            <w:tcW w:w="3005" w:type="dxa"/>
          </w:tcPr>
          <w:p w:rsidR="00C252BE" w:rsidRDefault="00C252BE">
            <w:pPr>
              <w:pStyle w:val="ConsPlusNormal"/>
            </w:pPr>
            <w:hyperlink r:id="rId42" w:history="1">
              <w:r>
                <w:rPr>
                  <w:color w:val="0000FF"/>
                </w:rPr>
                <w:t>подпункт 4 статьи 11</w:t>
              </w:r>
            </w:hyperlink>
            <w:r>
              <w:t xml:space="preserve"> Федерального закона от 23.11.1995 N 174-ФЗ "Об экологической экспертизе"</w:t>
            </w:r>
          </w:p>
        </w:tc>
        <w:tc>
          <w:tcPr>
            <w:tcW w:w="850" w:type="dxa"/>
          </w:tcPr>
          <w:p w:rsidR="00C252BE" w:rsidRDefault="00C252BE">
            <w:pPr>
              <w:pStyle w:val="ConsPlusNormal"/>
            </w:pPr>
          </w:p>
        </w:tc>
      </w:tr>
      <w:tr w:rsidR="00C252BE">
        <w:tc>
          <w:tcPr>
            <w:tcW w:w="567" w:type="dxa"/>
          </w:tcPr>
          <w:p w:rsidR="00C252BE" w:rsidRDefault="00C252BE">
            <w:pPr>
              <w:pStyle w:val="ConsPlusNormal"/>
            </w:pPr>
            <w:r>
              <w:t>11.</w:t>
            </w:r>
          </w:p>
        </w:tc>
        <w:tc>
          <w:tcPr>
            <w:tcW w:w="4592" w:type="dxa"/>
          </w:tcPr>
          <w:p w:rsidR="00C252BE" w:rsidRDefault="00C252BE">
            <w:pPr>
              <w:pStyle w:val="ConsPlusNormal"/>
            </w:pPr>
            <w:proofErr w:type="gramStart"/>
            <w:r>
              <w:t xml:space="preserve">Получено ли положительное </w:t>
            </w:r>
            <w:r>
              <w:lastRenderedPageBreak/>
              <w:t>заключение государственной экологической экспертизы федерального уровня в отношении проектов технической документации на новые технику, технологию, использование которых может оказать воздействие на окружающую среду?</w:t>
            </w:r>
            <w:proofErr w:type="gramEnd"/>
          </w:p>
        </w:tc>
        <w:tc>
          <w:tcPr>
            <w:tcW w:w="3005" w:type="dxa"/>
          </w:tcPr>
          <w:p w:rsidR="00C252BE" w:rsidRDefault="00C252BE">
            <w:pPr>
              <w:pStyle w:val="ConsPlusNormal"/>
            </w:pPr>
            <w:hyperlink r:id="rId43" w:history="1">
              <w:r>
                <w:rPr>
                  <w:color w:val="0000FF"/>
                </w:rPr>
                <w:t>подпункт 5 статьи 11</w:t>
              </w:r>
            </w:hyperlink>
            <w:r>
              <w:t xml:space="preserve"> </w:t>
            </w:r>
            <w:r>
              <w:lastRenderedPageBreak/>
              <w:t>Федерального закона от 23.11.1995 N 174-ФЗ "Об экологической экспертизе"</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12.</w:t>
            </w:r>
          </w:p>
        </w:tc>
        <w:tc>
          <w:tcPr>
            <w:tcW w:w="4592" w:type="dxa"/>
          </w:tcPr>
          <w:p w:rsidR="00C252BE" w:rsidRDefault="00C252BE">
            <w:pPr>
              <w:pStyle w:val="ConsPlusNormal"/>
            </w:pPr>
            <w:r>
              <w:t>Получено ли положительное заключение государственной экологической экспертизы федерального уровня в отношении технической документации на новые вещества, которые могут поступать в природную среду?</w:t>
            </w:r>
          </w:p>
        </w:tc>
        <w:tc>
          <w:tcPr>
            <w:tcW w:w="3005" w:type="dxa"/>
          </w:tcPr>
          <w:p w:rsidR="00C252BE" w:rsidRDefault="00C252BE">
            <w:pPr>
              <w:pStyle w:val="ConsPlusNormal"/>
            </w:pPr>
            <w:hyperlink r:id="rId44" w:history="1">
              <w:r>
                <w:rPr>
                  <w:color w:val="0000FF"/>
                </w:rPr>
                <w:t>подпункт 5 статьи 11</w:t>
              </w:r>
            </w:hyperlink>
            <w:r>
              <w:t xml:space="preserve"> Федерального закона от 23.11.1995 N 174-ФЗ "Об экологической экспертизе"</w:t>
            </w:r>
          </w:p>
        </w:tc>
        <w:tc>
          <w:tcPr>
            <w:tcW w:w="850" w:type="dxa"/>
          </w:tcPr>
          <w:p w:rsidR="00C252BE" w:rsidRDefault="00C252BE">
            <w:pPr>
              <w:pStyle w:val="ConsPlusNormal"/>
            </w:pPr>
          </w:p>
        </w:tc>
      </w:tr>
      <w:tr w:rsidR="00C252BE">
        <w:tc>
          <w:tcPr>
            <w:tcW w:w="567" w:type="dxa"/>
          </w:tcPr>
          <w:p w:rsidR="00C252BE" w:rsidRDefault="00C252BE">
            <w:pPr>
              <w:pStyle w:val="ConsPlusNormal"/>
            </w:pPr>
            <w:r>
              <w:t>13. - 18</w:t>
            </w:r>
          </w:p>
        </w:tc>
        <w:tc>
          <w:tcPr>
            <w:tcW w:w="8447" w:type="dxa"/>
            <w:gridSpan w:val="3"/>
          </w:tcPr>
          <w:p w:rsidR="00C252BE" w:rsidRDefault="00C252BE">
            <w:pPr>
              <w:pStyle w:val="ConsPlusNormal"/>
            </w:pPr>
            <w:r>
              <w:t>Исключены</w:t>
            </w:r>
          </w:p>
        </w:tc>
      </w:tr>
      <w:tr w:rsidR="00C252BE">
        <w:tc>
          <w:tcPr>
            <w:tcW w:w="567" w:type="dxa"/>
          </w:tcPr>
          <w:p w:rsidR="00C252BE" w:rsidRDefault="00C252BE">
            <w:pPr>
              <w:pStyle w:val="ConsPlusNormal"/>
            </w:pPr>
            <w:r>
              <w:t>19.</w:t>
            </w:r>
          </w:p>
        </w:tc>
        <w:tc>
          <w:tcPr>
            <w:tcW w:w="4592" w:type="dxa"/>
          </w:tcPr>
          <w:p w:rsidR="00C252BE" w:rsidRDefault="00C252BE">
            <w:pPr>
              <w:pStyle w:val="ConsPlusNormal"/>
            </w:pPr>
            <w:r>
              <w:t>Получено ли положительное заключение государственной экологической экспертизы федерального уровня в отношении проектной документации объектов, строительство, реконструкцию которых предполагается осуществлять в границах особо охраняемых природных территорий федерального значения?</w:t>
            </w:r>
          </w:p>
        </w:tc>
        <w:tc>
          <w:tcPr>
            <w:tcW w:w="3005" w:type="dxa"/>
          </w:tcPr>
          <w:p w:rsidR="00C252BE" w:rsidRDefault="00C252BE">
            <w:pPr>
              <w:pStyle w:val="ConsPlusNormal"/>
            </w:pPr>
            <w:hyperlink r:id="rId45" w:history="1">
              <w:r>
                <w:rPr>
                  <w:color w:val="0000FF"/>
                </w:rPr>
                <w:t>подпункт 7.1 статьи 11</w:t>
              </w:r>
            </w:hyperlink>
            <w:r>
              <w:t xml:space="preserve"> Федерального закона от 23.11.1995 N 174-ФЗ "Об экологической экспертизе"</w:t>
            </w:r>
          </w:p>
        </w:tc>
        <w:tc>
          <w:tcPr>
            <w:tcW w:w="850" w:type="dxa"/>
          </w:tcPr>
          <w:p w:rsidR="00C252BE" w:rsidRDefault="00C252BE">
            <w:pPr>
              <w:pStyle w:val="ConsPlusNormal"/>
            </w:pPr>
          </w:p>
        </w:tc>
      </w:tr>
      <w:tr w:rsidR="00C252BE">
        <w:tc>
          <w:tcPr>
            <w:tcW w:w="567" w:type="dxa"/>
          </w:tcPr>
          <w:p w:rsidR="00C252BE" w:rsidRDefault="00C252BE">
            <w:pPr>
              <w:pStyle w:val="ConsPlusNormal"/>
            </w:pPr>
            <w:r>
              <w:t>20.</w:t>
            </w:r>
          </w:p>
        </w:tc>
        <w:tc>
          <w:tcPr>
            <w:tcW w:w="8447" w:type="dxa"/>
            <w:gridSpan w:val="3"/>
          </w:tcPr>
          <w:p w:rsidR="00C252BE" w:rsidRDefault="00C252BE">
            <w:pPr>
              <w:pStyle w:val="ConsPlusNormal"/>
              <w:jc w:val="both"/>
            </w:pPr>
            <w:r>
              <w:t>Исключен</w:t>
            </w:r>
          </w:p>
        </w:tc>
      </w:tr>
      <w:tr w:rsidR="00C252BE">
        <w:tc>
          <w:tcPr>
            <w:tcW w:w="567" w:type="dxa"/>
            <w:vMerge w:val="restart"/>
          </w:tcPr>
          <w:p w:rsidR="00C252BE" w:rsidRDefault="00C252BE">
            <w:pPr>
              <w:pStyle w:val="ConsPlusNormal"/>
            </w:pPr>
            <w:r>
              <w:t>21.</w:t>
            </w:r>
          </w:p>
        </w:tc>
        <w:tc>
          <w:tcPr>
            <w:tcW w:w="4592" w:type="dxa"/>
            <w:tcBorders>
              <w:bottom w:val="nil"/>
            </w:tcBorders>
          </w:tcPr>
          <w:p w:rsidR="00C252BE" w:rsidRDefault="00C252BE">
            <w:pPr>
              <w:pStyle w:val="ConsPlusNormal"/>
            </w:pPr>
            <w:r>
              <w:t>Получено ли положительное заключение государственной экологической экспертизы федерального уровня в отношении проектной документации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w:t>
            </w:r>
          </w:p>
          <w:p w:rsidR="00C252BE" w:rsidRDefault="00C252BE">
            <w:pPr>
              <w:pStyle w:val="ConsPlusNormal"/>
              <w:ind w:firstLine="284"/>
            </w:pPr>
            <w:r>
              <w:t>- особо опасных, технически сложных и уникальных объектов;</w:t>
            </w:r>
          </w:p>
        </w:tc>
        <w:tc>
          <w:tcPr>
            <w:tcW w:w="3005" w:type="dxa"/>
            <w:vMerge w:val="restart"/>
          </w:tcPr>
          <w:p w:rsidR="00C252BE" w:rsidRDefault="00C252BE">
            <w:pPr>
              <w:pStyle w:val="ConsPlusNormal"/>
            </w:pPr>
            <w:hyperlink r:id="rId46" w:history="1">
              <w:r>
                <w:rPr>
                  <w:color w:val="0000FF"/>
                </w:rPr>
                <w:t>подпункт 7.1 статьи 11</w:t>
              </w:r>
            </w:hyperlink>
            <w:r>
              <w:t xml:space="preserve"> Федерального закона от 23.11.1995 N 174-ФЗ "Об экологической экспертизе"</w:t>
            </w:r>
          </w:p>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4"/>
            </w:pPr>
            <w:r>
              <w:t>- объектов обороны и безопасности?</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val="restart"/>
          </w:tcPr>
          <w:p w:rsidR="00C252BE" w:rsidRDefault="00C252BE">
            <w:pPr>
              <w:pStyle w:val="ConsPlusNormal"/>
            </w:pPr>
            <w:r>
              <w:t>22.</w:t>
            </w:r>
          </w:p>
        </w:tc>
        <w:tc>
          <w:tcPr>
            <w:tcW w:w="4592" w:type="dxa"/>
            <w:tcBorders>
              <w:bottom w:val="nil"/>
            </w:tcBorders>
          </w:tcPr>
          <w:p w:rsidR="00C252BE" w:rsidRDefault="00C252BE">
            <w:pPr>
              <w:pStyle w:val="ConsPlusNormal"/>
            </w:pPr>
            <w:r>
              <w:t>Получено ли положительное заключение государственной экологической экспертизы федерального уровня в отношении:</w:t>
            </w:r>
          </w:p>
          <w:p w:rsidR="00C252BE" w:rsidRDefault="00C252BE">
            <w:pPr>
              <w:pStyle w:val="ConsPlusNormal"/>
              <w:ind w:firstLine="284"/>
            </w:pPr>
            <w:r>
              <w:t>- проектной документации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w:t>
            </w:r>
          </w:p>
        </w:tc>
        <w:tc>
          <w:tcPr>
            <w:tcW w:w="3005" w:type="dxa"/>
            <w:tcBorders>
              <w:bottom w:val="nil"/>
            </w:tcBorders>
          </w:tcPr>
          <w:p w:rsidR="00C252BE" w:rsidRDefault="00C252BE">
            <w:pPr>
              <w:pStyle w:val="ConsPlusNormal"/>
            </w:pPr>
            <w:hyperlink r:id="rId47" w:history="1">
              <w:r>
                <w:rPr>
                  <w:color w:val="0000FF"/>
                </w:rPr>
                <w:t>подпункт 7.2 статьи 11</w:t>
              </w:r>
            </w:hyperlink>
            <w:r>
              <w:t xml:space="preserve"> Федерального закона от 23.11.1995 N 174-ФЗ "Об экологической экспертизе"</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проектной документации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w:t>
            </w:r>
          </w:p>
        </w:tc>
        <w:tc>
          <w:tcPr>
            <w:tcW w:w="3005" w:type="dxa"/>
            <w:tcBorders>
              <w:top w:val="nil"/>
              <w:bottom w:val="nil"/>
            </w:tcBorders>
          </w:tcPr>
          <w:p w:rsidR="00C252BE" w:rsidRDefault="00C252BE">
            <w:pPr>
              <w:pStyle w:val="ConsPlusNormal"/>
            </w:pPr>
          </w:p>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4"/>
            </w:pPr>
            <w:r>
              <w:t xml:space="preserve">- проектов рекультивации земель, которые использовались для размещения отходов производства и потребления, в том </w:t>
            </w:r>
            <w:proofErr w:type="gramStart"/>
            <w:r>
              <w:t>числе</w:t>
            </w:r>
            <w:proofErr w:type="gramEnd"/>
            <w:r>
              <w:t xml:space="preserve"> которые не предназначались для размещения отходов производства и потребления?</w:t>
            </w:r>
          </w:p>
        </w:tc>
        <w:tc>
          <w:tcPr>
            <w:tcW w:w="3005" w:type="dxa"/>
            <w:tcBorders>
              <w:top w:val="nil"/>
            </w:tcBorders>
          </w:tcPr>
          <w:p w:rsidR="00C252BE" w:rsidRDefault="00C252BE">
            <w:pPr>
              <w:pStyle w:val="ConsPlusNormal"/>
            </w:pPr>
          </w:p>
        </w:tc>
        <w:tc>
          <w:tcPr>
            <w:tcW w:w="850" w:type="dxa"/>
          </w:tcPr>
          <w:p w:rsidR="00C252BE" w:rsidRDefault="00C252BE">
            <w:pPr>
              <w:pStyle w:val="ConsPlusNormal"/>
            </w:pPr>
          </w:p>
        </w:tc>
      </w:tr>
      <w:tr w:rsidR="00C252BE">
        <w:tc>
          <w:tcPr>
            <w:tcW w:w="567" w:type="dxa"/>
          </w:tcPr>
          <w:p w:rsidR="00C252BE" w:rsidRDefault="00C252BE">
            <w:pPr>
              <w:pStyle w:val="ConsPlusNormal"/>
            </w:pPr>
            <w:r>
              <w:t>23.</w:t>
            </w:r>
          </w:p>
        </w:tc>
        <w:tc>
          <w:tcPr>
            <w:tcW w:w="4592" w:type="dxa"/>
          </w:tcPr>
          <w:p w:rsidR="00C252BE" w:rsidRDefault="00C252BE">
            <w:pPr>
              <w:pStyle w:val="ConsPlusNormal"/>
            </w:pPr>
            <w:r>
              <w:t>Получено ли положительное заключение государственной экологической экспертизы федерального уровня в отношении проектной документации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tc>
        <w:tc>
          <w:tcPr>
            <w:tcW w:w="3005" w:type="dxa"/>
          </w:tcPr>
          <w:p w:rsidR="00C252BE" w:rsidRDefault="00C252BE">
            <w:pPr>
              <w:pStyle w:val="ConsPlusNormal"/>
            </w:pPr>
            <w:hyperlink r:id="rId48" w:history="1">
              <w:r>
                <w:rPr>
                  <w:color w:val="0000FF"/>
                </w:rPr>
                <w:t>подпункт 7.3 статьи 11</w:t>
              </w:r>
            </w:hyperlink>
            <w:r>
              <w:t xml:space="preserve"> Федерального закона от 23.11.1995 N 174-ФЗ "Об экологической экспертизе"</w:t>
            </w:r>
          </w:p>
        </w:tc>
        <w:tc>
          <w:tcPr>
            <w:tcW w:w="850" w:type="dxa"/>
          </w:tcPr>
          <w:p w:rsidR="00C252BE" w:rsidRDefault="00C252BE">
            <w:pPr>
              <w:pStyle w:val="ConsPlusNormal"/>
            </w:pPr>
          </w:p>
        </w:tc>
      </w:tr>
      <w:tr w:rsidR="00C252BE">
        <w:tc>
          <w:tcPr>
            <w:tcW w:w="567" w:type="dxa"/>
          </w:tcPr>
          <w:p w:rsidR="00C252BE" w:rsidRDefault="00C252BE">
            <w:pPr>
              <w:pStyle w:val="ConsPlusNormal"/>
            </w:pPr>
            <w:r>
              <w:t>24.</w:t>
            </w:r>
          </w:p>
        </w:tc>
        <w:tc>
          <w:tcPr>
            <w:tcW w:w="4592" w:type="dxa"/>
          </w:tcPr>
          <w:p w:rsidR="00C252BE" w:rsidRDefault="00C252BE">
            <w:pPr>
              <w:pStyle w:val="ConsPlusNormal"/>
            </w:pPr>
            <w:r>
              <w:t xml:space="preserve">Получено ли положительное заключение государственной </w:t>
            </w:r>
            <w:r>
              <w:lastRenderedPageBreak/>
              <w:t>экологической экспертизы федерального уровня в отношении проекта ликвидации горных выработок с использованием отходов производства черных металлов IV и V классов опасности?</w:t>
            </w:r>
          </w:p>
        </w:tc>
        <w:tc>
          <w:tcPr>
            <w:tcW w:w="3005" w:type="dxa"/>
          </w:tcPr>
          <w:p w:rsidR="00C252BE" w:rsidRDefault="00C252BE">
            <w:pPr>
              <w:pStyle w:val="ConsPlusNormal"/>
            </w:pPr>
            <w:hyperlink r:id="rId49" w:history="1">
              <w:r>
                <w:rPr>
                  <w:color w:val="0000FF"/>
                </w:rPr>
                <w:t>подпункт 7.4 статьи 11</w:t>
              </w:r>
            </w:hyperlink>
            <w:r>
              <w:t xml:space="preserve"> Федерального закона от </w:t>
            </w:r>
            <w:r>
              <w:lastRenderedPageBreak/>
              <w:t>23.11.1995 N 174-ФЗ "Об экологической экспертизе"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24.1.</w:t>
            </w:r>
          </w:p>
        </w:tc>
        <w:tc>
          <w:tcPr>
            <w:tcW w:w="4592" w:type="dxa"/>
            <w:vMerge w:val="restart"/>
          </w:tcPr>
          <w:p w:rsidR="00C252BE" w:rsidRDefault="00C252BE">
            <w:pPr>
              <w:pStyle w:val="ConsPlusNormal"/>
            </w:pPr>
            <w:r>
              <w:t>Получено ли положительное заключение государственной экологической экспертизы федерального уровня в отношении проектной документации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w:t>
            </w:r>
          </w:p>
          <w:p w:rsidR="00C252BE" w:rsidRDefault="00C252BE">
            <w:pPr>
              <w:pStyle w:val="ConsPlusNormal"/>
              <w:ind w:firstLine="284"/>
            </w:pPr>
            <w:r>
              <w:t>-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C252BE" w:rsidRDefault="00C252BE">
            <w:pPr>
              <w:pStyle w:val="ConsPlusNormal"/>
              <w:ind w:firstLine="284"/>
            </w:pPr>
            <w:r>
              <w:t>- объектов, введенных в эксплуатацию до 01.01.2019;</w:t>
            </w:r>
          </w:p>
          <w:p w:rsidR="00C252BE" w:rsidRDefault="00C252BE">
            <w:pPr>
              <w:pStyle w:val="ConsPlusNormal"/>
              <w:ind w:firstLine="284"/>
            </w:pPr>
            <w:r>
              <w:t>- объектов, разрешение на строительство которых выдано до 01.01.2019;</w:t>
            </w:r>
          </w:p>
          <w:p w:rsidR="00C252BE" w:rsidRDefault="00C252BE">
            <w:pPr>
              <w:pStyle w:val="ConsPlusNormal"/>
              <w:ind w:firstLine="284"/>
            </w:pPr>
            <w:r>
              <w:t>- представленной на экспертизу проектной документации до 01.01.2019;</w:t>
            </w:r>
          </w:p>
          <w:p w:rsidR="00C252BE" w:rsidRDefault="00C252BE">
            <w:pPr>
              <w:pStyle w:val="ConsPlusNormal"/>
              <w:ind w:firstLine="284"/>
            </w:pPr>
            <w:r>
              <w:t>- получившей заключение экспертизы проектной документации до 01.01.2019;</w:t>
            </w:r>
          </w:p>
          <w:p w:rsidR="00C252BE" w:rsidRDefault="00C252BE">
            <w:pPr>
              <w:pStyle w:val="ConsPlusNormal"/>
              <w:ind w:firstLine="284"/>
            </w:pPr>
            <w:r>
              <w:t xml:space="preserve">- </w:t>
            </w:r>
            <w:proofErr w:type="gramStart"/>
            <w:r>
              <w:t>подготовка</w:t>
            </w:r>
            <w:proofErr w:type="gramEnd"/>
            <w:r>
              <w:t xml:space="preserve"> которой предусмотрена подготовленной, согласованной и утвержденной в соответствии с законодательством Российской Федерации о недрах до 01.01.2019 проектной документацией на выполнение работ, связанных с пользованием </w:t>
            </w:r>
            <w:r>
              <w:lastRenderedPageBreak/>
              <w:t>участками недр в отношении нефти и природного газа;</w:t>
            </w:r>
          </w:p>
          <w:p w:rsidR="00C252BE" w:rsidRDefault="00C252BE">
            <w:pPr>
              <w:pStyle w:val="ConsPlusNormal"/>
              <w:ind w:firstLine="284"/>
            </w:pPr>
            <w:r>
              <w:t>- объектов капитального строительства, предполагаемых к строительству, реконструкции в пределах одного или нескольких земельных участков, на которых расположен объект I категории, если это не повлечет за собой изменения:</w:t>
            </w:r>
          </w:p>
          <w:p w:rsidR="00C252BE" w:rsidRDefault="00C252BE">
            <w:pPr>
              <w:pStyle w:val="ConsPlusNormal"/>
              <w:ind w:firstLine="284"/>
            </w:pPr>
            <w:r>
              <w:t>областей применения наилучших доступных технологий;</w:t>
            </w:r>
          </w:p>
          <w:p w:rsidR="00C252BE" w:rsidRDefault="00C252BE">
            <w:pPr>
              <w:pStyle w:val="ConsPlusNormal"/>
              <w:ind w:firstLine="284"/>
            </w:pPr>
            <w:r>
              <w:t>качественных и (или) количественных характеристик загрязняющих веществ, поступающих в окружающую среду;</w:t>
            </w:r>
          </w:p>
          <w:p w:rsidR="00C252BE" w:rsidRDefault="00C252BE">
            <w:pPr>
              <w:pStyle w:val="ConsPlusNormal"/>
              <w:ind w:firstLine="284"/>
            </w:pPr>
            <w:r>
              <w:t>образуемых и (или) размещаемых отходов?</w:t>
            </w:r>
          </w:p>
        </w:tc>
        <w:tc>
          <w:tcPr>
            <w:tcW w:w="3005" w:type="dxa"/>
            <w:tcBorders>
              <w:bottom w:val="nil"/>
            </w:tcBorders>
          </w:tcPr>
          <w:p w:rsidR="00C252BE" w:rsidRDefault="00C252BE">
            <w:pPr>
              <w:pStyle w:val="ConsPlusNormal"/>
            </w:pPr>
            <w:hyperlink r:id="rId50" w:history="1">
              <w:r>
                <w:rPr>
                  <w:color w:val="0000FF"/>
                </w:rPr>
                <w:t>подпункт 7.5 статьи 11</w:t>
              </w:r>
            </w:hyperlink>
            <w:r>
              <w:t xml:space="preserve"> Федерального закона от 23.11.1995 N 174-ФЗ "Об экологической экспертизе";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51" w:history="1">
              <w:r>
                <w:rPr>
                  <w:color w:val="0000FF"/>
                </w:rPr>
                <w:t>часть 10 статьи 11</w:t>
              </w:r>
            </w:hyperlink>
            <w:r>
              <w:t xml:space="preserve"> Федерального закона от 21.07.2014 N 219-ФЗ "О внесении изменений в Федеральный закон "Об охране окружающей среды" и отдельные законодательные акты Российской Федерации"</w:t>
            </w:r>
          </w:p>
        </w:tc>
        <w:tc>
          <w:tcPr>
            <w:tcW w:w="850" w:type="dxa"/>
            <w:vMerge/>
          </w:tcPr>
          <w:p w:rsidR="00C252BE" w:rsidRDefault="00C252BE"/>
        </w:tc>
      </w:tr>
      <w:tr w:rsidR="00C252BE">
        <w:tc>
          <w:tcPr>
            <w:tcW w:w="567" w:type="dxa"/>
          </w:tcPr>
          <w:p w:rsidR="00C252BE" w:rsidRDefault="00C252BE">
            <w:pPr>
              <w:pStyle w:val="ConsPlusNormal"/>
            </w:pPr>
            <w:r>
              <w:lastRenderedPageBreak/>
              <w:t>24.2.</w:t>
            </w:r>
          </w:p>
        </w:tc>
        <w:tc>
          <w:tcPr>
            <w:tcW w:w="4592" w:type="dxa"/>
          </w:tcPr>
          <w:p w:rsidR="00C252BE" w:rsidRDefault="00C252BE">
            <w:pPr>
              <w:pStyle w:val="ConsPlusNormal"/>
            </w:pPr>
            <w:proofErr w:type="gramStart"/>
            <w:r>
              <w:t xml:space="preserve">Получено ли положительное заключение государственной экологической экспертизы федерального уровня в отношении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w:t>
            </w:r>
            <w:proofErr w:type="spellStart"/>
            <w:r>
              <w:t>водоохранных</w:t>
            </w:r>
            <w:proofErr w:type="spellEnd"/>
            <w:r>
              <w:t xml:space="preserve">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w:t>
            </w:r>
            <w:proofErr w:type="gramEnd"/>
            <w:r>
              <w:t xml:space="preserve">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w:t>
            </w:r>
          </w:p>
        </w:tc>
        <w:tc>
          <w:tcPr>
            <w:tcW w:w="3005" w:type="dxa"/>
          </w:tcPr>
          <w:p w:rsidR="00C252BE" w:rsidRDefault="00C252BE">
            <w:pPr>
              <w:pStyle w:val="ConsPlusNormal"/>
            </w:pPr>
            <w:hyperlink r:id="rId52" w:history="1">
              <w:r>
                <w:rPr>
                  <w:color w:val="0000FF"/>
                </w:rPr>
                <w:t>подпункт 7.7 статьи 11</w:t>
              </w:r>
            </w:hyperlink>
            <w:r>
              <w:t xml:space="preserve"> Федерального закона от 23.11.1995 N 174-ФЗ "Об экологической экспертизе"</w:t>
            </w:r>
          </w:p>
        </w:tc>
        <w:tc>
          <w:tcPr>
            <w:tcW w:w="850" w:type="dxa"/>
          </w:tcPr>
          <w:p w:rsidR="00C252BE" w:rsidRDefault="00C252BE">
            <w:pPr>
              <w:pStyle w:val="ConsPlusNormal"/>
            </w:pPr>
          </w:p>
        </w:tc>
      </w:tr>
      <w:tr w:rsidR="00C252BE">
        <w:tc>
          <w:tcPr>
            <w:tcW w:w="567" w:type="dxa"/>
          </w:tcPr>
          <w:p w:rsidR="00C252BE" w:rsidRDefault="00C252BE">
            <w:pPr>
              <w:pStyle w:val="ConsPlusNormal"/>
            </w:pPr>
            <w:r>
              <w:t>24.</w:t>
            </w:r>
            <w:r>
              <w:lastRenderedPageBreak/>
              <w:t>3.</w:t>
            </w:r>
          </w:p>
        </w:tc>
        <w:tc>
          <w:tcPr>
            <w:tcW w:w="4592" w:type="dxa"/>
            <w:vAlign w:val="bottom"/>
          </w:tcPr>
          <w:p w:rsidR="00C252BE" w:rsidRDefault="00C252BE">
            <w:pPr>
              <w:pStyle w:val="ConsPlusNormal"/>
            </w:pPr>
            <w:r>
              <w:lastRenderedPageBreak/>
              <w:t xml:space="preserve">Получено ли положительное </w:t>
            </w:r>
            <w:r>
              <w:lastRenderedPageBreak/>
              <w:t xml:space="preserve">заключение государственной экологической экспертизы федерального уровня в отношении проектной документации объектов капитального строительства, предполагаемых к строительству, реконструкции в границах Байкальской природной территории, за исключением проектной документации объектов социальной инфраструктуры, </w:t>
            </w:r>
            <w:hyperlink r:id="rId53" w:history="1">
              <w:r>
                <w:rPr>
                  <w:color w:val="0000FF"/>
                </w:rPr>
                <w:t>перечень</w:t>
              </w:r>
            </w:hyperlink>
            <w:r>
              <w:t xml:space="preserve"> которых установлен распоряжением Правительства Российской Федерации от 19.08.2020 N 2134-р </w:t>
            </w:r>
            <w:hyperlink w:anchor="P603" w:history="1">
              <w:r>
                <w:rPr>
                  <w:color w:val="0000FF"/>
                </w:rPr>
                <w:t>&lt;9&gt;</w:t>
              </w:r>
            </w:hyperlink>
            <w:r>
              <w:t>?</w:t>
            </w:r>
          </w:p>
        </w:tc>
        <w:tc>
          <w:tcPr>
            <w:tcW w:w="3005" w:type="dxa"/>
          </w:tcPr>
          <w:p w:rsidR="00C252BE" w:rsidRDefault="00C252BE">
            <w:pPr>
              <w:pStyle w:val="ConsPlusNormal"/>
            </w:pPr>
            <w:hyperlink r:id="rId54" w:history="1">
              <w:r>
                <w:rPr>
                  <w:color w:val="0000FF"/>
                </w:rPr>
                <w:t>подпункт 7.8 статьи 11</w:t>
              </w:r>
            </w:hyperlink>
            <w:r>
              <w:t xml:space="preserve"> </w:t>
            </w:r>
            <w:r>
              <w:lastRenderedPageBreak/>
              <w:t>Федерального закона от 23.11.1995 N 174-ФЗ "Об экологической экспертизе"</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24.4.</w:t>
            </w:r>
          </w:p>
        </w:tc>
        <w:tc>
          <w:tcPr>
            <w:tcW w:w="4592" w:type="dxa"/>
            <w:vAlign w:val="bottom"/>
          </w:tcPr>
          <w:p w:rsidR="00C252BE" w:rsidRDefault="00C252BE">
            <w:pPr>
              <w:pStyle w:val="ConsPlusNormal"/>
            </w:pPr>
            <w:r>
              <w:t>Получено ли положительное заключение государственной экологической экспертизы федерального уровня в отношении проектной документации объектов капитального строительства, строительство, реконструкцию которых предполагается осуществлять в Арктической зоне Российской Федерации?</w:t>
            </w:r>
          </w:p>
        </w:tc>
        <w:tc>
          <w:tcPr>
            <w:tcW w:w="3005" w:type="dxa"/>
          </w:tcPr>
          <w:p w:rsidR="00C252BE" w:rsidRDefault="00C252BE">
            <w:pPr>
              <w:pStyle w:val="ConsPlusNormal"/>
            </w:pPr>
            <w:hyperlink r:id="rId55" w:history="1">
              <w:r>
                <w:rPr>
                  <w:color w:val="0000FF"/>
                </w:rPr>
                <w:t>подпункт 7.9 статьи 11</w:t>
              </w:r>
            </w:hyperlink>
            <w:r>
              <w:t xml:space="preserve"> Федерального закона от 23.11.1995 N 174-ФЗ "Об экологической экспертизе"</w:t>
            </w:r>
          </w:p>
        </w:tc>
        <w:tc>
          <w:tcPr>
            <w:tcW w:w="850" w:type="dxa"/>
          </w:tcPr>
          <w:p w:rsidR="00C252BE" w:rsidRDefault="00C252BE">
            <w:pPr>
              <w:pStyle w:val="ConsPlusNormal"/>
            </w:pPr>
          </w:p>
        </w:tc>
      </w:tr>
      <w:tr w:rsidR="00C252BE">
        <w:tc>
          <w:tcPr>
            <w:tcW w:w="567" w:type="dxa"/>
          </w:tcPr>
          <w:p w:rsidR="00C252BE" w:rsidRDefault="00C252BE">
            <w:pPr>
              <w:pStyle w:val="ConsPlusNormal"/>
            </w:pPr>
            <w:r>
              <w:t>25.</w:t>
            </w:r>
          </w:p>
        </w:tc>
        <w:tc>
          <w:tcPr>
            <w:tcW w:w="4592" w:type="dxa"/>
          </w:tcPr>
          <w:p w:rsidR="00C252BE" w:rsidRDefault="00C252BE">
            <w:pPr>
              <w:pStyle w:val="ConsPlusNormal"/>
            </w:pPr>
            <w:r>
              <w:t>Получено ли положительное заключение государственной экологической экспертизы регионального уровня в отношении проектной документации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w:t>
            </w:r>
          </w:p>
        </w:tc>
        <w:tc>
          <w:tcPr>
            <w:tcW w:w="3005" w:type="dxa"/>
          </w:tcPr>
          <w:p w:rsidR="00C252BE" w:rsidRDefault="00C252BE">
            <w:pPr>
              <w:pStyle w:val="ConsPlusNormal"/>
            </w:pPr>
            <w:hyperlink r:id="rId56" w:history="1">
              <w:r>
                <w:rPr>
                  <w:color w:val="0000FF"/>
                </w:rPr>
                <w:t>подпункт 4.1 статьи 12</w:t>
              </w:r>
            </w:hyperlink>
            <w:r>
              <w:t xml:space="preserve"> Федерального закона от 23.11.1995 N 174-ФЗ "Об экологической экспертизе"</w:t>
            </w:r>
          </w:p>
        </w:tc>
        <w:tc>
          <w:tcPr>
            <w:tcW w:w="850" w:type="dxa"/>
          </w:tcPr>
          <w:p w:rsidR="00C252BE" w:rsidRDefault="00C252BE">
            <w:pPr>
              <w:pStyle w:val="ConsPlusNormal"/>
            </w:pPr>
          </w:p>
        </w:tc>
      </w:tr>
      <w:tr w:rsidR="00C252BE">
        <w:tc>
          <w:tcPr>
            <w:tcW w:w="567" w:type="dxa"/>
            <w:tcBorders>
              <w:bottom w:val="nil"/>
            </w:tcBorders>
          </w:tcPr>
          <w:p w:rsidR="00C252BE" w:rsidRDefault="00C252BE">
            <w:pPr>
              <w:pStyle w:val="ConsPlusNormal"/>
            </w:pPr>
            <w:r>
              <w:t>26.</w:t>
            </w:r>
          </w:p>
        </w:tc>
        <w:tc>
          <w:tcPr>
            <w:tcW w:w="4592" w:type="dxa"/>
            <w:tcBorders>
              <w:bottom w:val="nil"/>
            </w:tcBorders>
          </w:tcPr>
          <w:p w:rsidR="00C252BE" w:rsidRDefault="00C252BE">
            <w:pPr>
              <w:pStyle w:val="ConsPlusNormal"/>
            </w:pPr>
            <w:r>
              <w:t xml:space="preserve">Получено ли положительное заключение государственной экологической экспертизы федерального или регионального уровня в отношении объекта государственной экологической экспертизы, указанного в </w:t>
            </w:r>
            <w:hyperlink r:id="rId57" w:history="1">
              <w:r>
                <w:rPr>
                  <w:color w:val="0000FF"/>
                </w:rPr>
                <w:t>статьях 11</w:t>
              </w:r>
            </w:hyperlink>
            <w:r>
              <w:t xml:space="preserve">, </w:t>
            </w:r>
            <w:hyperlink r:id="rId58" w:history="1">
              <w:r>
                <w:rPr>
                  <w:color w:val="0000FF"/>
                </w:rPr>
                <w:t>12</w:t>
              </w:r>
            </w:hyperlink>
            <w:r>
              <w:t xml:space="preserve"> Федерального закона от 23.11.1995 N 174-ФЗ "Об экологической экспертизе" и ранее получившего положительное заключение государственной экологической экспертизы, в случае:</w:t>
            </w:r>
          </w:p>
          <w:p w:rsidR="00C252BE" w:rsidRDefault="00C252BE">
            <w:pPr>
              <w:pStyle w:val="ConsPlusNormal"/>
              <w:ind w:firstLine="284"/>
            </w:pPr>
            <w:r>
              <w:t>- доработки такого объекта по замечаниям проведенной ранее государственной экологической экспертизы;</w:t>
            </w:r>
          </w:p>
        </w:tc>
        <w:tc>
          <w:tcPr>
            <w:tcW w:w="3005" w:type="dxa"/>
            <w:tcBorders>
              <w:bottom w:val="nil"/>
            </w:tcBorders>
          </w:tcPr>
          <w:p w:rsidR="00C252BE" w:rsidRDefault="00C252BE">
            <w:pPr>
              <w:pStyle w:val="ConsPlusNormal"/>
            </w:pPr>
            <w:hyperlink r:id="rId59" w:history="1">
              <w:r>
                <w:rPr>
                  <w:color w:val="0000FF"/>
                </w:rPr>
                <w:t>подпункт 8 статьи 11</w:t>
              </w:r>
            </w:hyperlink>
            <w:r>
              <w:t xml:space="preserve">, </w:t>
            </w:r>
            <w:hyperlink r:id="rId60" w:history="1">
              <w:r>
                <w:rPr>
                  <w:color w:val="0000FF"/>
                </w:rPr>
                <w:t>подпункт 5 статьи 12</w:t>
              </w:r>
            </w:hyperlink>
            <w:r>
              <w:t xml:space="preserve"> Федерального закона от 23.11.1995 N 174-ФЗ "Об экологической экспертизе"</w:t>
            </w:r>
          </w:p>
        </w:tc>
        <w:tc>
          <w:tcPr>
            <w:tcW w:w="850" w:type="dxa"/>
          </w:tcPr>
          <w:p w:rsidR="00C252BE" w:rsidRDefault="00C252BE">
            <w:pPr>
              <w:pStyle w:val="ConsPlusNormal"/>
            </w:pPr>
          </w:p>
        </w:tc>
      </w:tr>
      <w:tr w:rsidR="00C252BE">
        <w:tblPrEx>
          <w:tblBorders>
            <w:insideH w:val="nil"/>
          </w:tblBorders>
        </w:tblPrEx>
        <w:tc>
          <w:tcPr>
            <w:tcW w:w="567" w:type="dxa"/>
            <w:tcBorders>
              <w:top w:val="nil"/>
              <w:bottom w:val="nil"/>
            </w:tcBorders>
          </w:tcPr>
          <w:p w:rsidR="00C252BE" w:rsidRDefault="00C252BE">
            <w:pPr>
              <w:pStyle w:val="ConsPlusNormal"/>
              <w:jc w:val="both"/>
            </w:pPr>
          </w:p>
        </w:tc>
        <w:tc>
          <w:tcPr>
            <w:tcW w:w="4592" w:type="dxa"/>
            <w:tcBorders>
              <w:top w:val="nil"/>
              <w:bottom w:val="nil"/>
            </w:tcBorders>
          </w:tcPr>
          <w:p w:rsidR="00C252BE" w:rsidRDefault="00C252BE">
            <w:pPr>
              <w:pStyle w:val="ConsPlusNormal"/>
              <w:ind w:firstLine="284"/>
            </w:pPr>
            <w:r>
              <w:t xml:space="preserve">- реализации такого объекта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r:id="rId61" w:history="1">
              <w:r>
                <w:rPr>
                  <w:color w:val="0000FF"/>
                </w:rPr>
                <w:t>подпунктом 7.5 статьи 11</w:t>
              </w:r>
            </w:hyperlink>
            <w:r>
              <w:t xml:space="preserve"> Федерального закона от 23.11.1995 N 174-ФЗ "Об экологической экспертизе", и (или) в случае внесения изменений в указанную проектную документацию;</w:t>
            </w:r>
          </w:p>
        </w:tc>
        <w:tc>
          <w:tcPr>
            <w:tcW w:w="3005" w:type="dxa"/>
            <w:tcBorders>
              <w:top w:val="nil"/>
              <w:bottom w:val="nil"/>
            </w:tcBorders>
          </w:tcPr>
          <w:p w:rsidR="00C252BE" w:rsidRDefault="00C252BE">
            <w:pPr>
              <w:pStyle w:val="ConsPlusNormal"/>
              <w:jc w:val="both"/>
            </w:pPr>
          </w:p>
        </w:tc>
        <w:tc>
          <w:tcPr>
            <w:tcW w:w="850" w:type="dxa"/>
          </w:tcPr>
          <w:p w:rsidR="00C252BE" w:rsidRDefault="00C252BE">
            <w:pPr>
              <w:pStyle w:val="ConsPlusNormal"/>
              <w:jc w:val="both"/>
            </w:pPr>
          </w:p>
        </w:tc>
      </w:tr>
      <w:tr w:rsidR="00C252BE">
        <w:tblPrEx>
          <w:tblBorders>
            <w:insideH w:val="nil"/>
          </w:tblBorders>
        </w:tblPrEx>
        <w:tc>
          <w:tcPr>
            <w:tcW w:w="567" w:type="dxa"/>
            <w:tcBorders>
              <w:top w:val="nil"/>
              <w:bottom w:val="nil"/>
            </w:tcBorders>
          </w:tcPr>
          <w:p w:rsidR="00C252BE" w:rsidRDefault="00C252BE">
            <w:pPr>
              <w:pStyle w:val="ConsPlusNormal"/>
              <w:jc w:val="both"/>
            </w:pPr>
          </w:p>
        </w:tc>
        <w:tc>
          <w:tcPr>
            <w:tcW w:w="4592" w:type="dxa"/>
            <w:tcBorders>
              <w:top w:val="nil"/>
              <w:bottom w:val="nil"/>
            </w:tcBorders>
          </w:tcPr>
          <w:p w:rsidR="00C252BE" w:rsidRDefault="00C252BE">
            <w:pPr>
              <w:pStyle w:val="ConsPlusNormal"/>
              <w:ind w:firstLine="284"/>
            </w:pPr>
            <w:r>
              <w:t>- истечения срока действия положительного заключения государственной экологической экспертизы;</w:t>
            </w:r>
          </w:p>
        </w:tc>
        <w:tc>
          <w:tcPr>
            <w:tcW w:w="3005" w:type="dxa"/>
            <w:tcBorders>
              <w:top w:val="nil"/>
              <w:bottom w:val="nil"/>
            </w:tcBorders>
          </w:tcPr>
          <w:p w:rsidR="00C252BE" w:rsidRDefault="00C252BE">
            <w:pPr>
              <w:pStyle w:val="ConsPlusNormal"/>
              <w:jc w:val="both"/>
            </w:pPr>
          </w:p>
        </w:tc>
        <w:tc>
          <w:tcPr>
            <w:tcW w:w="850" w:type="dxa"/>
          </w:tcPr>
          <w:p w:rsidR="00C252BE" w:rsidRDefault="00C252BE">
            <w:pPr>
              <w:pStyle w:val="ConsPlusNormal"/>
              <w:jc w:val="both"/>
            </w:pPr>
          </w:p>
        </w:tc>
      </w:tr>
      <w:tr w:rsidR="00C252BE">
        <w:tc>
          <w:tcPr>
            <w:tcW w:w="567" w:type="dxa"/>
            <w:tcBorders>
              <w:top w:val="nil"/>
            </w:tcBorders>
          </w:tcPr>
          <w:p w:rsidR="00C252BE" w:rsidRDefault="00C252BE">
            <w:pPr>
              <w:pStyle w:val="ConsPlusNormal"/>
            </w:pPr>
          </w:p>
        </w:tc>
        <w:tc>
          <w:tcPr>
            <w:tcW w:w="4592" w:type="dxa"/>
            <w:tcBorders>
              <w:top w:val="nil"/>
            </w:tcBorders>
          </w:tcPr>
          <w:p w:rsidR="00C252BE" w:rsidRDefault="00C252BE">
            <w:pPr>
              <w:pStyle w:val="ConsPlusNormal"/>
              <w:ind w:firstLine="284"/>
            </w:pPr>
            <w:r>
              <w:t>- внесения изменений в документацию, получившую положительное заключение государственной экологической экспертизы?</w:t>
            </w:r>
          </w:p>
        </w:tc>
        <w:tc>
          <w:tcPr>
            <w:tcW w:w="3005" w:type="dxa"/>
            <w:tcBorders>
              <w:top w:val="nil"/>
            </w:tcBorders>
          </w:tcPr>
          <w:p w:rsidR="00C252BE" w:rsidRDefault="00C252BE">
            <w:pPr>
              <w:pStyle w:val="ConsPlusNormal"/>
            </w:pPr>
          </w:p>
        </w:tc>
        <w:tc>
          <w:tcPr>
            <w:tcW w:w="850" w:type="dxa"/>
          </w:tcPr>
          <w:p w:rsidR="00C252BE" w:rsidRDefault="00C252BE">
            <w:pPr>
              <w:pStyle w:val="ConsPlusNormal"/>
            </w:pPr>
          </w:p>
        </w:tc>
      </w:tr>
      <w:tr w:rsidR="00C252BE">
        <w:tc>
          <w:tcPr>
            <w:tcW w:w="567" w:type="dxa"/>
          </w:tcPr>
          <w:p w:rsidR="00C252BE" w:rsidRDefault="00C252BE">
            <w:pPr>
              <w:pStyle w:val="ConsPlusNormal"/>
            </w:pPr>
            <w:r>
              <w:t>27.</w:t>
            </w:r>
          </w:p>
        </w:tc>
        <w:tc>
          <w:tcPr>
            <w:tcW w:w="4592" w:type="dxa"/>
          </w:tcPr>
          <w:p w:rsidR="00C252BE" w:rsidRDefault="00C252BE">
            <w:pPr>
              <w:pStyle w:val="ConsPlusNormal"/>
            </w:pPr>
            <w:r>
              <w:t>Осуществляется ли хозяйственная и иная деятельность в соответствии с документацией, получившей положительное заключение государственной экологической экспертизы в случае реализации объекта государственной экологической экспертизы?</w:t>
            </w:r>
          </w:p>
        </w:tc>
        <w:tc>
          <w:tcPr>
            <w:tcW w:w="3005" w:type="dxa"/>
          </w:tcPr>
          <w:p w:rsidR="00C252BE" w:rsidRDefault="00C252BE">
            <w:pPr>
              <w:pStyle w:val="ConsPlusNormal"/>
            </w:pPr>
            <w:hyperlink r:id="rId62" w:history="1">
              <w:r>
                <w:rPr>
                  <w:color w:val="0000FF"/>
                </w:rPr>
                <w:t>абзац пятый статьи 27</w:t>
              </w:r>
            </w:hyperlink>
            <w:r>
              <w:t xml:space="preserve"> Федерального закона от 23.11.1995 N 174-ФЗ "Об экологической экспертизе"</w:t>
            </w:r>
          </w:p>
        </w:tc>
        <w:tc>
          <w:tcPr>
            <w:tcW w:w="850" w:type="dxa"/>
          </w:tcPr>
          <w:p w:rsidR="00C252BE" w:rsidRDefault="00C252BE">
            <w:pPr>
              <w:pStyle w:val="ConsPlusNormal"/>
            </w:pPr>
          </w:p>
        </w:tc>
      </w:tr>
      <w:tr w:rsidR="00C252BE">
        <w:tc>
          <w:tcPr>
            <w:tcW w:w="567" w:type="dxa"/>
          </w:tcPr>
          <w:p w:rsidR="00C252BE" w:rsidRDefault="00C252BE">
            <w:pPr>
              <w:pStyle w:val="ConsPlusNormal"/>
            </w:pPr>
            <w:r>
              <w:t>27.</w:t>
            </w:r>
            <w:r>
              <w:lastRenderedPageBreak/>
              <w:t>1.</w:t>
            </w:r>
          </w:p>
        </w:tc>
        <w:tc>
          <w:tcPr>
            <w:tcW w:w="4592" w:type="dxa"/>
          </w:tcPr>
          <w:p w:rsidR="00C252BE" w:rsidRDefault="00C252BE">
            <w:pPr>
              <w:pStyle w:val="ConsPlusNormal"/>
            </w:pPr>
            <w:r>
              <w:lastRenderedPageBreak/>
              <w:t xml:space="preserve">Получено ли заключение органа </w:t>
            </w:r>
            <w:r>
              <w:lastRenderedPageBreak/>
              <w:t xml:space="preserve">федерального государственного экологического надзора, выдаваемое в случаях, предусмотренных </w:t>
            </w:r>
            <w:hyperlink r:id="rId63" w:history="1">
              <w:r>
                <w:rPr>
                  <w:color w:val="0000FF"/>
                </w:rPr>
                <w:t>частью 7 статьи 54</w:t>
              </w:r>
            </w:hyperlink>
            <w:r>
              <w:t xml:space="preserve"> Градостроительного кодекса Российской Федерации </w:t>
            </w:r>
            <w:hyperlink w:anchor="P604" w:history="1">
              <w:r>
                <w:rPr>
                  <w:color w:val="0000FF"/>
                </w:rPr>
                <w:t>&lt;10&gt;</w:t>
              </w:r>
            </w:hyperlink>
            <w:r>
              <w:t>?</w:t>
            </w:r>
          </w:p>
        </w:tc>
        <w:tc>
          <w:tcPr>
            <w:tcW w:w="3005" w:type="dxa"/>
          </w:tcPr>
          <w:p w:rsidR="00C252BE" w:rsidRDefault="00C252BE">
            <w:pPr>
              <w:pStyle w:val="ConsPlusNormal"/>
            </w:pPr>
            <w:hyperlink r:id="rId64" w:history="1">
              <w:r>
                <w:rPr>
                  <w:color w:val="0000FF"/>
                </w:rPr>
                <w:t>часть 7 статьи 54</w:t>
              </w:r>
            </w:hyperlink>
            <w:r>
              <w:t xml:space="preserve">, </w:t>
            </w:r>
            <w:hyperlink r:id="rId65" w:history="1">
              <w:r>
                <w:rPr>
                  <w:color w:val="0000FF"/>
                </w:rPr>
                <w:t xml:space="preserve">пункт </w:t>
              </w:r>
              <w:r>
                <w:rPr>
                  <w:color w:val="0000FF"/>
                </w:rPr>
                <w:lastRenderedPageBreak/>
                <w:t>9 части 3 статьи 55</w:t>
              </w:r>
            </w:hyperlink>
            <w:r>
              <w:t xml:space="preserve"> Градостроительного кодекса Российской Федерации</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lastRenderedPageBreak/>
              <w:t>Осуществление отдельных видов хозяйственной и иной деятельности</w:t>
            </w:r>
          </w:p>
        </w:tc>
      </w:tr>
      <w:tr w:rsidR="00C252BE">
        <w:tc>
          <w:tcPr>
            <w:tcW w:w="567" w:type="dxa"/>
          </w:tcPr>
          <w:p w:rsidR="00C252BE" w:rsidRDefault="00C252BE">
            <w:pPr>
              <w:pStyle w:val="ConsPlusNormal"/>
            </w:pPr>
            <w:r>
              <w:t>28.</w:t>
            </w:r>
          </w:p>
        </w:tc>
        <w:tc>
          <w:tcPr>
            <w:tcW w:w="8447" w:type="dxa"/>
            <w:gridSpan w:val="3"/>
          </w:tcPr>
          <w:p w:rsidR="00C252BE" w:rsidRDefault="00C252BE">
            <w:pPr>
              <w:pStyle w:val="ConsPlusNormal"/>
              <w:jc w:val="both"/>
            </w:pPr>
            <w:r>
              <w:t>Утратил силу</w:t>
            </w:r>
          </w:p>
        </w:tc>
      </w:tr>
      <w:tr w:rsidR="00C252BE">
        <w:tc>
          <w:tcPr>
            <w:tcW w:w="567" w:type="dxa"/>
            <w:vMerge w:val="restart"/>
          </w:tcPr>
          <w:p w:rsidR="00C252BE" w:rsidRDefault="00C252BE">
            <w:pPr>
              <w:pStyle w:val="ConsPlusNormal"/>
            </w:pPr>
            <w:r>
              <w:t>29.</w:t>
            </w:r>
          </w:p>
        </w:tc>
        <w:tc>
          <w:tcPr>
            <w:tcW w:w="4592" w:type="dxa"/>
            <w:vMerge w:val="restart"/>
          </w:tcPr>
          <w:p w:rsidR="00C252BE" w:rsidRDefault="00C252BE">
            <w:pPr>
              <w:pStyle w:val="ConsPlusNormal"/>
            </w:pPr>
            <w:r>
              <w:t xml:space="preserve">Проведены ли в полном объеме при вводе в эксплуатацию объектов капитального </w:t>
            </w:r>
            <w:proofErr w:type="gramStart"/>
            <w:r>
              <w:t>строительства</w:t>
            </w:r>
            <w:proofErr w:type="gramEnd"/>
            <w:r>
              <w:t xml:space="preserve"> предусмотренные проектной документацией таких объектов мероприятия по охране окружающей среды, в том числе по восстановлению природной среды, рекультивации или консервации земель?</w:t>
            </w:r>
          </w:p>
        </w:tc>
        <w:tc>
          <w:tcPr>
            <w:tcW w:w="3005" w:type="dxa"/>
            <w:tcBorders>
              <w:bottom w:val="nil"/>
            </w:tcBorders>
          </w:tcPr>
          <w:p w:rsidR="00C252BE" w:rsidRDefault="00C252BE">
            <w:pPr>
              <w:pStyle w:val="ConsPlusNormal"/>
            </w:pPr>
            <w:hyperlink r:id="rId66" w:history="1">
              <w:r>
                <w:rPr>
                  <w:color w:val="0000FF"/>
                </w:rPr>
                <w:t>пункт 1 статьи 38</w:t>
              </w:r>
            </w:hyperlink>
            <w:r>
              <w:t xml:space="preserve"> Федерального закона от 10.01.2002 N 7-ФЗ "Об охране окружающей среды"</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67" w:history="1">
              <w:r>
                <w:rPr>
                  <w:color w:val="0000FF"/>
                </w:rPr>
                <w:t>постановление</w:t>
              </w:r>
            </w:hyperlink>
            <w:r>
              <w:t xml:space="preserve"> Правительства Российской Федерации от 16.02.2008 N 87 "О составе разделов проектной документации и требованиях к их содержанию" </w:t>
            </w:r>
            <w:hyperlink w:anchor="P606" w:history="1">
              <w:r>
                <w:rPr>
                  <w:color w:val="0000FF"/>
                </w:rPr>
                <w:t>&lt;12&gt;</w:t>
              </w:r>
            </w:hyperlink>
          </w:p>
        </w:tc>
        <w:tc>
          <w:tcPr>
            <w:tcW w:w="850" w:type="dxa"/>
            <w:vMerge/>
          </w:tcPr>
          <w:p w:rsidR="00C252BE" w:rsidRDefault="00C252BE"/>
        </w:tc>
      </w:tr>
      <w:tr w:rsidR="00C252BE">
        <w:tc>
          <w:tcPr>
            <w:tcW w:w="567" w:type="dxa"/>
            <w:vMerge w:val="restart"/>
          </w:tcPr>
          <w:p w:rsidR="00C252BE" w:rsidRDefault="00C252BE">
            <w:pPr>
              <w:pStyle w:val="ConsPlusNormal"/>
            </w:pPr>
            <w:r>
              <w:t>30.</w:t>
            </w:r>
          </w:p>
        </w:tc>
        <w:tc>
          <w:tcPr>
            <w:tcW w:w="4592" w:type="dxa"/>
            <w:tcBorders>
              <w:bottom w:val="nil"/>
            </w:tcBorders>
          </w:tcPr>
          <w:p w:rsidR="00C252BE" w:rsidRDefault="00C252BE">
            <w:pPr>
              <w:pStyle w:val="ConsPlusNormal"/>
            </w:pPr>
            <w:r>
              <w:t>Соблюдается ли запрет на ввод в эксплуатацию объектов капитального строительства:</w:t>
            </w:r>
          </w:p>
          <w:p w:rsidR="00C252BE" w:rsidRDefault="00C252BE">
            <w:pPr>
              <w:pStyle w:val="ConsPlusNormal"/>
              <w:ind w:firstLine="284"/>
            </w:pPr>
            <w:r>
              <w:t xml:space="preserve">- не </w:t>
            </w:r>
            <w:proofErr w:type="gramStart"/>
            <w:r>
              <w:t>оснащенных</w:t>
            </w:r>
            <w:proofErr w:type="gramEnd"/>
            <w:r>
              <w:t xml:space="preserve"> техническими средствами и технологиями, направленными на комплексное предотвращение и (или) минимизацию негативного воздействия на окружающую среду?</w:t>
            </w:r>
          </w:p>
        </w:tc>
        <w:tc>
          <w:tcPr>
            <w:tcW w:w="3005" w:type="dxa"/>
            <w:tcBorders>
              <w:bottom w:val="nil"/>
            </w:tcBorders>
          </w:tcPr>
          <w:p w:rsidR="00C252BE" w:rsidRDefault="00C252BE">
            <w:pPr>
              <w:pStyle w:val="ConsPlusNormal"/>
            </w:pPr>
            <w:hyperlink r:id="rId68" w:history="1">
              <w:r>
                <w:rPr>
                  <w:color w:val="0000FF"/>
                </w:rPr>
                <w:t>пункт 2 статьи 38</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4"/>
            </w:pPr>
            <w:proofErr w:type="gramStart"/>
            <w:r>
              <w:t xml:space="preserve">-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w:t>
            </w:r>
            <w:r>
              <w:lastRenderedPageBreak/>
              <w:t>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w:t>
            </w:r>
            <w:proofErr w:type="gramEnd"/>
          </w:p>
        </w:tc>
        <w:tc>
          <w:tcPr>
            <w:tcW w:w="3005" w:type="dxa"/>
            <w:tcBorders>
              <w:top w:val="nil"/>
            </w:tcBorders>
          </w:tcPr>
          <w:p w:rsidR="00C252BE" w:rsidRDefault="00C252BE">
            <w:pPr>
              <w:pStyle w:val="ConsPlusNormal"/>
            </w:pP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31.</w:t>
            </w:r>
          </w:p>
        </w:tc>
        <w:tc>
          <w:tcPr>
            <w:tcW w:w="4592" w:type="dxa"/>
          </w:tcPr>
          <w:p w:rsidR="00C252BE" w:rsidRDefault="00C252BE">
            <w:pPr>
              <w:pStyle w:val="ConsPlusNormal"/>
            </w:pPr>
            <w:r>
              <w:t>Осуществляется ли эксплуатация объектов капитального строительства с учетом соблюдения нормативов качества окружающей среды и в соответствии с требованиями в области охраны окружающей среды, в том числе проводятся ли мероприятия по:</w:t>
            </w:r>
          </w:p>
          <w:p w:rsidR="00C252BE" w:rsidRDefault="00C252BE">
            <w:pPr>
              <w:pStyle w:val="ConsPlusNormal"/>
              <w:ind w:firstLine="284"/>
            </w:pPr>
            <w:r>
              <w:t>- сохранению и восстановлению природной среды;</w:t>
            </w:r>
          </w:p>
          <w:p w:rsidR="00C252BE" w:rsidRDefault="00C252BE">
            <w:pPr>
              <w:pStyle w:val="ConsPlusNormal"/>
              <w:ind w:firstLine="284"/>
            </w:pPr>
            <w:r>
              <w:t>- рациональному использованию природных ресурсов;</w:t>
            </w:r>
          </w:p>
          <w:p w:rsidR="00C252BE" w:rsidRDefault="00C252BE">
            <w:pPr>
              <w:pStyle w:val="ConsPlusNormal"/>
              <w:ind w:firstLine="284"/>
            </w:pPr>
            <w:r>
              <w:t>- обеспечению экологической безопасности;</w:t>
            </w:r>
          </w:p>
          <w:p w:rsidR="00C252BE" w:rsidRDefault="00C252BE">
            <w:pPr>
              <w:pStyle w:val="ConsPlusNormal"/>
              <w:ind w:firstLine="284"/>
            </w:pPr>
            <w:r>
              <w:t>- предотвращению негативного воздействия на окружающую среду;</w:t>
            </w:r>
          </w:p>
          <w:p w:rsidR="00C252BE" w:rsidRDefault="00C252BE">
            <w:pPr>
              <w:pStyle w:val="ConsPlusNormal"/>
              <w:ind w:firstLine="284"/>
            </w:pPr>
            <w:r>
              <w:t>- рекультивации земель?</w:t>
            </w:r>
          </w:p>
        </w:tc>
        <w:tc>
          <w:tcPr>
            <w:tcW w:w="3005" w:type="dxa"/>
          </w:tcPr>
          <w:p w:rsidR="00C252BE" w:rsidRDefault="00C252BE">
            <w:pPr>
              <w:pStyle w:val="ConsPlusNormal"/>
            </w:pPr>
            <w:hyperlink r:id="rId69" w:history="1">
              <w:r>
                <w:rPr>
                  <w:color w:val="0000FF"/>
                </w:rPr>
                <w:t>пункт 1 статьи 39</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tcPr>
          <w:p w:rsidR="00C252BE" w:rsidRDefault="00C252BE">
            <w:pPr>
              <w:pStyle w:val="ConsPlusNormal"/>
            </w:pPr>
            <w:r>
              <w:t>32.</w:t>
            </w:r>
          </w:p>
        </w:tc>
        <w:tc>
          <w:tcPr>
            <w:tcW w:w="4592" w:type="dxa"/>
          </w:tcPr>
          <w:p w:rsidR="00C252BE" w:rsidRDefault="00C252BE">
            <w:pPr>
              <w:pStyle w:val="ConsPlusNormal"/>
            </w:pPr>
            <w:proofErr w:type="gramStart"/>
            <w:r>
              <w:t>Разработаны и реализованы</w:t>
            </w:r>
            <w:proofErr w:type="gramEnd"/>
            <w:r>
              <w:t xml:space="preserve"> ли при выводе из эксплуатации и сносе объектов капитального строительства мероприятия по охране окружающей среды, в том числе мероприятия по:</w:t>
            </w:r>
          </w:p>
          <w:p w:rsidR="00C252BE" w:rsidRDefault="00C252BE">
            <w:pPr>
              <w:pStyle w:val="ConsPlusNormal"/>
              <w:ind w:firstLine="284"/>
            </w:pPr>
            <w:r>
              <w:t>- восстановлению природной среды;</w:t>
            </w:r>
          </w:p>
          <w:p w:rsidR="00C252BE" w:rsidRDefault="00C252BE">
            <w:pPr>
              <w:pStyle w:val="ConsPlusNormal"/>
              <w:ind w:firstLine="284"/>
            </w:pPr>
            <w:r>
              <w:t>- рекультивации или консервации земель?</w:t>
            </w:r>
          </w:p>
        </w:tc>
        <w:tc>
          <w:tcPr>
            <w:tcW w:w="3005" w:type="dxa"/>
          </w:tcPr>
          <w:p w:rsidR="00C252BE" w:rsidRDefault="00C252BE">
            <w:pPr>
              <w:pStyle w:val="ConsPlusNormal"/>
            </w:pPr>
            <w:hyperlink r:id="rId70" w:history="1">
              <w:r>
                <w:rPr>
                  <w:color w:val="0000FF"/>
                </w:rPr>
                <w:t>пункт 2 статьи 39</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33.</w:t>
            </w:r>
          </w:p>
        </w:tc>
        <w:tc>
          <w:tcPr>
            <w:tcW w:w="4592" w:type="dxa"/>
            <w:tcBorders>
              <w:bottom w:val="nil"/>
            </w:tcBorders>
          </w:tcPr>
          <w:p w:rsidR="00C252BE" w:rsidRDefault="00C252BE">
            <w:pPr>
              <w:pStyle w:val="ConsPlusNormal"/>
            </w:pPr>
            <w:r>
              <w:t>Проводятся ли при осуществлении деятельности в сфере сельского хозяйства мероприятия по:</w:t>
            </w:r>
          </w:p>
          <w:p w:rsidR="00C252BE" w:rsidRDefault="00C252BE">
            <w:pPr>
              <w:pStyle w:val="ConsPlusNormal"/>
              <w:ind w:firstLine="284"/>
            </w:pPr>
            <w:r>
              <w:t>- сохранению и восстановлению природной среды;</w:t>
            </w:r>
          </w:p>
        </w:tc>
        <w:tc>
          <w:tcPr>
            <w:tcW w:w="3005" w:type="dxa"/>
            <w:tcBorders>
              <w:bottom w:val="nil"/>
            </w:tcBorders>
          </w:tcPr>
          <w:p w:rsidR="00C252BE" w:rsidRDefault="00C252BE">
            <w:pPr>
              <w:pStyle w:val="ConsPlusNormal"/>
            </w:pPr>
            <w:hyperlink r:id="rId71" w:history="1">
              <w:r>
                <w:rPr>
                  <w:color w:val="0000FF"/>
                </w:rPr>
                <w:t>статья 42</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рациональному использованию природных ресурсов;</w:t>
            </w:r>
          </w:p>
        </w:tc>
        <w:tc>
          <w:tcPr>
            <w:tcW w:w="3005" w:type="dxa"/>
            <w:tcBorders>
              <w:top w:val="nil"/>
              <w:bottom w:val="nil"/>
            </w:tcBorders>
          </w:tcPr>
          <w:p w:rsidR="00C252BE" w:rsidRDefault="00C252BE">
            <w:pPr>
              <w:pStyle w:val="ConsPlusNormal"/>
            </w:pP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xml:space="preserve">- обеспечению экологической </w:t>
            </w:r>
            <w:r>
              <w:lastRenderedPageBreak/>
              <w:t>безопасности;</w:t>
            </w:r>
          </w:p>
        </w:tc>
        <w:tc>
          <w:tcPr>
            <w:tcW w:w="3005" w:type="dxa"/>
            <w:tcBorders>
              <w:top w:val="nil"/>
              <w:bottom w:val="nil"/>
            </w:tcBorders>
          </w:tcPr>
          <w:p w:rsidR="00C252BE" w:rsidRDefault="00C252BE">
            <w:pPr>
              <w:pStyle w:val="ConsPlusNormal"/>
            </w:pP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предотвращению негативного воздействия на окружающую среду;</w:t>
            </w:r>
          </w:p>
        </w:tc>
        <w:tc>
          <w:tcPr>
            <w:tcW w:w="3005" w:type="dxa"/>
            <w:tcBorders>
              <w:top w:val="nil"/>
              <w:bottom w:val="nil"/>
            </w:tcBorders>
          </w:tcPr>
          <w:p w:rsidR="00C252BE" w:rsidRDefault="00C252BE">
            <w:pPr>
              <w:pStyle w:val="ConsPlusNormal"/>
            </w:pPr>
          </w:p>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4"/>
            </w:pPr>
            <w:r>
              <w:t>- нормированию в области охраны окружающей среды?</w:t>
            </w:r>
          </w:p>
        </w:tc>
        <w:tc>
          <w:tcPr>
            <w:tcW w:w="3005" w:type="dxa"/>
            <w:tcBorders>
              <w:top w:val="nil"/>
            </w:tcBorders>
          </w:tcPr>
          <w:p w:rsidR="00C252BE" w:rsidRDefault="00C252BE">
            <w:pPr>
              <w:pStyle w:val="ConsPlusNormal"/>
            </w:pP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34.</w:t>
            </w:r>
          </w:p>
        </w:tc>
        <w:tc>
          <w:tcPr>
            <w:tcW w:w="4592" w:type="dxa"/>
            <w:tcBorders>
              <w:bottom w:val="nil"/>
            </w:tcBorders>
          </w:tcPr>
          <w:p w:rsidR="00C252BE" w:rsidRDefault="00C252BE">
            <w:pPr>
              <w:pStyle w:val="ConsPlusNormal"/>
            </w:pPr>
            <w:r>
              <w:t>Сообщают ли лица своевременно полную и достоверную информацию:</w:t>
            </w:r>
          </w:p>
          <w:p w:rsidR="00C252BE" w:rsidRDefault="00C252BE">
            <w:pPr>
              <w:pStyle w:val="ConsPlusNormal"/>
              <w:ind w:firstLine="284"/>
            </w:pPr>
            <w:r>
              <w:t>- о состоянии окружающей среды и природных ресурсах;</w:t>
            </w:r>
          </w:p>
        </w:tc>
        <w:tc>
          <w:tcPr>
            <w:tcW w:w="3005" w:type="dxa"/>
            <w:vMerge w:val="restart"/>
            <w:tcBorders>
              <w:bottom w:val="nil"/>
            </w:tcBorders>
          </w:tcPr>
          <w:p w:rsidR="00C252BE" w:rsidRDefault="00C252BE">
            <w:pPr>
              <w:pStyle w:val="ConsPlusNormal"/>
            </w:pPr>
            <w:hyperlink r:id="rId72" w:history="1">
              <w:r>
                <w:rPr>
                  <w:color w:val="0000FF"/>
                </w:rPr>
                <w:t>пункт 2 части 4 статьи 8</w:t>
              </w:r>
            </w:hyperlink>
            <w:r>
              <w:t xml:space="preserve"> Федерального закона от 27.07.2006 N 149-ФЗ "Об информации, информационных технологиях и о защите информации" </w:t>
            </w:r>
            <w:hyperlink w:anchor="P607" w:history="1">
              <w:r>
                <w:rPr>
                  <w:color w:val="0000FF"/>
                </w:rPr>
                <w:t>&lt;13&gt;</w:t>
              </w:r>
            </w:hyperlink>
            <w:r>
              <w:t>;</w:t>
            </w:r>
          </w:p>
        </w:tc>
        <w:tc>
          <w:tcPr>
            <w:tcW w:w="850" w:type="dxa"/>
          </w:tcPr>
          <w:p w:rsidR="00C252BE" w:rsidRDefault="00C252BE">
            <w:pPr>
              <w:pStyle w:val="ConsPlusNormal"/>
            </w:pPr>
          </w:p>
        </w:tc>
      </w:tr>
      <w:tr w:rsidR="00C252BE">
        <w:tblPrEx>
          <w:tblBorders>
            <w:insideH w:val="nil"/>
          </w:tblBorders>
        </w:tblPrEx>
        <w:trPr>
          <w:trHeight w:val="322"/>
        </w:trPr>
        <w:tc>
          <w:tcPr>
            <w:tcW w:w="567" w:type="dxa"/>
            <w:vMerge/>
          </w:tcPr>
          <w:p w:rsidR="00C252BE" w:rsidRDefault="00C252BE"/>
        </w:tc>
        <w:tc>
          <w:tcPr>
            <w:tcW w:w="4592" w:type="dxa"/>
            <w:vMerge w:val="restart"/>
            <w:tcBorders>
              <w:top w:val="nil"/>
              <w:bottom w:val="nil"/>
            </w:tcBorders>
          </w:tcPr>
          <w:p w:rsidR="00C252BE" w:rsidRDefault="00C252BE">
            <w:pPr>
              <w:pStyle w:val="ConsPlusNormal"/>
              <w:ind w:firstLine="284"/>
            </w:pPr>
            <w:r>
              <w:t>- об источниках загрязнения окружающей среды и природных ресурсов или иного вредного воздействия на окружающую среду и природные ресурсы;</w:t>
            </w:r>
          </w:p>
        </w:tc>
        <w:tc>
          <w:tcPr>
            <w:tcW w:w="3005" w:type="dxa"/>
            <w:vMerge/>
            <w:tcBorders>
              <w:bottom w:val="nil"/>
            </w:tcBorders>
          </w:tcPr>
          <w:p w:rsidR="00C252BE" w:rsidRDefault="00C252BE"/>
        </w:tc>
        <w:tc>
          <w:tcPr>
            <w:tcW w:w="850" w:type="dxa"/>
            <w:vMerge w:val="restart"/>
          </w:tcPr>
          <w:p w:rsidR="00C252BE" w:rsidRDefault="00C252BE">
            <w:pPr>
              <w:pStyle w:val="ConsPlusNormal"/>
              <w:jc w:val="both"/>
            </w:pPr>
          </w:p>
        </w:tc>
      </w:tr>
      <w:tr w:rsidR="00C252BE">
        <w:tblPrEx>
          <w:tblBorders>
            <w:insideH w:val="nil"/>
          </w:tblBorders>
        </w:tblPrEx>
        <w:trPr>
          <w:trHeight w:val="322"/>
        </w:trPr>
        <w:tc>
          <w:tcPr>
            <w:tcW w:w="567" w:type="dxa"/>
            <w:vMerge/>
          </w:tcPr>
          <w:p w:rsidR="00C252BE" w:rsidRDefault="00C252BE"/>
        </w:tc>
        <w:tc>
          <w:tcPr>
            <w:tcW w:w="4592" w:type="dxa"/>
            <w:vMerge/>
            <w:tcBorders>
              <w:top w:val="nil"/>
              <w:bottom w:val="nil"/>
            </w:tcBorders>
          </w:tcPr>
          <w:p w:rsidR="00C252BE" w:rsidRDefault="00C252BE"/>
        </w:tc>
        <w:tc>
          <w:tcPr>
            <w:tcW w:w="3005" w:type="dxa"/>
            <w:vMerge w:val="restart"/>
            <w:tcBorders>
              <w:top w:val="nil"/>
            </w:tcBorders>
          </w:tcPr>
          <w:p w:rsidR="00C252BE" w:rsidRDefault="00C252BE">
            <w:pPr>
              <w:pStyle w:val="ConsPlusNormal"/>
            </w:pPr>
            <w:hyperlink r:id="rId73" w:history="1">
              <w:r>
                <w:rPr>
                  <w:color w:val="0000FF"/>
                </w:rPr>
                <w:t>статья 8.5</w:t>
              </w:r>
            </w:hyperlink>
            <w:r>
              <w:t xml:space="preserve"> Кодекса Российской Федерации об административных правонарушениях</w:t>
            </w:r>
          </w:p>
        </w:tc>
        <w:tc>
          <w:tcPr>
            <w:tcW w:w="850" w:type="dxa"/>
            <w:vMerge/>
          </w:tcPr>
          <w:p w:rsidR="00C252BE" w:rsidRDefault="00C252BE"/>
        </w:tc>
      </w:tr>
      <w:tr w:rsidR="00C252BE">
        <w:tc>
          <w:tcPr>
            <w:tcW w:w="567" w:type="dxa"/>
            <w:vMerge/>
          </w:tcPr>
          <w:p w:rsidR="00C252BE" w:rsidRDefault="00C252BE"/>
        </w:tc>
        <w:tc>
          <w:tcPr>
            <w:tcW w:w="4592" w:type="dxa"/>
            <w:tcBorders>
              <w:top w:val="nil"/>
            </w:tcBorders>
          </w:tcPr>
          <w:p w:rsidR="00C252BE" w:rsidRDefault="00C252BE">
            <w:pPr>
              <w:pStyle w:val="ConsPlusNormal"/>
              <w:ind w:firstLine="284"/>
            </w:pPr>
            <w:r>
              <w:t>- о состоянии земель, водных объектов и других объектов окружающей среды?</w:t>
            </w:r>
          </w:p>
        </w:tc>
        <w:tc>
          <w:tcPr>
            <w:tcW w:w="3005" w:type="dxa"/>
            <w:vMerge/>
            <w:tcBorders>
              <w:top w:val="nil"/>
            </w:tcBorders>
          </w:tcPr>
          <w:p w:rsidR="00C252BE" w:rsidRDefault="00C252BE"/>
        </w:tc>
        <w:tc>
          <w:tcPr>
            <w:tcW w:w="850" w:type="dxa"/>
          </w:tcPr>
          <w:p w:rsidR="00C252BE" w:rsidRDefault="00C252BE">
            <w:pPr>
              <w:pStyle w:val="ConsPlusNormal"/>
              <w:jc w:val="both"/>
            </w:pPr>
          </w:p>
        </w:tc>
      </w:tr>
      <w:tr w:rsidR="00C252BE">
        <w:tc>
          <w:tcPr>
            <w:tcW w:w="9014" w:type="dxa"/>
            <w:gridSpan w:val="4"/>
          </w:tcPr>
          <w:p w:rsidR="00C252BE" w:rsidRDefault="00C252BE">
            <w:pPr>
              <w:pStyle w:val="ConsPlusNormal"/>
              <w:jc w:val="center"/>
              <w:outlineLvl w:val="1"/>
            </w:pPr>
            <w:r>
              <w:t>Соблюдение режима охраны зеленого фонда, лесопаркового защитного пояса</w:t>
            </w:r>
          </w:p>
        </w:tc>
      </w:tr>
      <w:tr w:rsidR="00C252BE">
        <w:tc>
          <w:tcPr>
            <w:tcW w:w="567" w:type="dxa"/>
            <w:vMerge w:val="restart"/>
          </w:tcPr>
          <w:p w:rsidR="00C252BE" w:rsidRDefault="00C252BE">
            <w:pPr>
              <w:pStyle w:val="ConsPlusNormal"/>
            </w:pPr>
            <w:r>
              <w:t>35.</w:t>
            </w:r>
          </w:p>
        </w:tc>
        <w:tc>
          <w:tcPr>
            <w:tcW w:w="4592" w:type="dxa"/>
            <w:tcBorders>
              <w:bottom w:val="nil"/>
            </w:tcBorders>
          </w:tcPr>
          <w:p w:rsidR="00C252BE" w:rsidRDefault="00C252BE">
            <w:pPr>
              <w:pStyle w:val="ConsPlusNormal"/>
            </w:pPr>
            <w:r>
              <w:t xml:space="preserve">Обеспечено ли юридическим лицом, индивидуальным предпринимателем на территориях, входящих в состав лесопарковых зеленых поясов, соблюдение запретов </w:t>
            </w:r>
            <w:proofErr w:type="gramStart"/>
            <w:r>
              <w:t>на</w:t>
            </w:r>
            <w:proofErr w:type="gramEnd"/>
            <w:r>
              <w:t>:</w:t>
            </w:r>
          </w:p>
          <w:p w:rsidR="00C252BE" w:rsidRDefault="00C252BE">
            <w:pPr>
              <w:pStyle w:val="ConsPlusNormal"/>
              <w:ind w:firstLine="284"/>
            </w:pPr>
            <w:r>
              <w:t xml:space="preserve">- использование токсичных химических препаратов, пестицидов, </w:t>
            </w:r>
            <w:proofErr w:type="spellStart"/>
            <w:r>
              <w:t>агрохимикатов</w:t>
            </w:r>
            <w:proofErr w:type="spellEnd"/>
            <w:r>
              <w:t>;</w:t>
            </w:r>
          </w:p>
        </w:tc>
        <w:tc>
          <w:tcPr>
            <w:tcW w:w="3005" w:type="dxa"/>
            <w:vMerge w:val="restart"/>
          </w:tcPr>
          <w:p w:rsidR="00C252BE" w:rsidRDefault="00C252BE">
            <w:pPr>
              <w:pStyle w:val="ConsPlusNormal"/>
            </w:pPr>
            <w:hyperlink r:id="rId74" w:history="1">
              <w:r>
                <w:rPr>
                  <w:color w:val="0000FF"/>
                </w:rPr>
                <w:t>пункт 3 статьи 62.4</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размещение отходов производства и потребления I - III классов опасности;</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xml:space="preserve">- размещение объектов, оказывающих негативное воздействие на окружающую среду, отнесенных в соответствии с Федеральным </w:t>
            </w:r>
            <w:hyperlink r:id="rId75" w:history="1">
              <w:r>
                <w:rPr>
                  <w:color w:val="0000FF"/>
                </w:rPr>
                <w:t>законом</w:t>
              </w:r>
            </w:hyperlink>
            <w:r>
              <w:t xml:space="preserve"> от 10.01.2002 N 7-ФЗ "Об охране окружающей среды" к объектам I категории;</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создание объектов, не связанных с созданием объектов лесной инфраструктуры, для переработки древесины;</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xml:space="preserve">- создание объектов капитального строительства (за исключением объектов, предусмотренных в </w:t>
            </w:r>
            <w:hyperlink r:id="rId76" w:history="1">
              <w:r>
                <w:rPr>
                  <w:color w:val="0000FF"/>
                </w:rPr>
                <w:t>подпункте 6 пункта 3 статьи 62.4</w:t>
              </w:r>
            </w:hyperlink>
            <w:r>
              <w:t xml:space="preserve"> Федерального закона от 10.01.2002 N 7-ФЗ "Об охране окружающей среды");</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строительство животноводческих и птицеводческих комплексов и ферм, устройство навозохранилищ;</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размещение скотомогильников;</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4"/>
            </w:pPr>
            <w:r>
              <w:t>- размещение складов ядохимикатов и минеральных удобрений?</w:t>
            </w:r>
          </w:p>
        </w:tc>
        <w:tc>
          <w:tcPr>
            <w:tcW w:w="3005" w:type="dxa"/>
            <w:vMerge/>
          </w:tcPr>
          <w:p w:rsidR="00C252BE" w:rsidRDefault="00C252BE"/>
        </w:tc>
        <w:tc>
          <w:tcPr>
            <w:tcW w:w="850" w:type="dxa"/>
          </w:tcPr>
          <w:p w:rsidR="00C252BE" w:rsidRDefault="00C252BE">
            <w:pPr>
              <w:pStyle w:val="ConsPlusNormal"/>
              <w:jc w:val="both"/>
            </w:pPr>
          </w:p>
        </w:tc>
      </w:tr>
      <w:tr w:rsidR="00C252BE">
        <w:tc>
          <w:tcPr>
            <w:tcW w:w="9014" w:type="dxa"/>
            <w:gridSpan w:val="4"/>
          </w:tcPr>
          <w:p w:rsidR="00C252BE" w:rsidRDefault="00C252BE">
            <w:pPr>
              <w:pStyle w:val="ConsPlusNormal"/>
              <w:jc w:val="center"/>
              <w:outlineLvl w:val="1"/>
            </w:pPr>
            <w:r>
              <w:t>Государственный учет объектов, оказывающих негативное воздействие на окружающую среду</w:t>
            </w:r>
          </w:p>
        </w:tc>
      </w:tr>
      <w:tr w:rsidR="00C252BE">
        <w:tc>
          <w:tcPr>
            <w:tcW w:w="567" w:type="dxa"/>
          </w:tcPr>
          <w:p w:rsidR="00C252BE" w:rsidRDefault="00C252BE">
            <w:pPr>
              <w:pStyle w:val="ConsPlusNormal"/>
            </w:pPr>
            <w:r>
              <w:t>36.</w:t>
            </w:r>
          </w:p>
        </w:tc>
        <w:tc>
          <w:tcPr>
            <w:tcW w:w="4592" w:type="dxa"/>
          </w:tcPr>
          <w:p w:rsidR="00C252BE" w:rsidRDefault="00C252BE">
            <w:pPr>
              <w:pStyle w:val="ConsPlusNormal"/>
            </w:pPr>
            <w:r>
              <w:t>Обеспечена ли юридическим лицом, индивидуальным предпринимателем постановка объектов, оказывающих негативное воздействие на окружающую среду, I, II, III и IV категорий на государственный учет?</w:t>
            </w:r>
          </w:p>
        </w:tc>
        <w:tc>
          <w:tcPr>
            <w:tcW w:w="3005" w:type="dxa"/>
          </w:tcPr>
          <w:p w:rsidR="00C252BE" w:rsidRDefault="00C252BE">
            <w:pPr>
              <w:pStyle w:val="ConsPlusNormal"/>
            </w:pPr>
            <w:hyperlink r:id="rId77" w:history="1">
              <w:r>
                <w:rPr>
                  <w:color w:val="0000FF"/>
                </w:rPr>
                <w:t>пункт 1 статьи 4.1</w:t>
              </w:r>
            </w:hyperlink>
            <w:r>
              <w:t xml:space="preserve">, </w:t>
            </w:r>
            <w:hyperlink r:id="rId78" w:history="1">
              <w:r>
                <w:rPr>
                  <w:color w:val="0000FF"/>
                </w:rPr>
                <w:t>пункт 1 статьи 69.2</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tcPr>
          <w:p w:rsidR="00C252BE" w:rsidRDefault="00C252BE">
            <w:pPr>
              <w:pStyle w:val="ConsPlusNormal"/>
            </w:pPr>
            <w:r>
              <w:t>37.</w:t>
            </w:r>
          </w:p>
        </w:tc>
        <w:tc>
          <w:tcPr>
            <w:tcW w:w="4592" w:type="dxa"/>
          </w:tcPr>
          <w:p w:rsidR="00C252BE" w:rsidRDefault="00C252BE">
            <w:pPr>
              <w:pStyle w:val="ConsPlusNormal"/>
            </w:pPr>
            <w:r>
              <w:t xml:space="preserve">Подало ли юридическое лицо, индивидуальный предприниматель заявку о постановке на государственный учет объектов, оказывающих негативное </w:t>
            </w:r>
            <w:r>
              <w:lastRenderedPageBreak/>
              <w:t>воздействие на окружающую среду, не позднее чем в течение шести месяцев со дня начала эксплуатации указанных объектов?</w:t>
            </w:r>
          </w:p>
        </w:tc>
        <w:tc>
          <w:tcPr>
            <w:tcW w:w="3005" w:type="dxa"/>
          </w:tcPr>
          <w:p w:rsidR="00C252BE" w:rsidRDefault="00C252BE">
            <w:pPr>
              <w:pStyle w:val="ConsPlusNormal"/>
            </w:pPr>
            <w:hyperlink r:id="rId79" w:history="1">
              <w:r>
                <w:rPr>
                  <w:color w:val="0000FF"/>
                </w:rPr>
                <w:t>пункт 2 статьи 69.2</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38.</w:t>
            </w:r>
          </w:p>
        </w:tc>
        <w:tc>
          <w:tcPr>
            <w:tcW w:w="4592" w:type="dxa"/>
            <w:vMerge w:val="restart"/>
          </w:tcPr>
          <w:p w:rsidR="00C252BE" w:rsidRDefault="00C252BE">
            <w:pPr>
              <w:pStyle w:val="ConsPlusNormal"/>
            </w:pPr>
            <w:r>
              <w:t>Обеспечено ли юридическим лицом, индивидуальным предпринимателем предоставление полной и достоверной информации, содержащейся в заявлении о постановке на государственный учет объектов, оказывающих негативное воздействие на окружающую среду?</w:t>
            </w:r>
          </w:p>
        </w:tc>
        <w:tc>
          <w:tcPr>
            <w:tcW w:w="3005" w:type="dxa"/>
            <w:tcBorders>
              <w:bottom w:val="nil"/>
            </w:tcBorders>
          </w:tcPr>
          <w:p w:rsidR="00C252BE" w:rsidRDefault="00C252BE">
            <w:pPr>
              <w:pStyle w:val="ConsPlusNormal"/>
            </w:pPr>
            <w:hyperlink r:id="rId80" w:history="1">
              <w:r>
                <w:rPr>
                  <w:color w:val="0000FF"/>
                </w:rPr>
                <w:t>пункт 1 статьи 69</w:t>
              </w:r>
            </w:hyperlink>
            <w:r>
              <w:t xml:space="preserve"> Федерального закона от 10.01.2002 N 7-ФЗ "Об охране окружающей среды";</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81" w:history="1">
              <w:r>
                <w:rPr>
                  <w:color w:val="0000FF"/>
                </w:rPr>
                <w:t>статья 8.5</w:t>
              </w:r>
            </w:hyperlink>
            <w:r>
              <w:t xml:space="preserve"> Кодекса Российской Федерации об административных правонарушениях</w:t>
            </w:r>
          </w:p>
        </w:tc>
        <w:tc>
          <w:tcPr>
            <w:tcW w:w="850" w:type="dxa"/>
            <w:vMerge/>
          </w:tcPr>
          <w:p w:rsidR="00C252BE" w:rsidRDefault="00C252BE"/>
        </w:tc>
      </w:tr>
      <w:tr w:rsidR="00C252BE">
        <w:tc>
          <w:tcPr>
            <w:tcW w:w="567" w:type="dxa"/>
            <w:vMerge w:val="restart"/>
          </w:tcPr>
          <w:p w:rsidR="00C252BE" w:rsidRDefault="00C252BE">
            <w:pPr>
              <w:pStyle w:val="ConsPlusNormal"/>
            </w:pPr>
            <w:r>
              <w:t>39.</w:t>
            </w:r>
          </w:p>
        </w:tc>
        <w:tc>
          <w:tcPr>
            <w:tcW w:w="4592" w:type="dxa"/>
            <w:tcBorders>
              <w:bottom w:val="nil"/>
            </w:tcBorders>
          </w:tcPr>
          <w:p w:rsidR="00C252BE" w:rsidRDefault="00C252BE">
            <w:pPr>
              <w:pStyle w:val="ConsPlusNormal"/>
            </w:pPr>
            <w:r>
              <w:t>Представлена ли юридическим лицом, индивидуальным предпринимателем с целью актуализации сведений об объектах, оказывающих негативное воздействие на окружающую среду, следующая информация (далее - информация об изменениях):</w:t>
            </w:r>
          </w:p>
          <w:p w:rsidR="00C252BE" w:rsidRDefault="00C252BE">
            <w:pPr>
              <w:pStyle w:val="ConsPlusNormal"/>
              <w:ind w:firstLine="284"/>
            </w:pPr>
            <w:r>
              <w:t xml:space="preserve">- о замене юридического лица или индивидуального предпринимателя, </w:t>
            </w:r>
            <w:proofErr w:type="gramStart"/>
            <w:r>
              <w:t>осуществляющих</w:t>
            </w:r>
            <w:proofErr w:type="gramEnd"/>
            <w:r>
              <w:t xml:space="preserve"> хозяйственную и (или) иную деятельность на объекте, оказывающем негативное воздействие на окружающую среду;</w:t>
            </w:r>
          </w:p>
        </w:tc>
        <w:tc>
          <w:tcPr>
            <w:tcW w:w="3005" w:type="dxa"/>
            <w:vMerge w:val="restart"/>
          </w:tcPr>
          <w:p w:rsidR="00C252BE" w:rsidRDefault="00C252BE">
            <w:pPr>
              <w:pStyle w:val="ConsPlusNormal"/>
            </w:pPr>
            <w:hyperlink r:id="rId82" w:history="1">
              <w:r>
                <w:rPr>
                  <w:color w:val="0000FF"/>
                </w:rPr>
                <w:t>пункт 6 статьи 69.2</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о реорганизации юридического лица в форме преобразования;</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об изменении наименования юридического лица;</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об изменении адреса (места нахождения) юридического лица;</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об изменении фамилии, имени, отчества (при наличии) индивидуального предпринимателя;</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об изменении места жительства индивидуального предпринимателя;</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об изменении реквизитов документа, удостоверяющего личность индивидуального предпринимателя;</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4"/>
            </w:pPr>
            <w:r>
              <w:t>- об изменении места нахождения объекта, оказывающего негативное воздействие на окружающую среду?</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tcPr>
          <w:p w:rsidR="00C252BE" w:rsidRDefault="00C252BE">
            <w:pPr>
              <w:pStyle w:val="ConsPlusNormal"/>
            </w:pPr>
            <w:r>
              <w:t>40.</w:t>
            </w:r>
          </w:p>
        </w:tc>
        <w:tc>
          <w:tcPr>
            <w:tcW w:w="4592" w:type="dxa"/>
          </w:tcPr>
          <w:p w:rsidR="00C252BE" w:rsidRDefault="00C252BE">
            <w:pPr>
              <w:pStyle w:val="ConsPlusNormal"/>
            </w:pPr>
            <w:r>
              <w:t>Представлена ли юридическим лицом, индивидуальным предпринимателем информация об изменениях в срок не позднее чем через тридцать дней со дня государственной регистрации таких изменений?</w:t>
            </w:r>
          </w:p>
        </w:tc>
        <w:tc>
          <w:tcPr>
            <w:tcW w:w="3005" w:type="dxa"/>
          </w:tcPr>
          <w:p w:rsidR="00C252BE" w:rsidRDefault="00C252BE">
            <w:pPr>
              <w:pStyle w:val="ConsPlusNormal"/>
            </w:pPr>
            <w:hyperlink r:id="rId83" w:history="1">
              <w:r>
                <w:rPr>
                  <w:color w:val="0000FF"/>
                </w:rPr>
                <w:t>пункт 7 статьи 69.2</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41.</w:t>
            </w:r>
          </w:p>
        </w:tc>
        <w:tc>
          <w:tcPr>
            <w:tcW w:w="4592" w:type="dxa"/>
            <w:tcBorders>
              <w:bottom w:val="nil"/>
            </w:tcBorders>
          </w:tcPr>
          <w:p w:rsidR="00C252BE" w:rsidRDefault="00C252BE">
            <w:pPr>
              <w:pStyle w:val="ConsPlusNormal"/>
            </w:pPr>
            <w:r>
              <w:t>Представлена ли юридическим лицом, индивидуальным предпринимателем с целью актуализации сведений об объектах, оказывающих негативное воздействие на окружающую среду, следующая информация:</w:t>
            </w:r>
          </w:p>
          <w:p w:rsidR="00C252BE" w:rsidRDefault="00C252BE">
            <w:pPr>
              <w:pStyle w:val="ConsPlusNormal"/>
              <w:ind w:firstLine="284"/>
            </w:pPr>
            <w:r>
              <w:t>- об изменении характеристик технологических процессов основных производств, источников загрязнения окружающей среды;</w:t>
            </w:r>
          </w:p>
        </w:tc>
        <w:tc>
          <w:tcPr>
            <w:tcW w:w="3005" w:type="dxa"/>
            <w:vMerge w:val="restart"/>
          </w:tcPr>
          <w:p w:rsidR="00C252BE" w:rsidRDefault="00C252BE">
            <w:pPr>
              <w:pStyle w:val="ConsPlusNormal"/>
            </w:pPr>
            <w:hyperlink r:id="rId84" w:history="1">
              <w:r>
                <w:rPr>
                  <w:color w:val="0000FF"/>
                </w:rPr>
                <w:t>пункт 6 статьи 69.2</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4"/>
            </w:pPr>
            <w:r>
              <w:t>-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tcPr>
          <w:p w:rsidR="00C252BE" w:rsidRDefault="00C252BE">
            <w:pPr>
              <w:pStyle w:val="ConsPlusNormal"/>
            </w:pPr>
            <w:r>
              <w:t>42.</w:t>
            </w:r>
          </w:p>
        </w:tc>
        <w:tc>
          <w:tcPr>
            <w:tcW w:w="4592" w:type="dxa"/>
          </w:tcPr>
          <w:p w:rsidR="00C252BE" w:rsidRDefault="00C252BE">
            <w:pPr>
              <w:pStyle w:val="ConsPlusNormal"/>
            </w:pPr>
            <w:r>
              <w:t>Представлены ли юридическим лицом, индивидуальным предпринимателем сведения о прекращении деятельности на объекте, оказывающем негативное воздействие на окружающую среду, с целью снятия с государственного учета такого объекта?</w:t>
            </w:r>
          </w:p>
        </w:tc>
        <w:tc>
          <w:tcPr>
            <w:tcW w:w="3005" w:type="dxa"/>
          </w:tcPr>
          <w:p w:rsidR="00C252BE" w:rsidRDefault="00C252BE">
            <w:pPr>
              <w:pStyle w:val="ConsPlusNormal"/>
            </w:pPr>
            <w:hyperlink r:id="rId85" w:history="1">
              <w:r>
                <w:rPr>
                  <w:color w:val="0000FF"/>
                </w:rPr>
                <w:t>пункт 11 статьи 69.2</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lastRenderedPageBreak/>
              <w:t>Подготовка в области охраны окружающей среды и экологической безопасности</w:t>
            </w:r>
          </w:p>
        </w:tc>
      </w:tr>
      <w:tr w:rsidR="00C252BE">
        <w:tc>
          <w:tcPr>
            <w:tcW w:w="567" w:type="dxa"/>
            <w:vMerge w:val="restart"/>
          </w:tcPr>
          <w:p w:rsidR="00C252BE" w:rsidRDefault="00C252BE">
            <w:pPr>
              <w:pStyle w:val="ConsPlusNormal"/>
            </w:pPr>
            <w:r>
              <w:t>43.</w:t>
            </w:r>
          </w:p>
        </w:tc>
        <w:tc>
          <w:tcPr>
            <w:tcW w:w="4592" w:type="dxa"/>
            <w:tcBorders>
              <w:bottom w:val="nil"/>
            </w:tcBorders>
          </w:tcPr>
          <w:p w:rsidR="00C252BE" w:rsidRDefault="00C252BE">
            <w:pPr>
              <w:pStyle w:val="ConsPlusNormal"/>
            </w:pPr>
            <w:r>
              <w:t>Имеют ли подготовку в области охраны окружающей среды и экологической безопасности:</w:t>
            </w:r>
          </w:p>
          <w:p w:rsidR="00C252BE" w:rsidRDefault="00C252BE">
            <w:pPr>
              <w:pStyle w:val="ConsPlusNormal"/>
              <w:ind w:firstLine="284"/>
            </w:pPr>
            <w:r>
              <w:t>- руководители организаций;</w:t>
            </w:r>
          </w:p>
        </w:tc>
        <w:tc>
          <w:tcPr>
            <w:tcW w:w="3005" w:type="dxa"/>
            <w:tcBorders>
              <w:bottom w:val="nil"/>
            </w:tcBorders>
          </w:tcPr>
          <w:p w:rsidR="00C252BE" w:rsidRDefault="00C252BE">
            <w:pPr>
              <w:pStyle w:val="ConsPlusNormal"/>
            </w:pPr>
            <w:hyperlink r:id="rId86" w:history="1">
              <w:r>
                <w:rPr>
                  <w:color w:val="0000FF"/>
                </w:rPr>
                <w:t>пункт 1 статьи 73</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4"/>
            </w:pPr>
            <w:r>
              <w:t>-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w:t>
            </w:r>
          </w:p>
        </w:tc>
        <w:tc>
          <w:tcPr>
            <w:tcW w:w="3005" w:type="dxa"/>
            <w:tcBorders>
              <w:top w:val="nil"/>
            </w:tcBorders>
          </w:tcPr>
          <w:p w:rsidR="00C252BE" w:rsidRDefault="00C252BE">
            <w:pPr>
              <w:pStyle w:val="ConsPlusNormal"/>
            </w:pPr>
            <w:hyperlink r:id="rId87" w:history="1">
              <w:r>
                <w:rPr>
                  <w:color w:val="0000FF"/>
                </w:rPr>
                <w:t>статья 60</w:t>
              </w:r>
            </w:hyperlink>
            <w:r>
              <w:t xml:space="preserve"> Федерального закона от 29.12.2012 N 273-ФЗ "Об образовании в Российской Федерации" </w:t>
            </w:r>
            <w:hyperlink w:anchor="P608" w:history="1">
              <w:r>
                <w:rPr>
                  <w:color w:val="0000FF"/>
                </w:rPr>
                <w:t>&lt;14&gt;</w:t>
              </w:r>
            </w:hyperlink>
          </w:p>
        </w:tc>
        <w:tc>
          <w:tcPr>
            <w:tcW w:w="850" w:type="dxa"/>
          </w:tcPr>
          <w:p w:rsidR="00C252BE" w:rsidRDefault="00C252BE">
            <w:pPr>
              <w:pStyle w:val="ConsPlusNormal"/>
              <w:jc w:val="both"/>
            </w:pPr>
          </w:p>
        </w:tc>
      </w:tr>
      <w:tr w:rsidR="00C252BE">
        <w:tc>
          <w:tcPr>
            <w:tcW w:w="9014" w:type="dxa"/>
            <w:gridSpan w:val="4"/>
          </w:tcPr>
          <w:p w:rsidR="00C252BE" w:rsidRDefault="00C252BE">
            <w:pPr>
              <w:pStyle w:val="ConsPlusNormal"/>
              <w:jc w:val="center"/>
              <w:outlineLvl w:val="1"/>
            </w:pPr>
            <w:r>
              <w:t>Возмещение вреда, причиненного окружающей среде</w:t>
            </w:r>
          </w:p>
        </w:tc>
      </w:tr>
      <w:tr w:rsidR="00C252BE">
        <w:tc>
          <w:tcPr>
            <w:tcW w:w="567" w:type="dxa"/>
          </w:tcPr>
          <w:p w:rsidR="00C252BE" w:rsidRDefault="00C252BE">
            <w:pPr>
              <w:pStyle w:val="ConsPlusNormal"/>
            </w:pPr>
            <w:r>
              <w:t>44.</w:t>
            </w:r>
          </w:p>
        </w:tc>
        <w:tc>
          <w:tcPr>
            <w:tcW w:w="4592" w:type="dxa"/>
          </w:tcPr>
          <w:p w:rsidR="00C252BE" w:rsidRDefault="00C252BE">
            <w:pPr>
              <w:pStyle w:val="ConsPlusNormal"/>
            </w:pPr>
            <w:r>
              <w:t>Возмещен ли в полном объеме юридическим лицом или индивидуальным предпринимателем вред окружающей среде, причиненный ими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w:t>
            </w:r>
          </w:p>
        </w:tc>
        <w:tc>
          <w:tcPr>
            <w:tcW w:w="3005" w:type="dxa"/>
          </w:tcPr>
          <w:p w:rsidR="00C252BE" w:rsidRDefault="00C252BE">
            <w:pPr>
              <w:pStyle w:val="ConsPlusNormal"/>
            </w:pPr>
            <w:hyperlink r:id="rId88" w:history="1">
              <w:r>
                <w:rPr>
                  <w:color w:val="0000FF"/>
                </w:rPr>
                <w:t>пункт 1 статьи 77</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t>Производственный экологический контроль</w:t>
            </w:r>
          </w:p>
        </w:tc>
      </w:tr>
      <w:tr w:rsidR="00C252BE">
        <w:tc>
          <w:tcPr>
            <w:tcW w:w="567" w:type="dxa"/>
          </w:tcPr>
          <w:p w:rsidR="00C252BE" w:rsidRDefault="00C252BE">
            <w:pPr>
              <w:pStyle w:val="ConsPlusNormal"/>
            </w:pPr>
            <w:r>
              <w:t>45.</w:t>
            </w:r>
          </w:p>
        </w:tc>
        <w:tc>
          <w:tcPr>
            <w:tcW w:w="4592" w:type="dxa"/>
          </w:tcPr>
          <w:p w:rsidR="00C252BE" w:rsidRDefault="00C252BE">
            <w:pPr>
              <w:pStyle w:val="ConsPlusNormal"/>
            </w:pPr>
            <w:r>
              <w:t>Утверждена ли юридическим лицом, индивидуальным предпринимателем, осуществляющим хозяйственную и (или) иную деятельность на объектах I, II и III категорий, программа производственного экологического контроля (далее - программа)?</w:t>
            </w:r>
          </w:p>
        </w:tc>
        <w:tc>
          <w:tcPr>
            <w:tcW w:w="3005" w:type="dxa"/>
          </w:tcPr>
          <w:p w:rsidR="00C252BE" w:rsidRDefault="00C252BE">
            <w:pPr>
              <w:pStyle w:val="ConsPlusNormal"/>
            </w:pPr>
            <w:hyperlink r:id="rId89" w:history="1">
              <w:r>
                <w:rPr>
                  <w:color w:val="0000FF"/>
                </w:rPr>
                <w:t>пункт 2 статьи 67</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46.</w:t>
            </w:r>
          </w:p>
        </w:tc>
        <w:tc>
          <w:tcPr>
            <w:tcW w:w="4592" w:type="dxa"/>
            <w:tcBorders>
              <w:bottom w:val="nil"/>
            </w:tcBorders>
          </w:tcPr>
          <w:p w:rsidR="00C252BE" w:rsidRDefault="00C252BE">
            <w:pPr>
              <w:pStyle w:val="ConsPlusNormal"/>
            </w:pPr>
            <w:r>
              <w:t>Утверждена ли юридическим лицом, индивидуальным предпринимателем программа по каждому объекту I, II и III категорий с учетом:</w:t>
            </w:r>
          </w:p>
          <w:p w:rsidR="00C252BE" w:rsidRDefault="00C252BE">
            <w:pPr>
              <w:pStyle w:val="ConsPlusNormal"/>
              <w:ind w:firstLine="283"/>
            </w:pPr>
            <w:r>
              <w:t>- его категории;</w:t>
            </w:r>
          </w:p>
        </w:tc>
        <w:tc>
          <w:tcPr>
            <w:tcW w:w="3005" w:type="dxa"/>
            <w:vMerge w:val="restart"/>
          </w:tcPr>
          <w:p w:rsidR="00C252BE" w:rsidRDefault="00C252BE">
            <w:pPr>
              <w:pStyle w:val="ConsPlusNormal"/>
            </w:pPr>
            <w:hyperlink r:id="rId90" w:history="1">
              <w:r>
                <w:rPr>
                  <w:color w:val="0000FF"/>
                </w:rPr>
                <w:t>абзац первый пункта 1</w:t>
              </w:r>
            </w:hyperlink>
            <w:r>
              <w:t xml:space="preserve"> требований к содержанию программы производственного экологического контроля, утвержденных приказом Министерства природных ресурсов и экологии Российской Федерации от 28.02.2018 N 74 </w:t>
            </w:r>
            <w:hyperlink w:anchor="P609" w:history="1">
              <w:r>
                <w:rPr>
                  <w:color w:val="0000FF"/>
                </w:rPr>
                <w:t>&lt;14.1&gt;</w:t>
              </w:r>
            </w:hyperlink>
          </w:p>
        </w:tc>
        <w:tc>
          <w:tcPr>
            <w:tcW w:w="850" w:type="dxa"/>
            <w:vMerge w:val="restart"/>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применяемых технологий;</w:t>
            </w:r>
          </w:p>
        </w:tc>
        <w:tc>
          <w:tcPr>
            <w:tcW w:w="3005" w:type="dxa"/>
            <w:vMerge/>
          </w:tcPr>
          <w:p w:rsidR="00C252BE" w:rsidRDefault="00C252BE"/>
        </w:tc>
        <w:tc>
          <w:tcPr>
            <w:tcW w:w="850" w:type="dxa"/>
            <w:vMerge/>
          </w:tcPr>
          <w:p w:rsidR="00C252BE" w:rsidRDefault="00C252BE"/>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особенностей производственного процесса;</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оказываемого негативного воздействия на окружающую среду?</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47.</w:t>
            </w:r>
          </w:p>
        </w:tc>
        <w:tc>
          <w:tcPr>
            <w:tcW w:w="4592" w:type="dxa"/>
            <w:vMerge w:val="restart"/>
          </w:tcPr>
          <w:p w:rsidR="00C252BE" w:rsidRDefault="00C252BE">
            <w:pPr>
              <w:pStyle w:val="ConsPlusNormal"/>
            </w:pPr>
            <w:r>
              <w:t>Соответствует ли утвержденная юридическим лицом, индивидуальным предпринимателем программа установленным требованиям к ее содержанию?</w:t>
            </w:r>
          </w:p>
        </w:tc>
        <w:tc>
          <w:tcPr>
            <w:tcW w:w="3005" w:type="dxa"/>
            <w:tcBorders>
              <w:bottom w:val="nil"/>
            </w:tcBorders>
          </w:tcPr>
          <w:p w:rsidR="00C252BE" w:rsidRDefault="00C252BE">
            <w:pPr>
              <w:pStyle w:val="ConsPlusNormal"/>
            </w:pPr>
            <w:hyperlink r:id="rId91" w:history="1">
              <w:r>
                <w:rPr>
                  <w:color w:val="0000FF"/>
                </w:rPr>
                <w:t>пункт 3 статьи 67</w:t>
              </w:r>
            </w:hyperlink>
            <w:r>
              <w:t xml:space="preserve"> Федерального закона от 10.01.2002 N 7-ФЗ "Об охране окружающей среды";</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92" w:history="1">
              <w:r>
                <w:rPr>
                  <w:color w:val="0000FF"/>
                </w:rPr>
                <w:t>пункты 2</w:t>
              </w:r>
            </w:hyperlink>
            <w:r>
              <w:t xml:space="preserve"> - </w:t>
            </w:r>
            <w:hyperlink r:id="rId93" w:history="1">
              <w:r>
                <w:rPr>
                  <w:color w:val="0000FF"/>
                </w:rPr>
                <w:t>9</w:t>
              </w:r>
            </w:hyperlink>
            <w:r>
              <w:t xml:space="preserve"> требований к содержанию программы производственного экологического контроля, утвержденных приказом Министерства природных ресурсов и экологии Российской Федерации от 28.02.2018 N 74</w:t>
            </w:r>
          </w:p>
        </w:tc>
        <w:tc>
          <w:tcPr>
            <w:tcW w:w="850" w:type="dxa"/>
            <w:vMerge/>
          </w:tcPr>
          <w:p w:rsidR="00C252BE" w:rsidRDefault="00C252BE"/>
        </w:tc>
      </w:tr>
      <w:tr w:rsidR="00C252BE">
        <w:tc>
          <w:tcPr>
            <w:tcW w:w="567" w:type="dxa"/>
            <w:vMerge w:val="restart"/>
          </w:tcPr>
          <w:p w:rsidR="00C252BE" w:rsidRDefault="00C252BE">
            <w:pPr>
              <w:pStyle w:val="ConsPlusNormal"/>
            </w:pPr>
            <w:r>
              <w:t>48.</w:t>
            </w:r>
          </w:p>
        </w:tc>
        <w:tc>
          <w:tcPr>
            <w:tcW w:w="4592" w:type="dxa"/>
            <w:tcBorders>
              <w:bottom w:val="nil"/>
            </w:tcBorders>
          </w:tcPr>
          <w:p w:rsidR="00C252BE" w:rsidRDefault="00C252BE">
            <w:pPr>
              <w:pStyle w:val="ConsPlusNormal"/>
            </w:pPr>
            <w:r>
              <w:t xml:space="preserve">Скорректирована ли юридическим лицом, индивидуальным предпринимателем программа в течение 60 рабочих дней со дня изменения технологических процессов, замены технологического оборудования, сырья, приводящих </w:t>
            </w:r>
            <w:proofErr w:type="gramStart"/>
            <w:r>
              <w:t>к</w:t>
            </w:r>
            <w:proofErr w:type="gramEnd"/>
            <w:r>
              <w:t>:</w:t>
            </w:r>
          </w:p>
          <w:p w:rsidR="00C252BE" w:rsidRDefault="00C252BE">
            <w:pPr>
              <w:pStyle w:val="ConsPlusNormal"/>
              <w:ind w:firstLine="283"/>
            </w:pPr>
            <w:r>
              <w:t xml:space="preserve">- изменениям характера, вида оказываемого объектом негативного </w:t>
            </w:r>
            <w:r>
              <w:lastRenderedPageBreak/>
              <w:t>воздействия на окружающую среду;</w:t>
            </w:r>
          </w:p>
        </w:tc>
        <w:tc>
          <w:tcPr>
            <w:tcW w:w="3005" w:type="dxa"/>
            <w:vMerge w:val="restart"/>
          </w:tcPr>
          <w:p w:rsidR="00C252BE" w:rsidRDefault="00C252BE">
            <w:pPr>
              <w:pStyle w:val="ConsPlusNormal"/>
            </w:pPr>
            <w:hyperlink r:id="rId94" w:history="1">
              <w:r>
                <w:rPr>
                  <w:color w:val="0000FF"/>
                </w:rPr>
                <w:t>абзац второй пункта 1</w:t>
              </w:r>
            </w:hyperlink>
            <w:r>
              <w:t xml:space="preserve"> требований к содержанию программы производственного экологического контроля, утвержденных приказом </w:t>
            </w:r>
            <w:r>
              <w:lastRenderedPageBreak/>
              <w:t>Министерства природных ресурсов и экологии Российской Федерации от 28.02.2018 N 74</w:t>
            </w:r>
          </w:p>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изменению объемов выбросов, сбросов загрязняющих веществ более чем на 10%?</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49.</w:t>
            </w:r>
          </w:p>
        </w:tc>
        <w:tc>
          <w:tcPr>
            <w:tcW w:w="4592" w:type="dxa"/>
          </w:tcPr>
          <w:p w:rsidR="00C252BE" w:rsidRDefault="00C252BE">
            <w:pPr>
              <w:pStyle w:val="ConsPlusNormal"/>
            </w:pPr>
            <w:r>
              <w:t>Осуществляется ли юридическим лицом, индивидуальным предпринимателем, производственный экологический контроль в соответствии с программой?</w:t>
            </w:r>
          </w:p>
        </w:tc>
        <w:tc>
          <w:tcPr>
            <w:tcW w:w="3005" w:type="dxa"/>
          </w:tcPr>
          <w:p w:rsidR="00C252BE" w:rsidRDefault="00C252BE">
            <w:pPr>
              <w:pStyle w:val="ConsPlusNormal"/>
            </w:pPr>
            <w:hyperlink r:id="rId95" w:history="1">
              <w:r>
                <w:rPr>
                  <w:color w:val="0000FF"/>
                </w:rPr>
                <w:t>пункт 2 статьи 67</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50.</w:t>
            </w:r>
          </w:p>
        </w:tc>
        <w:tc>
          <w:tcPr>
            <w:tcW w:w="4592" w:type="dxa"/>
            <w:vMerge w:val="restart"/>
          </w:tcPr>
          <w:p w:rsidR="00C252BE" w:rsidRDefault="00C252BE">
            <w:pPr>
              <w:pStyle w:val="ConsPlusNormal"/>
            </w:pPr>
            <w:r>
              <w:t>Осуществляется ли юридическим лицом, индивидуальным предпринимателем документирование и хранение достоверных данных, полученных по результатам осуществления производственного экологического контроля?</w:t>
            </w:r>
          </w:p>
        </w:tc>
        <w:tc>
          <w:tcPr>
            <w:tcW w:w="3005" w:type="dxa"/>
            <w:tcBorders>
              <w:bottom w:val="nil"/>
            </w:tcBorders>
          </w:tcPr>
          <w:p w:rsidR="00C252BE" w:rsidRDefault="00C252BE">
            <w:pPr>
              <w:pStyle w:val="ConsPlusNormal"/>
            </w:pPr>
            <w:hyperlink r:id="rId96" w:history="1">
              <w:r>
                <w:rPr>
                  <w:color w:val="0000FF"/>
                </w:rPr>
                <w:t>пункты 2</w:t>
              </w:r>
            </w:hyperlink>
            <w:r>
              <w:t xml:space="preserve">, </w:t>
            </w:r>
            <w:hyperlink r:id="rId97" w:history="1">
              <w:r>
                <w:rPr>
                  <w:color w:val="0000FF"/>
                </w:rPr>
                <w:t>6 статьи 67</w:t>
              </w:r>
            </w:hyperlink>
            <w:r>
              <w:t xml:space="preserve"> Федерального закона от 10.01.2002 N 7-ФЗ "Об охране окружающей среды";</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98" w:history="1">
              <w:r>
                <w:rPr>
                  <w:color w:val="0000FF"/>
                </w:rPr>
                <w:t>статья 8.5</w:t>
              </w:r>
            </w:hyperlink>
            <w:r>
              <w:t xml:space="preserve"> Кодекса Российской Федерации об административных правонарушениях</w:t>
            </w:r>
          </w:p>
        </w:tc>
        <w:tc>
          <w:tcPr>
            <w:tcW w:w="850" w:type="dxa"/>
            <w:vMerge/>
          </w:tcPr>
          <w:p w:rsidR="00C252BE" w:rsidRDefault="00C252BE"/>
        </w:tc>
      </w:tr>
      <w:tr w:rsidR="00C252BE">
        <w:tc>
          <w:tcPr>
            <w:tcW w:w="567" w:type="dxa"/>
          </w:tcPr>
          <w:p w:rsidR="00C252BE" w:rsidRDefault="00C252BE">
            <w:pPr>
              <w:pStyle w:val="ConsPlusNormal"/>
            </w:pPr>
            <w:r>
              <w:t>51.</w:t>
            </w:r>
          </w:p>
        </w:tc>
        <w:tc>
          <w:tcPr>
            <w:tcW w:w="4592" w:type="dxa"/>
          </w:tcPr>
          <w:p w:rsidR="00C252BE" w:rsidRDefault="00C252BE">
            <w:pPr>
              <w:pStyle w:val="ConsPlusNormal"/>
            </w:pPr>
            <w:r>
              <w:t>Производятся ли юридическим лицом, индивидуальным предпринимателем при осуществлении производственного экологического контроля измерения выбросов, сбросов загрязняющих веществ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(маркерных веществ)?</w:t>
            </w:r>
          </w:p>
        </w:tc>
        <w:tc>
          <w:tcPr>
            <w:tcW w:w="3005" w:type="dxa"/>
          </w:tcPr>
          <w:p w:rsidR="00C252BE" w:rsidRDefault="00C252BE">
            <w:pPr>
              <w:pStyle w:val="ConsPlusNormal"/>
            </w:pPr>
            <w:hyperlink r:id="rId99" w:history="1">
              <w:r>
                <w:rPr>
                  <w:color w:val="0000FF"/>
                </w:rPr>
                <w:t>пункт 5 статьи 67</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vMerge w:val="restart"/>
            <w:tcBorders>
              <w:bottom w:val="nil"/>
            </w:tcBorders>
          </w:tcPr>
          <w:p w:rsidR="00C252BE" w:rsidRDefault="00C252BE">
            <w:pPr>
              <w:pStyle w:val="ConsPlusNormal"/>
            </w:pPr>
            <w:r>
              <w:t>51.1.</w:t>
            </w:r>
          </w:p>
        </w:tc>
        <w:tc>
          <w:tcPr>
            <w:tcW w:w="4592" w:type="dxa"/>
            <w:vMerge w:val="restart"/>
            <w:tcBorders>
              <w:bottom w:val="nil"/>
            </w:tcBorders>
          </w:tcPr>
          <w:p w:rsidR="00C252BE" w:rsidRDefault="00C252BE">
            <w:pPr>
              <w:pStyle w:val="ConsPlusNormal"/>
            </w:pPr>
            <w:r>
              <w:t xml:space="preserve">Представляется ли юридическим лицом, индивидуальным предпринимателем, осуществляющими деятельность на объектах I категории, а также на объектах II и III категории, подлежащих федеральному </w:t>
            </w:r>
            <w:r>
              <w:lastRenderedPageBreak/>
              <w:t xml:space="preserve">государственному экологическому надзору, отчет об организации </w:t>
            </w:r>
            <w:proofErr w:type="gramStart"/>
            <w:r>
              <w:t>и</w:t>
            </w:r>
            <w:proofErr w:type="gramEnd"/>
            <w:r>
              <w:t xml:space="preserve"> о результатах осуществления производственного экологического контроля:</w:t>
            </w:r>
          </w:p>
        </w:tc>
        <w:tc>
          <w:tcPr>
            <w:tcW w:w="3005" w:type="dxa"/>
            <w:tcBorders>
              <w:bottom w:val="nil"/>
            </w:tcBorders>
          </w:tcPr>
          <w:p w:rsidR="00C252BE" w:rsidRDefault="00C252BE">
            <w:pPr>
              <w:pStyle w:val="ConsPlusNormal"/>
            </w:pPr>
            <w:hyperlink r:id="rId100" w:history="1">
              <w:r>
                <w:rPr>
                  <w:color w:val="0000FF"/>
                </w:rPr>
                <w:t>пункт 7 статьи 67</w:t>
              </w:r>
            </w:hyperlink>
            <w:r>
              <w:t xml:space="preserve"> Федерального закона от 10.01.2002 N 7-ФЗ "Об охране окружающей среды";</w:t>
            </w:r>
          </w:p>
        </w:tc>
        <w:tc>
          <w:tcPr>
            <w:tcW w:w="850" w:type="dxa"/>
            <w:vMerge w:val="restart"/>
          </w:tcPr>
          <w:p w:rsidR="00C252BE" w:rsidRDefault="00C252BE">
            <w:pPr>
              <w:pStyle w:val="ConsPlusNormal"/>
            </w:pPr>
          </w:p>
        </w:tc>
      </w:tr>
      <w:tr w:rsidR="00C252BE">
        <w:tblPrEx>
          <w:tblBorders>
            <w:insideH w:val="nil"/>
          </w:tblBorders>
        </w:tblPrEx>
        <w:trPr>
          <w:trHeight w:val="322"/>
        </w:trPr>
        <w:tc>
          <w:tcPr>
            <w:tcW w:w="567" w:type="dxa"/>
            <w:vMerge/>
            <w:tcBorders>
              <w:bottom w:val="nil"/>
            </w:tcBorders>
          </w:tcPr>
          <w:p w:rsidR="00C252BE" w:rsidRDefault="00C252BE"/>
        </w:tc>
        <w:tc>
          <w:tcPr>
            <w:tcW w:w="4592" w:type="dxa"/>
            <w:vMerge/>
            <w:tcBorders>
              <w:bottom w:val="nil"/>
            </w:tcBorders>
          </w:tcPr>
          <w:p w:rsidR="00C252BE" w:rsidRDefault="00C252BE"/>
        </w:tc>
        <w:tc>
          <w:tcPr>
            <w:tcW w:w="3005" w:type="dxa"/>
            <w:vMerge w:val="restart"/>
            <w:tcBorders>
              <w:top w:val="nil"/>
              <w:bottom w:val="nil"/>
            </w:tcBorders>
          </w:tcPr>
          <w:p w:rsidR="00C252BE" w:rsidRDefault="00C252BE">
            <w:pPr>
              <w:pStyle w:val="ConsPlusNormal"/>
            </w:pPr>
            <w:hyperlink r:id="rId101" w:history="1">
              <w:r>
                <w:rPr>
                  <w:color w:val="0000FF"/>
                </w:rPr>
                <w:t>пункты 1</w:t>
              </w:r>
            </w:hyperlink>
            <w:r>
              <w:t xml:space="preserve">, </w:t>
            </w:r>
            <w:hyperlink r:id="rId102" w:history="1">
              <w:r>
                <w:rPr>
                  <w:color w:val="0000FF"/>
                </w:rPr>
                <w:t>2</w:t>
              </w:r>
            </w:hyperlink>
            <w:r>
              <w:t xml:space="preserve"> порядка и </w:t>
            </w:r>
            <w:r>
              <w:lastRenderedPageBreak/>
              <w:t xml:space="preserve">сроков представления отчета об организации </w:t>
            </w:r>
            <w:proofErr w:type="gramStart"/>
            <w:r>
              <w:t>и</w:t>
            </w:r>
            <w:proofErr w:type="gramEnd"/>
            <w:r>
              <w:t xml:space="preserve"> о результатах осуществления производственного экологического контроля, утвержденных приказом Министерства природных ресурсов и экологии Российской Федерации от 28.02.2018 N 74;</w:t>
            </w:r>
          </w:p>
        </w:tc>
        <w:tc>
          <w:tcPr>
            <w:tcW w:w="850" w:type="dxa"/>
            <w:vMerge/>
          </w:tcPr>
          <w:p w:rsidR="00C252BE" w:rsidRDefault="00C252BE"/>
        </w:tc>
      </w:tr>
      <w:tr w:rsidR="00C252BE">
        <w:tblPrEx>
          <w:tblBorders>
            <w:insideH w:val="nil"/>
          </w:tblBorders>
        </w:tblPrEx>
        <w:tc>
          <w:tcPr>
            <w:tcW w:w="567" w:type="dxa"/>
            <w:vMerge/>
            <w:tcBorders>
              <w:bottom w:val="nil"/>
            </w:tcBorders>
          </w:tcPr>
          <w:p w:rsidR="00C252BE" w:rsidRDefault="00C252BE"/>
        </w:tc>
        <w:tc>
          <w:tcPr>
            <w:tcW w:w="4592" w:type="dxa"/>
            <w:tcBorders>
              <w:top w:val="nil"/>
              <w:bottom w:val="nil"/>
            </w:tcBorders>
          </w:tcPr>
          <w:p w:rsidR="00C252BE" w:rsidRDefault="00C252BE">
            <w:pPr>
              <w:pStyle w:val="ConsPlusNormal"/>
              <w:ind w:firstLine="283"/>
            </w:pPr>
            <w:r>
              <w:t>- в территориальный орган Росприроднадзора по месту осуществления деятельности;</w:t>
            </w:r>
          </w:p>
        </w:tc>
        <w:tc>
          <w:tcPr>
            <w:tcW w:w="3005" w:type="dxa"/>
            <w:vMerge/>
            <w:tcBorders>
              <w:top w:val="nil"/>
              <w:bottom w:val="nil"/>
            </w:tcBorders>
          </w:tcPr>
          <w:p w:rsidR="00C252BE" w:rsidRDefault="00C252BE"/>
        </w:tc>
        <w:tc>
          <w:tcPr>
            <w:tcW w:w="850" w:type="dxa"/>
            <w:vMerge/>
          </w:tcPr>
          <w:p w:rsidR="00C252BE" w:rsidRDefault="00C252BE"/>
        </w:tc>
      </w:tr>
      <w:tr w:rsidR="00C252BE">
        <w:tblPrEx>
          <w:tblBorders>
            <w:insideH w:val="nil"/>
          </w:tblBorders>
        </w:tblPrEx>
        <w:tc>
          <w:tcPr>
            <w:tcW w:w="567" w:type="dxa"/>
            <w:tcBorders>
              <w:top w:val="nil"/>
              <w:bottom w:val="nil"/>
            </w:tcBorders>
          </w:tcPr>
          <w:p w:rsidR="00C252BE" w:rsidRDefault="00C252BE">
            <w:pPr>
              <w:pStyle w:val="ConsPlusNormal"/>
            </w:pPr>
          </w:p>
        </w:tc>
        <w:tc>
          <w:tcPr>
            <w:tcW w:w="4592" w:type="dxa"/>
            <w:tcBorders>
              <w:top w:val="nil"/>
              <w:bottom w:val="nil"/>
            </w:tcBorders>
          </w:tcPr>
          <w:p w:rsidR="00C252BE" w:rsidRDefault="00C252BE">
            <w:pPr>
              <w:pStyle w:val="ConsPlusNormal"/>
              <w:ind w:firstLine="283"/>
            </w:pPr>
            <w:r>
              <w:t xml:space="preserve">- ежегодно до 25 марта года, следующего за </w:t>
            </w:r>
            <w:proofErr w:type="gramStart"/>
            <w:r>
              <w:t>отчетным</w:t>
            </w:r>
            <w:proofErr w:type="gramEnd"/>
            <w:r>
              <w:t>;</w:t>
            </w:r>
          </w:p>
        </w:tc>
        <w:tc>
          <w:tcPr>
            <w:tcW w:w="3005" w:type="dxa"/>
            <w:tcBorders>
              <w:top w:val="nil"/>
              <w:bottom w:val="nil"/>
            </w:tcBorders>
          </w:tcPr>
          <w:p w:rsidR="00C252BE" w:rsidRDefault="00C252BE">
            <w:pPr>
              <w:pStyle w:val="ConsPlusNormal"/>
            </w:pPr>
          </w:p>
        </w:tc>
        <w:tc>
          <w:tcPr>
            <w:tcW w:w="850" w:type="dxa"/>
          </w:tcPr>
          <w:p w:rsidR="00C252BE" w:rsidRDefault="00C252BE">
            <w:pPr>
              <w:pStyle w:val="ConsPlusNormal"/>
            </w:pPr>
          </w:p>
        </w:tc>
      </w:tr>
      <w:tr w:rsidR="00C252BE">
        <w:tc>
          <w:tcPr>
            <w:tcW w:w="567" w:type="dxa"/>
            <w:tcBorders>
              <w:top w:val="nil"/>
            </w:tcBorders>
          </w:tcPr>
          <w:p w:rsidR="00C252BE" w:rsidRDefault="00C252BE">
            <w:pPr>
              <w:pStyle w:val="ConsPlusNormal"/>
            </w:pPr>
          </w:p>
        </w:tc>
        <w:tc>
          <w:tcPr>
            <w:tcW w:w="4592" w:type="dxa"/>
            <w:tcBorders>
              <w:top w:val="nil"/>
            </w:tcBorders>
          </w:tcPr>
          <w:p w:rsidR="00C252BE" w:rsidRDefault="00C252BE">
            <w:pPr>
              <w:pStyle w:val="ConsPlusNormal"/>
              <w:ind w:firstLine="283"/>
            </w:pPr>
            <w:r>
              <w:t>- по установленной форме?</w:t>
            </w:r>
          </w:p>
        </w:tc>
        <w:tc>
          <w:tcPr>
            <w:tcW w:w="3005" w:type="dxa"/>
            <w:tcBorders>
              <w:top w:val="nil"/>
            </w:tcBorders>
          </w:tcPr>
          <w:p w:rsidR="00C252BE" w:rsidRDefault="00C252BE">
            <w:pPr>
              <w:pStyle w:val="ConsPlusNormal"/>
            </w:pPr>
            <w:hyperlink r:id="rId103" w:history="1">
              <w:r>
                <w:rPr>
                  <w:color w:val="0000FF"/>
                </w:rPr>
                <w:t>форма</w:t>
              </w:r>
            </w:hyperlink>
            <w:r>
              <w:t xml:space="preserve"> отчета об организации </w:t>
            </w:r>
            <w:proofErr w:type="gramStart"/>
            <w:r>
              <w:t>и</w:t>
            </w:r>
            <w:proofErr w:type="gramEnd"/>
            <w:r>
              <w:t xml:space="preserve"> о результатах осуществления производственного экологического контроля, утвержденная приказом Министерства природных ресурсов и экологии Российской Федерации от 14.06.2018 N 261 </w:t>
            </w:r>
            <w:hyperlink w:anchor="P610" w:history="1">
              <w:r>
                <w:rPr>
                  <w:color w:val="0000FF"/>
                </w:rPr>
                <w:t>&lt;14.1.1&gt;</w:t>
              </w:r>
            </w:hyperlink>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t>Обеспечение охраны окружающей среды в сфере водоотведения</w:t>
            </w:r>
          </w:p>
        </w:tc>
      </w:tr>
      <w:tr w:rsidR="00C252BE">
        <w:tc>
          <w:tcPr>
            <w:tcW w:w="567" w:type="dxa"/>
          </w:tcPr>
          <w:p w:rsidR="00C252BE" w:rsidRDefault="00C252BE">
            <w:pPr>
              <w:pStyle w:val="ConsPlusNormal"/>
            </w:pPr>
            <w:r>
              <w:t>52.</w:t>
            </w:r>
          </w:p>
        </w:tc>
        <w:tc>
          <w:tcPr>
            <w:tcW w:w="4592" w:type="dxa"/>
          </w:tcPr>
          <w:p w:rsidR="00C252BE" w:rsidRDefault="00C252BE">
            <w:pPr>
              <w:pStyle w:val="ConsPlusNormal"/>
            </w:pPr>
            <w:r>
              <w:t>Заключены ли абонентом, объекты капитального строительства которого подключены (технологически присоединены) к централизованной системе водоотведения, договоры водоотведения с гарантирующими организациями?</w:t>
            </w:r>
          </w:p>
        </w:tc>
        <w:tc>
          <w:tcPr>
            <w:tcW w:w="3005" w:type="dxa"/>
          </w:tcPr>
          <w:p w:rsidR="00C252BE" w:rsidRDefault="00C252BE">
            <w:pPr>
              <w:pStyle w:val="ConsPlusNormal"/>
            </w:pPr>
            <w:hyperlink r:id="rId104" w:history="1">
              <w:r>
                <w:rPr>
                  <w:color w:val="0000FF"/>
                </w:rPr>
                <w:t>часть 5 статьи 7</w:t>
              </w:r>
            </w:hyperlink>
            <w:r>
              <w:t xml:space="preserve"> Федерального закона от 07.12.2011 N 416-ФЗ "О водоснабжении и водоотведении" </w:t>
            </w:r>
            <w:hyperlink w:anchor="P611" w:history="1">
              <w:r>
                <w:rPr>
                  <w:color w:val="0000FF"/>
                </w:rPr>
                <w:t>&lt;14.2&gt;</w:t>
              </w:r>
            </w:hyperlink>
          </w:p>
        </w:tc>
        <w:tc>
          <w:tcPr>
            <w:tcW w:w="850" w:type="dxa"/>
          </w:tcPr>
          <w:p w:rsidR="00C252BE" w:rsidRDefault="00C252BE">
            <w:pPr>
              <w:pStyle w:val="ConsPlusNormal"/>
            </w:pPr>
          </w:p>
        </w:tc>
      </w:tr>
      <w:tr w:rsidR="00C252BE">
        <w:tc>
          <w:tcPr>
            <w:tcW w:w="567" w:type="dxa"/>
          </w:tcPr>
          <w:p w:rsidR="00C252BE" w:rsidRDefault="00C252BE">
            <w:pPr>
              <w:pStyle w:val="ConsPlusNormal"/>
            </w:pPr>
            <w:r>
              <w:t>53.</w:t>
            </w:r>
          </w:p>
        </w:tc>
        <w:tc>
          <w:tcPr>
            <w:tcW w:w="4592" w:type="dxa"/>
          </w:tcPr>
          <w:p w:rsidR="00C252BE" w:rsidRDefault="00C252BE">
            <w:pPr>
              <w:pStyle w:val="ConsPlusNormal"/>
            </w:pPr>
            <w:r>
              <w:t xml:space="preserve">Заключен ли абонентом, объекты капитального строительства </w:t>
            </w:r>
            <w:r>
              <w:lastRenderedPageBreak/>
              <w:t>которого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tc>
        <w:tc>
          <w:tcPr>
            <w:tcW w:w="3005" w:type="dxa"/>
          </w:tcPr>
          <w:p w:rsidR="00C252BE" w:rsidRDefault="00C252BE">
            <w:pPr>
              <w:pStyle w:val="ConsPlusNormal"/>
            </w:pPr>
            <w:hyperlink r:id="rId105" w:history="1">
              <w:r>
                <w:rPr>
                  <w:color w:val="0000FF"/>
                </w:rPr>
                <w:t>часть 5 статьи 7</w:t>
              </w:r>
            </w:hyperlink>
            <w:r>
              <w:t xml:space="preserve"> Федерального закона от </w:t>
            </w:r>
            <w:r>
              <w:lastRenderedPageBreak/>
              <w:t>07.12.2011 N 416-ФЗ "О водоснабжении и водоотведении"</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54 - 57.</w:t>
            </w:r>
          </w:p>
        </w:tc>
        <w:tc>
          <w:tcPr>
            <w:tcW w:w="8447" w:type="dxa"/>
            <w:gridSpan w:val="3"/>
          </w:tcPr>
          <w:p w:rsidR="00C252BE" w:rsidRDefault="00C252BE">
            <w:pPr>
              <w:pStyle w:val="ConsPlusNormal"/>
              <w:jc w:val="both"/>
            </w:pPr>
            <w:r>
              <w:t>Исключены</w:t>
            </w:r>
          </w:p>
        </w:tc>
      </w:tr>
      <w:tr w:rsidR="00C252BE">
        <w:tc>
          <w:tcPr>
            <w:tcW w:w="567" w:type="dxa"/>
          </w:tcPr>
          <w:p w:rsidR="00C252BE" w:rsidRDefault="00C252BE">
            <w:pPr>
              <w:pStyle w:val="ConsPlusNormal"/>
            </w:pPr>
            <w:r>
              <w:t>58.</w:t>
            </w:r>
          </w:p>
        </w:tc>
        <w:tc>
          <w:tcPr>
            <w:tcW w:w="4592" w:type="dxa"/>
          </w:tcPr>
          <w:p w:rsidR="00C252BE" w:rsidRDefault="00C252BE">
            <w:pPr>
              <w:pStyle w:val="ConsPlusNormal"/>
            </w:pPr>
            <w:r>
              <w:t>Разработана и утверждена ли организацией, осуществляющей водоотведение, либо уполномоченной ею организацией программа контроля состава и свой</w:t>
            </w:r>
            <w:proofErr w:type="gramStart"/>
            <w:r>
              <w:t>ств ст</w:t>
            </w:r>
            <w:proofErr w:type="gramEnd"/>
            <w:r>
              <w:t>очных вод?</w:t>
            </w:r>
          </w:p>
        </w:tc>
        <w:tc>
          <w:tcPr>
            <w:tcW w:w="3005" w:type="dxa"/>
          </w:tcPr>
          <w:p w:rsidR="00C252BE" w:rsidRDefault="00C252BE">
            <w:pPr>
              <w:pStyle w:val="ConsPlusNormal"/>
            </w:pPr>
            <w:hyperlink r:id="rId106" w:history="1">
              <w:r>
                <w:rPr>
                  <w:color w:val="0000FF"/>
                </w:rPr>
                <w:t>пункт 4</w:t>
              </w:r>
            </w:hyperlink>
            <w:r>
              <w:t xml:space="preserve"> Правил осуществления контроля состава и свой</w:t>
            </w:r>
            <w:proofErr w:type="gramStart"/>
            <w:r>
              <w:t>ств ст</w:t>
            </w:r>
            <w:proofErr w:type="gramEnd"/>
            <w:r>
              <w:t xml:space="preserve">очных вод, утвержденных постановлением Правительства Российской Федерации от 21.06.2013 N 525 </w:t>
            </w:r>
            <w:hyperlink w:anchor="P613" w:history="1">
              <w:r>
                <w:rPr>
                  <w:color w:val="0000FF"/>
                </w:rPr>
                <w:t>&lt;14.5&gt;</w:t>
              </w:r>
            </w:hyperlink>
          </w:p>
        </w:tc>
        <w:tc>
          <w:tcPr>
            <w:tcW w:w="850" w:type="dxa"/>
          </w:tcPr>
          <w:p w:rsidR="00C252BE" w:rsidRDefault="00C252BE">
            <w:pPr>
              <w:pStyle w:val="ConsPlusNormal"/>
            </w:pPr>
          </w:p>
        </w:tc>
      </w:tr>
      <w:tr w:rsidR="00C252BE">
        <w:tc>
          <w:tcPr>
            <w:tcW w:w="567" w:type="dxa"/>
          </w:tcPr>
          <w:p w:rsidR="00C252BE" w:rsidRDefault="00C252BE">
            <w:pPr>
              <w:pStyle w:val="ConsPlusNormal"/>
            </w:pPr>
            <w:r>
              <w:t>59.</w:t>
            </w:r>
          </w:p>
        </w:tc>
        <w:tc>
          <w:tcPr>
            <w:tcW w:w="4592" w:type="dxa"/>
          </w:tcPr>
          <w:p w:rsidR="00C252BE" w:rsidRDefault="00C252BE">
            <w:pPr>
              <w:pStyle w:val="ConsPlusNormal"/>
            </w:pPr>
            <w:r>
              <w:t>Согласована ли разработанная и утвержденная организацией, осуществляющей водоотведение, либо уполномоченной ею организацией программа контроля состава и свой</w:t>
            </w:r>
            <w:proofErr w:type="gramStart"/>
            <w:r>
              <w:t>ств ст</w:t>
            </w:r>
            <w:proofErr w:type="gramEnd"/>
            <w:r>
              <w:t>очных вод территориальным органом Федеральной службы по надзору в сфере природопользования?</w:t>
            </w:r>
          </w:p>
        </w:tc>
        <w:tc>
          <w:tcPr>
            <w:tcW w:w="3005" w:type="dxa"/>
          </w:tcPr>
          <w:p w:rsidR="00C252BE" w:rsidRDefault="00C252BE">
            <w:pPr>
              <w:pStyle w:val="ConsPlusNormal"/>
            </w:pPr>
            <w:hyperlink r:id="rId107" w:history="1">
              <w:r>
                <w:rPr>
                  <w:color w:val="0000FF"/>
                </w:rPr>
                <w:t>пункт 4</w:t>
              </w:r>
            </w:hyperlink>
            <w:r>
              <w:t xml:space="preserve"> Правил осуществления контроля состава и свой</w:t>
            </w:r>
            <w:proofErr w:type="gramStart"/>
            <w:r>
              <w:t>ств ст</w:t>
            </w:r>
            <w:proofErr w:type="gramEnd"/>
            <w:r>
              <w:t>очных вод, утвержденных постановлением Правительства Российской Федерации от 21.06.2013 N 525</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60.</w:t>
            </w:r>
          </w:p>
        </w:tc>
        <w:tc>
          <w:tcPr>
            <w:tcW w:w="4592" w:type="dxa"/>
            <w:vMerge w:val="restart"/>
          </w:tcPr>
          <w:p w:rsidR="00C252BE" w:rsidRDefault="00C252BE">
            <w:pPr>
              <w:pStyle w:val="ConsPlusNormal"/>
            </w:pPr>
            <w:r>
              <w:t>Осуществляется ли контроль состава и свой</w:t>
            </w:r>
            <w:proofErr w:type="gramStart"/>
            <w:r>
              <w:t>ств ст</w:t>
            </w:r>
            <w:proofErr w:type="gramEnd"/>
            <w:r>
              <w:t xml:space="preserve">очных вод, отводимых абонентами в централизованную систему водоотведения, организацией, осуществляющей водоотведение, либо </w:t>
            </w:r>
            <w:r>
              <w:lastRenderedPageBreak/>
              <w:t>уполномоченной ею организацией в соответствии с программой контроля состава и свойств сточных вод в порядке, установленном Правительством Российской Федерации?</w:t>
            </w:r>
          </w:p>
        </w:tc>
        <w:tc>
          <w:tcPr>
            <w:tcW w:w="3005" w:type="dxa"/>
            <w:tcBorders>
              <w:bottom w:val="nil"/>
            </w:tcBorders>
          </w:tcPr>
          <w:p w:rsidR="00C252BE" w:rsidRDefault="00C252BE">
            <w:pPr>
              <w:pStyle w:val="ConsPlusNormal"/>
            </w:pPr>
            <w:hyperlink r:id="rId108" w:history="1">
              <w:r>
                <w:rPr>
                  <w:color w:val="0000FF"/>
                </w:rPr>
                <w:t>часть 1 статьи 30.3</w:t>
              </w:r>
            </w:hyperlink>
            <w:r>
              <w:t xml:space="preserve"> Федерального закона от 07.12.2011 N 416-ФЗ "О водоснабжении и водоотведении";</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09" w:history="1">
              <w:r>
                <w:rPr>
                  <w:color w:val="0000FF"/>
                </w:rPr>
                <w:t>Правила</w:t>
              </w:r>
            </w:hyperlink>
            <w:r>
              <w:t xml:space="preserve"> </w:t>
            </w:r>
            <w:r>
              <w:lastRenderedPageBreak/>
              <w:t>осуществления контроля состава и свой</w:t>
            </w:r>
            <w:proofErr w:type="gramStart"/>
            <w:r>
              <w:t>ств ст</w:t>
            </w:r>
            <w:proofErr w:type="gramEnd"/>
            <w:r>
              <w:t>очных вод, утвержденные постановлением Правительства Российской Федерации от 21.06.2013 N 525</w:t>
            </w:r>
          </w:p>
        </w:tc>
        <w:tc>
          <w:tcPr>
            <w:tcW w:w="850" w:type="dxa"/>
            <w:vMerge/>
          </w:tcPr>
          <w:p w:rsidR="00C252BE" w:rsidRDefault="00C252BE"/>
        </w:tc>
      </w:tr>
      <w:tr w:rsidR="00C252BE">
        <w:tc>
          <w:tcPr>
            <w:tcW w:w="567" w:type="dxa"/>
            <w:vMerge w:val="restart"/>
          </w:tcPr>
          <w:p w:rsidR="00C252BE" w:rsidRDefault="00C252BE">
            <w:pPr>
              <w:pStyle w:val="ConsPlusNormal"/>
            </w:pPr>
            <w:r>
              <w:lastRenderedPageBreak/>
              <w:t>61.</w:t>
            </w:r>
          </w:p>
        </w:tc>
        <w:tc>
          <w:tcPr>
            <w:tcW w:w="4592" w:type="dxa"/>
            <w:vMerge w:val="restart"/>
          </w:tcPr>
          <w:p w:rsidR="00C252BE" w:rsidRDefault="00C252BE">
            <w:pPr>
              <w:pStyle w:val="ConsPlusNormal"/>
            </w:pPr>
            <w:proofErr w:type="gramStart"/>
            <w:r>
              <w:t>Обеспечены</w:t>
            </w:r>
            <w:proofErr w:type="gramEnd"/>
            <w:r>
              <w:t xml:space="preserve"> ли абонентом:</w:t>
            </w:r>
          </w:p>
          <w:p w:rsidR="00C252BE" w:rsidRDefault="00C252BE">
            <w:pPr>
              <w:pStyle w:val="ConsPlusNormal"/>
              <w:ind w:firstLine="283"/>
            </w:pPr>
            <w:r>
              <w:t>- ликвидация повреждения или неисправности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w:t>
            </w:r>
          </w:p>
          <w:p w:rsidR="00C252BE" w:rsidRDefault="00C252BE">
            <w:pPr>
              <w:pStyle w:val="ConsPlusNormal"/>
              <w:ind w:firstLine="283"/>
            </w:pPr>
            <w:r>
              <w:t>- устранение последствий таких повреждений, неисправностей?</w:t>
            </w:r>
          </w:p>
        </w:tc>
        <w:tc>
          <w:tcPr>
            <w:tcW w:w="3005" w:type="dxa"/>
            <w:vMerge w:val="restart"/>
          </w:tcPr>
          <w:p w:rsidR="00C252BE" w:rsidRDefault="00C252BE">
            <w:pPr>
              <w:pStyle w:val="ConsPlusNormal"/>
            </w:pPr>
            <w:hyperlink r:id="rId110" w:history="1">
              <w:r>
                <w:rPr>
                  <w:color w:val="0000FF"/>
                </w:rPr>
                <w:t>подпункт "о" пункта 35</w:t>
              </w:r>
            </w:hyperlink>
            <w:r>
              <w:t xml:space="preserve"> Правил холодного водоснабжения и водоотведения, утвержденных постановлением Правительства Российской Федерации от 29.07.2013 N 644 </w:t>
            </w:r>
            <w:hyperlink w:anchor="P614" w:history="1">
              <w:r>
                <w:rPr>
                  <w:color w:val="0000FF"/>
                </w:rPr>
                <w:t>&lt;14.6&gt;</w:t>
              </w:r>
            </w:hyperlink>
          </w:p>
        </w:tc>
        <w:tc>
          <w:tcPr>
            <w:tcW w:w="850" w:type="dxa"/>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vMerge/>
          </w:tcPr>
          <w:p w:rsidR="00C252BE" w:rsidRDefault="00C252BE"/>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t>Охрана объектов растительного мира</w:t>
            </w:r>
          </w:p>
        </w:tc>
      </w:tr>
      <w:tr w:rsidR="00C252BE">
        <w:tc>
          <w:tcPr>
            <w:tcW w:w="567" w:type="dxa"/>
            <w:vMerge w:val="restart"/>
          </w:tcPr>
          <w:p w:rsidR="00C252BE" w:rsidRDefault="00C252BE">
            <w:pPr>
              <w:pStyle w:val="ConsPlusNormal"/>
            </w:pPr>
            <w:r>
              <w:t>62.</w:t>
            </w:r>
          </w:p>
        </w:tc>
        <w:tc>
          <w:tcPr>
            <w:tcW w:w="4592" w:type="dxa"/>
            <w:vMerge w:val="restart"/>
          </w:tcPr>
          <w:p w:rsidR="00C252BE" w:rsidRDefault="00C252BE">
            <w:pPr>
              <w:pStyle w:val="ConsPlusNormal"/>
            </w:pPr>
            <w:r>
              <w:t>Соблюдается ли юридическим лицом, индивидуальным предпринимателем запрет на осуществление деятельности:</w:t>
            </w:r>
          </w:p>
          <w:p w:rsidR="00C252BE" w:rsidRDefault="00C252BE">
            <w:pPr>
              <w:pStyle w:val="ConsPlusNormal"/>
              <w:ind w:firstLine="283"/>
            </w:pPr>
            <w:r>
              <w:t>- ведущей к сокращению численности растений, занесенных в Красную книгу Российской Федерации и красные книги субъектов Российской Федерации;</w:t>
            </w:r>
          </w:p>
          <w:p w:rsidR="00C252BE" w:rsidRDefault="00C252BE">
            <w:pPr>
              <w:pStyle w:val="ConsPlusNormal"/>
              <w:ind w:firstLine="283"/>
            </w:pPr>
            <w:r>
              <w:t xml:space="preserve">- </w:t>
            </w:r>
            <w:proofErr w:type="gramStart"/>
            <w:r>
              <w:t>ухудшающей</w:t>
            </w:r>
            <w:proofErr w:type="gramEnd"/>
            <w:r>
              <w:t xml:space="preserve"> среду обитания таких растений?</w:t>
            </w:r>
          </w:p>
        </w:tc>
        <w:tc>
          <w:tcPr>
            <w:tcW w:w="3005" w:type="dxa"/>
            <w:tcBorders>
              <w:bottom w:val="nil"/>
            </w:tcBorders>
          </w:tcPr>
          <w:p w:rsidR="00C252BE" w:rsidRDefault="00C252BE">
            <w:pPr>
              <w:pStyle w:val="ConsPlusNormal"/>
            </w:pPr>
            <w:hyperlink r:id="rId111" w:history="1">
              <w:r>
                <w:rPr>
                  <w:color w:val="0000FF"/>
                </w:rPr>
                <w:t>пункт 1 статьи 60</w:t>
              </w:r>
            </w:hyperlink>
            <w:r>
              <w:t xml:space="preserve"> Федерального закона от 10.01.2002 N 7-ФЗ "Об охране окружающей среды";</w:t>
            </w:r>
          </w:p>
        </w:tc>
        <w:tc>
          <w:tcPr>
            <w:tcW w:w="850" w:type="dxa"/>
            <w:vMerge w:val="restart"/>
          </w:tcPr>
          <w:p w:rsidR="00C252BE" w:rsidRDefault="00C252BE">
            <w:pPr>
              <w:pStyle w:val="ConsPlusNormal"/>
            </w:pPr>
          </w:p>
        </w:tc>
      </w:tr>
      <w:tr w:rsidR="00C252BE">
        <w:tblPrEx>
          <w:tblBorders>
            <w:insideH w:val="nil"/>
          </w:tblBorders>
        </w:tblPrEx>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112" w:history="1">
              <w:r>
                <w:rPr>
                  <w:color w:val="0000FF"/>
                </w:rPr>
                <w:t>Перечень</w:t>
              </w:r>
            </w:hyperlink>
            <w:r>
              <w:t xml:space="preserve"> (список) объектов растительного мира,</w:t>
            </w:r>
          </w:p>
          <w:p w:rsidR="00C252BE" w:rsidRDefault="00C252BE">
            <w:pPr>
              <w:pStyle w:val="ConsPlusNormal"/>
            </w:pPr>
            <w:r>
              <w:t xml:space="preserve">занесенных в Красную книгу Российской Федерации (по состоянию на 1 июня 2005 г.), </w:t>
            </w:r>
            <w:proofErr w:type="gramStart"/>
            <w:r>
              <w:t>утвержденный</w:t>
            </w:r>
            <w:proofErr w:type="gramEnd"/>
            <w:r>
              <w:t xml:space="preserve"> приказом Министерства природных ресурсов Российской Федерации от 25.10.2005 N 289 </w:t>
            </w:r>
            <w:hyperlink w:anchor="P615" w:history="1">
              <w:r>
                <w:rPr>
                  <w:color w:val="0000FF"/>
                </w:rPr>
                <w:t>&lt;14.7&gt;</w:t>
              </w:r>
            </w:hyperlink>
          </w:p>
        </w:tc>
        <w:tc>
          <w:tcPr>
            <w:tcW w:w="850" w:type="dxa"/>
            <w:vMerge/>
          </w:tcPr>
          <w:p w:rsidR="00C252BE" w:rsidRDefault="00C252BE"/>
        </w:tc>
      </w:tr>
      <w:tr w:rsidR="00C252BE">
        <w:tc>
          <w:tcPr>
            <w:tcW w:w="567" w:type="dxa"/>
            <w:vMerge/>
          </w:tcPr>
          <w:p w:rsidR="00C252BE" w:rsidRDefault="00C252BE"/>
        </w:tc>
        <w:tc>
          <w:tcPr>
            <w:tcW w:w="4592" w:type="dxa"/>
            <w:vMerge/>
          </w:tcPr>
          <w:p w:rsidR="00C252BE" w:rsidRDefault="00C252BE"/>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63.</w:t>
            </w:r>
          </w:p>
        </w:tc>
        <w:tc>
          <w:tcPr>
            <w:tcW w:w="4592" w:type="dxa"/>
            <w:vMerge w:val="restart"/>
          </w:tcPr>
          <w:p w:rsidR="00C252BE" w:rsidRDefault="00C252BE">
            <w:pPr>
              <w:pStyle w:val="ConsPlusNormal"/>
            </w:pPr>
            <w:r>
              <w:t xml:space="preserve">Возмещен ли юридическим лицом, индивидуальным предпринимателем вред, причиненный объектам </w:t>
            </w:r>
            <w:r>
              <w:lastRenderedPageBreak/>
              <w:t>растительного мира?</w:t>
            </w:r>
          </w:p>
        </w:tc>
        <w:tc>
          <w:tcPr>
            <w:tcW w:w="3005" w:type="dxa"/>
            <w:tcBorders>
              <w:bottom w:val="nil"/>
            </w:tcBorders>
          </w:tcPr>
          <w:p w:rsidR="00C252BE" w:rsidRDefault="00C252BE">
            <w:pPr>
              <w:pStyle w:val="ConsPlusNormal"/>
            </w:pPr>
            <w:hyperlink r:id="rId113" w:history="1">
              <w:r>
                <w:rPr>
                  <w:color w:val="0000FF"/>
                </w:rPr>
                <w:t>пункт 1 статьи 78</w:t>
              </w:r>
            </w:hyperlink>
            <w:r>
              <w:t xml:space="preserve"> Федерального закона от 10.01.2002 N 7-ФЗ "Об </w:t>
            </w:r>
            <w:r>
              <w:lastRenderedPageBreak/>
              <w:t>охране окружающей среды";</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14" w:history="1">
              <w:r>
                <w:rPr>
                  <w:color w:val="0000FF"/>
                </w:rPr>
                <w:t>таксы</w:t>
              </w:r>
            </w:hyperlink>
            <w:r>
              <w:t xml:space="preserve"> для исчисления размера вреда, причиненного объектам растительного мира, занесенным в Красную книгу Российской Федерации, и среде их обитания вследствие нарушения законодательства в области охраны окружающей среды и природопользования, утвержденные приказом Министерства природных ресурсов и экологии Российской Федерации от 01.08.2011 N 658 </w:t>
            </w:r>
            <w:hyperlink w:anchor="P616" w:history="1">
              <w:r>
                <w:rPr>
                  <w:color w:val="0000FF"/>
                </w:rPr>
                <w:t>&lt;14.8&gt;</w:t>
              </w:r>
            </w:hyperlink>
          </w:p>
        </w:tc>
        <w:tc>
          <w:tcPr>
            <w:tcW w:w="850" w:type="dxa"/>
            <w:vMerge/>
          </w:tcPr>
          <w:p w:rsidR="00C252BE" w:rsidRDefault="00C252BE"/>
        </w:tc>
      </w:tr>
      <w:tr w:rsidR="00C252BE">
        <w:tc>
          <w:tcPr>
            <w:tcW w:w="9014" w:type="dxa"/>
            <w:gridSpan w:val="4"/>
          </w:tcPr>
          <w:p w:rsidR="00C252BE" w:rsidRDefault="00C252BE">
            <w:pPr>
              <w:pStyle w:val="ConsPlusNormal"/>
              <w:jc w:val="center"/>
              <w:outlineLvl w:val="1"/>
            </w:pPr>
            <w:r>
              <w:t>Ликвидация накопленного вреда окружающей среде</w:t>
            </w:r>
          </w:p>
        </w:tc>
      </w:tr>
      <w:tr w:rsidR="00C252BE">
        <w:tc>
          <w:tcPr>
            <w:tcW w:w="567" w:type="dxa"/>
          </w:tcPr>
          <w:p w:rsidR="00C252BE" w:rsidRDefault="00C252BE">
            <w:pPr>
              <w:pStyle w:val="ConsPlusNormal"/>
            </w:pPr>
            <w:r>
              <w:t>64.</w:t>
            </w:r>
          </w:p>
        </w:tc>
        <w:tc>
          <w:tcPr>
            <w:tcW w:w="4592" w:type="dxa"/>
          </w:tcPr>
          <w:p w:rsidR="00C252BE" w:rsidRDefault="00C252BE">
            <w:pPr>
              <w:pStyle w:val="ConsPlusNormal"/>
            </w:pPr>
            <w:r>
              <w:t>Проведены ли исполнителем работы по ликвидации накопленного вреда окружающей среде в соответствии с проектом работ по ликвидации накопленного вреда окружающей среде, согласованным с Росприроднадзором?</w:t>
            </w:r>
          </w:p>
        </w:tc>
        <w:tc>
          <w:tcPr>
            <w:tcW w:w="3005" w:type="dxa"/>
          </w:tcPr>
          <w:p w:rsidR="00C252BE" w:rsidRDefault="00C252BE">
            <w:pPr>
              <w:pStyle w:val="ConsPlusNormal"/>
            </w:pPr>
            <w:hyperlink r:id="rId115" w:history="1">
              <w:r>
                <w:rPr>
                  <w:color w:val="0000FF"/>
                </w:rPr>
                <w:t>пункты 7</w:t>
              </w:r>
            </w:hyperlink>
            <w:r>
              <w:t xml:space="preserve">, </w:t>
            </w:r>
            <w:hyperlink r:id="rId116" w:history="1">
              <w:r>
                <w:rPr>
                  <w:color w:val="0000FF"/>
                </w:rPr>
                <w:t>13</w:t>
              </w:r>
            </w:hyperlink>
            <w:r>
              <w:t xml:space="preserve"> Правил организации работ по ликвидации накопленного вреда окружающей среде, утвержденных постановлением Правительства Российской Федерации от 04.05.2018 N 542 </w:t>
            </w:r>
            <w:hyperlink w:anchor="P617" w:history="1">
              <w:r>
                <w:rPr>
                  <w:color w:val="0000FF"/>
                </w:rPr>
                <w:t>&lt;14.9&gt;</w:t>
              </w:r>
            </w:hyperlink>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t>Комплексные экологические разрешения</w:t>
            </w:r>
          </w:p>
        </w:tc>
      </w:tr>
      <w:tr w:rsidR="00C252BE">
        <w:tc>
          <w:tcPr>
            <w:tcW w:w="567" w:type="dxa"/>
            <w:vMerge w:val="restart"/>
          </w:tcPr>
          <w:p w:rsidR="00C252BE" w:rsidRDefault="00C252BE">
            <w:pPr>
              <w:pStyle w:val="ConsPlusNormal"/>
            </w:pPr>
            <w:r>
              <w:t>65.</w:t>
            </w:r>
          </w:p>
        </w:tc>
        <w:tc>
          <w:tcPr>
            <w:tcW w:w="4592" w:type="dxa"/>
            <w:vMerge w:val="restart"/>
          </w:tcPr>
          <w:p w:rsidR="00C252BE" w:rsidRDefault="00C252BE">
            <w:pPr>
              <w:pStyle w:val="ConsPlusNormal"/>
            </w:pPr>
            <w:r>
              <w:t xml:space="preserve">Имеет ли юридическое лицо, индивидуальный предприниматель, осуществляющий хозяйственную и (или) иную деятельность на объектах I категории, комплексное </w:t>
            </w:r>
            <w:r>
              <w:lastRenderedPageBreak/>
              <w:t>экологическое разрешение либо:</w:t>
            </w:r>
          </w:p>
          <w:p w:rsidR="00C252BE" w:rsidRDefault="00C252BE">
            <w:pPr>
              <w:pStyle w:val="ConsPlusNormal"/>
              <w:ind w:firstLine="284"/>
            </w:pPr>
            <w:r>
              <w:t>- разрешение на выброс загрязняющих веществ в атмосферный воздух;</w:t>
            </w:r>
          </w:p>
          <w:p w:rsidR="00C252BE" w:rsidRDefault="00C252BE">
            <w:pPr>
              <w:pStyle w:val="ConsPlusNormal"/>
              <w:ind w:firstLine="284"/>
            </w:pPr>
            <w:r>
              <w:t>- лимиты на выбросы загрязняющих веществ;</w:t>
            </w:r>
          </w:p>
          <w:p w:rsidR="00C252BE" w:rsidRDefault="00C252BE">
            <w:pPr>
              <w:pStyle w:val="ConsPlusNormal"/>
              <w:ind w:firstLine="284"/>
            </w:pPr>
            <w:r>
              <w:t>- разрешение на сброс загрязняющих веществ в окружающую среду;</w:t>
            </w:r>
          </w:p>
          <w:p w:rsidR="00C252BE" w:rsidRDefault="00C252BE">
            <w:pPr>
              <w:pStyle w:val="ConsPlusNormal"/>
              <w:ind w:firstLine="284"/>
            </w:pPr>
            <w:r>
              <w:t>- лимиты на сбросы загрязняющих веществ;</w:t>
            </w:r>
          </w:p>
          <w:p w:rsidR="00C252BE" w:rsidRDefault="00C252BE">
            <w:pPr>
              <w:pStyle w:val="ConsPlusNormal"/>
              <w:ind w:firstLine="284"/>
            </w:pPr>
            <w:r>
              <w:t>- нормативы образования отходов и лимиты на их размещение?</w:t>
            </w:r>
          </w:p>
        </w:tc>
        <w:tc>
          <w:tcPr>
            <w:tcW w:w="3005" w:type="dxa"/>
            <w:tcBorders>
              <w:bottom w:val="nil"/>
            </w:tcBorders>
          </w:tcPr>
          <w:p w:rsidR="00C252BE" w:rsidRDefault="00C252BE">
            <w:pPr>
              <w:pStyle w:val="ConsPlusNormal"/>
            </w:pPr>
            <w:hyperlink r:id="rId117" w:history="1">
              <w:r>
                <w:rPr>
                  <w:color w:val="0000FF"/>
                </w:rPr>
                <w:t>пункт 1 статьи 31.1</w:t>
              </w:r>
            </w:hyperlink>
            <w:r>
              <w:t xml:space="preserve"> Федерального закона от 10.01.2002 N 7-ФЗ "Об охране окружающей среды";</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18" w:history="1">
              <w:r>
                <w:rPr>
                  <w:color w:val="0000FF"/>
                </w:rPr>
                <w:t>части 1</w:t>
              </w:r>
            </w:hyperlink>
            <w:r>
              <w:t xml:space="preserve">, </w:t>
            </w:r>
            <w:hyperlink r:id="rId119" w:history="1">
              <w:r>
                <w:rPr>
                  <w:color w:val="0000FF"/>
                </w:rPr>
                <w:t>1.1 статьи 11</w:t>
              </w:r>
            </w:hyperlink>
            <w:r>
              <w:t xml:space="preserve"> Федерального закона от 21.07.2014 N 219-ФЗ "О внесении изменений в Федеральный закон "Об охране окружающей среды" и отдельные законодательные акты Российской Федерации"</w:t>
            </w:r>
          </w:p>
        </w:tc>
        <w:tc>
          <w:tcPr>
            <w:tcW w:w="850" w:type="dxa"/>
            <w:vMerge/>
          </w:tcPr>
          <w:p w:rsidR="00C252BE" w:rsidRDefault="00C252BE"/>
        </w:tc>
      </w:tr>
      <w:tr w:rsidR="00C252BE">
        <w:tc>
          <w:tcPr>
            <w:tcW w:w="567" w:type="dxa"/>
          </w:tcPr>
          <w:p w:rsidR="00C252BE" w:rsidRDefault="00C252BE">
            <w:pPr>
              <w:pStyle w:val="ConsPlusNormal"/>
            </w:pPr>
            <w:r>
              <w:lastRenderedPageBreak/>
              <w:t>66.</w:t>
            </w:r>
          </w:p>
        </w:tc>
        <w:tc>
          <w:tcPr>
            <w:tcW w:w="4592" w:type="dxa"/>
          </w:tcPr>
          <w:p w:rsidR="00C252BE" w:rsidRDefault="00C252BE">
            <w:pPr>
              <w:pStyle w:val="ConsPlusNormal"/>
            </w:pPr>
            <w:r>
              <w:t>Выполняются ли юридическим лицом, индивидуальным предпринимателем условия, предусмотренные комплексным экологическим разрешением?</w:t>
            </w:r>
          </w:p>
        </w:tc>
        <w:tc>
          <w:tcPr>
            <w:tcW w:w="3005" w:type="dxa"/>
          </w:tcPr>
          <w:p w:rsidR="00C252BE" w:rsidRDefault="00C252BE">
            <w:pPr>
              <w:pStyle w:val="ConsPlusNormal"/>
            </w:pPr>
            <w:hyperlink r:id="rId120" w:history="1">
              <w:r>
                <w:rPr>
                  <w:color w:val="0000FF"/>
                </w:rPr>
                <w:t>пункт 20 статьи 31.1</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t>Декларации о воздействии на окружающую среду</w:t>
            </w:r>
          </w:p>
        </w:tc>
      </w:tr>
      <w:tr w:rsidR="00C252BE">
        <w:tc>
          <w:tcPr>
            <w:tcW w:w="567" w:type="dxa"/>
            <w:vMerge w:val="restart"/>
          </w:tcPr>
          <w:p w:rsidR="00C252BE" w:rsidRDefault="00C252BE">
            <w:pPr>
              <w:pStyle w:val="ConsPlusNormal"/>
            </w:pPr>
            <w:r>
              <w:t>67.</w:t>
            </w:r>
          </w:p>
        </w:tc>
        <w:tc>
          <w:tcPr>
            <w:tcW w:w="4592" w:type="dxa"/>
            <w:vMerge w:val="restart"/>
          </w:tcPr>
          <w:p w:rsidR="00C252BE" w:rsidRDefault="00C252BE">
            <w:pPr>
              <w:pStyle w:val="ConsPlusNormal"/>
            </w:pPr>
            <w:r>
              <w:t>Представлена ли юридическим лицом, индивидуальным предпринимателем, осуществляющим хозяйственную и (или) иную деятельность на объектах II категории, в отношении объектов, подлежащих федеральному государственному экологическому надзору, декларация о воздействии на окружающую среду в Росприроднадзор не позднее дня истечения срока действия хотя бы одного из разрешений и документов:</w:t>
            </w:r>
          </w:p>
          <w:p w:rsidR="00C252BE" w:rsidRDefault="00C252BE">
            <w:pPr>
              <w:pStyle w:val="ConsPlusNormal"/>
              <w:ind w:firstLine="284"/>
            </w:pPr>
            <w:r>
              <w:t>- разрешения на выброс загрязняющих веществ в атмосферный воздух;</w:t>
            </w:r>
          </w:p>
          <w:p w:rsidR="00C252BE" w:rsidRDefault="00C252BE">
            <w:pPr>
              <w:pStyle w:val="ConsPlusNormal"/>
              <w:ind w:firstLine="284"/>
            </w:pPr>
            <w:r>
              <w:t>- лимитов на выбросы загрязняющих веществ;</w:t>
            </w:r>
          </w:p>
          <w:p w:rsidR="00C252BE" w:rsidRDefault="00C252BE">
            <w:pPr>
              <w:pStyle w:val="ConsPlusNormal"/>
              <w:ind w:firstLine="284"/>
            </w:pPr>
            <w:r>
              <w:t>- разрешения на сброс загрязняющих веществ в окружающую среду;</w:t>
            </w:r>
          </w:p>
          <w:p w:rsidR="00C252BE" w:rsidRDefault="00C252BE">
            <w:pPr>
              <w:pStyle w:val="ConsPlusNormal"/>
              <w:ind w:firstLine="284"/>
            </w:pPr>
            <w:r>
              <w:t xml:space="preserve">- лимитов на сбросы </w:t>
            </w:r>
            <w:r>
              <w:lastRenderedPageBreak/>
              <w:t>загрязняющих веществ;</w:t>
            </w:r>
          </w:p>
          <w:p w:rsidR="00C252BE" w:rsidRDefault="00C252BE">
            <w:pPr>
              <w:pStyle w:val="ConsPlusNormal"/>
              <w:ind w:firstLine="284"/>
            </w:pPr>
            <w:r>
              <w:t>- нормативов образования отходов и лимитов на их размещение,</w:t>
            </w:r>
          </w:p>
          <w:p w:rsidR="00C252BE" w:rsidRDefault="00C252BE">
            <w:pPr>
              <w:pStyle w:val="ConsPlusNormal"/>
              <w:ind w:firstLine="284"/>
            </w:pPr>
            <w:r>
              <w:t>а в дальнейшем - один раз в семь лет?</w:t>
            </w:r>
          </w:p>
        </w:tc>
        <w:tc>
          <w:tcPr>
            <w:tcW w:w="3005" w:type="dxa"/>
            <w:tcBorders>
              <w:bottom w:val="nil"/>
            </w:tcBorders>
          </w:tcPr>
          <w:p w:rsidR="00C252BE" w:rsidRDefault="00C252BE">
            <w:pPr>
              <w:pStyle w:val="ConsPlusNormal"/>
            </w:pPr>
            <w:hyperlink r:id="rId121" w:history="1">
              <w:r>
                <w:rPr>
                  <w:color w:val="0000FF"/>
                </w:rPr>
                <w:t>части 1</w:t>
              </w:r>
            </w:hyperlink>
            <w:r>
              <w:t xml:space="preserve">, </w:t>
            </w:r>
            <w:hyperlink r:id="rId122" w:history="1">
              <w:r>
                <w:rPr>
                  <w:color w:val="0000FF"/>
                </w:rPr>
                <w:t>1.2 статьи 11</w:t>
              </w:r>
            </w:hyperlink>
            <w:r>
              <w:t xml:space="preserve"> Федерального закона от 21.07.2014 N 219-ФЗ "О внесении изменений в Федеральный закон "Об охране окружающей среды" и отдельные законодательные акты Российской Федерации";</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23" w:history="1">
              <w:r>
                <w:rPr>
                  <w:color w:val="0000FF"/>
                </w:rPr>
                <w:t>пункты 1</w:t>
              </w:r>
            </w:hyperlink>
            <w:r>
              <w:t xml:space="preserve">, </w:t>
            </w:r>
            <w:hyperlink r:id="rId124" w:history="1">
              <w:r>
                <w:rPr>
                  <w:color w:val="0000FF"/>
                </w:rPr>
                <w:t>2</w:t>
              </w:r>
            </w:hyperlink>
            <w:r>
              <w:t xml:space="preserve">, </w:t>
            </w:r>
            <w:hyperlink r:id="rId125" w:history="1">
              <w:r>
                <w:rPr>
                  <w:color w:val="0000FF"/>
                </w:rPr>
                <w:t>6 статьи 31.2</w:t>
              </w:r>
            </w:hyperlink>
            <w:r>
              <w:t xml:space="preserve"> Федерального закона от 10.01.2002 N 7-ФЗ "Об охране окружающей среды"</w:t>
            </w:r>
          </w:p>
        </w:tc>
        <w:tc>
          <w:tcPr>
            <w:tcW w:w="850" w:type="dxa"/>
            <w:vMerge/>
          </w:tcPr>
          <w:p w:rsidR="00C252BE" w:rsidRDefault="00C252BE"/>
        </w:tc>
      </w:tr>
      <w:tr w:rsidR="00C252BE">
        <w:tc>
          <w:tcPr>
            <w:tcW w:w="567" w:type="dxa"/>
            <w:vMerge w:val="restart"/>
          </w:tcPr>
          <w:p w:rsidR="00C252BE" w:rsidRDefault="00C252BE">
            <w:pPr>
              <w:pStyle w:val="ConsPlusNormal"/>
            </w:pPr>
            <w:r>
              <w:lastRenderedPageBreak/>
              <w:t>68.</w:t>
            </w:r>
          </w:p>
        </w:tc>
        <w:tc>
          <w:tcPr>
            <w:tcW w:w="4592" w:type="dxa"/>
            <w:vMerge w:val="restart"/>
          </w:tcPr>
          <w:p w:rsidR="00C252BE" w:rsidRDefault="00C252BE">
            <w:pPr>
              <w:pStyle w:val="ConsPlusNormal"/>
            </w:pPr>
            <w:r>
              <w:t>Представлена ли юридическим лицом, индивидуальным предпринимателем, осуществляющим хозяйственную и (или) иную деятельность на объектах II категории, декларация о воздействии на окружающую среду по утвержденной форме с приложениями?</w:t>
            </w:r>
          </w:p>
        </w:tc>
        <w:tc>
          <w:tcPr>
            <w:tcW w:w="3005" w:type="dxa"/>
            <w:tcBorders>
              <w:bottom w:val="nil"/>
            </w:tcBorders>
            <w:vAlign w:val="bottom"/>
          </w:tcPr>
          <w:p w:rsidR="00C252BE" w:rsidRDefault="00C252BE">
            <w:pPr>
              <w:pStyle w:val="ConsPlusNormal"/>
            </w:pPr>
            <w:hyperlink r:id="rId126" w:history="1">
              <w:r>
                <w:rPr>
                  <w:color w:val="0000FF"/>
                </w:rPr>
                <w:t>пункты 1</w:t>
              </w:r>
            </w:hyperlink>
            <w:r>
              <w:t xml:space="preserve">, </w:t>
            </w:r>
            <w:hyperlink r:id="rId127" w:history="1">
              <w:r>
                <w:rPr>
                  <w:color w:val="0000FF"/>
                </w:rPr>
                <w:t>4</w:t>
              </w:r>
            </w:hyperlink>
            <w:r>
              <w:t xml:space="preserve">, </w:t>
            </w:r>
            <w:hyperlink r:id="rId128" w:history="1">
              <w:r>
                <w:rPr>
                  <w:color w:val="0000FF"/>
                </w:rPr>
                <w:t>7 статьи 31.2</w:t>
              </w:r>
            </w:hyperlink>
            <w:r>
              <w:t xml:space="preserve"> Федерального закона от 10.01.2002 N 7-ФЗ "Об охране окружающей среды";</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29" w:history="1">
              <w:r>
                <w:rPr>
                  <w:color w:val="0000FF"/>
                </w:rPr>
                <w:t>форма</w:t>
              </w:r>
            </w:hyperlink>
            <w:r>
              <w:t xml:space="preserve"> декларации о воздействии на окружающую среду, утвержденная приказом Министерства природных ресурсов и экологии Российской Федерации от 11.10.2018 N 509 </w:t>
            </w:r>
            <w:hyperlink w:anchor="P618" w:history="1">
              <w:r>
                <w:rPr>
                  <w:color w:val="0000FF"/>
                </w:rPr>
                <w:t>&lt;14.10&gt;</w:t>
              </w:r>
            </w:hyperlink>
          </w:p>
        </w:tc>
        <w:tc>
          <w:tcPr>
            <w:tcW w:w="850" w:type="dxa"/>
            <w:vMerge/>
          </w:tcPr>
          <w:p w:rsidR="00C252BE" w:rsidRDefault="00C252BE"/>
        </w:tc>
      </w:tr>
      <w:tr w:rsidR="00C252BE">
        <w:tc>
          <w:tcPr>
            <w:tcW w:w="567" w:type="dxa"/>
            <w:vMerge w:val="restart"/>
          </w:tcPr>
          <w:p w:rsidR="00C252BE" w:rsidRDefault="00C252BE">
            <w:pPr>
              <w:pStyle w:val="ConsPlusNormal"/>
            </w:pPr>
            <w:r>
              <w:t>69.</w:t>
            </w:r>
          </w:p>
        </w:tc>
        <w:tc>
          <w:tcPr>
            <w:tcW w:w="4592" w:type="dxa"/>
            <w:vMerge w:val="restart"/>
            <w:tcBorders>
              <w:bottom w:val="nil"/>
            </w:tcBorders>
          </w:tcPr>
          <w:p w:rsidR="00C252BE" w:rsidRDefault="00C252BE">
            <w:pPr>
              <w:pStyle w:val="ConsPlusNormal"/>
            </w:pPr>
            <w:r>
              <w:t>Представлена ли юридическим лицом, индивидуальным предпринимателем в декларации о воздействии на окружающую среду достоверная информация о:</w:t>
            </w:r>
          </w:p>
          <w:p w:rsidR="00C252BE" w:rsidRDefault="00C252BE">
            <w:pPr>
              <w:pStyle w:val="ConsPlusNormal"/>
              <w:ind w:firstLine="284"/>
            </w:pPr>
            <w:r>
              <w:t xml:space="preserve">- </w:t>
            </w:r>
            <w:proofErr w:type="gramStart"/>
            <w:r>
              <w:t>видах</w:t>
            </w:r>
            <w:proofErr w:type="gramEnd"/>
            <w:r>
              <w:t xml:space="preserve"> и объеме производимой продукции (товара);</w:t>
            </w:r>
          </w:p>
        </w:tc>
        <w:tc>
          <w:tcPr>
            <w:tcW w:w="3005" w:type="dxa"/>
            <w:tcBorders>
              <w:bottom w:val="nil"/>
            </w:tcBorders>
          </w:tcPr>
          <w:p w:rsidR="00C252BE" w:rsidRDefault="00C252BE">
            <w:pPr>
              <w:pStyle w:val="ConsPlusNormal"/>
            </w:pPr>
            <w:hyperlink r:id="rId130" w:history="1">
              <w:r>
                <w:rPr>
                  <w:color w:val="0000FF"/>
                </w:rPr>
                <w:t>пункты 7</w:t>
              </w:r>
            </w:hyperlink>
            <w:r>
              <w:t xml:space="preserve">, </w:t>
            </w:r>
            <w:hyperlink r:id="rId131" w:history="1">
              <w:r>
                <w:rPr>
                  <w:color w:val="0000FF"/>
                </w:rPr>
                <w:t>9 статьи 31.2</w:t>
              </w:r>
            </w:hyperlink>
            <w:r>
              <w:t xml:space="preserve"> Федерального закона от 10.01.2002 N 7-ФЗ "Об охране окружающей среды";</w:t>
            </w:r>
          </w:p>
        </w:tc>
        <w:tc>
          <w:tcPr>
            <w:tcW w:w="850" w:type="dxa"/>
            <w:vMerge w:val="restart"/>
          </w:tcPr>
          <w:p w:rsidR="00C252BE" w:rsidRDefault="00C252BE">
            <w:pPr>
              <w:pStyle w:val="ConsPlusNormal"/>
            </w:pPr>
          </w:p>
        </w:tc>
      </w:tr>
      <w:tr w:rsidR="00C252BE">
        <w:tblPrEx>
          <w:tblBorders>
            <w:insideH w:val="nil"/>
          </w:tblBorders>
        </w:tblPrEx>
        <w:trPr>
          <w:trHeight w:val="322"/>
        </w:trPr>
        <w:tc>
          <w:tcPr>
            <w:tcW w:w="567" w:type="dxa"/>
            <w:vMerge/>
          </w:tcPr>
          <w:p w:rsidR="00C252BE" w:rsidRDefault="00C252BE"/>
        </w:tc>
        <w:tc>
          <w:tcPr>
            <w:tcW w:w="4592" w:type="dxa"/>
            <w:vMerge/>
            <w:tcBorders>
              <w:bottom w:val="nil"/>
            </w:tcBorders>
          </w:tcPr>
          <w:p w:rsidR="00C252BE" w:rsidRDefault="00C252BE"/>
        </w:tc>
        <w:tc>
          <w:tcPr>
            <w:tcW w:w="3005" w:type="dxa"/>
            <w:vMerge w:val="restart"/>
            <w:tcBorders>
              <w:top w:val="nil"/>
            </w:tcBorders>
          </w:tcPr>
          <w:p w:rsidR="00C252BE" w:rsidRDefault="00C252BE">
            <w:pPr>
              <w:pStyle w:val="ConsPlusNormal"/>
            </w:pPr>
            <w:hyperlink r:id="rId132" w:history="1">
              <w:r>
                <w:rPr>
                  <w:color w:val="0000FF"/>
                </w:rPr>
                <w:t>форма</w:t>
              </w:r>
            </w:hyperlink>
            <w:r>
              <w:t xml:space="preserve"> декларации о</w:t>
            </w:r>
          </w:p>
          <w:p w:rsidR="00C252BE" w:rsidRDefault="00C252BE">
            <w:pPr>
              <w:pStyle w:val="ConsPlusNormal"/>
            </w:pPr>
            <w:proofErr w:type="gramStart"/>
            <w:r>
              <w:t>воздействии</w:t>
            </w:r>
            <w:proofErr w:type="gramEnd"/>
            <w:r>
              <w:t xml:space="preserve"> на окружающую среду,</w:t>
            </w:r>
          </w:p>
          <w:p w:rsidR="00C252BE" w:rsidRDefault="00C252BE">
            <w:pPr>
              <w:pStyle w:val="ConsPlusNormal"/>
            </w:pPr>
            <w:proofErr w:type="gramStart"/>
            <w:r>
              <w:t>утвержденная</w:t>
            </w:r>
            <w:proofErr w:type="gramEnd"/>
            <w:r>
              <w:t xml:space="preserve"> приказом Министерства природных ресурсов и экологии</w:t>
            </w:r>
          </w:p>
          <w:p w:rsidR="00C252BE" w:rsidRDefault="00C252BE">
            <w:pPr>
              <w:pStyle w:val="ConsPlusNormal"/>
            </w:pPr>
            <w:r>
              <w:t>Российской Федерации от 11.10.2018 N 509</w:t>
            </w:r>
          </w:p>
        </w:tc>
        <w:tc>
          <w:tcPr>
            <w:tcW w:w="850" w:type="dxa"/>
            <w:vMerge/>
          </w:tcPr>
          <w:p w:rsidR="00C252BE" w:rsidRDefault="00C252BE"/>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реализации природоохранных мероприятий;</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xml:space="preserve">- </w:t>
            </w:r>
            <w:proofErr w:type="gramStart"/>
            <w:r>
              <w:t>авариях</w:t>
            </w:r>
            <w:proofErr w:type="gramEnd"/>
            <w:r>
              <w:t xml:space="preserve"> и инцидентах, повлекших негативное воздействие на окружающую среду;</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массе выбросов загрязняющих веществ;</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массе сбросов загрязняющих веществ;</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массе или объеме образования и размещения отходов;</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4"/>
            </w:pPr>
            <w:r>
              <w:t>- программе производственного экологического контроля?</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70.</w:t>
            </w:r>
          </w:p>
        </w:tc>
        <w:tc>
          <w:tcPr>
            <w:tcW w:w="4592" w:type="dxa"/>
            <w:vAlign w:val="bottom"/>
          </w:tcPr>
          <w:p w:rsidR="00C252BE" w:rsidRDefault="00C252BE">
            <w:pPr>
              <w:pStyle w:val="ConsPlusNormal"/>
            </w:pPr>
            <w:r>
              <w:t>Представлена ли декларация о воздействии на окружающую среду при изменении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tc>
        <w:tc>
          <w:tcPr>
            <w:tcW w:w="3005" w:type="dxa"/>
          </w:tcPr>
          <w:p w:rsidR="00C252BE" w:rsidRDefault="00C252BE">
            <w:pPr>
              <w:pStyle w:val="ConsPlusNormal"/>
            </w:pPr>
            <w:hyperlink r:id="rId133" w:history="1">
              <w:r>
                <w:rPr>
                  <w:color w:val="0000FF"/>
                </w:rPr>
                <w:t>пункт 6 статьи 31.2</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tcPr>
          <w:p w:rsidR="00C252BE" w:rsidRDefault="00C252BE">
            <w:pPr>
              <w:pStyle w:val="ConsPlusNormal"/>
            </w:pPr>
            <w:r>
              <w:t>71.</w:t>
            </w:r>
          </w:p>
        </w:tc>
        <w:tc>
          <w:tcPr>
            <w:tcW w:w="4592" w:type="dxa"/>
            <w:vAlign w:val="bottom"/>
          </w:tcPr>
          <w:p w:rsidR="00C252BE" w:rsidRDefault="00C252BE">
            <w:pPr>
              <w:pStyle w:val="ConsPlusNormal"/>
            </w:pPr>
            <w:r>
              <w:t>Внесены ли юридическим лицом, индивидуальным предпринимателем изменения в декларацию о воздействии на окружающую среду одновременно с представлением сведений для актуализации сведений об объектах, оказывающих негативное воздействие на окружающую среду?</w:t>
            </w:r>
          </w:p>
        </w:tc>
        <w:tc>
          <w:tcPr>
            <w:tcW w:w="3005" w:type="dxa"/>
          </w:tcPr>
          <w:p w:rsidR="00C252BE" w:rsidRDefault="00C252BE">
            <w:pPr>
              <w:pStyle w:val="ConsPlusNormal"/>
            </w:pPr>
            <w:hyperlink r:id="rId134" w:history="1">
              <w:r>
                <w:rPr>
                  <w:color w:val="0000FF"/>
                </w:rPr>
                <w:t>пункт 6 статьи 31.2</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9014" w:type="dxa"/>
            <w:gridSpan w:val="4"/>
            <w:vAlign w:val="bottom"/>
          </w:tcPr>
          <w:p w:rsidR="00C252BE" w:rsidRDefault="00C252BE">
            <w:pPr>
              <w:pStyle w:val="ConsPlusNormal"/>
              <w:jc w:val="center"/>
              <w:outlineLvl w:val="1"/>
            </w:pPr>
            <w:r>
              <w:t>Нормирование в области охраны окружающей среды</w:t>
            </w:r>
          </w:p>
        </w:tc>
      </w:tr>
      <w:tr w:rsidR="00C252BE">
        <w:tc>
          <w:tcPr>
            <w:tcW w:w="567" w:type="dxa"/>
            <w:vMerge w:val="restart"/>
          </w:tcPr>
          <w:p w:rsidR="00C252BE" w:rsidRDefault="00C252BE">
            <w:pPr>
              <w:pStyle w:val="ConsPlusNormal"/>
            </w:pPr>
            <w:r>
              <w:t>72.</w:t>
            </w:r>
          </w:p>
        </w:tc>
        <w:tc>
          <w:tcPr>
            <w:tcW w:w="4592" w:type="dxa"/>
            <w:vMerge w:val="restart"/>
          </w:tcPr>
          <w:p w:rsidR="00C252BE" w:rsidRDefault="00C252BE">
            <w:pPr>
              <w:pStyle w:val="ConsPlusNormal"/>
            </w:pPr>
            <w:proofErr w:type="gramStart"/>
            <w:r>
              <w:t>Определены ли НДВ, НДС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roofErr w:type="gramEnd"/>
          </w:p>
        </w:tc>
        <w:tc>
          <w:tcPr>
            <w:tcW w:w="3005" w:type="dxa"/>
            <w:tcBorders>
              <w:bottom w:val="nil"/>
            </w:tcBorders>
          </w:tcPr>
          <w:p w:rsidR="00C252BE" w:rsidRDefault="00C252BE">
            <w:pPr>
              <w:pStyle w:val="ConsPlusNormal"/>
            </w:pPr>
            <w:hyperlink r:id="rId135" w:history="1">
              <w:r>
                <w:rPr>
                  <w:color w:val="0000FF"/>
                </w:rPr>
                <w:t>пункт 1 статьи 22</w:t>
              </w:r>
            </w:hyperlink>
            <w:r>
              <w:t xml:space="preserve"> Федерального закона от 10.01.2002 N 7-ФЗ "Об охране окружающей среды";</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36"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08.07.2015 N 1316-р </w:t>
            </w:r>
            <w:hyperlink w:anchor="P619" w:history="1">
              <w:r>
                <w:rPr>
                  <w:color w:val="0000FF"/>
                </w:rPr>
                <w:t>&lt;14.11&gt;</w:t>
              </w:r>
            </w:hyperlink>
          </w:p>
        </w:tc>
        <w:tc>
          <w:tcPr>
            <w:tcW w:w="850" w:type="dxa"/>
            <w:vMerge/>
          </w:tcPr>
          <w:p w:rsidR="00C252BE" w:rsidRDefault="00C252BE"/>
        </w:tc>
      </w:tr>
      <w:tr w:rsidR="00C252BE">
        <w:tc>
          <w:tcPr>
            <w:tcW w:w="567" w:type="dxa"/>
          </w:tcPr>
          <w:p w:rsidR="00C252BE" w:rsidRDefault="00C252BE">
            <w:pPr>
              <w:pStyle w:val="ConsPlusNormal"/>
            </w:pPr>
            <w:r>
              <w:t>73.</w:t>
            </w:r>
          </w:p>
        </w:tc>
        <w:tc>
          <w:tcPr>
            <w:tcW w:w="4592" w:type="dxa"/>
            <w:vAlign w:val="bottom"/>
          </w:tcPr>
          <w:p w:rsidR="00C252BE" w:rsidRDefault="00C252BE">
            <w:pPr>
              <w:pStyle w:val="ConsPlusNormal"/>
            </w:pPr>
            <w:r>
              <w:t xml:space="preserve">Соблюдается ли юридическими лицами, индивидуальными </w:t>
            </w:r>
            <w:r>
              <w:lastRenderedPageBreak/>
              <w:t>предпринимателями запрет на превышение нормативов допустимого воздействия на окружающую среду?</w:t>
            </w:r>
          </w:p>
        </w:tc>
        <w:tc>
          <w:tcPr>
            <w:tcW w:w="3005" w:type="dxa"/>
          </w:tcPr>
          <w:p w:rsidR="00C252BE" w:rsidRDefault="00C252BE">
            <w:pPr>
              <w:pStyle w:val="ConsPlusNormal"/>
            </w:pPr>
            <w:hyperlink r:id="rId137" w:history="1">
              <w:r>
                <w:rPr>
                  <w:color w:val="0000FF"/>
                </w:rPr>
                <w:t>пункт 3 статьи 21</w:t>
              </w:r>
            </w:hyperlink>
            <w:r>
              <w:t xml:space="preserve"> Федерального закона от </w:t>
            </w:r>
            <w:r>
              <w:lastRenderedPageBreak/>
              <w:t>10.01.2002 N 7-ФЗ "Об охране окружающей среды"</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74.</w:t>
            </w:r>
          </w:p>
        </w:tc>
        <w:tc>
          <w:tcPr>
            <w:tcW w:w="4592" w:type="dxa"/>
            <w:vAlign w:val="bottom"/>
          </w:tcPr>
          <w:p w:rsidR="00C252BE" w:rsidRDefault="00C252BE">
            <w:pPr>
              <w:pStyle w:val="ConsPlusNormal"/>
            </w:pPr>
            <w:r>
              <w:t>Разработаны ли технологические нормативы юридическим лицом, индивидуальным предпринимателем, осуществляющим хозяйственную и (или) иную деятельность на объектах I категории?</w:t>
            </w:r>
          </w:p>
        </w:tc>
        <w:tc>
          <w:tcPr>
            <w:tcW w:w="3005" w:type="dxa"/>
          </w:tcPr>
          <w:p w:rsidR="00C252BE" w:rsidRDefault="00C252BE">
            <w:pPr>
              <w:pStyle w:val="ConsPlusNormal"/>
            </w:pPr>
            <w:hyperlink r:id="rId138" w:history="1">
              <w:r>
                <w:rPr>
                  <w:color w:val="0000FF"/>
                </w:rPr>
                <w:t>пункт 1 статьи 23</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tcPr>
          <w:p w:rsidR="00C252BE" w:rsidRDefault="00C252BE">
            <w:pPr>
              <w:pStyle w:val="ConsPlusNormal"/>
            </w:pPr>
            <w:r>
              <w:t>75.</w:t>
            </w:r>
          </w:p>
        </w:tc>
        <w:tc>
          <w:tcPr>
            <w:tcW w:w="4592" w:type="dxa"/>
            <w:vAlign w:val="bottom"/>
          </w:tcPr>
          <w:p w:rsidR="00C252BE" w:rsidRDefault="00C252BE">
            <w:pPr>
              <w:pStyle w:val="ConsPlusNormal"/>
            </w:pPr>
            <w:proofErr w:type="gramStart"/>
            <w:r>
              <w:t>Разработан и утвержден</w:t>
            </w:r>
            <w:proofErr w:type="gramEnd"/>
            <w:r>
              <w:t xml:space="preserve"> ли в случае невозможности соблюдения НДВ, НДС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НДВ, НДС план мероприятий по охране окружающей среды?</w:t>
            </w:r>
          </w:p>
        </w:tc>
        <w:tc>
          <w:tcPr>
            <w:tcW w:w="3005" w:type="dxa"/>
          </w:tcPr>
          <w:p w:rsidR="00C252BE" w:rsidRDefault="00C252BE">
            <w:pPr>
              <w:pStyle w:val="ConsPlusNormal"/>
            </w:pPr>
            <w:hyperlink r:id="rId139" w:history="1">
              <w:r>
                <w:rPr>
                  <w:color w:val="0000FF"/>
                </w:rPr>
                <w:t>пункт 1 статьи 67.1</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76.</w:t>
            </w:r>
          </w:p>
        </w:tc>
        <w:tc>
          <w:tcPr>
            <w:tcW w:w="4592" w:type="dxa"/>
            <w:vMerge w:val="restart"/>
          </w:tcPr>
          <w:p w:rsidR="00C252BE" w:rsidRDefault="00C252BE">
            <w:pPr>
              <w:pStyle w:val="ConsPlusNormal"/>
            </w:pPr>
            <w:r>
              <w:t>Соответствует ли утвержденный план мероприятий по охране окружающей среды Правилам разработки плана мероприятий по охране окружающей среды?</w:t>
            </w:r>
          </w:p>
        </w:tc>
        <w:tc>
          <w:tcPr>
            <w:tcW w:w="3005" w:type="dxa"/>
            <w:tcBorders>
              <w:bottom w:val="nil"/>
            </w:tcBorders>
            <w:vAlign w:val="bottom"/>
          </w:tcPr>
          <w:p w:rsidR="00C252BE" w:rsidRDefault="00C252BE">
            <w:pPr>
              <w:pStyle w:val="ConsPlusNormal"/>
            </w:pPr>
            <w:hyperlink r:id="rId140" w:history="1">
              <w:r>
                <w:rPr>
                  <w:color w:val="0000FF"/>
                </w:rPr>
                <w:t>пункт 7 статьи 67.1</w:t>
              </w:r>
            </w:hyperlink>
            <w:r>
              <w:t xml:space="preserve"> Федерального закона от 10.01.2002 N 7-ФЗ "Об охране окружающей среды";</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41" w:history="1">
              <w:r>
                <w:rPr>
                  <w:color w:val="0000FF"/>
                </w:rPr>
                <w:t>Правила</w:t>
              </w:r>
            </w:hyperlink>
            <w:r>
              <w:t xml:space="preserve"> разработки плана мероприятий по охране окружающей среды, утвержденные приказом Министерства природных ресурсов и экологии Российской Федерации от 17.12.2018 N 667 </w:t>
            </w:r>
            <w:hyperlink w:anchor="P620" w:history="1">
              <w:r>
                <w:rPr>
                  <w:color w:val="0000FF"/>
                </w:rPr>
                <w:t>&lt;14.12&gt;</w:t>
              </w:r>
            </w:hyperlink>
          </w:p>
        </w:tc>
        <w:tc>
          <w:tcPr>
            <w:tcW w:w="850" w:type="dxa"/>
            <w:vMerge/>
          </w:tcPr>
          <w:p w:rsidR="00C252BE" w:rsidRDefault="00C252BE"/>
        </w:tc>
      </w:tr>
      <w:tr w:rsidR="00C252BE">
        <w:tc>
          <w:tcPr>
            <w:tcW w:w="567" w:type="dxa"/>
          </w:tcPr>
          <w:p w:rsidR="00C252BE" w:rsidRDefault="00C252BE">
            <w:pPr>
              <w:pStyle w:val="ConsPlusNormal"/>
            </w:pPr>
            <w:r>
              <w:t>77.</w:t>
            </w:r>
          </w:p>
        </w:tc>
        <w:tc>
          <w:tcPr>
            <w:tcW w:w="4592" w:type="dxa"/>
          </w:tcPr>
          <w:p w:rsidR="00C252BE" w:rsidRDefault="00C252BE">
            <w:pPr>
              <w:pStyle w:val="ConsPlusNormal"/>
            </w:pPr>
            <w:proofErr w:type="gramStart"/>
            <w:r>
              <w:t>Разработана и утверждена</w:t>
            </w:r>
            <w:proofErr w:type="gramEnd"/>
            <w:r>
              <w:t xml:space="preserve"> ли в случае невозможности соблюдения НДС, НДВ, технологических </w:t>
            </w:r>
            <w:r>
              <w:lastRenderedPageBreak/>
              <w:t>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НДВ, НДС, технологических нормативов программа повышения экологической эффективности?</w:t>
            </w:r>
          </w:p>
        </w:tc>
        <w:tc>
          <w:tcPr>
            <w:tcW w:w="3005" w:type="dxa"/>
          </w:tcPr>
          <w:p w:rsidR="00C252BE" w:rsidRDefault="00C252BE">
            <w:pPr>
              <w:pStyle w:val="ConsPlusNormal"/>
            </w:pPr>
            <w:hyperlink r:id="rId142" w:history="1">
              <w:r>
                <w:rPr>
                  <w:color w:val="0000FF"/>
                </w:rPr>
                <w:t>абзац первый пункта 1 статьи 67.1</w:t>
              </w:r>
            </w:hyperlink>
            <w:r>
              <w:t xml:space="preserve"> Федерального закона от </w:t>
            </w:r>
            <w:r>
              <w:lastRenderedPageBreak/>
              <w:t>10.01.2002 N 7-ФЗ "Об охране окружающей среды"</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78.</w:t>
            </w:r>
          </w:p>
        </w:tc>
        <w:tc>
          <w:tcPr>
            <w:tcW w:w="4592" w:type="dxa"/>
            <w:vMerge w:val="restart"/>
          </w:tcPr>
          <w:p w:rsidR="00C252BE" w:rsidRDefault="00C252BE">
            <w:pPr>
              <w:pStyle w:val="ConsPlusNormal"/>
            </w:pPr>
            <w:r>
              <w:t>Соответствует ли утвержденная программа повышения экологической эффективности Правилам разработки программы повышения экологической эффективности?</w:t>
            </w:r>
          </w:p>
        </w:tc>
        <w:tc>
          <w:tcPr>
            <w:tcW w:w="3005" w:type="dxa"/>
            <w:tcBorders>
              <w:bottom w:val="nil"/>
            </w:tcBorders>
            <w:vAlign w:val="bottom"/>
          </w:tcPr>
          <w:p w:rsidR="00C252BE" w:rsidRDefault="00C252BE">
            <w:pPr>
              <w:pStyle w:val="ConsPlusNormal"/>
            </w:pPr>
            <w:hyperlink r:id="rId143" w:history="1">
              <w:r>
                <w:rPr>
                  <w:color w:val="0000FF"/>
                </w:rPr>
                <w:t>абзац второй пункта 1 статьи 67.1</w:t>
              </w:r>
            </w:hyperlink>
            <w:r>
              <w:t xml:space="preserve"> Федерального закона от 10.01.2002 N 7-ФЗ "Об охране окружающей среды";</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44" w:history="1">
              <w:r>
                <w:rPr>
                  <w:color w:val="0000FF"/>
                </w:rPr>
                <w:t>Правила</w:t>
              </w:r>
            </w:hyperlink>
            <w:r>
              <w:t xml:space="preserve"> разработки программы повышения экологической эффективности, утвержденные приказом Министерства природных ресурсов и экологии Российской Федерации от 17.12.2018 N 666 </w:t>
            </w:r>
            <w:hyperlink w:anchor="P621" w:history="1">
              <w:r>
                <w:rPr>
                  <w:color w:val="0000FF"/>
                </w:rPr>
                <w:t>&lt;14.13&gt;</w:t>
              </w:r>
            </w:hyperlink>
          </w:p>
        </w:tc>
        <w:tc>
          <w:tcPr>
            <w:tcW w:w="850" w:type="dxa"/>
            <w:vMerge/>
          </w:tcPr>
          <w:p w:rsidR="00C252BE" w:rsidRDefault="00C252BE"/>
        </w:tc>
      </w:tr>
      <w:tr w:rsidR="00C252BE">
        <w:tc>
          <w:tcPr>
            <w:tcW w:w="567" w:type="dxa"/>
          </w:tcPr>
          <w:p w:rsidR="00C252BE" w:rsidRDefault="00C252BE">
            <w:pPr>
              <w:pStyle w:val="ConsPlusNormal"/>
            </w:pPr>
            <w:r>
              <w:t>79.</w:t>
            </w:r>
          </w:p>
        </w:tc>
        <w:tc>
          <w:tcPr>
            <w:tcW w:w="4592" w:type="dxa"/>
          </w:tcPr>
          <w:p w:rsidR="00C252BE" w:rsidRDefault="00C252BE">
            <w:pPr>
              <w:pStyle w:val="ConsPlusNormal"/>
            </w:pPr>
            <w:r>
              <w:t>Представляется ли юридическим лицом, индивидуальным предпринимателем ежегодно в Росприроднадзор отчет о выполнении:</w:t>
            </w:r>
          </w:p>
          <w:p w:rsidR="00C252BE" w:rsidRDefault="00C252BE">
            <w:pPr>
              <w:pStyle w:val="ConsPlusNormal"/>
              <w:ind w:firstLine="284"/>
            </w:pPr>
            <w:r>
              <w:t>- плана мероприятий по охране окружающей среды;</w:t>
            </w:r>
          </w:p>
          <w:p w:rsidR="00C252BE" w:rsidRDefault="00C252BE">
            <w:pPr>
              <w:pStyle w:val="ConsPlusNormal"/>
              <w:ind w:firstLine="284"/>
            </w:pPr>
            <w:r>
              <w:t>- программы повышения экологической эффективности?</w:t>
            </w:r>
          </w:p>
        </w:tc>
        <w:tc>
          <w:tcPr>
            <w:tcW w:w="3005" w:type="dxa"/>
          </w:tcPr>
          <w:p w:rsidR="00C252BE" w:rsidRDefault="00C252BE">
            <w:pPr>
              <w:pStyle w:val="ConsPlusNormal"/>
            </w:pPr>
            <w:hyperlink r:id="rId145" w:history="1">
              <w:r>
                <w:rPr>
                  <w:color w:val="0000FF"/>
                </w:rPr>
                <w:t>пункт 11 статьи 67.1</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bl>
    <w:p w:rsidR="00C252BE" w:rsidRDefault="00C252BE">
      <w:pPr>
        <w:pStyle w:val="ConsPlusNormal"/>
        <w:ind w:firstLine="540"/>
        <w:jc w:val="both"/>
      </w:pPr>
    </w:p>
    <w:p w:rsidR="00C252BE" w:rsidRDefault="00C252BE">
      <w:pPr>
        <w:pStyle w:val="ConsPlusNormal"/>
        <w:ind w:firstLine="540"/>
        <w:jc w:val="both"/>
      </w:pPr>
      <w:r>
        <w:t>--------------------------------</w:t>
      </w:r>
    </w:p>
    <w:p w:rsidR="00C252BE" w:rsidRDefault="00C252BE">
      <w:pPr>
        <w:pStyle w:val="ConsPlusNormal"/>
        <w:spacing w:before="280"/>
        <w:ind w:firstLine="540"/>
        <w:jc w:val="both"/>
      </w:pPr>
      <w:bookmarkStart w:id="1" w:name="P597"/>
      <w:bookmarkEnd w:id="1"/>
      <w:r>
        <w:t>&lt;3&gt; Указывается: "да", "нет", либо "</w:t>
      </w:r>
      <w:proofErr w:type="spellStart"/>
      <w:r>
        <w:t>н</w:t>
      </w:r>
      <w:proofErr w:type="spellEnd"/>
      <w:r>
        <w:t>/</w:t>
      </w:r>
      <w:proofErr w:type="spellStart"/>
      <w:proofErr w:type="gramStart"/>
      <w:r>
        <w:t>р</w:t>
      </w:r>
      <w:proofErr w:type="spellEnd"/>
      <w:proofErr w:type="gramEnd"/>
      <w:r>
        <w:t>" - требование на юридическое лицо/индивидуального предпринимателя не распространяется.</w:t>
      </w:r>
    </w:p>
    <w:p w:rsidR="00C252BE" w:rsidRDefault="00C252BE">
      <w:pPr>
        <w:pStyle w:val="ConsPlusNormal"/>
        <w:spacing w:before="280"/>
        <w:ind w:firstLine="540"/>
        <w:jc w:val="both"/>
      </w:pPr>
      <w:bookmarkStart w:id="2" w:name="P598"/>
      <w:bookmarkEnd w:id="2"/>
      <w:r>
        <w:lastRenderedPageBreak/>
        <w:t>&lt;4&gt; Собрание законодательства Российской Федерации, 2002, N 2, ст. 133; 2017, N 31, ст. 4829.</w:t>
      </w:r>
    </w:p>
    <w:p w:rsidR="00C252BE" w:rsidRDefault="00C252BE">
      <w:pPr>
        <w:pStyle w:val="ConsPlusNormal"/>
        <w:spacing w:before="280"/>
        <w:ind w:firstLine="540"/>
        <w:jc w:val="both"/>
      </w:pPr>
      <w:bookmarkStart w:id="3" w:name="P599"/>
      <w:bookmarkEnd w:id="3"/>
      <w:r>
        <w:t xml:space="preserve">&lt;5&gt; </w:t>
      </w:r>
      <w:proofErr w:type="gramStart"/>
      <w:r>
        <w:t>Зарегистрирован</w:t>
      </w:r>
      <w:proofErr w:type="gramEnd"/>
      <w:r>
        <w:t xml:space="preserve"> Министерством юстиции Российской Федерации 22.02.2017, регистрационный N 45747.</w:t>
      </w:r>
    </w:p>
    <w:p w:rsidR="00C252BE" w:rsidRDefault="00C252BE">
      <w:pPr>
        <w:pStyle w:val="ConsPlusNormal"/>
        <w:spacing w:before="280"/>
        <w:ind w:firstLine="540"/>
        <w:jc w:val="both"/>
      </w:pPr>
      <w:bookmarkStart w:id="4" w:name="P600"/>
      <w:bookmarkEnd w:id="4"/>
      <w:r>
        <w:t>&lt;6&gt; Собрание законодательства Российской Федерации, 2002, N 1, ст. 1; 2017, N 31, ст. 4828.</w:t>
      </w:r>
    </w:p>
    <w:p w:rsidR="00C252BE" w:rsidRDefault="00C252BE">
      <w:pPr>
        <w:pStyle w:val="ConsPlusNormal"/>
        <w:spacing w:before="280"/>
        <w:ind w:firstLine="540"/>
        <w:jc w:val="both"/>
      </w:pPr>
      <w:bookmarkStart w:id="5" w:name="P601"/>
      <w:bookmarkEnd w:id="5"/>
      <w:r>
        <w:t>&lt;7&gt; Собрание законодательства Российской Федерации, 2014, N 30, ст. 4220; 2019, N 30, ст. 4097.</w:t>
      </w:r>
    </w:p>
    <w:p w:rsidR="00C252BE" w:rsidRDefault="00C252BE">
      <w:pPr>
        <w:pStyle w:val="ConsPlusNormal"/>
        <w:spacing w:before="280"/>
        <w:ind w:firstLine="540"/>
        <w:jc w:val="both"/>
      </w:pPr>
      <w:bookmarkStart w:id="6" w:name="P602"/>
      <w:bookmarkEnd w:id="6"/>
      <w:r>
        <w:t>&lt;8&gt; Собрание законодательства Российской Федерации, 1995, N 48, ст. 4556, 2016, N 1, ст. 28.</w:t>
      </w:r>
    </w:p>
    <w:p w:rsidR="00C252BE" w:rsidRDefault="00C252BE">
      <w:pPr>
        <w:pStyle w:val="ConsPlusNormal"/>
        <w:spacing w:before="280"/>
        <w:ind w:firstLine="540"/>
        <w:jc w:val="both"/>
      </w:pPr>
      <w:bookmarkStart w:id="7" w:name="P603"/>
      <w:bookmarkEnd w:id="7"/>
      <w:r>
        <w:t>&lt;9&gt; Собрание законодательства Российской Федерации, 2020, N 34, ст. 5544.</w:t>
      </w:r>
    </w:p>
    <w:p w:rsidR="00C252BE" w:rsidRDefault="00C252BE">
      <w:pPr>
        <w:pStyle w:val="ConsPlusNormal"/>
        <w:spacing w:before="280"/>
        <w:ind w:firstLine="540"/>
        <w:jc w:val="both"/>
      </w:pPr>
      <w:bookmarkStart w:id="8" w:name="P604"/>
      <w:bookmarkEnd w:id="8"/>
      <w:r>
        <w:t>&lt;10&gt; Собрание законодательства Российской Федерации, 2005, N 1, ст. 16; 2018, N 32, ст. 5114.</w:t>
      </w:r>
    </w:p>
    <w:p w:rsidR="00C252BE" w:rsidRDefault="00C252BE">
      <w:pPr>
        <w:pStyle w:val="ConsPlusNormal"/>
        <w:spacing w:before="280"/>
        <w:ind w:firstLine="540"/>
        <w:jc w:val="both"/>
      </w:pPr>
      <w:r>
        <w:t>&lt;11&gt; Сноска исключена.</w:t>
      </w:r>
    </w:p>
    <w:p w:rsidR="00C252BE" w:rsidRDefault="00C252BE">
      <w:pPr>
        <w:pStyle w:val="ConsPlusNormal"/>
        <w:spacing w:before="280"/>
        <w:ind w:firstLine="540"/>
        <w:jc w:val="both"/>
      </w:pPr>
      <w:bookmarkStart w:id="9" w:name="P606"/>
      <w:bookmarkEnd w:id="9"/>
      <w:r>
        <w:t>&lt;12&gt; Собрание законодательства Российской Федерации, 2008, N 8, ст. 744; 2017, N 29, ст. 4368.</w:t>
      </w:r>
    </w:p>
    <w:p w:rsidR="00C252BE" w:rsidRDefault="00C252BE">
      <w:pPr>
        <w:pStyle w:val="ConsPlusNormal"/>
        <w:spacing w:before="280"/>
        <w:ind w:firstLine="540"/>
        <w:jc w:val="both"/>
      </w:pPr>
      <w:bookmarkStart w:id="10" w:name="P607"/>
      <w:bookmarkEnd w:id="10"/>
      <w:r>
        <w:t>&lt;13&gt; Собрание законодательства Российской Федерации, 2006, N 31, ст. 3448; 2017, N 25, ст. 3596.</w:t>
      </w:r>
    </w:p>
    <w:p w:rsidR="00C252BE" w:rsidRDefault="00C252BE">
      <w:pPr>
        <w:pStyle w:val="ConsPlusNormal"/>
        <w:spacing w:before="280"/>
        <w:ind w:firstLine="540"/>
        <w:jc w:val="both"/>
      </w:pPr>
      <w:bookmarkStart w:id="11" w:name="P608"/>
      <w:bookmarkEnd w:id="11"/>
      <w:r>
        <w:t>&lt;14&gt; Собрание законодательства Российской Федерации, 2012, N 53, ст. 7598; 2017, N 31, ст. 4765.</w:t>
      </w:r>
    </w:p>
    <w:p w:rsidR="00C252BE" w:rsidRDefault="00C252BE">
      <w:pPr>
        <w:pStyle w:val="ConsPlusNormal"/>
        <w:spacing w:before="280"/>
        <w:ind w:firstLine="540"/>
        <w:jc w:val="both"/>
      </w:pPr>
      <w:bookmarkStart w:id="12" w:name="P609"/>
      <w:bookmarkEnd w:id="12"/>
      <w:r>
        <w:t xml:space="preserve">&lt;14.1&gt; </w:t>
      </w:r>
      <w:proofErr w:type="gramStart"/>
      <w:r>
        <w:t>зарегистрирован</w:t>
      </w:r>
      <w:proofErr w:type="gramEnd"/>
      <w:r>
        <w:t xml:space="preserve"> Министерством юстиции Российской Федерации 03.04.2018, регистрационный N 50598.</w:t>
      </w:r>
    </w:p>
    <w:p w:rsidR="00C252BE" w:rsidRDefault="00C252BE">
      <w:pPr>
        <w:pStyle w:val="ConsPlusNormal"/>
        <w:spacing w:before="280"/>
        <w:ind w:firstLine="540"/>
        <w:jc w:val="both"/>
      </w:pPr>
      <w:bookmarkStart w:id="13" w:name="P610"/>
      <w:bookmarkEnd w:id="13"/>
      <w:r>
        <w:t xml:space="preserve">&lt;14.1.1&gt; </w:t>
      </w:r>
      <w:proofErr w:type="gramStart"/>
      <w:r>
        <w:t>Зарегистрирован</w:t>
      </w:r>
      <w:proofErr w:type="gramEnd"/>
      <w:r>
        <w:t xml:space="preserve"> Министерством юстиции Российской Федерации 31.08.2018, регистрационный N 52042.</w:t>
      </w:r>
    </w:p>
    <w:p w:rsidR="00C252BE" w:rsidRDefault="00C252BE">
      <w:pPr>
        <w:pStyle w:val="ConsPlusNormal"/>
        <w:spacing w:before="280"/>
        <w:ind w:firstLine="540"/>
        <w:jc w:val="both"/>
      </w:pPr>
      <w:bookmarkStart w:id="14" w:name="P611"/>
      <w:bookmarkEnd w:id="14"/>
      <w:r>
        <w:t>&lt;14.2&gt; Собрание законодательства Российской Федерации, 2011, N 50, ст. 7358; 2017, N 31, ст. 4822.</w:t>
      </w:r>
    </w:p>
    <w:p w:rsidR="00C252BE" w:rsidRDefault="00C252BE">
      <w:pPr>
        <w:pStyle w:val="ConsPlusNormal"/>
        <w:spacing w:before="280"/>
        <w:ind w:firstLine="540"/>
        <w:jc w:val="both"/>
      </w:pPr>
      <w:r>
        <w:t>&lt;14.3&gt; - &lt;14.4&gt; Сноски исключены.</w:t>
      </w:r>
    </w:p>
    <w:p w:rsidR="00C252BE" w:rsidRDefault="00C252BE">
      <w:pPr>
        <w:pStyle w:val="ConsPlusNormal"/>
        <w:spacing w:before="280"/>
        <w:ind w:firstLine="540"/>
        <w:jc w:val="both"/>
      </w:pPr>
      <w:bookmarkStart w:id="15" w:name="P613"/>
      <w:bookmarkEnd w:id="15"/>
      <w:r>
        <w:t>&lt;14.5&gt; Собрание законодательства Российской Федерации, 2013, N 26, ст. 3347; 2015, N 2, ст. 516.</w:t>
      </w:r>
    </w:p>
    <w:p w:rsidR="00C252BE" w:rsidRDefault="00C252BE">
      <w:pPr>
        <w:pStyle w:val="ConsPlusNormal"/>
        <w:spacing w:before="280"/>
        <w:ind w:firstLine="540"/>
        <w:jc w:val="both"/>
      </w:pPr>
      <w:bookmarkStart w:id="16" w:name="P614"/>
      <w:bookmarkEnd w:id="16"/>
      <w:r>
        <w:t>&lt;14.6&gt; Собрание законодательства Российской Федерации, 2013, N 32, ст. 4306; 2018, N 17, ст. 2492.</w:t>
      </w:r>
    </w:p>
    <w:p w:rsidR="00C252BE" w:rsidRDefault="00C252BE">
      <w:pPr>
        <w:pStyle w:val="ConsPlusNormal"/>
        <w:spacing w:before="280"/>
        <w:ind w:firstLine="540"/>
        <w:jc w:val="both"/>
      </w:pPr>
      <w:bookmarkStart w:id="17" w:name="P615"/>
      <w:bookmarkEnd w:id="17"/>
      <w:r>
        <w:lastRenderedPageBreak/>
        <w:t xml:space="preserve">&lt;14.7&gt; </w:t>
      </w:r>
      <w:proofErr w:type="gramStart"/>
      <w:r>
        <w:t>Зарегистрирован</w:t>
      </w:r>
      <w:proofErr w:type="gramEnd"/>
      <w:r>
        <w:t xml:space="preserve"> Министерством юстиции Российской Федерации 29.11.2005, регистрационный N 7211.</w:t>
      </w:r>
    </w:p>
    <w:p w:rsidR="00C252BE" w:rsidRDefault="00C252BE">
      <w:pPr>
        <w:pStyle w:val="ConsPlusNormal"/>
        <w:spacing w:before="280"/>
        <w:ind w:firstLine="540"/>
        <w:jc w:val="both"/>
      </w:pPr>
      <w:bookmarkStart w:id="18" w:name="P616"/>
      <w:bookmarkEnd w:id="18"/>
      <w:r>
        <w:t xml:space="preserve">&lt;14.8&gt; </w:t>
      </w:r>
      <w:proofErr w:type="gramStart"/>
      <w:r>
        <w:t>Зарегистрирован</w:t>
      </w:r>
      <w:proofErr w:type="gramEnd"/>
      <w:r>
        <w:t xml:space="preserve"> Министерством юстиции Российской Федерации 20.09.2011, регистрационный N 21841.</w:t>
      </w:r>
    </w:p>
    <w:p w:rsidR="00C252BE" w:rsidRDefault="00C252BE">
      <w:pPr>
        <w:pStyle w:val="ConsPlusNormal"/>
        <w:spacing w:before="280"/>
        <w:ind w:firstLine="540"/>
        <w:jc w:val="both"/>
      </w:pPr>
      <w:bookmarkStart w:id="19" w:name="P617"/>
      <w:bookmarkEnd w:id="19"/>
      <w:r>
        <w:t>&lt;14.9&gt; Собрание законодательства Российской Федерации, 2018, N 20, ст. 2836.</w:t>
      </w:r>
    </w:p>
    <w:p w:rsidR="00C252BE" w:rsidRDefault="00C252BE">
      <w:pPr>
        <w:pStyle w:val="ConsPlusNormal"/>
        <w:spacing w:before="280"/>
        <w:ind w:firstLine="540"/>
        <w:jc w:val="both"/>
      </w:pPr>
      <w:bookmarkStart w:id="20" w:name="P618"/>
      <w:bookmarkEnd w:id="20"/>
      <w:r>
        <w:t xml:space="preserve">&lt;14.10&gt; </w:t>
      </w:r>
      <w:proofErr w:type="gramStart"/>
      <w:r>
        <w:t>зарегистрирован</w:t>
      </w:r>
      <w:proofErr w:type="gramEnd"/>
      <w:r>
        <w:t xml:space="preserve"> Министерством юстиции Российской Федерации 10.12.2018, регистрационный N 52926, с изменениями, внесенными приказом Минприроды России от 23.06.2020 N 383 (зарегистрирован Министерством юстиции Российской Федерации 02.12.2020, регистрационный N 61225).</w:t>
      </w:r>
    </w:p>
    <w:p w:rsidR="00C252BE" w:rsidRDefault="00C252BE">
      <w:pPr>
        <w:pStyle w:val="ConsPlusNormal"/>
        <w:spacing w:before="280"/>
        <w:ind w:firstLine="540"/>
        <w:jc w:val="both"/>
      </w:pPr>
      <w:bookmarkStart w:id="21" w:name="P619"/>
      <w:bookmarkEnd w:id="21"/>
      <w:r>
        <w:t>&lt;14.11&gt; Собрание законодательства Российской Федерации, 2015, N 29, ст. 4524; 2019, N 20, ст. 2472.</w:t>
      </w:r>
    </w:p>
    <w:p w:rsidR="00C252BE" w:rsidRDefault="00C252BE">
      <w:pPr>
        <w:pStyle w:val="ConsPlusNormal"/>
        <w:spacing w:before="280"/>
        <w:ind w:firstLine="540"/>
        <w:jc w:val="both"/>
      </w:pPr>
      <w:bookmarkStart w:id="22" w:name="P620"/>
      <w:bookmarkEnd w:id="22"/>
      <w:r>
        <w:t xml:space="preserve">&lt;14.12&gt; </w:t>
      </w:r>
      <w:proofErr w:type="gramStart"/>
      <w:r>
        <w:t>зарегистрирован</w:t>
      </w:r>
      <w:proofErr w:type="gramEnd"/>
      <w:r>
        <w:t xml:space="preserve"> Министерством юстиции Российской Федерации 25.04.2019, регистрационный N 54514.</w:t>
      </w:r>
    </w:p>
    <w:p w:rsidR="00C252BE" w:rsidRDefault="00C252BE">
      <w:pPr>
        <w:pStyle w:val="ConsPlusNormal"/>
        <w:spacing w:before="280"/>
        <w:ind w:firstLine="540"/>
        <w:jc w:val="both"/>
      </w:pPr>
      <w:bookmarkStart w:id="23" w:name="P621"/>
      <w:bookmarkEnd w:id="23"/>
      <w:r>
        <w:t xml:space="preserve">&lt;14.13&gt; </w:t>
      </w:r>
      <w:proofErr w:type="gramStart"/>
      <w:r>
        <w:t>зарегистрирован</w:t>
      </w:r>
      <w:proofErr w:type="gramEnd"/>
      <w:r>
        <w:t xml:space="preserve"> Министерством юстиции Российской Федерации 19.07.2019, регистрационный N 55317.</w:t>
      </w: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outlineLvl w:val="0"/>
      </w:pPr>
      <w:r>
        <w:t>Приложение 2</w:t>
      </w:r>
    </w:p>
    <w:p w:rsidR="00C252BE" w:rsidRDefault="00C252BE">
      <w:pPr>
        <w:pStyle w:val="ConsPlusNormal"/>
        <w:jc w:val="right"/>
      </w:pPr>
      <w:r>
        <w:t>к приказу</w:t>
      </w:r>
    </w:p>
    <w:p w:rsidR="00C252BE" w:rsidRDefault="00C252BE">
      <w:pPr>
        <w:pStyle w:val="ConsPlusNormal"/>
        <w:jc w:val="right"/>
      </w:pPr>
      <w:r>
        <w:t>Федеральной службы по надзору</w:t>
      </w:r>
    </w:p>
    <w:p w:rsidR="00C252BE" w:rsidRDefault="00C252BE">
      <w:pPr>
        <w:pStyle w:val="ConsPlusNormal"/>
        <w:jc w:val="right"/>
      </w:pPr>
      <w:r>
        <w:t>в сфере природопользования</w:t>
      </w:r>
    </w:p>
    <w:p w:rsidR="00C252BE" w:rsidRDefault="00C252BE">
      <w:pPr>
        <w:pStyle w:val="ConsPlusNormal"/>
        <w:jc w:val="right"/>
      </w:pPr>
      <w:r>
        <w:t>от 18.09.2017 N 447</w:t>
      </w:r>
    </w:p>
    <w:p w:rsidR="00C252BE" w:rsidRDefault="00C252B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C252BE">
        <w:trPr>
          <w:jc w:val="center"/>
        </w:trPr>
        <w:tc>
          <w:tcPr>
            <w:tcW w:w="10144" w:type="dxa"/>
            <w:tcBorders>
              <w:top w:val="nil"/>
              <w:left w:val="single" w:sz="24" w:space="0" w:color="CED3F1"/>
              <w:bottom w:val="nil"/>
              <w:right w:val="single" w:sz="24" w:space="0" w:color="F4F3F8"/>
            </w:tcBorders>
            <w:shd w:val="clear" w:color="auto" w:fill="F4F3F8"/>
          </w:tcPr>
          <w:p w:rsidR="00C252BE" w:rsidRDefault="00C252BE">
            <w:pPr>
              <w:pStyle w:val="ConsPlusNormal"/>
              <w:jc w:val="center"/>
            </w:pPr>
            <w:r>
              <w:rPr>
                <w:color w:val="392C69"/>
              </w:rPr>
              <w:t>Список изменяющих документов</w:t>
            </w:r>
          </w:p>
          <w:p w:rsidR="00C252BE" w:rsidRDefault="00C252BE">
            <w:pPr>
              <w:pStyle w:val="ConsPlusNormal"/>
              <w:jc w:val="center"/>
            </w:pPr>
            <w:proofErr w:type="gramStart"/>
            <w:r>
              <w:rPr>
                <w:color w:val="392C69"/>
              </w:rPr>
              <w:t xml:space="preserve">(в ред. Приказов Росприроднадзора от 28.03.2018 </w:t>
            </w:r>
            <w:hyperlink r:id="rId146" w:history="1">
              <w:r>
                <w:rPr>
                  <w:color w:val="0000FF"/>
                </w:rPr>
                <w:t>N 97</w:t>
              </w:r>
            </w:hyperlink>
            <w:r>
              <w:rPr>
                <w:color w:val="392C69"/>
              </w:rPr>
              <w:t>,</w:t>
            </w:r>
            <w:proofErr w:type="gramEnd"/>
          </w:p>
          <w:p w:rsidR="00C252BE" w:rsidRDefault="00C252BE">
            <w:pPr>
              <w:pStyle w:val="ConsPlusNormal"/>
              <w:jc w:val="center"/>
            </w:pPr>
            <w:r>
              <w:rPr>
                <w:color w:val="392C69"/>
              </w:rPr>
              <w:t xml:space="preserve">от 30.05.2018 </w:t>
            </w:r>
            <w:hyperlink r:id="rId147" w:history="1">
              <w:r>
                <w:rPr>
                  <w:color w:val="0000FF"/>
                </w:rPr>
                <w:t>N 182</w:t>
              </w:r>
            </w:hyperlink>
            <w:r>
              <w:rPr>
                <w:color w:val="392C69"/>
              </w:rPr>
              <w:t xml:space="preserve">, от 31.08.2020 </w:t>
            </w:r>
            <w:hyperlink r:id="rId148" w:history="1">
              <w:r>
                <w:rPr>
                  <w:color w:val="0000FF"/>
                </w:rPr>
                <w:t>N 1080</w:t>
              </w:r>
            </w:hyperlink>
            <w:r>
              <w:rPr>
                <w:color w:val="392C69"/>
              </w:rPr>
              <w:t>)</w:t>
            </w:r>
          </w:p>
        </w:tc>
      </w:tr>
    </w:tbl>
    <w:p w:rsidR="00C252BE" w:rsidRDefault="00C252BE">
      <w:pPr>
        <w:pStyle w:val="ConsPlusNormal"/>
        <w:jc w:val="center"/>
      </w:pPr>
    </w:p>
    <w:p w:rsidR="00C252BE" w:rsidRDefault="00C252BE">
      <w:pPr>
        <w:pStyle w:val="ConsPlusNormal"/>
        <w:jc w:val="center"/>
      </w:pPr>
      <w:bookmarkStart w:id="24" w:name="P636"/>
      <w:bookmarkEnd w:id="24"/>
      <w:r>
        <w:t>Форма проверочного листа</w:t>
      </w:r>
    </w:p>
    <w:p w:rsidR="00C252BE" w:rsidRDefault="00C252BE">
      <w:pPr>
        <w:pStyle w:val="ConsPlusNormal"/>
        <w:jc w:val="center"/>
      </w:pPr>
      <w:r>
        <w:t xml:space="preserve">(списка контрольных вопросов), </w:t>
      </w:r>
      <w:proofErr w:type="gramStart"/>
      <w:r>
        <w:t>применяемая</w:t>
      </w:r>
      <w:proofErr w:type="gramEnd"/>
    </w:p>
    <w:p w:rsidR="00C252BE" w:rsidRDefault="00C252BE">
      <w:pPr>
        <w:pStyle w:val="ConsPlusNormal"/>
        <w:jc w:val="center"/>
      </w:pPr>
      <w:r>
        <w:t>при осуществлении федерального государственного надзора</w:t>
      </w:r>
    </w:p>
    <w:p w:rsidR="00C252BE" w:rsidRDefault="00C252BE">
      <w:pPr>
        <w:pStyle w:val="ConsPlusNormal"/>
        <w:jc w:val="center"/>
      </w:pPr>
      <w:r>
        <w:t>за геологическим изучением, рациональным использованием</w:t>
      </w:r>
    </w:p>
    <w:p w:rsidR="00C252BE" w:rsidRDefault="00C252BE">
      <w:pPr>
        <w:pStyle w:val="ConsPlusNormal"/>
        <w:jc w:val="center"/>
      </w:pPr>
      <w:r>
        <w:t>и охраной недр</w:t>
      </w:r>
    </w:p>
    <w:p w:rsidR="00C252BE" w:rsidRDefault="00C252BE">
      <w:pPr>
        <w:pStyle w:val="ConsPlusNormal"/>
        <w:jc w:val="center"/>
      </w:pPr>
    </w:p>
    <w:p w:rsidR="00C252BE" w:rsidRDefault="00C252BE">
      <w:pPr>
        <w:pStyle w:val="ConsPlusNormal"/>
        <w:ind w:firstLine="540"/>
        <w:jc w:val="both"/>
      </w:pPr>
      <w: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w:t>
      </w:r>
      <w:r>
        <w:lastRenderedPageBreak/>
        <w:t>подлежащих федеральному государственному экологическому надзору, при осуществлении федерального государственного надзора за геологическим изучением, рациональным использованием и охраной недр.</w:t>
      </w:r>
    </w:p>
    <w:p w:rsidR="00C252BE" w:rsidRDefault="00C252BE">
      <w:pPr>
        <w:pStyle w:val="ConsPlusNormal"/>
        <w:spacing w:before="280"/>
        <w:ind w:firstLine="540"/>
        <w:jc w:val="both"/>
      </w:pPr>
      <w:r>
        <w:t>Предмет плановой проверки ограничивается обязательными требованиями, изложенными в форме проверочного листа.</w:t>
      </w:r>
    </w:p>
    <w:p w:rsidR="00C252BE" w:rsidRDefault="00C252BE">
      <w:pPr>
        <w:pStyle w:val="ConsPlusNormal"/>
        <w:spacing w:before="280"/>
        <w:ind w:firstLine="540"/>
        <w:jc w:val="both"/>
      </w:pPr>
      <w:r>
        <w:t>1. Наименование органа государственного контроля (надзора): Федеральная служба по надзору в сфере природопользования.</w:t>
      </w:r>
    </w:p>
    <w:p w:rsidR="00C252BE" w:rsidRDefault="00C252BE">
      <w:pPr>
        <w:pStyle w:val="ConsPlusNormal"/>
        <w:spacing w:before="28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C252BE" w:rsidRDefault="00C252BE">
      <w:pPr>
        <w:pStyle w:val="ConsPlusNonformat"/>
        <w:spacing w:before="200"/>
        <w:jc w:val="both"/>
      </w:pPr>
      <w:r>
        <w:t xml:space="preserve">    3. Наименование юридического лица, фамилия, имя, отчество (при наличии)</w:t>
      </w:r>
    </w:p>
    <w:p w:rsidR="00C252BE" w:rsidRDefault="00C252BE">
      <w:pPr>
        <w:pStyle w:val="ConsPlusNonformat"/>
        <w:jc w:val="both"/>
      </w:pPr>
      <w:r>
        <w:t>индивидуального предпринимателя 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4.  Место проведения плановой проверки с заполнением проверочного листа</w:t>
      </w:r>
    </w:p>
    <w:p w:rsidR="00C252BE" w:rsidRDefault="00C252BE">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C252BE" w:rsidRDefault="00C252BE">
      <w:pPr>
        <w:pStyle w:val="ConsPlusNonformat"/>
        <w:jc w:val="both"/>
      </w:pPr>
      <w:r>
        <w:t>предпринимателем производственные объекты 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5.   Реквизиты   распоряжения  или  приказа  руководителя,  заместителя</w:t>
      </w:r>
    </w:p>
    <w:p w:rsidR="00C252BE" w:rsidRDefault="00C252BE">
      <w:pPr>
        <w:pStyle w:val="ConsPlusNonformat"/>
        <w:jc w:val="both"/>
      </w:pPr>
      <w:r>
        <w:t>руководителя  Росприроднадзора  (его  территориального органа) о проведении</w:t>
      </w:r>
    </w:p>
    <w:p w:rsidR="00C252BE" w:rsidRDefault="00C252BE">
      <w:pPr>
        <w:pStyle w:val="ConsPlusNonformat"/>
        <w:jc w:val="both"/>
      </w:pPr>
      <w:r>
        <w:t>проверки __________________________________________________________________</w:t>
      </w:r>
    </w:p>
    <w:p w:rsidR="00C252BE" w:rsidRDefault="00C252BE">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C252BE" w:rsidRDefault="00C252BE">
      <w:pPr>
        <w:pStyle w:val="ConsPlusNonformat"/>
        <w:jc w:val="both"/>
      </w:pPr>
      <w:r>
        <w:t xml:space="preserve">едином </w:t>
      </w:r>
      <w:proofErr w:type="gramStart"/>
      <w:r>
        <w:t>реестре</w:t>
      </w:r>
      <w:proofErr w:type="gramEnd"/>
      <w:r>
        <w:t xml:space="preserve"> проверок ___________________________________________________</w:t>
      </w:r>
    </w:p>
    <w:p w:rsidR="00C252BE" w:rsidRDefault="00C252BE">
      <w:pPr>
        <w:pStyle w:val="ConsPlusNonformat"/>
        <w:jc w:val="both"/>
      </w:pPr>
      <w:r>
        <w:t xml:space="preserve">    7.  Должность,  фамилия  и  инициалы должностного лица Росприроднадзора</w:t>
      </w:r>
    </w:p>
    <w:p w:rsidR="00C252BE" w:rsidRDefault="00C252BE">
      <w:pPr>
        <w:pStyle w:val="ConsPlusNonformat"/>
        <w:jc w:val="both"/>
      </w:pPr>
      <w:r>
        <w:t>(его территориального органа), проводящего плановую проверку и заполняющего</w:t>
      </w:r>
    </w:p>
    <w:p w:rsidR="00C252BE" w:rsidRDefault="00C252BE">
      <w:pPr>
        <w:pStyle w:val="ConsPlusNonformat"/>
        <w:jc w:val="both"/>
      </w:pPr>
      <w:r>
        <w:t>проверочный лист 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C252BE" w:rsidRDefault="00C252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3005"/>
        <w:gridCol w:w="850"/>
      </w:tblGrid>
      <w:tr w:rsidR="00C252BE">
        <w:tc>
          <w:tcPr>
            <w:tcW w:w="567" w:type="dxa"/>
          </w:tcPr>
          <w:p w:rsidR="00C252BE" w:rsidRDefault="00C252BE">
            <w:pPr>
              <w:pStyle w:val="ConsPlusNormal"/>
              <w:jc w:val="center"/>
            </w:pPr>
            <w:r>
              <w:t>N</w:t>
            </w:r>
          </w:p>
        </w:tc>
        <w:tc>
          <w:tcPr>
            <w:tcW w:w="4592" w:type="dxa"/>
          </w:tcPr>
          <w:p w:rsidR="00C252BE" w:rsidRDefault="00C252BE">
            <w:pPr>
              <w:pStyle w:val="ConsPlusNormal"/>
              <w:jc w:val="center"/>
            </w:pPr>
            <w:r>
              <w:t>Вопросы, отражающие содержание обязательных требований</w:t>
            </w:r>
          </w:p>
        </w:tc>
        <w:tc>
          <w:tcPr>
            <w:tcW w:w="3005" w:type="dxa"/>
          </w:tcPr>
          <w:p w:rsidR="00C252BE" w:rsidRDefault="00C252BE">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C252BE" w:rsidRDefault="00C252BE">
            <w:pPr>
              <w:pStyle w:val="ConsPlusNormal"/>
              <w:jc w:val="center"/>
            </w:pPr>
            <w:r>
              <w:t xml:space="preserve">Ответы на вопросы </w:t>
            </w:r>
            <w:hyperlink w:anchor="P1028" w:history="1">
              <w:r>
                <w:rPr>
                  <w:color w:val="0000FF"/>
                </w:rPr>
                <w:t>&lt;16&gt;</w:t>
              </w:r>
            </w:hyperlink>
          </w:p>
        </w:tc>
      </w:tr>
      <w:tr w:rsidR="00C252BE">
        <w:tc>
          <w:tcPr>
            <w:tcW w:w="567" w:type="dxa"/>
          </w:tcPr>
          <w:p w:rsidR="00C252BE" w:rsidRDefault="00C252BE">
            <w:pPr>
              <w:pStyle w:val="ConsPlusNormal"/>
            </w:pPr>
            <w:r>
              <w:t>1.</w:t>
            </w:r>
          </w:p>
        </w:tc>
        <w:tc>
          <w:tcPr>
            <w:tcW w:w="4592" w:type="dxa"/>
          </w:tcPr>
          <w:p w:rsidR="00C252BE" w:rsidRDefault="00C252BE">
            <w:pPr>
              <w:pStyle w:val="ConsPlusNormal"/>
            </w:pPr>
            <w:r>
              <w:t xml:space="preserve">Имеется ли решение Правительства Российской Федерации о возможности осуществления на участке недр федерального значения </w:t>
            </w:r>
            <w:r>
              <w:lastRenderedPageBreak/>
              <w:t>разведки и добычи полезных ископаемых юридическим лицом, находящимся под контролем иностранных инвесторов, или иностранным инвестором?</w:t>
            </w:r>
          </w:p>
        </w:tc>
        <w:tc>
          <w:tcPr>
            <w:tcW w:w="3005" w:type="dxa"/>
          </w:tcPr>
          <w:p w:rsidR="00C252BE" w:rsidRDefault="00C252BE">
            <w:pPr>
              <w:pStyle w:val="ConsPlusNormal"/>
            </w:pPr>
            <w:hyperlink r:id="rId149" w:history="1">
              <w:r>
                <w:rPr>
                  <w:color w:val="0000FF"/>
                </w:rPr>
                <w:t>часть 2 статьи 6</w:t>
              </w:r>
            </w:hyperlink>
            <w:r>
              <w:t xml:space="preserve"> Закона Российской Федерации от 21.02.1992 N 2395-1 "О недрах" </w:t>
            </w:r>
            <w:hyperlink w:anchor="P1029" w:history="1">
              <w:r>
                <w:rPr>
                  <w:color w:val="0000FF"/>
                </w:rPr>
                <w:t>&lt;17&gt;</w:t>
              </w:r>
            </w:hyperlink>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2.</w:t>
            </w:r>
          </w:p>
        </w:tc>
        <w:tc>
          <w:tcPr>
            <w:tcW w:w="4592" w:type="dxa"/>
            <w:vMerge w:val="restart"/>
          </w:tcPr>
          <w:p w:rsidR="00C252BE" w:rsidRDefault="00C252BE">
            <w:pPr>
              <w:pStyle w:val="ConsPlusNormal"/>
            </w:pPr>
            <w:r>
              <w:t>Получены ли пользователем недр, осуществляющим добычу полезных ископаемых, горноотводный акт и графические приложения, удостоверяющие уточненные границы горного отвода?</w:t>
            </w:r>
          </w:p>
        </w:tc>
        <w:tc>
          <w:tcPr>
            <w:tcW w:w="3005" w:type="dxa"/>
            <w:tcBorders>
              <w:bottom w:val="nil"/>
            </w:tcBorders>
          </w:tcPr>
          <w:p w:rsidR="00C252BE" w:rsidRDefault="00C252BE">
            <w:pPr>
              <w:pStyle w:val="ConsPlusNormal"/>
            </w:pPr>
            <w:hyperlink r:id="rId150" w:history="1">
              <w:r>
                <w:rPr>
                  <w:color w:val="0000FF"/>
                </w:rPr>
                <w:t>статья 7</w:t>
              </w:r>
            </w:hyperlink>
            <w:r>
              <w:t xml:space="preserve"> Закона Российской Федерации от 21.02.1992 N 2395-1 "О недрах";</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51" w:history="1">
              <w:r>
                <w:rPr>
                  <w:color w:val="0000FF"/>
                </w:rPr>
                <w:t>пункты 2</w:t>
              </w:r>
            </w:hyperlink>
            <w:r>
              <w:t xml:space="preserve">, </w:t>
            </w:r>
            <w:hyperlink r:id="rId152" w:history="1">
              <w:r>
                <w:rPr>
                  <w:color w:val="0000FF"/>
                </w:rPr>
                <w:t>8</w:t>
              </w:r>
            </w:hyperlink>
            <w:r>
              <w:t xml:space="preserve"> Правил подготовки и оформления документов, удостоверяющих уточненные границы горного отвода, утвержденных постановлением Правительства Российской Федерации от 29.07.2015 N 770 </w:t>
            </w:r>
            <w:hyperlink w:anchor="P1030" w:history="1">
              <w:r>
                <w:rPr>
                  <w:color w:val="0000FF"/>
                </w:rPr>
                <w:t>&lt;18&gt;</w:t>
              </w:r>
            </w:hyperlink>
          </w:p>
        </w:tc>
        <w:tc>
          <w:tcPr>
            <w:tcW w:w="850" w:type="dxa"/>
            <w:vMerge/>
          </w:tcPr>
          <w:p w:rsidR="00C252BE" w:rsidRDefault="00C252BE"/>
        </w:tc>
      </w:tr>
      <w:tr w:rsidR="00C252BE">
        <w:tc>
          <w:tcPr>
            <w:tcW w:w="567" w:type="dxa"/>
          </w:tcPr>
          <w:p w:rsidR="00C252BE" w:rsidRDefault="00C252BE">
            <w:pPr>
              <w:pStyle w:val="ConsPlusNormal"/>
            </w:pPr>
            <w:r>
              <w:t>3 - 4.</w:t>
            </w:r>
          </w:p>
        </w:tc>
        <w:tc>
          <w:tcPr>
            <w:tcW w:w="8447" w:type="dxa"/>
            <w:gridSpan w:val="3"/>
          </w:tcPr>
          <w:p w:rsidR="00C252BE" w:rsidRDefault="00C252BE">
            <w:pPr>
              <w:pStyle w:val="ConsPlusNormal"/>
              <w:jc w:val="both"/>
            </w:pPr>
            <w:r>
              <w:t>Утратили силу</w:t>
            </w:r>
          </w:p>
        </w:tc>
      </w:tr>
      <w:tr w:rsidR="00C252BE">
        <w:tc>
          <w:tcPr>
            <w:tcW w:w="567" w:type="dxa"/>
          </w:tcPr>
          <w:p w:rsidR="00C252BE" w:rsidRDefault="00C252BE">
            <w:pPr>
              <w:pStyle w:val="ConsPlusNormal"/>
            </w:pPr>
            <w:r>
              <w:t>5.</w:t>
            </w:r>
          </w:p>
        </w:tc>
        <w:tc>
          <w:tcPr>
            <w:tcW w:w="4592" w:type="dxa"/>
          </w:tcPr>
          <w:p w:rsidR="00C252BE" w:rsidRDefault="00C252BE">
            <w:pPr>
              <w:pStyle w:val="ConsPlusNormal"/>
            </w:pPr>
            <w:r>
              <w:t>Есть ли у лица разрешение (лицензия) на осуществление соответствующих видов деятельности, связанных с пользованием недрами?</w:t>
            </w:r>
          </w:p>
        </w:tc>
        <w:tc>
          <w:tcPr>
            <w:tcW w:w="3005" w:type="dxa"/>
          </w:tcPr>
          <w:p w:rsidR="00C252BE" w:rsidRDefault="00C252BE">
            <w:pPr>
              <w:pStyle w:val="ConsPlusNormal"/>
            </w:pPr>
            <w:hyperlink r:id="rId153" w:history="1">
              <w:r>
                <w:rPr>
                  <w:color w:val="0000FF"/>
                </w:rPr>
                <w:t>часть 5 статьи 9</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tcPr>
          <w:p w:rsidR="00C252BE" w:rsidRDefault="00C252BE">
            <w:pPr>
              <w:pStyle w:val="ConsPlusNormal"/>
            </w:pPr>
            <w:r>
              <w:t>6.</w:t>
            </w:r>
          </w:p>
        </w:tc>
        <w:tc>
          <w:tcPr>
            <w:tcW w:w="4592" w:type="dxa"/>
          </w:tcPr>
          <w:p w:rsidR="00C252BE" w:rsidRDefault="00C252BE">
            <w:pPr>
              <w:pStyle w:val="ConsPlusNormal"/>
            </w:pPr>
            <w:r>
              <w:t xml:space="preserve">Осуществляется ли пользователями недр добыча попутных полезных ископаемых (за исключением попутных вод, углеводородного сырья и общераспространенных полезных ископаемых), не указанных в лицензиях, только после получения заключения государственной экспертизы запасов полезных ископаемых и подземных вод, геологической информации о предоставляемых в пользование </w:t>
            </w:r>
            <w:r>
              <w:lastRenderedPageBreak/>
              <w:t>участках недр, и внесения соответствующих изменений в лицензию?</w:t>
            </w:r>
          </w:p>
        </w:tc>
        <w:tc>
          <w:tcPr>
            <w:tcW w:w="3005" w:type="dxa"/>
          </w:tcPr>
          <w:p w:rsidR="00C252BE" w:rsidRDefault="00C252BE">
            <w:pPr>
              <w:pStyle w:val="ConsPlusNormal"/>
            </w:pPr>
            <w:hyperlink r:id="rId154" w:history="1">
              <w:r>
                <w:rPr>
                  <w:color w:val="0000FF"/>
                </w:rPr>
                <w:t>часть 8 статьи 9</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7.</w:t>
            </w:r>
          </w:p>
        </w:tc>
        <w:tc>
          <w:tcPr>
            <w:tcW w:w="8447" w:type="dxa"/>
            <w:gridSpan w:val="3"/>
          </w:tcPr>
          <w:p w:rsidR="00C252BE" w:rsidRDefault="00C252BE">
            <w:pPr>
              <w:pStyle w:val="ConsPlusNormal"/>
              <w:jc w:val="both"/>
            </w:pPr>
            <w:r>
              <w:t>Утратил силу</w:t>
            </w:r>
          </w:p>
        </w:tc>
      </w:tr>
      <w:tr w:rsidR="00C252BE">
        <w:tc>
          <w:tcPr>
            <w:tcW w:w="567" w:type="dxa"/>
          </w:tcPr>
          <w:p w:rsidR="00C252BE" w:rsidRDefault="00C252BE">
            <w:pPr>
              <w:pStyle w:val="ConsPlusNormal"/>
            </w:pPr>
            <w:r>
              <w:t>8.</w:t>
            </w:r>
          </w:p>
        </w:tc>
        <w:tc>
          <w:tcPr>
            <w:tcW w:w="4592" w:type="dxa"/>
          </w:tcPr>
          <w:p w:rsidR="00C252BE" w:rsidRDefault="00C252BE">
            <w:pPr>
              <w:pStyle w:val="ConsPlusNormal"/>
            </w:pPr>
            <w:r>
              <w:t>Переоформлены ли горноотводный акт и графические приложения при внесении изменений в уточненные границы горного отвода?</w:t>
            </w:r>
          </w:p>
        </w:tc>
        <w:tc>
          <w:tcPr>
            <w:tcW w:w="3005" w:type="dxa"/>
          </w:tcPr>
          <w:p w:rsidR="00C252BE" w:rsidRDefault="00C252BE">
            <w:pPr>
              <w:pStyle w:val="ConsPlusNormal"/>
            </w:pPr>
            <w:hyperlink r:id="rId155" w:history="1">
              <w:r>
                <w:rPr>
                  <w:color w:val="0000FF"/>
                </w:rPr>
                <w:t>пункты 2</w:t>
              </w:r>
            </w:hyperlink>
            <w:r>
              <w:t xml:space="preserve">, </w:t>
            </w:r>
            <w:hyperlink r:id="rId156" w:history="1">
              <w:r>
                <w:rPr>
                  <w:color w:val="0000FF"/>
                </w:rPr>
                <w:t>17</w:t>
              </w:r>
            </w:hyperlink>
            <w:r>
              <w:t xml:space="preserve"> Правил подготовки и оформления документов, удостоверяющих уточненные границы горного отвода, утвержденных постановлением Правительства Российской Федерации от 29.07.2015 N 770</w:t>
            </w:r>
          </w:p>
        </w:tc>
        <w:tc>
          <w:tcPr>
            <w:tcW w:w="850" w:type="dxa"/>
          </w:tcPr>
          <w:p w:rsidR="00C252BE" w:rsidRDefault="00C252BE">
            <w:pPr>
              <w:pStyle w:val="ConsPlusNormal"/>
            </w:pPr>
          </w:p>
        </w:tc>
      </w:tr>
      <w:tr w:rsidR="00C252BE">
        <w:tc>
          <w:tcPr>
            <w:tcW w:w="567" w:type="dxa"/>
          </w:tcPr>
          <w:p w:rsidR="00C252BE" w:rsidRDefault="00C252BE">
            <w:pPr>
              <w:pStyle w:val="ConsPlusNormal"/>
            </w:pPr>
            <w:r>
              <w:t>9.</w:t>
            </w:r>
          </w:p>
        </w:tc>
        <w:tc>
          <w:tcPr>
            <w:tcW w:w="4592" w:type="dxa"/>
          </w:tcPr>
          <w:p w:rsidR="00C252BE" w:rsidRDefault="00C252BE">
            <w:pPr>
              <w:pStyle w:val="ConsPlusNormal"/>
            </w:pPr>
            <w:r>
              <w:t xml:space="preserve">Осуществляется ли пользователем недр в границах предоставленных ему участков недр добыча подземных вод для собственных производственных и технологических нужд на основании утвержденного технического проекта в установленном порядке </w:t>
            </w:r>
            <w:hyperlink w:anchor="P1032" w:history="1">
              <w:r>
                <w:rPr>
                  <w:color w:val="0000FF"/>
                </w:rPr>
                <w:t>&lt;20&gt;</w:t>
              </w:r>
            </w:hyperlink>
            <w:r>
              <w:t>?</w:t>
            </w:r>
          </w:p>
        </w:tc>
        <w:tc>
          <w:tcPr>
            <w:tcW w:w="3005" w:type="dxa"/>
          </w:tcPr>
          <w:p w:rsidR="00C252BE" w:rsidRDefault="00C252BE">
            <w:pPr>
              <w:pStyle w:val="ConsPlusNormal"/>
            </w:pPr>
            <w:hyperlink r:id="rId157" w:history="1">
              <w:r>
                <w:rPr>
                  <w:color w:val="0000FF"/>
                </w:rPr>
                <w:t>часть 2 статьи 19.1</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tcPr>
          <w:p w:rsidR="00C252BE" w:rsidRDefault="00C252BE">
            <w:pPr>
              <w:pStyle w:val="ConsPlusNormal"/>
            </w:pPr>
            <w:r>
              <w:t>10 - 11.</w:t>
            </w:r>
          </w:p>
        </w:tc>
        <w:tc>
          <w:tcPr>
            <w:tcW w:w="8447" w:type="dxa"/>
            <w:gridSpan w:val="3"/>
          </w:tcPr>
          <w:p w:rsidR="00C252BE" w:rsidRDefault="00C252BE">
            <w:pPr>
              <w:pStyle w:val="ConsPlusNormal"/>
              <w:jc w:val="both"/>
            </w:pPr>
            <w:r>
              <w:t>Утратили силу</w:t>
            </w:r>
          </w:p>
        </w:tc>
      </w:tr>
      <w:tr w:rsidR="00C252BE">
        <w:tc>
          <w:tcPr>
            <w:tcW w:w="567" w:type="dxa"/>
          </w:tcPr>
          <w:p w:rsidR="00C252BE" w:rsidRDefault="00C252BE">
            <w:pPr>
              <w:pStyle w:val="ConsPlusNormal"/>
            </w:pPr>
            <w:r>
              <w:t>12.</w:t>
            </w:r>
          </w:p>
        </w:tc>
        <w:tc>
          <w:tcPr>
            <w:tcW w:w="4592" w:type="dxa"/>
          </w:tcPr>
          <w:p w:rsidR="00C252BE" w:rsidRDefault="00C252BE">
            <w:pPr>
              <w:pStyle w:val="ConsPlusNormal"/>
            </w:pPr>
            <w:r>
              <w:t>Обеспечено ли пользователем недр выполнение условий, установленных лицензией на пользование недрами?</w:t>
            </w:r>
          </w:p>
        </w:tc>
        <w:tc>
          <w:tcPr>
            <w:tcW w:w="3005" w:type="dxa"/>
          </w:tcPr>
          <w:p w:rsidR="00C252BE" w:rsidRDefault="00C252BE">
            <w:pPr>
              <w:pStyle w:val="ConsPlusNormal"/>
            </w:pPr>
            <w:hyperlink r:id="rId158" w:history="1">
              <w:r>
                <w:rPr>
                  <w:color w:val="0000FF"/>
                </w:rPr>
                <w:t>статья 12</w:t>
              </w:r>
            </w:hyperlink>
            <w:r>
              <w:t xml:space="preserve">, </w:t>
            </w:r>
            <w:hyperlink r:id="rId159" w:history="1">
              <w:r>
                <w:rPr>
                  <w:color w:val="0000FF"/>
                </w:rPr>
                <w:t>пункт 10 части 2 статьи 22</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tcPr>
          <w:p w:rsidR="00C252BE" w:rsidRDefault="00C252BE">
            <w:pPr>
              <w:pStyle w:val="ConsPlusNormal"/>
            </w:pPr>
            <w:r>
              <w:t>13.</w:t>
            </w:r>
          </w:p>
        </w:tc>
        <w:tc>
          <w:tcPr>
            <w:tcW w:w="4592" w:type="dxa"/>
          </w:tcPr>
          <w:p w:rsidR="00C252BE" w:rsidRDefault="00C252BE">
            <w:pPr>
              <w:pStyle w:val="ConsPlusNormal"/>
            </w:pPr>
            <w:r>
              <w:t>Обеспечено ли пользователем недр выполнение условий, установленных соглашением о разделе продукции?</w:t>
            </w:r>
          </w:p>
        </w:tc>
        <w:tc>
          <w:tcPr>
            <w:tcW w:w="3005" w:type="dxa"/>
          </w:tcPr>
          <w:p w:rsidR="00C252BE" w:rsidRDefault="00C252BE">
            <w:pPr>
              <w:pStyle w:val="ConsPlusNormal"/>
            </w:pPr>
            <w:hyperlink r:id="rId160" w:history="1">
              <w:r>
                <w:rPr>
                  <w:color w:val="0000FF"/>
                </w:rPr>
                <w:t>пункт 10 части 2 статьи 22</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14.</w:t>
            </w:r>
          </w:p>
        </w:tc>
        <w:tc>
          <w:tcPr>
            <w:tcW w:w="4592" w:type="dxa"/>
            <w:vMerge w:val="restart"/>
          </w:tcPr>
          <w:p w:rsidR="00C252BE" w:rsidRDefault="00C252BE">
            <w:pPr>
              <w:pStyle w:val="ConsPlusNormal"/>
            </w:pPr>
            <w:r>
              <w:t>Проводятся ли работы по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в соответствии с утвержденной и прошедшей экспертизу проектной документацией?</w:t>
            </w:r>
          </w:p>
        </w:tc>
        <w:tc>
          <w:tcPr>
            <w:tcW w:w="3005" w:type="dxa"/>
            <w:tcBorders>
              <w:bottom w:val="nil"/>
            </w:tcBorders>
          </w:tcPr>
          <w:p w:rsidR="00C252BE" w:rsidRDefault="00C252BE">
            <w:pPr>
              <w:pStyle w:val="ConsPlusNormal"/>
              <w:jc w:val="both"/>
            </w:pPr>
            <w:hyperlink r:id="rId161" w:history="1">
              <w:r>
                <w:rPr>
                  <w:color w:val="0000FF"/>
                </w:rPr>
                <w:t>часть 4 статьи 36.1</w:t>
              </w:r>
            </w:hyperlink>
            <w:r>
              <w:t xml:space="preserve"> Закона Российской Федерации от 21.02.1992 N 2395-1 "О недрах";</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62" w:history="1">
              <w:r>
                <w:rPr>
                  <w:color w:val="0000FF"/>
                </w:rPr>
                <w:t>пункт 2</w:t>
              </w:r>
            </w:hyperlink>
            <w:r>
              <w:t xml:space="preserve"> Порядка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утвержденного приказом Минприроды России от 23.09.2016 N 490 </w:t>
            </w:r>
            <w:hyperlink w:anchor="P1033" w:history="1">
              <w:r>
                <w:rPr>
                  <w:color w:val="0000FF"/>
                </w:rPr>
                <w:t>&lt;20.1&gt;</w:t>
              </w:r>
            </w:hyperlink>
          </w:p>
        </w:tc>
        <w:tc>
          <w:tcPr>
            <w:tcW w:w="850" w:type="dxa"/>
            <w:vMerge/>
          </w:tcPr>
          <w:p w:rsidR="00C252BE" w:rsidRDefault="00C252BE"/>
        </w:tc>
      </w:tr>
      <w:tr w:rsidR="00C252BE">
        <w:tc>
          <w:tcPr>
            <w:tcW w:w="567" w:type="dxa"/>
            <w:vMerge w:val="restart"/>
          </w:tcPr>
          <w:p w:rsidR="00C252BE" w:rsidRDefault="00C252BE">
            <w:pPr>
              <w:pStyle w:val="ConsPlusNormal"/>
            </w:pPr>
            <w:r>
              <w:t>15.</w:t>
            </w:r>
          </w:p>
        </w:tc>
        <w:tc>
          <w:tcPr>
            <w:tcW w:w="4592" w:type="dxa"/>
            <w:vMerge w:val="restart"/>
          </w:tcPr>
          <w:p w:rsidR="00C252BE" w:rsidRDefault="00C252BE">
            <w:pPr>
              <w:pStyle w:val="ConsPlusNormal"/>
            </w:pPr>
            <w:r>
              <w:t>Обеспечена ли пользователем недр полнота геологического изучения, рационального комплексного использования и охраны недр?</w:t>
            </w:r>
          </w:p>
        </w:tc>
        <w:tc>
          <w:tcPr>
            <w:tcW w:w="3005" w:type="dxa"/>
            <w:tcBorders>
              <w:bottom w:val="nil"/>
            </w:tcBorders>
          </w:tcPr>
          <w:p w:rsidR="00C252BE" w:rsidRDefault="00C252BE">
            <w:pPr>
              <w:pStyle w:val="ConsPlusNormal"/>
            </w:pPr>
            <w:hyperlink r:id="rId163" w:history="1">
              <w:r>
                <w:rPr>
                  <w:color w:val="0000FF"/>
                </w:rPr>
                <w:t>пункт 2 части 1 статьи 23</w:t>
              </w:r>
            </w:hyperlink>
            <w:r>
              <w:t xml:space="preserve"> Закона Российской Федерации от 21.02.1992 N 2395-1 "О недрах";</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64" w:history="1">
              <w:r>
                <w:rPr>
                  <w:color w:val="0000FF"/>
                </w:rPr>
                <w:t>пункт 2.8</w:t>
              </w:r>
            </w:hyperlink>
            <w:r>
              <w:t xml:space="preserve"> Правил разработки месторождений углеводородного сырья, утвержденных приказом Министерства природных ресурсов и экологии Российской Федерации от 14.06.2016 N 356 </w:t>
            </w:r>
            <w:hyperlink w:anchor="P1034" w:history="1">
              <w:r>
                <w:rPr>
                  <w:color w:val="0000FF"/>
                </w:rPr>
                <w:t>&lt;21&gt;</w:t>
              </w:r>
            </w:hyperlink>
          </w:p>
        </w:tc>
        <w:tc>
          <w:tcPr>
            <w:tcW w:w="850" w:type="dxa"/>
            <w:vMerge/>
          </w:tcPr>
          <w:p w:rsidR="00C252BE" w:rsidRDefault="00C252BE"/>
        </w:tc>
      </w:tr>
      <w:tr w:rsidR="00C252BE">
        <w:tc>
          <w:tcPr>
            <w:tcW w:w="567" w:type="dxa"/>
          </w:tcPr>
          <w:p w:rsidR="00C252BE" w:rsidRDefault="00C252BE">
            <w:pPr>
              <w:pStyle w:val="ConsPlusNormal"/>
            </w:pPr>
            <w:r>
              <w:lastRenderedPageBreak/>
              <w:t>16.</w:t>
            </w:r>
          </w:p>
        </w:tc>
        <w:tc>
          <w:tcPr>
            <w:tcW w:w="4592" w:type="dxa"/>
          </w:tcPr>
          <w:p w:rsidR="00C252BE" w:rsidRDefault="00C252BE">
            <w:pPr>
              <w:pStyle w:val="ConsPlusNormal"/>
            </w:pPr>
            <w:r>
              <w:t>Проводится ли пользователем недр опережающее геологическое изучение недр, обеспечивающее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tc>
        <w:tc>
          <w:tcPr>
            <w:tcW w:w="3005" w:type="dxa"/>
          </w:tcPr>
          <w:p w:rsidR="00C252BE" w:rsidRDefault="00C252BE">
            <w:pPr>
              <w:pStyle w:val="ConsPlusNormal"/>
            </w:pPr>
            <w:hyperlink r:id="rId165" w:history="1">
              <w:r>
                <w:rPr>
                  <w:color w:val="0000FF"/>
                </w:rPr>
                <w:t>пункт 3 части 1 статьи 23</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tcPr>
          <w:p w:rsidR="00C252BE" w:rsidRDefault="00C252BE">
            <w:pPr>
              <w:pStyle w:val="ConsPlusNormal"/>
            </w:pPr>
            <w:r>
              <w:t>17.</w:t>
            </w:r>
          </w:p>
        </w:tc>
        <w:tc>
          <w:tcPr>
            <w:tcW w:w="8447" w:type="dxa"/>
            <w:gridSpan w:val="3"/>
          </w:tcPr>
          <w:p w:rsidR="00C252BE" w:rsidRDefault="00C252BE">
            <w:pPr>
              <w:pStyle w:val="ConsPlusNormal"/>
              <w:jc w:val="both"/>
            </w:pPr>
            <w:r>
              <w:t>Утратил силу</w:t>
            </w:r>
          </w:p>
        </w:tc>
      </w:tr>
      <w:tr w:rsidR="00C252BE">
        <w:tc>
          <w:tcPr>
            <w:tcW w:w="567" w:type="dxa"/>
          </w:tcPr>
          <w:p w:rsidR="00C252BE" w:rsidRDefault="00C252BE">
            <w:pPr>
              <w:pStyle w:val="ConsPlusNormal"/>
            </w:pPr>
            <w:r>
              <w:t>18.</w:t>
            </w:r>
          </w:p>
        </w:tc>
        <w:tc>
          <w:tcPr>
            <w:tcW w:w="4592" w:type="dxa"/>
          </w:tcPr>
          <w:p w:rsidR="00C252BE" w:rsidRDefault="00C252BE">
            <w:pPr>
              <w:pStyle w:val="ConsPlusNormal"/>
            </w:pPr>
            <w:r>
              <w:t>Предотвращается ли размещение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tc>
        <w:tc>
          <w:tcPr>
            <w:tcW w:w="3005" w:type="dxa"/>
          </w:tcPr>
          <w:p w:rsidR="00C252BE" w:rsidRDefault="00C252BE">
            <w:pPr>
              <w:pStyle w:val="ConsPlusNormal"/>
            </w:pPr>
            <w:hyperlink r:id="rId166" w:history="1">
              <w:r>
                <w:rPr>
                  <w:color w:val="0000FF"/>
                </w:rPr>
                <w:t>пункт 11 части 1 статьи 23</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19.</w:t>
            </w:r>
          </w:p>
        </w:tc>
        <w:tc>
          <w:tcPr>
            <w:tcW w:w="4592" w:type="dxa"/>
            <w:vMerge w:val="restart"/>
          </w:tcPr>
          <w:p w:rsidR="00C252BE" w:rsidRDefault="00C252BE">
            <w:pPr>
              <w:pStyle w:val="ConsPlusNormal"/>
            </w:pPr>
            <w:r>
              <w:t>Представлены ли пользователем недр материалы для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tc>
        <w:tc>
          <w:tcPr>
            <w:tcW w:w="3005" w:type="dxa"/>
            <w:tcBorders>
              <w:bottom w:val="nil"/>
            </w:tcBorders>
          </w:tcPr>
          <w:p w:rsidR="00C252BE" w:rsidRDefault="00C252BE">
            <w:pPr>
              <w:pStyle w:val="ConsPlusNormal"/>
            </w:pPr>
            <w:hyperlink r:id="rId167" w:history="1">
              <w:r>
                <w:rPr>
                  <w:color w:val="0000FF"/>
                </w:rPr>
                <w:t>пункт 4 части 1 статьи 23</w:t>
              </w:r>
            </w:hyperlink>
            <w:r>
              <w:t>, статья 29 Закона Российской Федерации от 21.02.1992 N 2395-1 "О недрах";</w:t>
            </w:r>
          </w:p>
        </w:tc>
        <w:tc>
          <w:tcPr>
            <w:tcW w:w="850" w:type="dxa"/>
            <w:vMerge w:val="restart"/>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vMerge/>
          </w:tcPr>
          <w:p w:rsidR="00C252BE" w:rsidRDefault="00C252BE"/>
        </w:tc>
        <w:tc>
          <w:tcPr>
            <w:tcW w:w="3005" w:type="dxa"/>
            <w:tcBorders>
              <w:top w:val="nil"/>
              <w:bottom w:val="nil"/>
            </w:tcBorders>
          </w:tcPr>
          <w:p w:rsidR="00C252BE" w:rsidRDefault="00C252BE">
            <w:pPr>
              <w:pStyle w:val="ConsPlusNormal"/>
            </w:pPr>
            <w:hyperlink r:id="rId168" w:history="1">
              <w:r>
                <w:rPr>
                  <w:color w:val="0000FF"/>
                </w:rPr>
                <w:t>пункт 10</w:t>
              </w:r>
            </w:hyperlink>
            <w:r>
              <w:t xml:space="preserve"> Положения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утвержденного постановлением </w:t>
            </w:r>
            <w:r>
              <w:lastRenderedPageBreak/>
              <w:t xml:space="preserve">Правительства Российской Федерации от 11.02.2005 N 69 </w:t>
            </w:r>
            <w:hyperlink w:anchor="P1035" w:history="1">
              <w:r>
                <w:rPr>
                  <w:color w:val="0000FF"/>
                </w:rPr>
                <w:t>&lt;22&gt;</w:t>
              </w:r>
            </w:hyperlink>
            <w:r>
              <w:t>;</w:t>
            </w:r>
          </w:p>
        </w:tc>
        <w:tc>
          <w:tcPr>
            <w:tcW w:w="850" w:type="dxa"/>
            <w:vMerge/>
          </w:tcPr>
          <w:p w:rsidR="00C252BE" w:rsidRDefault="00C252BE"/>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r>
              <w:t xml:space="preserve">Административный </w:t>
            </w:r>
            <w:hyperlink r:id="rId169" w:history="1">
              <w:r>
                <w:rPr>
                  <w:color w:val="0000FF"/>
                </w:rPr>
                <w:t>регламент</w:t>
              </w:r>
            </w:hyperlink>
            <w:r>
              <w:t xml:space="preserve"> предоставления Федеральным агентством по </w:t>
            </w:r>
            <w:proofErr w:type="spellStart"/>
            <w:r>
              <w:t>недропользованию</w:t>
            </w:r>
            <w:proofErr w:type="spellEnd"/>
            <w:r>
              <w:t xml:space="preserve"> государственной услуги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утвержденный приказом Минприроды России от 10.01.2018 N 4 </w:t>
            </w:r>
            <w:hyperlink w:anchor="P1036" w:history="1">
              <w:r>
                <w:rPr>
                  <w:color w:val="0000FF"/>
                </w:rPr>
                <w:t>&lt;22.1&gt;</w:t>
              </w:r>
            </w:hyperlink>
          </w:p>
        </w:tc>
        <w:tc>
          <w:tcPr>
            <w:tcW w:w="850" w:type="dxa"/>
            <w:vMerge/>
          </w:tcPr>
          <w:p w:rsidR="00C252BE" w:rsidRDefault="00C252BE"/>
        </w:tc>
      </w:tr>
      <w:tr w:rsidR="00C252BE">
        <w:tc>
          <w:tcPr>
            <w:tcW w:w="567" w:type="dxa"/>
            <w:vMerge w:val="restart"/>
          </w:tcPr>
          <w:p w:rsidR="00C252BE" w:rsidRDefault="00C252BE">
            <w:pPr>
              <w:pStyle w:val="ConsPlusNormal"/>
            </w:pPr>
            <w:r>
              <w:t>20.</w:t>
            </w:r>
          </w:p>
        </w:tc>
        <w:tc>
          <w:tcPr>
            <w:tcW w:w="4592" w:type="dxa"/>
            <w:vMerge w:val="restart"/>
          </w:tcPr>
          <w:p w:rsidR="00C252BE" w:rsidRDefault="00C252BE">
            <w:pPr>
              <w:pStyle w:val="ConsPlusNormal"/>
            </w:pPr>
            <w:r>
              <w:t>Имеются ли утвержденные технические проекты и иная документация на выполнение работ, связанных с пользованием недрами?</w:t>
            </w:r>
          </w:p>
        </w:tc>
        <w:tc>
          <w:tcPr>
            <w:tcW w:w="3005" w:type="dxa"/>
            <w:tcBorders>
              <w:bottom w:val="nil"/>
            </w:tcBorders>
          </w:tcPr>
          <w:p w:rsidR="00C252BE" w:rsidRDefault="00C252BE">
            <w:pPr>
              <w:pStyle w:val="ConsPlusNormal"/>
            </w:pPr>
            <w:hyperlink r:id="rId170" w:history="1">
              <w:r>
                <w:rPr>
                  <w:color w:val="0000FF"/>
                </w:rPr>
                <w:t>статья 23.2</w:t>
              </w:r>
            </w:hyperlink>
            <w:r>
              <w:t xml:space="preserve"> закона Российской Федерации от 21.02.1992 N 2395-1 "О недрах";</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71" w:history="1">
              <w:r>
                <w:rPr>
                  <w:color w:val="0000FF"/>
                </w:rPr>
                <w:t>пункт 31</w:t>
              </w:r>
            </w:hyperlink>
            <w:r>
              <w:t xml:space="preserve"> Правил охраны недр, утвержденных постановлением Федерального горного и промышленного надзора России от 06.06.2003 N 71 </w:t>
            </w:r>
            <w:hyperlink w:anchor="P1037" w:history="1">
              <w:r>
                <w:rPr>
                  <w:color w:val="0000FF"/>
                </w:rPr>
                <w:t>&lt;23&gt;</w:t>
              </w:r>
            </w:hyperlink>
          </w:p>
        </w:tc>
        <w:tc>
          <w:tcPr>
            <w:tcW w:w="850" w:type="dxa"/>
            <w:vMerge/>
          </w:tcPr>
          <w:p w:rsidR="00C252BE" w:rsidRDefault="00C252BE"/>
        </w:tc>
      </w:tr>
      <w:tr w:rsidR="00C252BE">
        <w:tc>
          <w:tcPr>
            <w:tcW w:w="567" w:type="dxa"/>
            <w:vMerge w:val="restart"/>
          </w:tcPr>
          <w:p w:rsidR="00C252BE" w:rsidRDefault="00C252BE">
            <w:pPr>
              <w:pStyle w:val="ConsPlusNormal"/>
            </w:pPr>
            <w:r>
              <w:t>21.</w:t>
            </w:r>
          </w:p>
        </w:tc>
        <w:tc>
          <w:tcPr>
            <w:tcW w:w="4592" w:type="dxa"/>
            <w:vMerge w:val="restart"/>
          </w:tcPr>
          <w:p w:rsidR="00C252BE" w:rsidRDefault="00C252BE">
            <w:pPr>
              <w:pStyle w:val="ConsPlusNormal"/>
            </w:pPr>
            <w:r>
              <w:t xml:space="preserve">Согласован ли проект опытной (пробной) эксплуатации поисковой скважины, пробной эксплуатации </w:t>
            </w:r>
            <w:r>
              <w:lastRenderedPageBreak/>
              <w:t xml:space="preserve">единичной разведочной скважины, подготовленный </w:t>
            </w:r>
            <w:proofErr w:type="spellStart"/>
            <w:r>
              <w:t>недропользователем</w:t>
            </w:r>
            <w:proofErr w:type="spellEnd"/>
            <w:r>
              <w:t xml:space="preserve">, с комиссией, создаваемой Федеральным агентством по </w:t>
            </w:r>
            <w:proofErr w:type="spellStart"/>
            <w:r>
              <w:t>недропользованию</w:t>
            </w:r>
            <w:proofErr w:type="spellEnd"/>
            <w:r>
              <w:t xml:space="preserve"> или его территориальным органом?</w:t>
            </w:r>
          </w:p>
        </w:tc>
        <w:tc>
          <w:tcPr>
            <w:tcW w:w="3005" w:type="dxa"/>
            <w:tcBorders>
              <w:bottom w:val="nil"/>
            </w:tcBorders>
          </w:tcPr>
          <w:p w:rsidR="00C252BE" w:rsidRDefault="00C252BE">
            <w:pPr>
              <w:pStyle w:val="ConsPlusNormal"/>
            </w:pPr>
            <w:hyperlink r:id="rId172" w:history="1">
              <w:r>
                <w:rPr>
                  <w:color w:val="0000FF"/>
                </w:rPr>
                <w:t>пункт 2.5</w:t>
              </w:r>
            </w:hyperlink>
            <w:r>
              <w:t xml:space="preserve"> Правил разработки месторождений </w:t>
            </w:r>
            <w:r>
              <w:lastRenderedPageBreak/>
              <w:t>углеводородного сырья, утвержденных приказом Министерства природных ресурсов и экологии Российской Федерации от 14.06.2016 N 356;</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73" w:history="1">
              <w:r>
                <w:rPr>
                  <w:color w:val="0000FF"/>
                </w:rPr>
                <w:t>пункт 5</w:t>
              </w:r>
            </w:hyperlink>
            <w:r>
              <w:t xml:space="preserve">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 03.03.2010 N 118 </w:t>
            </w:r>
            <w:hyperlink w:anchor="P1038" w:history="1">
              <w:r>
                <w:rPr>
                  <w:color w:val="0000FF"/>
                </w:rPr>
                <w:t>&lt;24&gt;</w:t>
              </w:r>
            </w:hyperlink>
          </w:p>
        </w:tc>
        <w:tc>
          <w:tcPr>
            <w:tcW w:w="850" w:type="dxa"/>
            <w:vMerge/>
          </w:tcPr>
          <w:p w:rsidR="00C252BE" w:rsidRDefault="00C252BE"/>
        </w:tc>
      </w:tr>
      <w:tr w:rsidR="00C252BE">
        <w:tc>
          <w:tcPr>
            <w:tcW w:w="567" w:type="dxa"/>
          </w:tcPr>
          <w:p w:rsidR="00C252BE" w:rsidRDefault="00C252BE">
            <w:pPr>
              <w:pStyle w:val="ConsPlusNormal"/>
            </w:pPr>
            <w:r>
              <w:t>22.</w:t>
            </w:r>
          </w:p>
        </w:tc>
        <w:tc>
          <w:tcPr>
            <w:tcW w:w="4592" w:type="dxa"/>
          </w:tcPr>
          <w:p w:rsidR="00C252BE" w:rsidRDefault="00C252BE">
            <w:pPr>
              <w:pStyle w:val="ConsPlusNormal"/>
            </w:pPr>
            <w:r>
              <w:t xml:space="preserve">Вносились ли пользователем недр соответствующие изменения в процесс разработки месторождения или подготавливался ли новый технический проект в случаях отклонения уровня фактической годовой добычи нефти и (или) свободного газа </w:t>
            </w:r>
            <w:proofErr w:type="gramStart"/>
            <w:r>
              <w:t>от</w:t>
            </w:r>
            <w:proofErr w:type="gramEnd"/>
            <w:r>
              <w:t xml:space="preserve"> проектной сверх допустимых значений по месторождению?</w:t>
            </w:r>
          </w:p>
        </w:tc>
        <w:tc>
          <w:tcPr>
            <w:tcW w:w="3005" w:type="dxa"/>
          </w:tcPr>
          <w:p w:rsidR="00C252BE" w:rsidRDefault="00C252BE">
            <w:pPr>
              <w:pStyle w:val="ConsPlusNormal"/>
            </w:pPr>
            <w:hyperlink r:id="rId174" w:history="1">
              <w:r>
                <w:rPr>
                  <w:color w:val="0000FF"/>
                </w:rPr>
                <w:t>пункт 5.6</w:t>
              </w:r>
            </w:hyperlink>
            <w:r>
              <w:t xml:space="preserve"> Правил разработки месторождений углеводородного сырья, утвержденных приказом Министерства природных ресурсов и экологии Российской Федерации от 14.06.2016 N 356</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23.</w:t>
            </w:r>
          </w:p>
        </w:tc>
        <w:tc>
          <w:tcPr>
            <w:tcW w:w="4592" w:type="dxa"/>
            <w:vMerge w:val="restart"/>
          </w:tcPr>
          <w:p w:rsidR="00C252BE" w:rsidRDefault="00C252BE">
            <w:pPr>
              <w:pStyle w:val="ConsPlusNormal"/>
            </w:pPr>
            <w:r>
              <w:t>Обеспечено ли пользователем недр соблюдение требований технических проектов, планов или схем развития горных работ?</w:t>
            </w:r>
          </w:p>
        </w:tc>
        <w:tc>
          <w:tcPr>
            <w:tcW w:w="3005" w:type="dxa"/>
            <w:tcBorders>
              <w:bottom w:val="nil"/>
            </w:tcBorders>
          </w:tcPr>
          <w:p w:rsidR="00C252BE" w:rsidRDefault="00C252BE">
            <w:pPr>
              <w:pStyle w:val="ConsPlusNormal"/>
            </w:pPr>
            <w:hyperlink r:id="rId175" w:history="1">
              <w:r>
                <w:rPr>
                  <w:color w:val="0000FF"/>
                </w:rPr>
                <w:t>пункт 2 части 2 статьи 22</w:t>
              </w:r>
            </w:hyperlink>
            <w:r>
              <w:t xml:space="preserve"> Закона Российской Федерации от 21.02.1992 N 2395-1 "О недрах";</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76" w:history="1">
              <w:r>
                <w:rPr>
                  <w:color w:val="0000FF"/>
                </w:rPr>
                <w:t>Правила</w:t>
              </w:r>
            </w:hyperlink>
            <w:r>
              <w:t xml:space="preserve"> разработки месторождений углеводородного сырья, утвержденные приказом Министерства природных ресурсов и экологии Российской Федерации от 14.06.2016 N 356</w:t>
            </w:r>
          </w:p>
        </w:tc>
        <w:tc>
          <w:tcPr>
            <w:tcW w:w="850" w:type="dxa"/>
            <w:vMerge/>
          </w:tcPr>
          <w:p w:rsidR="00C252BE" w:rsidRDefault="00C252BE"/>
        </w:tc>
      </w:tr>
      <w:tr w:rsidR="00C252BE">
        <w:tc>
          <w:tcPr>
            <w:tcW w:w="567" w:type="dxa"/>
          </w:tcPr>
          <w:p w:rsidR="00C252BE" w:rsidRDefault="00C252BE">
            <w:pPr>
              <w:pStyle w:val="ConsPlusNormal"/>
            </w:pPr>
            <w:r>
              <w:t>24.</w:t>
            </w:r>
          </w:p>
        </w:tc>
        <w:tc>
          <w:tcPr>
            <w:tcW w:w="4592" w:type="dxa"/>
          </w:tcPr>
          <w:p w:rsidR="00C252BE" w:rsidRDefault="00C252BE">
            <w:pPr>
              <w:pStyle w:val="ConsPlusNormal"/>
            </w:pPr>
            <w:r>
              <w:t>Соблюдаются ли правила разработки месторождений углеводородного сырья?</w:t>
            </w:r>
          </w:p>
        </w:tc>
        <w:tc>
          <w:tcPr>
            <w:tcW w:w="3005" w:type="dxa"/>
          </w:tcPr>
          <w:p w:rsidR="00C252BE" w:rsidRDefault="00C252BE">
            <w:pPr>
              <w:pStyle w:val="ConsPlusNormal"/>
            </w:pPr>
            <w:hyperlink r:id="rId177" w:history="1">
              <w:r>
                <w:rPr>
                  <w:color w:val="0000FF"/>
                </w:rPr>
                <w:t>Правила</w:t>
              </w:r>
            </w:hyperlink>
            <w:r>
              <w:t xml:space="preserve"> разработки месторождений углеводородного сырья, утвержденные приказом Министерства природных ресурсов и экологии Российской Федерации от 14.06.2016 N 356</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25.</w:t>
            </w:r>
          </w:p>
        </w:tc>
        <w:tc>
          <w:tcPr>
            <w:tcW w:w="4592" w:type="dxa"/>
            <w:vMerge w:val="restart"/>
          </w:tcPr>
          <w:p w:rsidR="00C252BE" w:rsidRDefault="00C252BE">
            <w:pPr>
              <w:pStyle w:val="ConsPlusNormal"/>
            </w:pPr>
            <w:r>
              <w:t>Обеспечено ли пользователем недр представление геологической информации о недрах в федеральный фонд геологической информации и его территориальные фонды в соответствии с утвержденными перечнями такой информации и порядком ее предоставления?</w:t>
            </w:r>
          </w:p>
        </w:tc>
        <w:tc>
          <w:tcPr>
            <w:tcW w:w="3005" w:type="dxa"/>
            <w:tcBorders>
              <w:bottom w:val="nil"/>
            </w:tcBorders>
          </w:tcPr>
          <w:p w:rsidR="00C252BE" w:rsidRDefault="00C252BE">
            <w:pPr>
              <w:pStyle w:val="ConsPlusNormal"/>
            </w:pPr>
            <w:hyperlink r:id="rId178" w:history="1">
              <w:r>
                <w:rPr>
                  <w:color w:val="0000FF"/>
                </w:rPr>
                <w:t>пункт 4 части 2 статьи 22</w:t>
              </w:r>
            </w:hyperlink>
            <w:r>
              <w:t xml:space="preserve">, </w:t>
            </w:r>
            <w:hyperlink r:id="rId179" w:history="1">
              <w:r>
                <w:rPr>
                  <w:color w:val="0000FF"/>
                </w:rPr>
                <w:t>части 9</w:t>
              </w:r>
            </w:hyperlink>
            <w:r>
              <w:t xml:space="preserve">, </w:t>
            </w:r>
            <w:hyperlink r:id="rId180" w:history="1">
              <w:r>
                <w:rPr>
                  <w:color w:val="0000FF"/>
                </w:rPr>
                <w:t>10 статьи 27</w:t>
              </w:r>
            </w:hyperlink>
            <w:r>
              <w:t xml:space="preserve"> Закона Российской Федерации от 21.02.1992 N 2395-1 "О недрах";</w:t>
            </w:r>
          </w:p>
        </w:tc>
        <w:tc>
          <w:tcPr>
            <w:tcW w:w="850" w:type="dxa"/>
            <w:vMerge w:val="restart"/>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vMerge/>
          </w:tcPr>
          <w:p w:rsidR="00C252BE" w:rsidRDefault="00C252BE"/>
        </w:tc>
        <w:tc>
          <w:tcPr>
            <w:tcW w:w="3005" w:type="dxa"/>
            <w:tcBorders>
              <w:top w:val="nil"/>
              <w:bottom w:val="nil"/>
            </w:tcBorders>
          </w:tcPr>
          <w:p w:rsidR="00C252BE" w:rsidRDefault="00C252BE">
            <w:pPr>
              <w:pStyle w:val="ConsPlusNormal"/>
            </w:pPr>
            <w:hyperlink r:id="rId181" w:history="1">
              <w:r>
                <w:rPr>
                  <w:color w:val="0000FF"/>
                </w:rPr>
                <w:t>приказ</w:t>
              </w:r>
            </w:hyperlink>
            <w:r>
              <w:t xml:space="preserve"> Минприроды России от 24.10.2016 N 555 "Об утверждении Перечней первичной геологической информации о недрах и интерпретированной геологической информации о недрах, представляемых </w:t>
            </w:r>
            <w:r>
              <w:lastRenderedPageBreak/>
              <w:t xml:space="preserve">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w:anchor="P1039" w:history="1">
              <w:r>
                <w:rPr>
                  <w:color w:val="0000FF"/>
                </w:rPr>
                <w:t>&lt;24.1&gt;</w:t>
              </w:r>
            </w:hyperlink>
            <w:r>
              <w:t>;</w:t>
            </w:r>
          </w:p>
        </w:tc>
        <w:tc>
          <w:tcPr>
            <w:tcW w:w="850" w:type="dxa"/>
            <w:vMerge/>
          </w:tcPr>
          <w:p w:rsidR="00C252BE" w:rsidRDefault="00C252BE"/>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82" w:history="1">
              <w:r>
                <w:rPr>
                  <w:color w:val="0000FF"/>
                </w:rPr>
                <w:t>приказ</w:t>
              </w:r>
            </w:hyperlink>
            <w:r>
              <w:t xml:space="preserve"> Минприроды России от 04.05.2017 N 216 "Об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w:anchor="P1040" w:history="1">
              <w:r>
                <w:rPr>
                  <w:color w:val="0000FF"/>
                </w:rPr>
                <w:t>&lt;24.2&gt;</w:t>
              </w:r>
            </w:hyperlink>
          </w:p>
        </w:tc>
        <w:tc>
          <w:tcPr>
            <w:tcW w:w="850" w:type="dxa"/>
            <w:vMerge/>
          </w:tcPr>
          <w:p w:rsidR="00C252BE" w:rsidRDefault="00C252BE"/>
        </w:tc>
      </w:tr>
      <w:tr w:rsidR="00C252BE">
        <w:tc>
          <w:tcPr>
            <w:tcW w:w="567" w:type="dxa"/>
          </w:tcPr>
          <w:p w:rsidR="00C252BE" w:rsidRDefault="00C252BE">
            <w:pPr>
              <w:pStyle w:val="ConsPlusNormal"/>
            </w:pPr>
            <w:r>
              <w:t>26.</w:t>
            </w:r>
          </w:p>
        </w:tc>
        <w:tc>
          <w:tcPr>
            <w:tcW w:w="4592" w:type="dxa"/>
          </w:tcPr>
          <w:p w:rsidR="00C252BE" w:rsidRDefault="00C252BE">
            <w:pPr>
              <w:pStyle w:val="ConsPlusNormal"/>
            </w:pPr>
            <w:r>
              <w:t>Обеспечено ли пользователем недр недопущение сверхнормативных потерь, разубоживания и выборочной отработки полезных ископаемых?</w:t>
            </w:r>
          </w:p>
        </w:tc>
        <w:tc>
          <w:tcPr>
            <w:tcW w:w="3005" w:type="dxa"/>
          </w:tcPr>
          <w:p w:rsidR="00C252BE" w:rsidRDefault="00C252BE">
            <w:pPr>
              <w:pStyle w:val="ConsPlusNormal"/>
            </w:pPr>
            <w:hyperlink r:id="rId183" w:history="1">
              <w:r>
                <w:rPr>
                  <w:color w:val="0000FF"/>
                </w:rPr>
                <w:t>пункт 2 части 2 статьи 22</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27.</w:t>
            </w:r>
          </w:p>
        </w:tc>
        <w:tc>
          <w:tcPr>
            <w:tcW w:w="4592" w:type="dxa"/>
            <w:vMerge w:val="restart"/>
          </w:tcPr>
          <w:p w:rsidR="00C252BE" w:rsidRDefault="00C252BE">
            <w:pPr>
              <w:pStyle w:val="ConsPlusNormal"/>
            </w:pPr>
            <w:r>
              <w:t>Обеспечено ли пользователем недр соблюдение требований по рациональному использованию и охране недр?</w:t>
            </w:r>
          </w:p>
        </w:tc>
        <w:tc>
          <w:tcPr>
            <w:tcW w:w="3005" w:type="dxa"/>
            <w:tcBorders>
              <w:bottom w:val="nil"/>
            </w:tcBorders>
          </w:tcPr>
          <w:p w:rsidR="00C252BE" w:rsidRDefault="00C252BE">
            <w:pPr>
              <w:pStyle w:val="ConsPlusNormal"/>
            </w:pPr>
            <w:hyperlink r:id="rId184" w:history="1">
              <w:r>
                <w:rPr>
                  <w:color w:val="0000FF"/>
                </w:rPr>
                <w:t>пункт 7 части 2 статьи 22</w:t>
              </w:r>
            </w:hyperlink>
            <w:r>
              <w:t xml:space="preserve"> Закона Российской Федерации от 21.02.1992 N 2395-1 "О недрах"</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85" w:history="1">
              <w:r>
                <w:rPr>
                  <w:color w:val="0000FF"/>
                </w:rPr>
                <w:t>Правила</w:t>
              </w:r>
            </w:hyperlink>
            <w:r>
              <w:t xml:space="preserve"> охраны недр, утвержденные постановлением </w:t>
            </w:r>
            <w:r>
              <w:lastRenderedPageBreak/>
              <w:t>Федерального горного и промышленного надзора России от 06.06.2003 N 71</w:t>
            </w:r>
          </w:p>
        </w:tc>
        <w:tc>
          <w:tcPr>
            <w:tcW w:w="850" w:type="dxa"/>
            <w:vMerge/>
          </w:tcPr>
          <w:p w:rsidR="00C252BE" w:rsidRDefault="00C252BE"/>
        </w:tc>
      </w:tr>
      <w:tr w:rsidR="00C252BE">
        <w:tc>
          <w:tcPr>
            <w:tcW w:w="567" w:type="dxa"/>
          </w:tcPr>
          <w:p w:rsidR="00C252BE" w:rsidRDefault="00C252BE">
            <w:pPr>
              <w:pStyle w:val="ConsPlusNormal"/>
            </w:pPr>
            <w:r>
              <w:lastRenderedPageBreak/>
              <w:t>28.</w:t>
            </w:r>
          </w:p>
        </w:tc>
        <w:tc>
          <w:tcPr>
            <w:tcW w:w="4592" w:type="dxa"/>
          </w:tcPr>
          <w:p w:rsidR="00C252BE" w:rsidRDefault="00C252BE">
            <w:pPr>
              <w:pStyle w:val="ConsPlusNormal"/>
            </w:pPr>
            <w:r>
              <w:t xml:space="preserve">Утверждались ли </w:t>
            </w:r>
            <w:proofErr w:type="spellStart"/>
            <w:r>
              <w:t>недропользователем</w:t>
            </w:r>
            <w:proofErr w:type="spellEnd"/>
            <w:r>
              <w:t xml:space="preserve"> нормативы потерь твердых полезных ископаемых (за исключением общераспространенных), превышающие по величине нормативы, утвержденные в составе проектной документации, после их согласования с Росприроднадзором?</w:t>
            </w:r>
          </w:p>
        </w:tc>
        <w:tc>
          <w:tcPr>
            <w:tcW w:w="3005" w:type="dxa"/>
          </w:tcPr>
          <w:p w:rsidR="00C252BE" w:rsidRDefault="00C252BE">
            <w:pPr>
              <w:pStyle w:val="ConsPlusNormal"/>
            </w:pPr>
            <w:hyperlink r:id="rId186" w:history="1">
              <w:r>
                <w:rPr>
                  <w:color w:val="0000FF"/>
                </w:rPr>
                <w:t>абзац третий пункта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 </w:t>
            </w:r>
            <w:hyperlink w:anchor="P1041" w:history="1">
              <w:r>
                <w:rPr>
                  <w:color w:val="0000FF"/>
                </w:rPr>
                <w:t>&lt;25&gt;</w:t>
              </w:r>
            </w:hyperlink>
          </w:p>
        </w:tc>
        <w:tc>
          <w:tcPr>
            <w:tcW w:w="850" w:type="dxa"/>
          </w:tcPr>
          <w:p w:rsidR="00C252BE" w:rsidRDefault="00C252BE">
            <w:pPr>
              <w:pStyle w:val="ConsPlusNormal"/>
            </w:pPr>
          </w:p>
        </w:tc>
      </w:tr>
      <w:tr w:rsidR="00C252BE">
        <w:tc>
          <w:tcPr>
            <w:tcW w:w="567" w:type="dxa"/>
          </w:tcPr>
          <w:p w:rsidR="00C252BE" w:rsidRDefault="00C252BE">
            <w:pPr>
              <w:pStyle w:val="ConsPlusNormal"/>
            </w:pPr>
            <w:r>
              <w:t>29.</w:t>
            </w:r>
          </w:p>
        </w:tc>
        <w:tc>
          <w:tcPr>
            <w:tcW w:w="4592" w:type="dxa"/>
          </w:tcPr>
          <w:p w:rsidR="00C252BE" w:rsidRDefault="00C252BE">
            <w:pPr>
              <w:pStyle w:val="ConsPlusNormal"/>
            </w:pPr>
            <w:r>
              <w:t xml:space="preserve">Утверждались ли </w:t>
            </w:r>
            <w:proofErr w:type="spellStart"/>
            <w:r>
              <w:t>недропользователем</w:t>
            </w:r>
            <w:proofErr w:type="spellEnd"/>
            <w:r>
              <w:t xml:space="preserve"> нормативы потерь подземных вод (минеральных, промышленных, термальных), превышающие по величине нормативы, утвержденные в составе проектной документации, после их согласования с Росприроднадзором?</w:t>
            </w:r>
          </w:p>
        </w:tc>
        <w:tc>
          <w:tcPr>
            <w:tcW w:w="3005" w:type="dxa"/>
          </w:tcPr>
          <w:p w:rsidR="00C252BE" w:rsidRDefault="00C252BE">
            <w:pPr>
              <w:pStyle w:val="ConsPlusNormal"/>
            </w:pPr>
            <w:hyperlink r:id="rId187" w:history="1">
              <w:r>
                <w:rPr>
                  <w:color w:val="0000FF"/>
                </w:rPr>
                <w:t>абзац третий пункта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30.</w:t>
            </w:r>
          </w:p>
        </w:tc>
        <w:tc>
          <w:tcPr>
            <w:tcW w:w="4592" w:type="dxa"/>
            <w:vMerge w:val="restart"/>
          </w:tcPr>
          <w:p w:rsidR="00C252BE" w:rsidRDefault="00C252BE">
            <w:pPr>
              <w:pStyle w:val="ConsPlusNormal"/>
            </w:pPr>
            <w:r>
              <w:t>Осуществляется ли пользователем недр ведение геологической и иной документации в процессе всех видов пользования недрами?</w:t>
            </w:r>
          </w:p>
        </w:tc>
        <w:tc>
          <w:tcPr>
            <w:tcW w:w="3005" w:type="dxa"/>
            <w:tcBorders>
              <w:bottom w:val="nil"/>
            </w:tcBorders>
          </w:tcPr>
          <w:p w:rsidR="00C252BE" w:rsidRDefault="00C252BE">
            <w:pPr>
              <w:pStyle w:val="ConsPlusNormal"/>
            </w:pPr>
            <w:hyperlink r:id="rId188" w:history="1">
              <w:r>
                <w:rPr>
                  <w:color w:val="0000FF"/>
                </w:rPr>
                <w:t>пункт 3 части 2 статьи 22</w:t>
              </w:r>
            </w:hyperlink>
            <w:r>
              <w:t xml:space="preserve"> Закона Российской Федерации от 21.02.1992 N 2395-1 "О недрах";</w:t>
            </w:r>
          </w:p>
        </w:tc>
        <w:tc>
          <w:tcPr>
            <w:tcW w:w="850" w:type="dxa"/>
            <w:vMerge w:val="restart"/>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vMerge/>
          </w:tcPr>
          <w:p w:rsidR="00C252BE" w:rsidRDefault="00C252BE"/>
        </w:tc>
        <w:tc>
          <w:tcPr>
            <w:tcW w:w="3005" w:type="dxa"/>
            <w:tcBorders>
              <w:top w:val="nil"/>
              <w:bottom w:val="nil"/>
            </w:tcBorders>
          </w:tcPr>
          <w:p w:rsidR="00C252BE" w:rsidRDefault="00C252BE">
            <w:pPr>
              <w:pStyle w:val="ConsPlusNormal"/>
            </w:pPr>
            <w:hyperlink r:id="rId189" w:history="1">
              <w:r>
                <w:rPr>
                  <w:color w:val="0000FF"/>
                </w:rPr>
                <w:t xml:space="preserve">абзац четвертый пункта </w:t>
              </w:r>
              <w:r>
                <w:rPr>
                  <w:color w:val="0000FF"/>
                </w:rPr>
                <w:lastRenderedPageBreak/>
                <w:t>33</w:t>
              </w:r>
            </w:hyperlink>
            <w:r>
              <w:t xml:space="preserve"> Правил охраны недр, утвержденных постановлением Федерального горного и промышленного надзора России от 06.06.2003 N 71;</w:t>
            </w:r>
          </w:p>
        </w:tc>
        <w:tc>
          <w:tcPr>
            <w:tcW w:w="850" w:type="dxa"/>
            <w:vMerge/>
          </w:tcPr>
          <w:p w:rsidR="00C252BE" w:rsidRDefault="00C252BE"/>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90" w:history="1">
              <w:r>
                <w:rPr>
                  <w:color w:val="0000FF"/>
                </w:rPr>
                <w:t>пункт 15.2</w:t>
              </w:r>
            </w:hyperlink>
            <w:r>
              <w:t xml:space="preserve"> Правил разработки месторождений углеводородного сырья, утвержденных приказом Минприроды России от 14.06.2016 N 356</w:t>
            </w:r>
          </w:p>
        </w:tc>
        <w:tc>
          <w:tcPr>
            <w:tcW w:w="850" w:type="dxa"/>
            <w:vMerge/>
          </w:tcPr>
          <w:p w:rsidR="00C252BE" w:rsidRDefault="00C252BE"/>
        </w:tc>
      </w:tr>
      <w:tr w:rsidR="00C252BE">
        <w:tc>
          <w:tcPr>
            <w:tcW w:w="567" w:type="dxa"/>
            <w:vMerge w:val="restart"/>
          </w:tcPr>
          <w:p w:rsidR="00C252BE" w:rsidRDefault="00C252BE">
            <w:pPr>
              <w:pStyle w:val="ConsPlusNormal"/>
            </w:pPr>
            <w:r>
              <w:t>31.</w:t>
            </w:r>
          </w:p>
        </w:tc>
        <w:tc>
          <w:tcPr>
            <w:tcW w:w="4592" w:type="dxa"/>
            <w:tcBorders>
              <w:bottom w:val="nil"/>
            </w:tcBorders>
          </w:tcPr>
          <w:p w:rsidR="00C252BE" w:rsidRDefault="00C252BE">
            <w:pPr>
              <w:pStyle w:val="ConsPlusNormal"/>
            </w:pPr>
            <w:r>
              <w:t>Обеспечено ли пользователем недр представление в федеральный фонд геологической информации и его территориальные фонды, в органы государственной статистики достоверных данных:</w:t>
            </w:r>
          </w:p>
          <w:p w:rsidR="00C252BE" w:rsidRDefault="00C252BE">
            <w:pPr>
              <w:pStyle w:val="ConsPlusNormal"/>
              <w:ind w:firstLine="284"/>
            </w:pPr>
            <w:r>
              <w:t>- о разведанных, извлекаемых и оставляемых в недрах запасах полезных ископаемых, содержащихся в них компонентах;</w:t>
            </w:r>
          </w:p>
        </w:tc>
        <w:tc>
          <w:tcPr>
            <w:tcW w:w="3005" w:type="dxa"/>
            <w:vMerge w:val="restart"/>
          </w:tcPr>
          <w:p w:rsidR="00C252BE" w:rsidRDefault="00C252BE">
            <w:pPr>
              <w:pStyle w:val="ConsPlusNormal"/>
            </w:pPr>
            <w:hyperlink r:id="rId191" w:history="1">
              <w:r>
                <w:rPr>
                  <w:color w:val="0000FF"/>
                </w:rPr>
                <w:t>пункт 5 части 2 статьи 22</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4"/>
            </w:pPr>
            <w:r>
              <w:t>- об использовании недр в целях, не связанных с добычей полезных ископаемых?</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tcPr>
          <w:p w:rsidR="00C252BE" w:rsidRDefault="00C252BE">
            <w:pPr>
              <w:pStyle w:val="ConsPlusNormal"/>
            </w:pPr>
            <w:r>
              <w:t>32.</w:t>
            </w:r>
          </w:p>
        </w:tc>
        <w:tc>
          <w:tcPr>
            <w:tcW w:w="4592" w:type="dxa"/>
          </w:tcPr>
          <w:p w:rsidR="00C252BE" w:rsidRDefault="00C252BE">
            <w:pPr>
              <w:pStyle w:val="ConsPlusNormal"/>
            </w:pPr>
            <w:r>
              <w:t>Обеспечена ли пользователем недр сохранность геологической и иной документации, специальной корреспонденции, а также грузов, содержащих носители сведений, отнесенных к государственной тайне?</w:t>
            </w:r>
          </w:p>
        </w:tc>
        <w:tc>
          <w:tcPr>
            <w:tcW w:w="3005" w:type="dxa"/>
          </w:tcPr>
          <w:p w:rsidR="00C252BE" w:rsidRDefault="00C252BE">
            <w:pPr>
              <w:pStyle w:val="ConsPlusNormal"/>
            </w:pPr>
            <w:hyperlink r:id="rId192" w:history="1">
              <w:r>
                <w:rPr>
                  <w:color w:val="0000FF"/>
                </w:rPr>
                <w:t>пункт 11 части 2 статьи 22</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tcPr>
          <w:p w:rsidR="00C252BE" w:rsidRDefault="00C252BE">
            <w:pPr>
              <w:pStyle w:val="ConsPlusNormal"/>
            </w:pPr>
            <w:r>
              <w:t>33.</w:t>
            </w:r>
          </w:p>
        </w:tc>
        <w:tc>
          <w:tcPr>
            <w:tcW w:w="4592" w:type="dxa"/>
          </w:tcPr>
          <w:p w:rsidR="00C252BE" w:rsidRDefault="00C252BE">
            <w:pPr>
              <w:pStyle w:val="ConsPlusNormal"/>
            </w:pPr>
            <w:r>
              <w:t>Обеспечена ли пользователем недр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w:t>
            </w:r>
          </w:p>
        </w:tc>
        <w:tc>
          <w:tcPr>
            <w:tcW w:w="3005" w:type="dxa"/>
          </w:tcPr>
          <w:p w:rsidR="00C252BE" w:rsidRDefault="00C252BE">
            <w:pPr>
              <w:pStyle w:val="ConsPlusNormal"/>
            </w:pPr>
            <w:hyperlink r:id="rId193" w:history="1">
              <w:r>
                <w:rPr>
                  <w:color w:val="0000FF"/>
                </w:rPr>
                <w:t>пункт 9 части 2 статьи 22</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34.</w:t>
            </w:r>
          </w:p>
        </w:tc>
        <w:tc>
          <w:tcPr>
            <w:tcW w:w="4592" w:type="dxa"/>
          </w:tcPr>
          <w:p w:rsidR="00C252BE" w:rsidRDefault="00C252BE">
            <w:pPr>
              <w:pStyle w:val="ConsPlusNormal"/>
            </w:pPr>
            <w:r>
              <w:t>Обеспечено ли пользователем недр своевременное и правильное внесение платежей за пользование недрами?</w:t>
            </w:r>
          </w:p>
        </w:tc>
        <w:tc>
          <w:tcPr>
            <w:tcW w:w="3005" w:type="dxa"/>
          </w:tcPr>
          <w:p w:rsidR="00C252BE" w:rsidRDefault="00C252BE">
            <w:pPr>
              <w:pStyle w:val="ConsPlusNormal"/>
            </w:pPr>
            <w:hyperlink r:id="rId194" w:history="1">
              <w:r>
                <w:rPr>
                  <w:color w:val="0000FF"/>
                </w:rPr>
                <w:t>пункт 10 части 2 статьи 22</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tcPr>
          <w:p w:rsidR="00C252BE" w:rsidRDefault="00C252BE">
            <w:pPr>
              <w:pStyle w:val="ConsPlusNormal"/>
            </w:pPr>
            <w:r>
              <w:t>35.</w:t>
            </w:r>
          </w:p>
        </w:tc>
        <w:tc>
          <w:tcPr>
            <w:tcW w:w="4592" w:type="dxa"/>
          </w:tcPr>
          <w:p w:rsidR="00C252BE" w:rsidRDefault="00C252BE">
            <w:pPr>
              <w:pStyle w:val="ConsPlusNormal"/>
            </w:pPr>
            <w:r>
              <w:t>Осуществляется ли в установленном порядке представление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w:t>
            </w:r>
          </w:p>
        </w:tc>
        <w:tc>
          <w:tcPr>
            <w:tcW w:w="3005" w:type="dxa"/>
          </w:tcPr>
          <w:p w:rsidR="00C252BE" w:rsidRDefault="00C252BE">
            <w:pPr>
              <w:pStyle w:val="ConsPlusNormal"/>
            </w:pPr>
            <w:hyperlink r:id="rId195" w:history="1">
              <w:proofErr w:type="gramStart"/>
              <w:r>
                <w:rPr>
                  <w:color w:val="0000FF"/>
                </w:rPr>
                <w:t>Порядок</w:t>
              </w:r>
            </w:hyperlink>
            <w:r>
              <w:t xml:space="preserve">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утвержденный приказом Министерства природных ресурсов и экологии Российской Федерации от 17.08.2016 N 434 </w:t>
            </w:r>
            <w:hyperlink w:anchor="P1042" w:history="1">
              <w:r>
                <w:rPr>
                  <w:color w:val="0000FF"/>
                </w:rPr>
                <w:t>&lt;26&gt;</w:t>
              </w:r>
            </w:hyperlink>
            <w:proofErr w:type="gramEnd"/>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36.</w:t>
            </w:r>
          </w:p>
        </w:tc>
        <w:tc>
          <w:tcPr>
            <w:tcW w:w="4592" w:type="dxa"/>
            <w:tcBorders>
              <w:bottom w:val="nil"/>
            </w:tcBorders>
          </w:tcPr>
          <w:p w:rsidR="00C252BE" w:rsidRDefault="00C252BE">
            <w:pPr>
              <w:pStyle w:val="ConsPlusNormal"/>
            </w:pPr>
            <w:r>
              <w:t>Обеспечена ли пользователем недр до передачи в государственные специализированные хранилища сохранность полученных при проведении работ на участке недр образцов:</w:t>
            </w:r>
          </w:p>
          <w:p w:rsidR="00C252BE" w:rsidRDefault="00C252BE">
            <w:pPr>
              <w:pStyle w:val="ConsPlusNormal"/>
              <w:ind w:firstLine="284"/>
            </w:pPr>
            <w:r>
              <w:t>- горных пород;</w:t>
            </w:r>
          </w:p>
        </w:tc>
        <w:tc>
          <w:tcPr>
            <w:tcW w:w="3005" w:type="dxa"/>
            <w:vMerge w:val="restart"/>
          </w:tcPr>
          <w:p w:rsidR="00C252BE" w:rsidRDefault="00C252BE">
            <w:pPr>
              <w:pStyle w:val="ConsPlusNormal"/>
            </w:pPr>
            <w:hyperlink r:id="rId196" w:history="1">
              <w:r>
                <w:rPr>
                  <w:color w:val="0000FF"/>
                </w:rPr>
                <w:t>часть 1 статьи 27.2</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керна;</w:t>
            </w:r>
          </w:p>
        </w:tc>
        <w:tc>
          <w:tcPr>
            <w:tcW w:w="3005" w:type="dxa"/>
            <w:vMerge/>
          </w:tcPr>
          <w:p w:rsidR="00C252BE" w:rsidRDefault="00C252BE"/>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пластовых жидкостей;</w:t>
            </w:r>
          </w:p>
        </w:tc>
        <w:tc>
          <w:tcPr>
            <w:tcW w:w="3005" w:type="dxa"/>
            <w:vMerge/>
          </w:tcPr>
          <w:p w:rsidR="00C252BE" w:rsidRDefault="00C252BE"/>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флюидов;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4"/>
            </w:pPr>
            <w:r>
              <w:t>- иных материальных носителей первичной геологической информации о недрах?</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37.</w:t>
            </w:r>
          </w:p>
        </w:tc>
        <w:tc>
          <w:tcPr>
            <w:tcW w:w="4592" w:type="dxa"/>
            <w:tcBorders>
              <w:bottom w:val="nil"/>
            </w:tcBorders>
          </w:tcPr>
          <w:p w:rsidR="00C252BE" w:rsidRDefault="00C252BE">
            <w:pPr>
              <w:pStyle w:val="ConsPlusNormal"/>
            </w:pPr>
            <w:r>
              <w:t xml:space="preserve">Представлены ли пользователем недр в составе геологической информации о недрах в федеральный фонд геологической информации и его территориальные </w:t>
            </w:r>
            <w:proofErr w:type="gramStart"/>
            <w:r>
              <w:t>фонды</w:t>
            </w:r>
            <w:proofErr w:type="gramEnd"/>
            <w:r>
              <w:t xml:space="preserve"> полученные при проведении работ на участке недр образцы:</w:t>
            </w:r>
          </w:p>
          <w:p w:rsidR="00C252BE" w:rsidRDefault="00C252BE">
            <w:pPr>
              <w:pStyle w:val="ConsPlusNormal"/>
              <w:ind w:firstLine="284"/>
            </w:pPr>
            <w:r>
              <w:t>- горных пород;</w:t>
            </w:r>
          </w:p>
        </w:tc>
        <w:tc>
          <w:tcPr>
            <w:tcW w:w="3005" w:type="dxa"/>
            <w:vMerge w:val="restart"/>
          </w:tcPr>
          <w:p w:rsidR="00C252BE" w:rsidRDefault="00C252BE">
            <w:pPr>
              <w:pStyle w:val="ConsPlusNormal"/>
            </w:pPr>
            <w:hyperlink r:id="rId197" w:history="1">
              <w:r>
                <w:rPr>
                  <w:color w:val="0000FF"/>
                </w:rPr>
                <w:t>часть 2 статьи 27.2</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керна;</w:t>
            </w:r>
          </w:p>
        </w:tc>
        <w:tc>
          <w:tcPr>
            <w:tcW w:w="3005" w:type="dxa"/>
            <w:vMerge/>
          </w:tcPr>
          <w:p w:rsidR="00C252BE" w:rsidRDefault="00C252BE"/>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пластовых жидкостей;</w:t>
            </w:r>
          </w:p>
        </w:tc>
        <w:tc>
          <w:tcPr>
            <w:tcW w:w="3005" w:type="dxa"/>
            <w:vMerge/>
          </w:tcPr>
          <w:p w:rsidR="00C252BE" w:rsidRDefault="00C252BE"/>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флюидов;</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4"/>
            </w:pPr>
            <w:r>
              <w:t>- иных материальных носителей первичной геологической информации о недрах?</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tcPr>
          <w:p w:rsidR="00C252BE" w:rsidRDefault="00C252BE">
            <w:pPr>
              <w:pStyle w:val="ConsPlusNormal"/>
            </w:pPr>
            <w:r>
              <w:t>38.</w:t>
            </w:r>
          </w:p>
        </w:tc>
        <w:tc>
          <w:tcPr>
            <w:tcW w:w="4592" w:type="dxa"/>
          </w:tcPr>
          <w:p w:rsidR="00C252BE" w:rsidRDefault="00C252BE">
            <w:pPr>
              <w:pStyle w:val="ConsPlusNormal"/>
            </w:pPr>
            <w:proofErr w:type="gramStart"/>
            <w:r>
              <w:t>Выполнены ли пользователями недр или привлекаемыми ими для пользования недрами другими юридическими и физическими лицами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w:t>
            </w:r>
            <w:proofErr w:type="gramEnd"/>
          </w:p>
        </w:tc>
        <w:tc>
          <w:tcPr>
            <w:tcW w:w="3005" w:type="dxa"/>
          </w:tcPr>
          <w:p w:rsidR="00C252BE" w:rsidRDefault="00C252BE">
            <w:pPr>
              <w:pStyle w:val="ConsPlusNormal"/>
            </w:pPr>
            <w:hyperlink r:id="rId198" w:history="1">
              <w:r>
                <w:rPr>
                  <w:color w:val="0000FF"/>
                </w:rPr>
                <w:t>часть 3 статьи 22</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tcPr>
          <w:p w:rsidR="00C252BE" w:rsidRDefault="00C252BE">
            <w:pPr>
              <w:pStyle w:val="ConsPlusNormal"/>
            </w:pPr>
            <w:r>
              <w:t>39.</w:t>
            </w:r>
          </w:p>
        </w:tc>
        <w:tc>
          <w:tcPr>
            <w:tcW w:w="4592" w:type="dxa"/>
          </w:tcPr>
          <w:p w:rsidR="00C252BE" w:rsidRDefault="00C252BE">
            <w:pPr>
              <w:pStyle w:val="ConsPlusNormal"/>
            </w:pPr>
            <w:r>
              <w:t>Обеспечено ли пользователем недр извлечение из недр запасов основных и совместно с ними залегающих полезных ископаемых и попутных компонентов?</w:t>
            </w:r>
          </w:p>
        </w:tc>
        <w:tc>
          <w:tcPr>
            <w:tcW w:w="3005" w:type="dxa"/>
          </w:tcPr>
          <w:p w:rsidR="00C252BE" w:rsidRDefault="00C252BE">
            <w:pPr>
              <w:pStyle w:val="ConsPlusNormal"/>
            </w:pPr>
            <w:hyperlink r:id="rId199" w:history="1">
              <w:r>
                <w:rPr>
                  <w:color w:val="0000FF"/>
                </w:rPr>
                <w:t>пункт 5 части 1 статьи 23</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tcPr>
          <w:p w:rsidR="00C252BE" w:rsidRDefault="00C252BE">
            <w:pPr>
              <w:pStyle w:val="ConsPlusNormal"/>
            </w:pPr>
            <w:r>
              <w:t>40.</w:t>
            </w:r>
          </w:p>
        </w:tc>
        <w:tc>
          <w:tcPr>
            <w:tcW w:w="4592" w:type="dxa"/>
          </w:tcPr>
          <w:p w:rsidR="00C252BE" w:rsidRDefault="00C252BE">
            <w:pPr>
              <w:pStyle w:val="ConsPlusNormal"/>
            </w:pPr>
            <w:r>
              <w:t xml:space="preserve">Проводится ли пользователем недр достоверный учет извлекаемых и оставляемых в недрах запасов </w:t>
            </w:r>
            <w:r>
              <w:lastRenderedPageBreak/>
              <w:t>основных и совместно с ними залегающих полезных ископаемых и попутных компонентов при разработке месторождений полезных ископаемых?</w:t>
            </w:r>
          </w:p>
        </w:tc>
        <w:tc>
          <w:tcPr>
            <w:tcW w:w="3005" w:type="dxa"/>
          </w:tcPr>
          <w:p w:rsidR="00C252BE" w:rsidRDefault="00C252BE">
            <w:pPr>
              <w:pStyle w:val="ConsPlusNormal"/>
            </w:pPr>
            <w:hyperlink r:id="rId200" w:history="1">
              <w:r>
                <w:rPr>
                  <w:color w:val="0000FF"/>
                </w:rPr>
                <w:t>пункт 6 части 1 статьи 23</w:t>
              </w:r>
            </w:hyperlink>
            <w:r>
              <w:t xml:space="preserve"> Закона Российской Федерации от </w:t>
            </w:r>
            <w:r>
              <w:lastRenderedPageBreak/>
              <w:t>21.02.1992 N 2395-1 "О недрах"</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41.</w:t>
            </w:r>
          </w:p>
        </w:tc>
        <w:tc>
          <w:tcPr>
            <w:tcW w:w="4592" w:type="dxa"/>
          </w:tcPr>
          <w:p w:rsidR="00C252BE" w:rsidRDefault="00C252BE">
            <w:pPr>
              <w:pStyle w:val="ConsPlusNormal"/>
            </w:pPr>
            <w:r>
              <w:t>Обеспечивается ли предупреждение самовольной застройки площадей залегания полезных ископаемых?</w:t>
            </w:r>
          </w:p>
        </w:tc>
        <w:tc>
          <w:tcPr>
            <w:tcW w:w="3005" w:type="dxa"/>
          </w:tcPr>
          <w:p w:rsidR="00C252BE" w:rsidRDefault="00C252BE">
            <w:pPr>
              <w:pStyle w:val="ConsPlusNormal"/>
            </w:pPr>
            <w:hyperlink r:id="rId201" w:history="1">
              <w:r>
                <w:rPr>
                  <w:color w:val="0000FF"/>
                </w:rPr>
                <w:t>пункт 10 части 1 статьи 23</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tcPr>
          <w:p w:rsidR="00C252BE" w:rsidRDefault="00C252BE">
            <w:pPr>
              <w:pStyle w:val="ConsPlusNormal"/>
            </w:pPr>
            <w:r>
              <w:t>42.</w:t>
            </w:r>
          </w:p>
        </w:tc>
        <w:tc>
          <w:tcPr>
            <w:tcW w:w="4592" w:type="dxa"/>
          </w:tcPr>
          <w:p w:rsidR="00C252BE" w:rsidRDefault="00C252BE">
            <w:pPr>
              <w:pStyle w:val="ConsPlusNormal"/>
            </w:pPr>
            <w:r>
              <w:t>Осуществляется ли застройка земельных участков, которые расположены за границами населенных пунктов и находятся на площадях залегания полезных ископаемых, на основании разрешения федерального органа управления государственным фондом недр или его территориального органа?</w:t>
            </w:r>
          </w:p>
        </w:tc>
        <w:tc>
          <w:tcPr>
            <w:tcW w:w="3005" w:type="dxa"/>
          </w:tcPr>
          <w:p w:rsidR="00C252BE" w:rsidRDefault="00C252BE">
            <w:pPr>
              <w:pStyle w:val="ConsPlusNormal"/>
            </w:pPr>
            <w:hyperlink r:id="rId202" w:history="1">
              <w:r>
                <w:rPr>
                  <w:color w:val="0000FF"/>
                </w:rPr>
                <w:t>часть 2 статьи 25</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tcPr>
          <w:p w:rsidR="00C252BE" w:rsidRDefault="00C252BE">
            <w:pPr>
              <w:pStyle w:val="ConsPlusNormal"/>
            </w:pPr>
            <w:r>
              <w:t>43.</w:t>
            </w:r>
          </w:p>
        </w:tc>
        <w:tc>
          <w:tcPr>
            <w:tcW w:w="4592" w:type="dxa"/>
          </w:tcPr>
          <w:p w:rsidR="00C252BE" w:rsidRDefault="00C252BE">
            <w:pPr>
              <w:pStyle w:val="ConsPlusNormal"/>
            </w:pPr>
            <w:r>
              <w:t>Осуществляется ли размещение подземных сооружений за границами населенных пунктов в местах залегания полезных ископаемых на основании разрешения федерального органа управления государственным фондом недр или его территориального органа?</w:t>
            </w:r>
          </w:p>
        </w:tc>
        <w:tc>
          <w:tcPr>
            <w:tcW w:w="3005" w:type="dxa"/>
          </w:tcPr>
          <w:p w:rsidR="00C252BE" w:rsidRDefault="00C252BE">
            <w:pPr>
              <w:pStyle w:val="ConsPlusNormal"/>
            </w:pPr>
            <w:hyperlink r:id="rId203" w:history="1">
              <w:r>
                <w:rPr>
                  <w:color w:val="0000FF"/>
                </w:rPr>
                <w:t>часть 2 статьи 25</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44.</w:t>
            </w:r>
          </w:p>
        </w:tc>
        <w:tc>
          <w:tcPr>
            <w:tcW w:w="4592" w:type="dxa"/>
            <w:tcBorders>
              <w:bottom w:val="nil"/>
            </w:tcBorders>
          </w:tcPr>
          <w:p w:rsidR="00C252BE" w:rsidRDefault="00C252BE">
            <w:pPr>
              <w:pStyle w:val="ConsPlusNormal"/>
            </w:pPr>
            <w:proofErr w:type="gramStart"/>
            <w:r>
              <w:t>Обеспечены</w:t>
            </w:r>
            <w:proofErr w:type="gramEnd"/>
            <w:r>
              <w:t xml:space="preserve"> ли пользователями недр, осуществляющими первичную переработку получаемого ими из недр минерального сырья:</w:t>
            </w:r>
          </w:p>
          <w:p w:rsidR="00C252BE" w:rsidRDefault="00C252BE">
            <w:pPr>
              <w:pStyle w:val="ConsPlusNormal"/>
              <w:ind w:firstLine="284"/>
            </w:pPr>
            <w:r>
              <w:t>-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w:t>
            </w:r>
          </w:p>
        </w:tc>
        <w:tc>
          <w:tcPr>
            <w:tcW w:w="3005" w:type="dxa"/>
            <w:vMerge w:val="restart"/>
          </w:tcPr>
          <w:p w:rsidR="00C252BE" w:rsidRDefault="00C252BE">
            <w:pPr>
              <w:pStyle w:val="ConsPlusNormal"/>
            </w:pPr>
            <w:hyperlink r:id="rId204" w:history="1">
              <w:r>
                <w:rPr>
                  <w:color w:val="0000FF"/>
                </w:rPr>
                <w:t>пункт 1 статьи 23.3</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4"/>
            </w:pPr>
            <w:r>
              <w:t xml:space="preserve">- учет и контроль распределения полезных компонентов на </w:t>
            </w:r>
            <w:r>
              <w:lastRenderedPageBreak/>
              <w:t>различных стадиях переработки и степени их извлечения из минерального сырья?</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val="restart"/>
          </w:tcPr>
          <w:p w:rsidR="00C252BE" w:rsidRDefault="00C252BE">
            <w:pPr>
              <w:pStyle w:val="ConsPlusNormal"/>
            </w:pPr>
            <w:r>
              <w:lastRenderedPageBreak/>
              <w:t>45.</w:t>
            </w:r>
          </w:p>
        </w:tc>
        <w:tc>
          <w:tcPr>
            <w:tcW w:w="4592" w:type="dxa"/>
            <w:tcBorders>
              <w:bottom w:val="nil"/>
            </w:tcBorders>
          </w:tcPr>
          <w:p w:rsidR="00C252BE" w:rsidRDefault="00C252BE">
            <w:pPr>
              <w:pStyle w:val="ConsPlusNormal"/>
            </w:pPr>
            <w:proofErr w:type="gramStart"/>
            <w:r>
              <w:t>Обеспечены</w:t>
            </w:r>
            <w:proofErr w:type="gramEnd"/>
            <w:r>
              <w:t xml:space="preserve"> ли пользователями недр, осуществляющими первичную переработку получаемого ими из недр минерального сырья:</w:t>
            </w:r>
          </w:p>
          <w:p w:rsidR="00C252BE" w:rsidRDefault="00C252BE">
            <w:pPr>
              <w:pStyle w:val="ConsPlusNormal"/>
              <w:ind w:firstLine="284"/>
            </w:pPr>
            <w:r>
              <w:t xml:space="preserve">- использование продуктов и отходов переработки (шламов, </w:t>
            </w:r>
            <w:proofErr w:type="spellStart"/>
            <w:r>
              <w:t>пылей</w:t>
            </w:r>
            <w:proofErr w:type="spellEnd"/>
            <w:r>
              <w:t>, сточных вод и других);</w:t>
            </w:r>
          </w:p>
        </w:tc>
        <w:tc>
          <w:tcPr>
            <w:tcW w:w="3005" w:type="dxa"/>
            <w:vMerge w:val="restart"/>
          </w:tcPr>
          <w:p w:rsidR="00C252BE" w:rsidRDefault="00C252BE">
            <w:pPr>
              <w:pStyle w:val="ConsPlusNormal"/>
            </w:pPr>
            <w:hyperlink r:id="rId205" w:history="1">
              <w:r>
                <w:rPr>
                  <w:color w:val="0000FF"/>
                </w:rPr>
                <w:t>пункт 3 статьи 23.3</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4"/>
            </w:pPr>
            <w:r>
              <w:t>- складирование, учет и сохранение временно не используемых продуктов и отходов производства, содержащих полезные компоненты?</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tcPr>
          <w:p w:rsidR="00C252BE" w:rsidRDefault="00C252BE">
            <w:pPr>
              <w:pStyle w:val="ConsPlusNormal"/>
            </w:pPr>
            <w:r>
              <w:t>46.</w:t>
            </w:r>
          </w:p>
        </w:tc>
        <w:tc>
          <w:tcPr>
            <w:tcW w:w="4592" w:type="dxa"/>
          </w:tcPr>
          <w:p w:rsidR="00C252BE" w:rsidRDefault="00C252BE">
            <w:pPr>
              <w:pStyle w:val="ConsPlusNormal"/>
            </w:pPr>
            <w:r>
              <w:t>Приостановлены ли пользователем недр работы на соответствующем участке 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w:t>
            </w:r>
          </w:p>
        </w:tc>
        <w:tc>
          <w:tcPr>
            <w:tcW w:w="3005" w:type="dxa"/>
          </w:tcPr>
          <w:p w:rsidR="00C252BE" w:rsidRDefault="00C252BE">
            <w:pPr>
              <w:pStyle w:val="ConsPlusNormal"/>
            </w:pPr>
            <w:hyperlink r:id="rId206" w:history="1">
              <w:r>
                <w:rPr>
                  <w:color w:val="0000FF"/>
                </w:rPr>
                <w:t>часть 2 статьи 33</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tcPr>
          <w:p w:rsidR="00C252BE" w:rsidRDefault="00C252BE">
            <w:pPr>
              <w:pStyle w:val="ConsPlusNormal"/>
            </w:pPr>
            <w:r>
              <w:t>47.</w:t>
            </w:r>
          </w:p>
        </w:tc>
        <w:tc>
          <w:tcPr>
            <w:tcW w:w="4592" w:type="dxa"/>
          </w:tcPr>
          <w:p w:rsidR="00C252BE" w:rsidRDefault="00C252BE">
            <w:pPr>
              <w:pStyle w:val="ConsPlusNormal"/>
            </w:pPr>
            <w:r>
              <w:t>Сообщил ли пользователь недр органам, предоставившим лицензию, об обнаружении при пользовании недрами объектов, представляющих интерес для науки или культуры?</w:t>
            </w:r>
          </w:p>
        </w:tc>
        <w:tc>
          <w:tcPr>
            <w:tcW w:w="3005" w:type="dxa"/>
          </w:tcPr>
          <w:p w:rsidR="00C252BE" w:rsidRDefault="00C252BE">
            <w:pPr>
              <w:pStyle w:val="ConsPlusNormal"/>
            </w:pPr>
            <w:hyperlink r:id="rId207" w:history="1">
              <w:r>
                <w:rPr>
                  <w:color w:val="0000FF"/>
                </w:rPr>
                <w:t>часть 2 статьи 33</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tcPr>
          <w:p w:rsidR="00C252BE" w:rsidRDefault="00C252BE">
            <w:pPr>
              <w:pStyle w:val="ConsPlusNormal"/>
            </w:pPr>
            <w:r>
              <w:t>48.</w:t>
            </w:r>
          </w:p>
        </w:tc>
        <w:tc>
          <w:tcPr>
            <w:tcW w:w="4592" w:type="dxa"/>
          </w:tcPr>
          <w:p w:rsidR="00C252BE" w:rsidRDefault="00C252BE">
            <w:pPr>
              <w:pStyle w:val="ConsPlusNormal"/>
            </w:pPr>
            <w:r>
              <w:t xml:space="preserve">Произведена ли пользователем недр ликвидация в установленном порядке </w:t>
            </w:r>
            <w:hyperlink w:anchor="P1043" w:history="1">
              <w:r>
                <w:rPr>
                  <w:color w:val="0000FF"/>
                </w:rPr>
                <w:t>&lt;27&gt;</w:t>
              </w:r>
            </w:hyperlink>
            <w:r>
              <w:t xml:space="preserve"> горных выработок и буровых скважин, не подлежащих использованию?</w:t>
            </w:r>
          </w:p>
        </w:tc>
        <w:tc>
          <w:tcPr>
            <w:tcW w:w="3005" w:type="dxa"/>
          </w:tcPr>
          <w:p w:rsidR="00C252BE" w:rsidRDefault="00C252BE">
            <w:pPr>
              <w:pStyle w:val="ConsPlusNormal"/>
            </w:pPr>
            <w:hyperlink r:id="rId208" w:history="1">
              <w:r>
                <w:rPr>
                  <w:color w:val="0000FF"/>
                </w:rPr>
                <w:t>пункт 9 части 2 статьи 22</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tcPr>
          <w:p w:rsidR="00C252BE" w:rsidRDefault="00C252BE">
            <w:pPr>
              <w:pStyle w:val="ConsPlusNormal"/>
            </w:pPr>
            <w:r>
              <w:t>49.</w:t>
            </w:r>
          </w:p>
        </w:tc>
        <w:tc>
          <w:tcPr>
            <w:tcW w:w="4592" w:type="dxa"/>
          </w:tcPr>
          <w:p w:rsidR="00C252BE" w:rsidRDefault="00C252BE">
            <w:pPr>
              <w:pStyle w:val="ConsPlusNormal"/>
            </w:pPr>
            <w:r>
              <w:t xml:space="preserve">Обеспечено ли пользователем недр приведение участков земли и других природных объектов, нарушенных при пользовании недрами, в состояние, пригодное для их </w:t>
            </w:r>
            <w:r>
              <w:lastRenderedPageBreak/>
              <w:t>дальнейшего использования?</w:t>
            </w:r>
          </w:p>
        </w:tc>
        <w:tc>
          <w:tcPr>
            <w:tcW w:w="3005" w:type="dxa"/>
          </w:tcPr>
          <w:p w:rsidR="00C252BE" w:rsidRDefault="00C252BE">
            <w:pPr>
              <w:pStyle w:val="ConsPlusNormal"/>
            </w:pPr>
            <w:hyperlink r:id="rId209" w:history="1">
              <w:r>
                <w:rPr>
                  <w:color w:val="0000FF"/>
                </w:rPr>
                <w:t>пункт 8 части 2 статьи 22</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50.</w:t>
            </w:r>
          </w:p>
        </w:tc>
        <w:tc>
          <w:tcPr>
            <w:tcW w:w="4592" w:type="dxa"/>
          </w:tcPr>
          <w:p w:rsidR="00C252BE" w:rsidRDefault="00C252BE">
            <w:pPr>
              <w:pStyle w:val="ConsPlusNormal"/>
            </w:pPr>
            <w:r>
              <w:t>Обеспечена ли пользователем недр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tc>
        <w:tc>
          <w:tcPr>
            <w:tcW w:w="3005" w:type="dxa"/>
          </w:tcPr>
          <w:p w:rsidR="00C252BE" w:rsidRDefault="00C252BE">
            <w:pPr>
              <w:pStyle w:val="ConsPlusNormal"/>
            </w:pPr>
            <w:hyperlink r:id="rId210" w:history="1">
              <w:r>
                <w:rPr>
                  <w:color w:val="0000FF"/>
                </w:rPr>
                <w:t>пункт 7 части 1 статьи 23</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51.</w:t>
            </w:r>
          </w:p>
        </w:tc>
        <w:tc>
          <w:tcPr>
            <w:tcW w:w="4592" w:type="dxa"/>
            <w:tcBorders>
              <w:bottom w:val="nil"/>
            </w:tcBorders>
          </w:tcPr>
          <w:p w:rsidR="00C252BE" w:rsidRDefault="00C252BE">
            <w:pPr>
              <w:pStyle w:val="ConsPlusNormal"/>
            </w:pPr>
            <w:r>
              <w:t xml:space="preserve">Обеспечено ли пользователем недр предотвращение загрязнения недр при проведении работ, связанных с пользованием недрами </w:t>
            </w:r>
            <w:proofErr w:type="gramStart"/>
            <w:r>
              <w:t>при</w:t>
            </w:r>
            <w:proofErr w:type="gramEnd"/>
            <w:r>
              <w:t>:</w:t>
            </w:r>
          </w:p>
          <w:p w:rsidR="00C252BE" w:rsidRDefault="00C252BE">
            <w:pPr>
              <w:pStyle w:val="ConsPlusNormal"/>
              <w:ind w:firstLine="284"/>
            </w:pPr>
            <w:r>
              <w:t xml:space="preserve">- подземном </w:t>
            </w:r>
            <w:proofErr w:type="gramStart"/>
            <w:r>
              <w:t>хранении</w:t>
            </w:r>
            <w:proofErr w:type="gramEnd"/>
            <w:r>
              <w:t xml:space="preserve"> нефти, газа или иных веществ и материалов;</w:t>
            </w:r>
          </w:p>
        </w:tc>
        <w:tc>
          <w:tcPr>
            <w:tcW w:w="3005" w:type="dxa"/>
            <w:vMerge w:val="restart"/>
          </w:tcPr>
          <w:p w:rsidR="00C252BE" w:rsidRDefault="00C252BE">
            <w:pPr>
              <w:pStyle w:val="ConsPlusNormal"/>
            </w:pPr>
            <w:hyperlink r:id="rId211" w:history="1">
              <w:r>
                <w:rPr>
                  <w:color w:val="0000FF"/>
                </w:rPr>
                <w:t>пункт 8 части 1 статьи 23</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xml:space="preserve">- </w:t>
            </w:r>
            <w:proofErr w:type="gramStart"/>
            <w:r>
              <w:t>захоронении</w:t>
            </w:r>
            <w:proofErr w:type="gramEnd"/>
            <w:r>
              <w:t xml:space="preserve"> отходов I - V классов опасности;</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4"/>
            </w:pPr>
            <w:r>
              <w:t xml:space="preserve">- </w:t>
            </w:r>
            <w:proofErr w:type="gramStart"/>
            <w:r>
              <w:t>сбросе</w:t>
            </w:r>
            <w:proofErr w:type="gramEnd"/>
            <w:r>
              <w:t xml:space="preserve"> сточных вод;</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4"/>
            </w:pPr>
            <w:proofErr w:type="gramStart"/>
            <w:r>
              <w:t>-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roofErr w:type="gramEnd"/>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tcPr>
          <w:p w:rsidR="00C252BE" w:rsidRDefault="00C252BE">
            <w:pPr>
              <w:pStyle w:val="ConsPlusNormal"/>
            </w:pPr>
            <w:r>
              <w:t>52.</w:t>
            </w:r>
          </w:p>
        </w:tc>
        <w:tc>
          <w:tcPr>
            <w:tcW w:w="4592" w:type="dxa"/>
          </w:tcPr>
          <w:p w:rsidR="00C252BE" w:rsidRDefault="00C252BE">
            <w:pPr>
              <w:pStyle w:val="ConsPlusNormal"/>
            </w:pPr>
            <w:r>
              <w:t>Соблюдает ли пользователь недр запрет на добычу полезных ископаемых за границами участка недр, предоставленного в пользование в соответствии с лицензией на пользование недрами?</w:t>
            </w:r>
          </w:p>
        </w:tc>
        <w:tc>
          <w:tcPr>
            <w:tcW w:w="3005" w:type="dxa"/>
          </w:tcPr>
          <w:p w:rsidR="00C252BE" w:rsidRDefault="00C252BE">
            <w:pPr>
              <w:pStyle w:val="ConsPlusNormal"/>
            </w:pPr>
            <w:hyperlink r:id="rId212" w:history="1">
              <w:r>
                <w:rPr>
                  <w:color w:val="0000FF"/>
                </w:rPr>
                <w:t>часть 4 статьи 7</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tcPr>
          <w:p w:rsidR="00C252BE" w:rsidRDefault="00C252BE">
            <w:pPr>
              <w:pStyle w:val="ConsPlusNormal"/>
            </w:pPr>
            <w:r>
              <w:t>53.</w:t>
            </w:r>
          </w:p>
        </w:tc>
        <w:tc>
          <w:tcPr>
            <w:tcW w:w="4592" w:type="dxa"/>
          </w:tcPr>
          <w:p w:rsidR="00C252BE" w:rsidRDefault="00C252BE">
            <w:pPr>
              <w:pStyle w:val="ConsPlusNormal"/>
            </w:pPr>
            <w:r>
              <w:t xml:space="preserve">Обеспечено ли пользователем недр исключение негативного воздействия на окружающую среду </w:t>
            </w:r>
            <w:r>
              <w:lastRenderedPageBreak/>
              <w:t>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tc>
        <w:tc>
          <w:tcPr>
            <w:tcW w:w="3005" w:type="dxa"/>
          </w:tcPr>
          <w:p w:rsidR="00C252BE" w:rsidRDefault="00C252BE">
            <w:pPr>
              <w:pStyle w:val="ConsPlusNormal"/>
            </w:pPr>
            <w:hyperlink r:id="rId213" w:history="1">
              <w:r>
                <w:rPr>
                  <w:color w:val="0000FF"/>
                </w:rPr>
                <w:t>пункт 12 части 2 статьи 22</w:t>
              </w:r>
            </w:hyperlink>
            <w:r>
              <w:t xml:space="preserve"> Закона Российской Федерации от </w:t>
            </w:r>
            <w:r>
              <w:lastRenderedPageBreak/>
              <w:t>21.02.1992 N 2395-1 "О недрах"</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54.</w:t>
            </w:r>
          </w:p>
        </w:tc>
        <w:tc>
          <w:tcPr>
            <w:tcW w:w="4592" w:type="dxa"/>
            <w:vMerge w:val="restart"/>
          </w:tcPr>
          <w:p w:rsidR="00C252BE" w:rsidRDefault="00C252BE">
            <w:pPr>
              <w:pStyle w:val="ConsPlusNormal"/>
            </w:pPr>
            <w:r>
              <w:t xml:space="preserve">Проведены ли </w:t>
            </w:r>
            <w:proofErr w:type="spellStart"/>
            <w:r>
              <w:t>недропользователем</w:t>
            </w:r>
            <w:proofErr w:type="spellEnd"/>
            <w:r>
              <w:t xml:space="preserve"> мероприятия для устранения причин, вызвавших приостановление либо ограничение права пользования участком недр, указанные в приказе Федерального агентства по </w:t>
            </w:r>
            <w:proofErr w:type="spellStart"/>
            <w:r>
              <w:t>недропользованию</w:t>
            </w:r>
            <w:proofErr w:type="spellEnd"/>
            <w:r>
              <w:t xml:space="preserve"> о приостановлении или ограничении права пользования недрами?</w:t>
            </w:r>
          </w:p>
        </w:tc>
        <w:tc>
          <w:tcPr>
            <w:tcW w:w="3005" w:type="dxa"/>
            <w:tcBorders>
              <w:bottom w:val="nil"/>
            </w:tcBorders>
          </w:tcPr>
          <w:p w:rsidR="00C252BE" w:rsidRDefault="00C252BE">
            <w:pPr>
              <w:pStyle w:val="ConsPlusNormal"/>
            </w:pPr>
            <w:hyperlink r:id="rId214" w:history="1">
              <w:r>
                <w:rPr>
                  <w:color w:val="0000FF"/>
                </w:rPr>
                <w:t>статья 21</w:t>
              </w:r>
            </w:hyperlink>
            <w:r>
              <w:t xml:space="preserve"> Закона Российской Федерации от 21.02.1992 N 2395-1 "О недрах";</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215" w:history="1">
              <w:proofErr w:type="gramStart"/>
              <w:r>
                <w:rPr>
                  <w:color w:val="0000FF"/>
                </w:rPr>
                <w:t>подпункт 2 пункта 114</w:t>
              </w:r>
            </w:hyperlink>
            <w:r>
              <w:t xml:space="preserve"> Административного регламента Федерального агентства по </w:t>
            </w:r>
            <w:proofErr w:type="spellStart"/>
            <w:r>
              <w:t>недропользованию</w:t>
            </w:r>
            <w:proofErr w:type="spellEnd"/>
            <w:r>
              <w:t xml:space="preserve">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w:t>
            </w:r>
            <w:r>
              <w:lastRenderedPageBreak/>
              <w:t>прекращении</w:t>
            </w:r>
            <w:proofErr w:type="gramEnd"/>
            <w:r>
              <w:t xml:space="preserve">, приостановлении и ограничении права пользования участками недр, </w:t>
            </w:r>
            <w:proofErr w:type="gramStart"/>
            <w:r>
              <w:t>утвержденный</w:t>
            </w:r>
            <w:proofErr w:type="gramEnd"/>
            <w:r>
              <w:t xml:space="preserve"> приказом Минприроды России от 29.09.2009 N 315 </w:t>
            </w:r>
            <w:hyperlink w:anchor="P1044" w:history="1">
              <w:r>
                <w:rPr>
                  <w:color w:val="0000FF"/>
                </w:rPr>
                <w:t>&lt;28&gt;</w:t>
              </w:r>
            </w:hyperlink>
          </w:p>
        </w:tc>
        <w:tc>
          <w:tcPr>
            <w:tcW w:w="850" w:type="dxa"/>
            <w:vMerge/>
          </w:tcPr>
          <w:p w:rsidR="00C252BE" w:rsidRDefault="00C252BE"/>
        </w:tc>
      </w:tr>
      <w:tr w:rsidR="00C252BE">
        <w:tc>
          <w:tcPr>
            <w:tcW w:w="567" w:type="dxa"/>
          </w:tcPr>
          <w:p w:rsidR="00C252BE" w:rsidRDefault="00C252BE">
            <w:pPr>
              <w:pStyle w:val="ConsPlusNormal"/>
            </w:pPr>
            <w:r>
              <w:lastRenderedPageBreak/>
              <w:t>55.</w:t>
            </w:r>
          </w:p>
        </w:tc>
        <w:tc>
          <w:tcPr>
            <w:tcW w:w="4592" w:type="dxa"/>
          </w:tcPr>
          <w:p w:rsidR="00C252BE" w:rsidRDefault="00C252BE">
            <w:pPr>
              <w:pStyle w:val="ConsPlusNormal"/>
            </w:pPr>
            <w:r>
              <w:t>Соблюдает ли лицо запрет на самовольное пользование недрами, в том числе в части недопустимости добычи полезных ископаемых по лицензиям на пользование недрами, не предусматривающим добычу полезных ископаемых?</w:t>
            </w:r>
          </w:p>
        </w:tc>
        <w:tc>
          <w:tcPr>
            <w:tcW w:w="3005" w:type="dxa"/>
          </w:tcPr>
          <w:p w:rsidR="00C252BE" w:rsidRDefault="00C252BE">
            <w:pPr>
              <w:pStyle w:val="ConsPlusNormal"/>
            </w:pPr>
            <w:hyperlink r:id="rId216" w:history="1">
              <w:r>
                <w:rPr>
                  <w:color w:val="0000FF"/>
                </w:rPr>
                <w:t>статья 6</w:t>
              </w:r>
            </w:hyperlink>
            <w:r>
              <w:t xml:space="preserve">, </w:t>
            </w:r>
            <w:hyperlink r:id="rId217" w:history="1">
              <w:r>
                <w:rPr>
                  <w:color w:val="0000FF"/>
                </w:rPr>
                <w:t>часть 4 статьи 11</w:t>
              </w:r>
            </w:hyperlink>
            <w:r>
              <w:t xml:space="preserve">, </w:t>
            </w:r>
            <w:hyperlink r:id="rId218" w:history="1">
              <w:r>
                <w:rPr>
                  <w:color w:val="0000FF"/>
                </w:rPr>
                <w:t>пункт 1 части 1 статьи 23</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56.</w:t>
            </w:r>
          </w:p>
        </w:tc>
        <w:tc>
          <w:tcPr>
            <w:tcW w:w="4592" w:type="dxa"/>
            <w:vMerge w:val="restart"/>
          </w:tcPr>
          <w:p w:rsidR="00C252BE" w:rsidRDefault="00C252BE">
            <w:pPr>
              <w:pStyle w:val="ConsPlusNormal"/>
            </w:pPr>
            <w:r>
              <w:t>Возмещен ли лицом вред, причиненный недрам вследствие нарушения законодательства Российской Федерации о недрах?</w:t>
            </w:r>
          </w:p>
        </w:tc>
        <w:tc>
          <w:tcPr>
            <w:tcW w:w="3005" w:type="dxa"/>
            <w:tcBorders>
              <w:bottom w:val="nil"/>
            </w:tcBorders>
          </w:tcPr>
          <w:p w:rsidR="00C252BE" w:rsidRDefault="00C252BE">
            <w:pPr>
              <w:pStyle w:val="ConsPlusNormal"/>
            </w:pPr>
            <w:hyperlink r:id="rId219" w:history="1">
              <w:r>
                <w:rPr>
                  <w:color w:val="0000FF"/>
                </w:rPr>
                <w:t>статья 51</w:t>
              </w:r>
            </w:hyperlink>
            <w:r>
              <w:t xml:space="preserve"> Закона Российской Федерации от 21.02.1992 N 2395-1 "О недрах";</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220" w:history="1">
              <w:r>
                <w:rPr>
                  <w:color w:val="0000FF"/>
                </w:rPr>
                <w:t>Правила</w:t>
              </w:r>
            </w:hyperlink>
            <w:r>
              <w:t xml:space="preserve"> расчета размера вреда, причиненного недрам вследствие нарушения законодательства Российской Федерации о недрах, утвержденные постановлением Правительства Российской Федерации от 04.07.2013 N 564 </w:t>
            </w:r>
            <w:hyperlink w:anchor="P1045" w:history="1">
              <w:r>
                <w:rPr>
                  <w:color w:val="0000FF"/>
                </w:rPr>
                <w:t>&lt;28.1&gt;</w:t>
              </w:r>
            </w:hyperlink>
          </w:p>
        </w:tc>
        <w:tc>
          <w:tcPr>
            <w:tcW w:w="850" w:type="dxa"/>
            <w:vMerge/>
          </w:tcPr>
          <w:p w:rsidR="00C252BE" w:rsidRDefault="00C252BE"/>
        </w:tc>
      </w:tr>
      <w:tr w:rsidR="00C252BE">
        <w:tc>
          <w:tcPr>
            <w:tcW w:w="567" w:type="dxa"/>
          </w:tcPr>
          <w:p w:rsidR="00C252BE" w:rsidRDefault="00C252BE">
            <w:pPr>
              <w:pStyle w:val="ConsPlusNormal"/>
            </w:pPr>
            <w:r>
              <w:t>57.</w:t>
            </w:r>
          </w:p>
        </w:tc>
        <w:tc>
          <w:tcPr>
            <w:tcW w:w="4592" w:type="dxa"/>
          </w:tcPr>
          <w:p w:rsidR="00C252BE" w:rsidRDefault="00C252BE">
            <w:pPr>
              <w:pStyle w:val="ConsPlusNormal"/>
            </w:pPr>
            <w:r>
              <w:t xml:space="preserve">Используются ли подземные воды для целей, не связанных с питьевым и хозяйственно-бытовым водоснабжением, в случаях, установленных </w:t>
            </w:r>
            <w:hyperlink r:id="rId221" w:history="1">
              <w:r>
                <w:rPr>
                  <w:color w:val="0000FF"/>
                </w:rPr>
                <w:t>статьей 43</w:t>
              </w:r>
            </w:hyperlink>
            <w:r>
              <w:t xml:space="preserve"> Водного кодекса Российской Федерации?</w:t>
            </w:r>
          </w:p>
        </w:tc>
        <w:tc>
          <w:tcPr>
            <w:tcW w:w="3005" w:type="dxa"/>
          </w:tcPr>
          <w:p w:rsidR="00C252BE" w:rsidRDefault="00C252BE">
            <w:pPr>
              <w:pStyle w:val="ConsPlusNormal"/>
            </w:pPr>
            <w:hyperlink r:id="rId222" w:history="1">
              <w:r>
                <w:rPr>
                  <w:color w:val="0000FF"/>
                </w:rPr>
                <w:t>часть 4 статьи 43</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58.</w:t>
            </w:r>
          </w:p>
        </w:tc>
        <w:tc>
          <w:tcPr>
            <w:tcW w:w="4592" w:type="dxa"/>
          </w:tcPr>
          <w:p w:rsidR="00C252BE" w:rsidRDefault="00C252BE">
            <w:pPr>
              <w:pStyle w:val="ConsPlusNormal"/>
            </w:pPr>
            <w:r>
              <w:t xml:space="preserve">Приняты ли меры по охране подземных водных объектов в случае, если при использовании недр </w:t>
            </w:r>
            <w:r>
              <w:lastRenderedPageBreak/>
              <w:t>вскрыты водоносные горизонты?</w:t>
            </w:r>
          </w:p>
        </w:tc>
        <w:tc>
          <w:tcPr>
            <w:tcW w:w="3005" w:type="dxa"/>
          </w:tcPr>
          <w:p w:rsidR="00C252BE" w:rsidRDefault="00C252BE">
            <w:pPr>
              <w:pStyle w:val="ConsPlusNormal"/>
            </w:pPr>
            <w:hyperlink r:id="rId223" w:history="1">
              <w:r>
                <w:rPr>
                  <w:color w:val="0000FF"/>
                </w:rPr>
                <w:t>часть 4 статьи 59</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59.</w:t>
            </w:r>
          </w:p>
        </w:tc>
        <w:tc>
          <w:tcPr>
            <w:tcW w:w="4592" w:type="dxa"/>
          </w:tcPr>
          <w:p w:rsidR="00C252BE" w:rsidRDefault="00C252BE">
            <w:pPr>
              <w:pStyle w:val="ConsPlusNormal"/>
            </w:pPr>
            <w:r>
              <w:t>Предусмотрены ли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меры по предотвращению негативного воздействия таких сооружений на поверхностные водные объекты и другие объекты окружающей среды?</w:t>
            </w:r>
          </w:p>
        </w:tc>
        <w:tc>
          <w:tcPr>
            <w:tcW w:w="3005" w:type="dxa"/>
          </w:tcPr>
          <w:p w:rsidR="00C252BE" w:rsidRDefault="00C252BE">
            <w:pPr>
              <w:pStyle w:val="ConsPlusNormal"/>
            </w:pPr>
            <w:hyperlink r:id="rId224" w:history="1">
              <w:r>
                <w:rPr>
                  <w:color w:val="0000FF"/>
                </w:rPr>
                <w:t>часть 5 статьи 59</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60.</w:t>
            </w:r>
          </w:p>
        </w:tc>
        <w:tc>
          <w:tcPr>
            <w:tcW w:w="4592" w:type="dxa"/>
          </w:tcPr>
          <w:p w:rsidR="00C252BE" w:rsidRDefault="00C252BE">
            <w:pPr>
              <w:pStyle w:val="ConsPlusNormal"/>
            </w:pPr>
            <w:r>
              <w:t>Определены ли объемы добычи (извлечения) подземных вод из подземных водных объектов в соответствии с утвержденной проектной документацией и (или) техническим проектом разработки месторождений полезных ископаемых?</w:t>
            </w:r>
          </w:p>
        </w:tc>
        <w:tc>
          <w:tcPr>
            <w:tcW w:w="3005" w:type="dxa"/>
          </w:tcPr>
          <w:p w:rsidR="00C252BE" w:rsidRDefault="00C252BE">
            <w:pPr>
              <w:pStyle w:val="ConsPlusNormal"/>
            </w:pPr>
            <w:hyperlink r:id="rId225" w:history="1">
              <w:r>
                <w:rPr>
                  <w:color w:val="0000FF"/>
                </w:rPr>
                <w:t>подпункт "</w:t>
              </w:r>
              <w:proofErr w:type="spellStart"/>
              <w:r>
                <w:rPr>
                  <w:color w:val="0000FF"/>
                </w:rPr>
                <w:t>д</w:t>
              </w:r>
              <w:proofErr w:type="spellEnd"/>
              <w:r>
                <w:rPr>
                  <w:color w:val="0000FF"/>
                </w:rPr>
                <w:t>" пункта 2</w:t>
              </w:r>
            </w:hyperlink>
            <w:r>
              <w:t xml:space="preserve"> Правил охраны подземных водных объектов, утвержденных постановлением Правительства Российской Федерации от 11.02.2016 N 94 </w:t>
            </w:r>
            <w:hyperlink w:anchor="P1046" w:history="1">
              <w:r>
                <w:rPr>
                  <w:color w:val="0000FF"/>
                </w:rPr>
                <w:t>&lt;29&gt;</w:t>
              </w:r>
            </w:hyperlink>
          </w:p>
        </w:tc>
        <w:tc>
          <w:tcPr>
            <w:tcW w:w="850" w:type="dxa"/>
          </w:tcPr>
          <w:p w:rsidR="00C252BE" w:rsidRDefault="00C252BE">
            <w:pPr>
              <w:pStyle w:val="ConsPlusNormal"/>
            </w:pPr>
          </w:p>
        </w:tc>
      </w:tr>
      <w:tr w:rsidR="00C252BE">
        <w:tc>
          <w:tcPr>
            <w:tcW w:w="567" w:type="dxa"/>
          </w:tcPr>
          <w:p w:rsidR="00C252BE" w:rsidRDefault="00C252BE">
            <w:pPr>
              <w:pStyle w:val="ConsPlusNormal"/>
            </w:pPr>
            <w:r>
              <w:t>61.</w:t>
            </w:r>
          </w:p>
        </w:tc>
        <w:tc>
          <w:tcPr>
            <w:tcW w:w="4592" w:type="dxa"/>
          </w:tcPr>
          <w:p w:rsidR="00C252BE" w:rsidRDefault="00C252BE">
            <w:pPr>
              <w:pStyle w:val="ConsPlusNormal"/>
            </w:pPr>
            <w:r>
              <w:t>Определены ли объемы размещаемых попутных (пластовых) вод, отходов производства и потребления I - V классов опасности в глубокие горизонты (коллекторы) в соответствии с проектной документацией?</w:t>
            </w:r>
          </w:p>
        </w:tc>
        <w:tc>
          <w:tcPr>
            <w:tcW w:w="3005" w:type="dxa"/>
          </w:tcPr>
          <w:p w:rsidR="00C252BE" w:rsidRDefault="00C252BE">
            <w:pPr>
              <w:pStyle w:val="ConsPlusNormal"/>
            </w:pPr>
            <w:hyperlink r:id="rId226" w:history="1">
              <w:r>
                <w:rPr>
                  <w:color w:val="0000FF"/>
                </w:rPr>
                <w:t>подпункт "е" пункта 2</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C252BE" w:rsidRDefault="00C252BE">
            <w:pPr>
              <w:pStyle w:val="ConsPlusNormal"/>
            </w:pPr>
          </w:p>
        </w:tc>
      </w:tr>
      <w:tr w:rsidR="00C252BE">
        <w:tc>
          <w:tcPr>
            <w:tcW w:w="567" w:type="dxa"/>
          </w:tcPr>
          <w:p w:rsidR="00C252BE" w:rsidRDefault="00C252BE">
            <w:pPr>
              <w:pStyle w:val="ConsPlusNormal"/>
            </w:pPr>
            <w:r>
              <w:t>62.</w:t>
            </w:r>
          </w:p>
        </w:tc>
        <w:tc>
          <w:tcPr>
            <w:tcW w:w="4592" w:type="dxa"/>
          </w:tcPr>
          <w:p w:rsidR="00C252BE" w:rsidRDefault="00C252BE">
            <w:pPr>
              <w:pStyle w:val="ConsPlusNormal"/>
            </w:pPr>
            <w:r>
              <w:t xml:space="preserve">Определены ли объемы сточных вод, размещаемых в подземных водных объектах, которые не </w:t>
            </w:r>
            <w:proofErr w:type="gramStart"/>
            <w:r>
              <w:t>используются и не могут</w:t>
            </w:r>
            <w:proofErr w:type="gramEnd"/>
            <w:r>
              <w:t xml:space="preserve"> быть использованы для целей питьевого и хозяйственно-бытового водоснабжения в соответствии с проектной документацией?</w:t>
            </w:r>
          </w:p>
        </w:tc>
        <w:tc>
          <w:tcPr>
            <w:tcW w:w="3005" w:type="dxa"/>
          </w:tcPr>
          <w:p w:rsidR="00C252BE" w:rsidRDefault="00C252BE">
            <w:pPr>
              <w:pStyle w:val="ConsPlusNormal"/>
            </w:pPr>
            <w:hyperlink r:id="rId227" w:history="1">
              <w:r>
                <w:rPr>
                  <w:color w:val="0000FF"/>
                </w:rPr>
                <w:t>подпункт "ж" пункта 2</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C252BE" w:rsidRDefault="00C252BE">
            <w:pPr>
              <w:pStyle w:val="ConsPlusNormal"/>
            </w:pPr>
          </w:p>
        </w:tc>
      </w:tr>
      <w:tr w:rsidR="00C252BE">
        <w:tc>
          <w:tcPr>
            <w:tcW w:w="567" w:type="dxa"/>
          </w:tcPr>
          <w:p w:rsidR="00C252BE" w:rsidRDefault="00C252BE">
            <w:pPr>
              <w:pStyle w:val="ConsPlusNormal"/>
            </w:pPr>
            <w:r>
              <w:t>63.</w:t>
            </w:r>
          </w:p>
        </w:tc>
        <w:tc>
          <w:tcPr>
            <w:tcW w:w="4592" w:type="dxa"/>
          </w:tcPr>
          <w:p w:rsidR="00C252BE" w:rsidRDefault="00C252BE">
            <w:pPr>
              <w:pStyle w:val="ConsPlusNormal"/>
            </w:pPr>
            <w:r>
              <w:t xml:space="preserve">Предотвращается ли поступление загрязняющих веществ с </w:t>
            </w:r>
            <w:r>
              <w:lastRenderedPageBreak/>
              <w:t>поверхности земли, из отстойников и прудов-накопителей, подземных сооружений (канализационных коллекторов и трубопроводов) в подземные воды путем устройства защитных инженерных сооружений и непроницаемых экранов с учетом опасных инженерно-геологических и иных процессов?</w:t>
            </w:r>
          </w:p>
        </w:tc>
        <w:tc>
          <w:tcPr>
            <w:tcW w:w="3005" w:type="dxa"/>
          </w:tcPr>
          <w:p w:rsidR="00C252BE" w:rsidRDefault="00C252BE">
            <w:pPr>
              <w:pStyle w:val="ConsPlusNormal"/>
            </w:pPr>
            <w:hyperlink r:id="rId228" w:history="1">
              <w:r>
                <w:rPr>
                  <w:color w:val="0000FF"/>
                </w:rPr>
                <w:t>подпункт "б" пункта 5</w:t>
              </w:r>
            </w:hyperlink>
            <w:r>
              <w:t xml:space="preserve"> Правил охраны </w:t>
            </w:r>
            <w:r>
              <w:lastRenderedPageBreak/>
              <w:t>подземных водных объектов, утвержденных постановлением Правительства Российской Федерации от 11.02.2016 N 94</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64.</w:t>
            </w:r>
          </w:p>
        </w:tc>
        <w:tc>
          <w:tcPr>
            <w:tcW w:w="4592" w:type="dxa"/>
          </w:tcPr>
          <w:p w:rsidR="00C252BE" w:rsidRDefault="00C252BE">
            <w:pPr>
              <w:pStyle w:val="ConsPlusNormal"/>
            </w:pPr>
            <w:r>
              <w:t>Оборудованы ли на объектах, являющихся потенциальными источниками загрязнения подземных вод, наблюдательные скважины?</w:t>
            </w:r>
          </w:p>
        </w:tc>
        <w:tc>
          <w:tcPr>
            <w:tcW w:w="3005" w:type="dxa"/>
          </w:tcPr>
          <w:p w:rsidR="00C252BE" w:rsidRDefault="00C252BE">
            <w:pPr>
              <w:pStyle w:val="ConsPlusNormal"/>
            </w:pPr>
            <w:hyperlink r:id="rId229" w:history="1">
              <w:r>
                <w:rPr>
                  <w:color w:val="0000FF"/>
                </w:rPr>
                <w:t>подпункт "в" пункта 5</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C252BE" w:rsidRDefault="00C252BE">
            <w:pPr>
              <w:pStyle w:val="ConsPlusNormal"/>
            </w:pPr>
          </w:p>
        </w:tc>
      </w:tr>
      <w:tr w:rsidR="00C252BE">
        <w:tc>
          <w:tcPr>
            <w:tcW w:w="567" w:type="dxa"/>
          </w:tcPr>
          <w:p w:rsidR="00C252BE" w:rsidRDefault="00C252BE">
            <w:pPr>
              <w:pStyle w:val="ConsPlusNormal"/>
            </w:pPr>
            <w:r>
              <w:t>65.</w:t>
            </w:r>
          </w:p>
        </w:tc>
        <w:tc>
          <w:tcPr>
            <w:tcW w:w="4592" w:type="dxa"/>
          </w:tcPr>
          <w:p w:rsidR="00C252BE" w:rsidRDefault="00C252BE">
            <w:pPr>
              <w:pStyle w:val="ConsPlusNormal"/>
            </w:pPr>
            <w:r>
              <w:t>Проводится ли наблюдение за химическим, микробиологическим состоянием подземных вод путем анализа проб воды в эксплуатационных водозаборных и наблюдательных скважинах?</w:t>
            </w:r>
          </w:p>
        </w:tc>
        <w:tc>
          <w:tcPr>
            <w:tcW w:w="3005" w:type="dxa"/>
          </w:tcPr>
          <w:p w:rsidR="00C252BE" w:rsidRDefault="00C252BE">
            <w:pPr>
              <w:pStyle w:val="ConsPlusNormal"/>
            </w:pPr>
            <w:hyperlink r:id="rId230" w:history="1">
              <w:r>
                <w:rPr>
                  <w:color w:val="0000FF"/>
                </w:rPr>
                <w:t>подпункт "г" пункта 5</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C252BE" w:rsidRDefault="00C252BE">
            <w:pPr>
              <w:pStyle w:val="ConsPlusNormal"/>
            </w:pPr>
          </w:p>
        </w:tc>
      </w:tr>
      <w:tr w:rsidR="00C252BE">
        <w:tc>
          <w:tcPr>
            <w:tcW w:w="567" w:type="dxa"/>
          </w:tcPr>
          <w:p w:rsidR="00C252BE" w:rsidRDefault="00C252BE">
            <w:pPr>
              <w:pStyle w:val="ConsPlusNormal"/>
            </w:pPr>
            <w:r>
              <w:t>66.</w:t>
            </w:r>
          </w:p>
        </w:tc>
        <w:tc>
          <w:tcPr>
            <w:tcW w:w="4592" w:type="dxa"/>
          </w:tcPr>
          <w:p w:rsidR="00C252BE" w:rsidRDefault="00C252BE">
            <w:pPr>
              <w:pStyle w:val="ConsPlusNormal"/>
            </w:pPr>
            <w:r>
              <w:t xml:space="preserve">Проводится ли наблюдение за </w:t>
            </w:r>
            <w:proofErr w:type="spellStart"/>
            <w:r>
              <w:t>уровенным</w:t>
            </w:r>
            <w:proofErr w:type="spellEnd"/>
            <w:r>
              <w:t xml:space="preserve"> режимом подземных вод путем измерений уровней подземных вод в эксплуатационных водозаборных и наблюдательных скважинах?</w:t>
            </w:r>
          </w:p>
        </w:tc>
        <w:tc>
          <w:tcPr>
            <w:tcW w:w="3005" w:type="dxa"/>
          </w:tcPr>
          <w:p w:rsidR="00C252BE" w:rsidRDefault="00C252BE">
            <w:pPr>
              <w:pStyle w:val="ConsPlusNormal"/>
            </w:pPr>
            <w:hyperlink r:id="rId231" w:history="1">
              <w:r>
                <w:rPr>
                  <w:color w:val="0000FF"/>
                </w:rPr>
                <w:t>подпункт "г" пункта 5</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C252BE" w:rsidRDefault="00C252BE">
            <w:pPr>
              <w:pStyle w:val="ConsPlusNormal"/>
            </w:pPr>
          </w:p>
        </w:tc>
      </w:tr>
      <w:tr w:rsidR="00C252BE">
        <w:tc>
          <w:tcPr>
            <w:tcW w:w="567" w:type="dxa"/>
          </w:tcPr>
          <w:p w:rsidR="00C252BE" w:rsidRDefault="00C252BE">
            <w:pPr>
              <w:pStyle w:val="ConsPlusNormal"/>
            </w:pPr>
            <w:r>
              <w:t>67.</w:t>
            </w:r>
          </w:p>
        </w:tc>
        <w:tc>
          <w:tcPr>
            <w:tcW w:w="4592" w:type="dxa"/>
          </w:tcPr>
          <w:p w:rsidR="00C252BE" w:rsidRDefault="00C252BE">
            <w:pPr>
              <w:pStyle w:val="ConsPlusNormal"/>
            </w:pPr>
            <w:r>
              <w:t>Осуществлено ли строительство инженерных сооружений для перехвата загрязненных вод при их разливе с целью локализации очагов загрязнения подземных вод?</w:t>
            </w:r>
          </w:p>
        </w:tc>
        <w:tc>
          <w:tcPr>
            <w:tcW w:w="3005" w:type="dxa"/>
          </w:tcPr>
          <w:p w:rsidR="00C252BE" w:rsidRDefault="00C252BE">
            <w:pPr>
              <w:pStyle w:val="ConsPlusNormal"/>
            </w:pPr>
            <w:hyperlink r:id="rId232" w:history="1">
              <w:r>
                <w:rPr>
                  <w:color w:val="0000FF"/>
                </w:rPr>
                <w:t>подпункт "а" пункта 6</w:t>
              </w:r>
            </w:hyperlink>
            <w:r>
              <w:t xml:space="preserve"> Правил охраны подземных водных объектов, утвержденных </w:t>
            </w:r>
            <w:r>
              <w:lastRenderedPageBreak/>
              <w:t>постановлением Правительства Российской Федерации от 11.02.2016 N 94</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68.</w:t>
            </w:r>
          </w:p>
        </w:tc>
        <w:tc>
          <w:tcPr>
            <w:tcW w:w="4592" w:type="dxa"/>
          </w:tcPr>
          <w:p w:rsidR="00C252BE" w:rsidRDefault="00C252BE">
            <w:pPr>
              <w:pStyle w:val="ConsPlusNormal"/>
            </w:pPr>
            <w:r>
              <w:t>Созданы ли защитные сооружения вокруг очага загрязнения подземных вод?</w:t>
            </w:r>
          </w:p>
        </w:tc>
        <w:tc>
          <w:tcPr>
            <w:tcW w:w="3005" w:type="dxa"/>
          </w:tcPr>
          <w:p w:rsidR="00C252BE" w:rsidRDefault="00C252BE">
            <w:pPr>
              <w:pStyle w:val="ConsPlusNormal"/>
            </w:pPr>
            <w:hyperlink r:id="rId233" w:history="1">
              <w:r>
                <w:rPr>
                  <w:color w:val="0000FF"/>
                </w:rPr>
                <w:t>подпункт "б" пункта 6</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C252BE" w:rsidRDefault="00C252BE">
            <w:pPr>
              <w:pStyle w:val="ConsPlusNormal"/>
            </w:pPr>
          </w:p>
        </w:tc>
      </w:tr>
      <w:tr w:rsidR="00C252BE">
        <w:tc>
          <w:tcPr>
            <w:tcW w:w="567" w:type="dxa"/>
          </w:tcPr>
          <w:p w:rsidR="00C252BE" w:rsidRDefault="00C252BE">
            <w:pPr>
              <w:pStyle w:val="ConsPlusNormal"/>
            </w:pPr>
            <w:r>
              <w:t>69.</w:t>
            </w:r>
          </w:p>
        </w:tc>
        <w:tc>
          <w:tcPr>
            <w:tcW w:w="4592" w:type="dxa"/>
          </w:tcPr>
          <w:p w:rsidR="00C252BE" w:rsidRDefault="00C252BE">
            <w:pPr>
              <w:pStyle w:val="ConsPlusNormal"/>
            </w:pPr>
            <w:r>
              <w:t>Проведена ли ликвидация очагов загрязнения подземных вод?</w:t>
            </w:r>
          </w:p>
        </w:tc>
        <w:tc>
          <w:tcPr>
            <w:tcW w:w="3005" w:type="dxa"/>
          </w:tcPr>
          <w:p w:rsidR="00C252BE" w:rsidRDefault="00C252BE">
            <w:pPr>
              <w:pStyle w:val="ConsPlusNormal"/>
            </w:pPr>
            <w:hyperlink r:id="rId234" w:history="1">
              <w:r>
                <w:rPr>
                  <w:color w:val="0000FF"/>
                </w:rPr>
                <w:t>подпункт "в" пункта 6</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C252BE" w:rsidRDefault="00C252BE">
            <w:pPr>
              <w:pStyle w:val="ConsPlusNormal"/>
            </w:pPr>
          </w:p>
        </w:tc>
      </w:tr>
      <w:tr w:rsidR="00C252BE">
        <w:tc>
          <w:tcPr>
            <w:tcW w:w="567" w:type="dxa"/>
          </w:tcPr>
          <w:p w:rsidR="00C252BE" w:rsidRDefault="00C252BE">
            <w:pPr>
              <w:pStyle w:val="ConsPlusNormal"/>
            </w:pPr>
            <w:r>
              <w:t>70.</w:t>
            </w:r>
          </w:p>
        </w:tc>
        <w:tc>
          <w:tcPr>
            <w:tcW w:w="4592" w:type="dxa"/>
          </w:tcPr>
          <w:p w:rsidR="00C252BE" w:rsidRDefault="00C252BE">
            <w:pPr>
              <w:pStyle w:val="ConsPlusNormal"/>
            </w:pPr>
            <w:r>
              <w:t>Оборудованы ли эксплуатационные и резервные скважины на водозаборах подземных вод приборами учета объема добычи подземных вод и устройствами для измерения уровней подземных вод?</w:t>
            </w:r>
          </w:p>
        </w:tc>
        <w:tc>
          <w:tcPr>
            <w:tcW w:w="3005" w:type="dxa"/>
          </w:tcPr>
          <w:p w:rsidR="00C252BE" w:rsidRDefault="00C252BE">
            <w:pPr>
              <w:pStyle w:val="ConsPlusNormal"/>
            </w:pPr>
            <w:hyperlink r:id="rId235" w:history="1">
              <w:r>
                <w:rPr>
                  <w:color w:val="0000FF"/>
                </w:rPr>
                <w:t>абзац первый пункта 8</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C252BE" w:rsidRDefault="00C252BE">
            <w:pPr>
              <w:pStyle w:val="ConsPlusNormal"/>
            </w:pPr>
          </w:p>
        </w:tc>
      </w:tr>
      <w:tr w:rsidR="00C252BE">
        <w:tc>
          <w:tcPr>
            <w:tcW w:w="567" w:type="dxa"/>
          </w:tcPr>
          <w:p w:rsidR="00C252BE" w:rsidRDefault="00C252BE">
            <w:pPr>
              <w:pStyle w:val="ConsPlusNormal"/>
            </w:pPr>
            <w:r>
              <w:t>71.</w:t>
            </w:r>
          </w:p>
        </w:tc>
        <w:tc>
          <w:tcPr>
            <w:tcW w:w="4592" w:type="dxa"/>
          </w:tcPr>
          <w:p w:rsidR="00C252BE" w:rsidRDefault="00C252BE">
            <w:pPr>
              <w:pStyle w:val="ConsPlusNormal"/>
            </w:pPr>
            <w:r>
              <w:t xml:space="preserve">Оборудованы ли водозаборы подземных вод наблюдательными скважинами для проведения систематических наблюдений за качеством и уровнем подземных вод на участке недр, предоставленном в пользование, за исключением участков недр, содержащих подземные воды, объем </w:t>
            </w:r>
            <w:proofErr w:type="gramStart"/>
            <w:r>
              <w:t>добычи</w:t>
            </w:r>
            <w:proofErr w:type="gramEnd"/>
            <w:r>
              <w:t xml:space="preserve"> которых составляет не более 500 </w:t>
            </w:r>
            <w:r>
              <w:lastRenderedPageBreak/>
              <w:t>кубических метров в сутки?</w:t>
            </w:r>
          </w:p>
        </w:tc>
        <w:tc>
          <w:tcPr>
            <w:tcW w:w="3005" w:type="dxa"/>
          </w:tcPr>
          <w:p w:rsidR="00C252BE" w:rsidRDefault="00C252BE">
            <w:pPr>
              <w:pStyle w:val="ConsPlusNormal"/>
            </w:pPr>
            <w:hyperlink r:id="rId236" w:history="1">
              <w:r>
                <w:rPr>
                  <w:color w:val="0000FF"/>
                </w:rPr>
                <w:t>абзац второй пункта 8</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72.</w:t>
            </w:r>
          </w:p>
        </w:tc>
        <w:tc>
          <w:tcPr>
            <w:tcW w:w="4592" w:type="dxa"/>
            <w:tcBorders>
              <w:bottom w:val="nil"/>
            </w:tcBorders>
          </w:tcPr>
          <w:p w:rsidR="00C252BE" w:rsidRDefault="00C252BE">
            <w:pPr>
              <w:pStyle w:val="ConsPlusNormal"/>
            </w:pPr>
            <w:r>
              <w:t xml:space="preserve">Уведомил ли пользователь недр соответствующий территориальный орган Росприроднадзора об ухудшении качества добываемых подземных вод, выражающегося </w:t>
            </w:r>
            <w:proofErr w:type="gramStart"/>
            <w:r>
              <w:t>в</w:t>
            </w:r>
            <w:proofErr w:type="gramEnd"/>
            <w:r>
              <w:t>:</w:t>
            </w:r>
          </w:p>
          <w:p w:rsidR="00C252BE" w:rsidRDefault="00C252BE">
            <w:pPr>
              <w:pStyle w:val="ConsPlusNormal"/>
              <w:ind w:firstLine="283"/>
            </w:pPr>
            <w:r>
              <w:t xml:space="preserve">- </w:t>
            </w:r>
            <w:proofErr w:type="gramStart"/>
            <w:r>
              <w:t>превышении</w:t>
            </w:r>
            <w:proofErr w:type="gramEnd"/>
            <w:r>
              <w:t xml:space="preserve"> показателей минерализации, жесткости;</w:t>
            </w:r>
          </w:p>
        </w:tc>
        <w:tc>
          <w:tcPr>
            <w:tcW w:w="3005" w:type="dxa"/>
            <w:vMerge w:val="restart"/>
          </w:tcPr>
          <w:p w:rsidR="00C252BE" w:rsidRDefault="00C252BE">
            <w:pPr>
              <w:pStyle w:val="ConsPlusNormal"/>
            </w:pPr>
            <w:hyperlink r:id="rId237" w:history="1">
              <w:r>
                <w:rPr>
                  <w:color w:val="0000FF"/>
                </w:rPr>
                <w:t>пункт 9</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xml:space="preserve">- </w:t>
            </w:r>
            <w:proofErr w:type="gramStart"/>
            <w:r>
              <w:t>появлении</w:t>
            </w:r>
            <w:proofErr w:type="gramEnd"/>
            <w:r>
              <w:t xml:space="preserve"> бактериального и химического загрязнения;</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xml:space="preserve">- </w:t>
            </w:r>
            <w:proofErr w:type="gramStart"/>
            <w:r>
              <w:t>отклонении</w:t>
            </w:r>
            <w:proofErr w:type="gramEnd"/>
            <w:r>
              <w:t xml:space="preserve"> режима работы водозабора от установленных в проектной документации показателей?</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tcPr>
          <w:p w:rsidR="00C252BE" w:rsidRDefault="00C252BE">
            <w:pPr>
              <w:pStyle w:val="ConsPlusNormal"/>
            </w:pPr>
            <w:r>
              <w:t>73.</w:t>
            </w:r>
          </w:p>
        </w:tc>
        <w:tc>
          <w:tcPr>
            <w:tcW w:w="4592" w:type="dxa"/>
          </w:tcPr>
          <w:p w:rsidR="00C252BE" w:rsidRDefault="00C252BE">
            <w:pPr>
              <w:pStyle w:val="ConsPlusNormal"/>
            </w:pPr>
            <w:r>
              <w:t>Уведомил ли пользователь недр об ухудшении качества добываемых подземных вод в течение одних суток?</w:t>
            </w:r>
          </w:p>
        </w:tc>
        <w:tc>
          <w:tcPr>
            <w:tcW w:w="3005" w:type="dxa"/>
          </w:tcPr>
          <w:p w:rsidR="00C252BE" w:rsidRDefault="00C252BE">
            <w:pPr>
              <w:pStyle w:val="ConsPlusNormal"/>
            </w:pPr>
            <w:hyperlink r:id="rId238" w:history="1">
              <w:r>
                <w:rPr>
                  <w:color w:val="0000FF"/>
                </w:rPr>
                <w:t>пункт 9</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C252BE" w:rsidRDefault="00C252BE">
            <w:pPr>
              <w:pStyle w:val="ConsPlusNormal"/>
            </w:pPr>
          </w:p>
        </w:tc>
      </w:tr>
      <w:tr w:rsidR="00C252BE">
        <w:tc>
          <w:tcPr>
            <w:tcW w:w="567" w:type="dxa"/>
          </w:tcPr>
          <w:p w:rsidR="00C252BE" w:rsidRDefault="00C252BE">
            <w:pPr>
              <w:pStyle w:val="ConsPlusNormal"/>
            </w:pPr>
            <w:r>
              <w:t>74.</w:t>
            </w:r>
          </w:p>
        </w:tc>
        <w:tc>
          <w:tcPr>
            <w:tcW w:w="4592" w:type="dxa"/>
          </w:tcPr>
          <w:p w:rsidR="00C252BE" w:rsidRDefault="00C252BE">
            <w:pPr>
              <w:pStyle w:val="ConsPlusNormal"/>
            </w:pPr>
            <w:r>
              <w:t>Определено ли расположение наблюдательных скважин и их конструкция с учетом геолого-гидрогеологических условий подземных водных объектов?</w:t>
            </w:r>
          </w:p>
        </w:tc>
        <w:tc>
          <w:tcPr>
            <w:tcW w:w="3005" w:type="dxa"/>
          </w:tcPr>
          <w:p w:rsidR="00C252BE" w:rsidRDefault="00C252BE">
            <w:pPr>
              <w:pStyle w:val="ConsPlusNormal"/>
            </w:pPr>
            <w:hyperlink r:id="rId239" w:history="1">
              <w:r>
                <w:rPr>
                  <w:color w:val="0000FF"/>
                </w:rPr>
                <w:t>пункт 11</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C252BE" w:rsidRDefault="00C252BE">
            <w:pPr>
              <w:pStyle w:val="ConsPlusNormal"/>
            </w:pPr>
          </w:p>
        </w:tc>
      </w:tr>
      <w:tr w:rsidR="00C252BE">
        <w:tc>
          <w:tcPr>
            <w:tcW w:w="567" w:type="dxa"/>
          </w:tcPr>
          <w:p w:rsidR="00C252BE" w:rsidRDefault="00C252BE">
            <w:pPr>
              <w:pStyle w:val="ConsPlusNormal"/>
            </w:pPr>
            <w:r>
              <w:t>75.</w:t>
            </w:r>
          </w:p>
        </w:tc>
        <w:tc>
          <w:tcPr>
            <w:tcW w:w="4592" w:type="dxa"/>
          </w:tcPr>
          <w:p w:rsidR="00C252BE" w:rsidRDefault="00C252BE">
            <w:pPr>
              <w:pStyle w:val="ConsPlusNormal"/>
            </w:pPr>
            <w:r>
              <w:t xml:space="preserve">Соблюден ли запрет на добычу подземных вод и размещение в недрах сточных вод, попутных (пластовых) вод, отходов производства и потребления I - V классов опасности устройствами (скважинами и каптажами), не оборудованными измерительными устройствами (счетчиками, расходомерами), которыми должны </w:t>
            </w:r>
            <w:r>
              <w:lastRenderedPageBreak/>
              <w:t>быть оборудованы все выпуски?</w:t>
            </w:r>
          </w:p>
        </w:tc>
        <w:tc>
          <w:tcPr>
            <w:tcW w:w="3005" w:type="dxa"/>
          </w:tcPr>
          <w:p w:rsidR="00C252BE" w:rsidRDefault="00C252BE">
            <w:pPr>
              <w:pStyle w:val="ConsPlusNormal"/>
            </w:pPr>
            <w:hyperlink r:id="rId240" w:history="1">
              <w:r>
                <w:rPr>
                  <w:color w:val="0000FF"/>
                </w:rPr>
                <w:t>пункт 15</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76.</w:t>
            </w:r>
          </w:p>
        </w:tc>
        <w:tc>
          <w:tcPr>
            <w:tcW w:w="4592" w:type="dxa"/>
          </w:tcPr>
          <w:p w:rsidR="00C252BE" w:rsidRDefault="00C252BE">
            <w:pPr>
              <w:pStyle w:val="ConsPlusNormal"/>
            </w:pPr>
            <w:r>
              <w:t>Соблюдается ли при добыче подземных вод запрет на выпуск добываемых подземных вод, не предусмотренный проектной документацией?</w:t>
            </w:r>
          </w:p>
        </w:tc>
        <w:tc>
          <w:tcPr>
            <w:tcW w:w="3005" w:type="dxa"/>
          </w:tcPr>
          <w:p w:rsidR="00C252BE" w:rsidRDefault="00C252BE">
            <w:pPr>
              <w:pStyle w:val="ConsPlusNormal"/>
            </w:pPr>
            <w:hyperlink r:id="rId241" w:history="1">
              <w:r>
                <w:rPr>
                  <w:color w:val="0000FF"/>
                </w:rPr>
                <w:t>пункт 19</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C252BE" w:rsidRDefault="00C252BE">
            <w:pPr>
              <w:pStyle w:val="ConsPlusNormal"/>
            </w:pPr>
          </w:p>
        </w:tc>
      </w:tr>
      <w:tr w:rsidR="00C252BE">
        <w:tc>
          <w:tcPr>
            <w:tcW w:w="567" w:type="dxa"/>
          </w:tcPr>
          <w:p w:rsidR="00C252BE" w:rsidRDefault="00C252BE">
            <w:pPr>
              <w:pStyle w:val="ConsPlusNormal"/>
            </w:pPr>
            <w:r>
              <w:t>77.</w:t>
            </w:r>
          </w:p>
        </w:tc>
        <w:tc>
          <w:tcPr>
            <w:tcW w:w="4592" w:type="dxa"/>
          </w:tcPr>
          <w:p w:rsidR="00C252BE" w:rsidRDefault="00C252BE">
            <w:pPr>
              <w:pStyle w:val="ConsPlusNormal"/>
            </w:pPr>
            <w:r>
              <w:t>Соблюдается ли запрет на размещение сточных вод в пластах горных пород, содержащих подземные воды, которые могут быть использованы в теплоэнергетических, промышленных, питьевых и хозяйственно-бытовых целях?</w:t>
            </w:r>
          </w:p>
        </w:tc>
        <w:tc>
          <w:tcPr>
            <w:tcW w:w="3005" w:type="dxa"/>
          </w:tcPr>
          <w:p w:rsidR="00C252BE" w:rsidRDefault="00C252BE">
            <w:pPr>
              <w:pStyle w:val="ConsPlusNormal"/>
            </w:pPr>
            <w:hyperlink r:id="rId242" w:history="1">
              <w:r>
                <w:rPr>
                  <w:color w:val="0000FF"/>
                </w:rPr>
                <w:t>пункт 21</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C252BE" w:rsidRDefault="00C252BE">
            <w:pPr>
              <w:pStyle w:val="ConsPlusNormal"/>
            </w:pPr>
          </w:p>
        </w:tc>
      </w:tr>
      <w:tr w:rsidR="00C252BE">
        <w:tc>
          <w:tcPr>
            <w:tcW w:w="567" w:type="dxa"/>
          </w:tcPr>
          <w:p w:rsidR="00C252BE" w:rsidRDefault="00C252BE">
            <w:pPr>
              <w:pStyle w:val="ConsPlusNormal"/>
            </w:pPr>
            <w:r>
              <w:t>78.</w:t>
            </w:r>
          </w:p>
        </w:tc>
        <w:tc>
          <w:tcPr>
            <w:tcW w:w="4592" w:type="dxa"/>
          </w:tcPr>
          <w:p w:rsidR="00C252BE" w:rsidRDefault="00C252BE">
            <w:pPr>
              <w:pStyle w:val="ConsPlusNormal"/>
            </w:pPr>
            <w:r>
              <w:t>Соблюдается ли запрет на размещение попутных (пластовых) вод в пластах горных пород, содержащих подземные воды, которые могут быть использованы в теплоэнергетических, промышленных, питьевых и хозяйственно-бытовых целях?</w:t>
            </w:r>
          </w:p>
        </w:tc>
        <w:tc>
          <w:tcPr>
            <w:tcW w:w="3005" w:type="dxa"/>
          </w:tcPr>
          <w:p w:rsidR="00C252BE" w:rsidRDefault="00C252BE">
            <w:pPr>
              <w:pStyle w:val="ConsPlusNormal"/>
            </w:pPr>
            <w:hyperlink r:id="rId243" w:history="1">
              <w:r>
                <w:rPr>
                  <w:color w:val="0000FF"/>
                </w:rPr>
                <w:t>пункт 21</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C252BE" w:rsidRDefault="00C252BE">
            <w:pPr>
              <w:pStyle w:val="ConsPlusNormal"/>
            </w:pPr>
          </w:p>
        </w:tc>
      </w:tr>
      <w:tr w:rsidR="00C252BE">
        <w:tc>
          <w:tcPr>
            <w:tcW w:w="567" w:type="dxa"/>
          </w:tcPr>
          <w:p w:rsidR="00C252BE" w:rsidRDefault="00C252BE">
            <w:pPr>
              <w:pStyle w:val="ConsPlusNormal"/>
            </w:pPr>
            <w:r>
              <w:t>79.</w:t>
            </w:r>
          </w:p>
        </w:tc>
        <w:tc>
          <w:tcPr>
            <w:tcW w:w="4592" w:type="dxa"/>
          </w:tcPr>
          <w:p w:rsidR="00C252BE" w:rsidRDefault="00C252BE">
            <w:pPr>
              <w:pStyle w:val="ConsPlusNormal"/>
            </w:pPr>
            <w:r>
              <w:t>Соблюдается ли запрет на размещение жидких токсичных и иных опасных отходов в пластах горных пород, содержащих подземные воды, которые могут быть использованы в теплоэнергетических, промышленных, питьевых и хозяйственно-бытовых целях?</w:t>
            </w:r>
          </w:p>
        </w:tc>
        <w:tc>
          <w:tcPr>
            <w:tcW w:w="3005" w:type="dxa"/>
          </w:tcPr>
          <w:p w:rsidR="00C252BE" w:rsidRDefault="00C252BE">
            <w:pPr>
              <w:pStyle w:val="ConsPlusNormal"/>
            </w:pPr>
            <w:hyperlink r:id="rId244" w:history="1">
              <w:r>
                <w:rPr>
                  <w:color w:val="0000FF"/>
                </w:rPr>
                <w:t>пункт 21</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C252BE" w:rsidRDefault="00C252BE">
            <w:pPr>
              <w:pStyle w:val="ConsPlusNormal"/>
            </w:pPr>
          </w:p>
        </w:tc>
      </w:tr>
    </w:tbl>
    <w:p w:rsidR="00C252BE" w:rsidRDefault="00C252BE">
      <w:pPr>
        <w:pStyle w:val="ConsPlusNormal"/>
        <w:ind w:firstLine="540"/>
        <w:jc w:val="both"/>
      </w:pPr>
    </w:p>
    <w:p w:rsidR="00C252BE" w:rsidRDefault="00C252BE">
      <w:pPr>
        <w:pStyle w:val="ConsPlusNormal"/>
        <w:ind w:firstLine="540"/>
        <w:jc w:val="both"/>
      </w:pPr>
      <w:r>
        <w:t>--------------------------------</w:t>
      </w:r>
    </w:p>
    <w:p w:rsidR="00C252BE" w:rsidRDefault="00C252BE">
      <w:pPr>
        <w:pStyle w:val="ConsPlusNormal"/>
        <w:spacing w:before="280"/>
        <w:ind w:firstLine="540"/>
        <w:jc w:val="both"/>
      </w:pPr>
      <w:bookmarkStart w:id="25" w:name="P1028"/>
      <w:bookmarkEnd w:id="25"/>
      <w:r>
        <w:t>&lt;16&gt; Указывается: "да", "нет", либо "</w:t>
      </w:r>
      <w:proofErr w:type="spellStart"/>
      <w:r>
        <w:t>н</w:t>
      </w:r>
      <w:proofErr w:type="spellEnd"/>
      <w:r>
        <w:t>/</w:t>
      </w:r>
      <w:proofErr w:type="spellStart"/>
      <w:proofErr w:type="gramStart"/>
      <w:r>
        <w:t>р</w:t>
      </w:r>
      <w:proofErr w:type="spellEnd"/>
      <w:proofErr w:type="gramEnd"/>
      <w:r>
        <w:t>" - требование на юридическое лицо/индивидуального предпринимателя не распространяется.</w:t>
      </w:r>
    </w:p>
    <w:p w:rsidR="00C252BE" w:rsidRDefault="00C252BE">
      <w:pPr>
        <w:pStyle w:val="ConsPlusNormal"/>
        <w:spacing w:before="280"/>
        <w:ind w:firstLine="540"/>
        <w:jc w:val="both"/>
      </w:pPr>
      <w:bookmarkStart w:id="26" w:name="P1029"/>
      <w:bookmarkEnd w:id="26"/>
      <w:r>
        <w:t>&lt;17&gt; Собрание законодательства Российской Федерации, 1995, N 10, ст. 823; 2017, N 31, ст. 4737.</w:t>
      </w:r>
    </w:p>
    <w:p w:rsidR="00C252BE" w:rsidRDefault="00C252BE">
      <w:pPr>
        <w:pStyle w:val="ConsPlusNormal"/>
        <w:spacing w:before="280"/>
        <w:ind w:firstLine="540"/>
        <w:jc w:val="both"/>
      </w:pPr>
      <w:bookmarkStart w:id="27" w:name="P1030"/>
      <w:bookmarkEnd w:id="27"/>
      <w:r>
        <w:lastRenderedPageBreak/>
        <w:t>&lt;18&gt; Собрание законодательства Российской Федерации, 2015, N 32, ст. 4761.</w:t>
      </w:r>
    </w:p>
    <w:p w:rsidR="00C252BE" w:rsidRDefault="00C252BE">
      <w:pPr>
        <w:pStyle w:val="ConsPlusNormal"/>
        <w:spacing w:before="280"/>
        <w:ind w:firstLine="540"/>
        <w:jc w:val="both"/>
      </w:pPr>
      <w:r>
        <w:t>&lt;19&gt; Сноска исключена.</w:t>
      </w:r>
    </w:p>
    <w:p w:rsidR="00C252BE" w:rsidRDefault="00C252BE">
      <w:pPr>
        <w:pStyle w:val="ConsPlusNormal"/>
        <w:spacing w:before="280"/>
        <w:ind w:firstLine="540"/>
        <w:jc w:val="both"/>
      </w:pPr>
      <w:bookmarkStart w:id="28" w:name="P1032"/>
      <w:bookmarkEnd w:id="28"/>
      <w:proofErr w:type="gramStart"/>
      <w:r>
        <w:t xml:space="preserve">&lt;20&gt; </w:t>
      </w:r>
      <w:hyperlink r:id="rId245" w:history="1">
        <w:r>
          <w:rPr>
            <w:color w:val="0000FF"/>
          </w:rPr>
          <w:t>Приказ</w:t>
        </w:r>
      </w:hyperlink>
      <w:r>
        <w:t xml:space="preserve"> Министерства природных ресурсов и экологии Российской Федерации от 25.06.2009 N 168 "Об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 на основании утвержденного</w:t>
      </w:r>
      <w:proofErr w:type="gramEnd"/>
      <w:r>
        <w:t xml:space="preserve"> технического проекта" (</w:t>
      </w:r>
      <w:proofErr w:type="gramStart"/>
      <w:r>
        <w:t>зарегистрирован</w:t>
      </w:r>
      <w:proofErr w:type="gramEnd"/>
      <w:r>
        <w:t xml:space="preserve"> Министерством юстиции Российской Федерации 25.09.2009, регистрационный N 14879) с изменениями, внесенными приказом Министерства природных ресурсов и экологии Российской Федерации от 15.07.2011 N 632 (зарегистрирован Министерством юстиции Российской Федерации 17.08.2011, регистрационный N 21650).</w:t>
      </w:r>
    </w:p>
    <w:p w:rsidR="00C252BE" w:rsidRDefault="00C252BE">
      <w:pPr>
        <w:pStyle w:val="ConsPlusNormal"/>
        <w:spacing w:before="280"/>
        <w:ind w:firstLine="540"/>
        <w:jc w:val="both"/>
      </w:pPr>
      <w:bookmarkStart w:id="29" w:name="P1033"/>
      <w:bookmarkEnd w:id="29"/>
      <w:r>
        <w:t xml:space="preserve">&lt;20.1&gt; </w:t>
      </w:r>
      <w:proofErr w:type="gramStart"/>
      <w:r>
        <w:t>Зарегистрирован</w:t>
      </w:r>
      <w:proofErr w:type="gramEnd"/>
      <w:r>
        <w:t xml:space="preserve"> Министерством юстиции Российской Федерации 29.12.2016, регистрационный N 45044, с изменениями, внесенными приказом Министерства природных ресурсов и экологии Российской Федерации от 03.05.2018 N 185 (зарегистрирован Министерством юстиции Российской Федерации 14.06.2018, регистрационный N 51351).</w:t>
      </w:r>
    </w:p>
    <w:p w:rsidR="00C252BE" w:rsidRDefault="00C252BE">
      <w:pPr>
        <w:pStyle w:val="ConsPlusNormal"/>
        <w:spacing w:before="280"/>
        <w:ind w:firstLine="540"/>
        <w:jc w:val="both"/>
      </w:pPr>
      <w:bookmarkStart w:id="30" w:name="P1034"/>
      <w:bookmarkEnd w:id="30"/>
      <w:r>
        <w:t xml:space="preserve">&lt;21&gt; </w:t>
      </w:r>
      <w:proofErr w:type="gramStart"/>
      <w:r>
        <w:t>Зарегистрирован</w:t>
      </w:r>
      <w:proofErr w:type="gramEnd"/>
      <w:r>
        <w:t xml:space="preserve"> Министерством юстиции Российской Федерации 26.08.2016, регистрационный N 43415.</w:t>
      </w:r>
    </w:p>
    <w:p w:rsidR="00C252BE" w:rsidRDefault="00C252BE">
      <w:pPr>
        <w:pStyle w:val="ConsPlusNormal"/>
        <w:spacing w:before="280"/>
        <w:ind w:firstLine="540"/>
        <w:jc w:val="both"/>
      </w:pPr>
      <w:bookmarkStart w:id="31" w:name="P1035"/>
      <w:bookmarkEnd w:id="31"/>
      <w:r>
        <w:t>&lt;22&gt; Собрание законодательства Российской Федерации, 2005, N 8, ст. 651; 2020, N 2, ст. 169.</w:t>
      </w:r>
    </w:p>
    <w:p w:rsidR="00C252BE" w:rsidRDefault="00C252BE">
      <w:pPr>
        <w:pStyle w:val="ConsPlusNormal"/>
        <w:spacing w:before="280"/>
        <w:ind w:firstLine="540"/>
        <w:jc w:val="both"/>
      </w:pPr>
      <w:bookmarkStart w:id="32" w:name="P1036"/>
      <w:bookmarkEnd w:id="32"/>
      <w:r>
        <w:t xml:space="preserve">&lt;22.1&gt; </w:t>
      </w:r>
      <w:proofErr w:type="gramStart"/>
      <w:r>
        <w:t>Зарегистрирован</w:t>
      </w:r>
      <w:proofErr w:type="gramEnd"/>
      <w:r>
        <w:t xml:space="preserve"> Министерством юстиции Российской Федерации 03.05.2018, регистрационный N 50970</w:t>
      </w:r>
    </w:p>
    <w:p w:rsidR="00C252BE" w:rsidRDefault="00C252BE">
      <w:pPr>
        <w:pStyle w:val="ConsPlusNormal"/>
        <w:spacing w:before="280"/>
        <w:ind w:firstLine="540"/>
        <w:jc w:val="both"/>
      </w:pPr>
      <w:bookmarkStart w:id="33" w:name="P1037"/>
      <w:bookmarkEnd w:id="33"/>
      <w:r>
        <w:t xml:space="preserve">&lt;23&gt; </w:t>
      </w:r>
      <w:proofErr w:type="gramStart"/>
      <w:r>
        <w:t>Зарегистрирован</w:t>
      </w:r>
      <w:proofErr w:type="gramEnd"/>
      <w:r>
        <w:t xml:space="preserve"> Министерством юстиции Российской Федерации 18.06.2003, регистрационный N 4718, с изменениями, внесенными приказом Министерства природных ресурсов и экологии Российской Федерации от 30.06.2009 N 183 (зарегистрирован Министерством юстиции Российской Федерации 02.10.2009, регистрационный N 14952).</w:t>
      </w:r>
    </w:p>
    <w:p w:rsidR="00C252BE" w:rsidRDefault="00C252BE">
      <w:pPr>
        <w:pStyle w:val="ConsPlusNormal"/>
        <w:spacing w:before="280"/>
        <w:ind w:firstLine="540"/>
        <w:jc w:val="both"/>
      </w:pPr>
      <w:bookmarkStart w:id="34" w:name="P1038"/>
      <w:bookmarkEnd w:id="34"/>
      <w:r>
        <w:t>&lt;24&gt; Собрание законодательства Российской Федерации, 2010, N 10, ст. 1100; 2016, N 51, ст. 7388.</w:t>
      </w:r>
    </w:p>
    <w:p w:rsidR="00C252BE" w:rsidRDefault="00C252BE">
      <w:pPr>
        <w:pStyle w:val="ConsPlusNormal"/>
        <w:spacing w:before="280"/>
        <w:ind w:firstLine="540"/>
        <w:jc w:val="both"/>
      </w:pPr>
      <w:bookmarkStart w:id="35" w:name="P1039"/>
      <w:bookmarkEnd w:id="35"/>
      <w:r>
        <w:t xml:space="preserve">&lt;24.1&gt; </w:t>
      </w:r>
      <w:proofErr w:type="gramStart"/>
      <w:r>
        <w:t>Зарегистрирован</w:t>
      </w:r>
      <w:proofErr w:type="gramEnd"/>
      <w:r>
        <w:t xml:space="preserve"> Министерством юстиции Российской Федерации 21.11.2016, регистрационный N 44377.</w:t>
      </w:r>
    </w:p>
    <w:p w:rsidR="00C252BE" w:rsidRDefault="00C252BE">
      <w:pPr>
        <w:pStyle w:val="ConsPlusNormal"/>
        <w:spacing w:before="280"/>
        <w:ind w:firstLine="540"/>
        <w:jc w:val="both"/>
      </w:pPr>
      <w:bookmarkStart w:id="36" w:name="P1040"/>
      <w:bookmarkEnd w:id="36"/>
      <w:r>
        <w:t xml:space="preserve">&lt;24.2&gt; </w:t>
      </w:r>
      <w:proofErr w:type="gramStart"/>
      <w:r>
        <w:t>Зарегистрирован</w:t>
      </w:r>
      <w:proofErr w:type="gramEnd"/>
      <w:r>
        <w:t xml:space="preserve"> Министерством юстиции Российской Федерации 24.08.2017, регистрационный N 47943.</w:t>
      </w:r>
    </w:p>
    <w:p w:rsidR="00C252BE" w:rsidRDefault="00C252BE">
      <w:pPr>
        <w:pStyle w:val="ConsPlusNormal"/>
        <w:spacing w:before="280"/>
        <w:ind w:firstLine="540"/>
        <w:jc w:val="both"/>
      </w:pPr>
      <w:bookmarkStart w:id="37" w:name="P1041"/>
      <w:bookmarkEnd w:id="37"/>
      <w:r>
        <w:lastRenderedPageBreak/>
        <w:t>&lt;25&gt; Собрание законодательства Российской Федерации, 2002, N 1, ст. 42; 2012, N 7, ст. 866.</w:t>
      </w:r>
    </w:p>
    <w:p w:rsidR="00C252BE" w:rsidRDefault="00C252BE">
      <w:pPr>
        <w:pStyle w:val="ConsPlusNormal"/>
        <w:spacing w:before="280"/>
        <w:ind w:firstLine="540"/>
        <w:jc w:val="both"/>
      </w:pPr>
      <w:bookmarkStart w:id="38" w:name="P1042"/>
      <w:bookmarkEnd w:id="38"/>
      <w:r>
        <w:t xml:space="preserve">&lt;26&gt; </w:t>
      </w:r>
      <w:proofErr w:type="gramStart"/>
      <w:r>
        <w:t>Зарегистрирован</w:t>
      </w:r>
      <w:proofErr w:type="gramEnd"/>
      <w:r>
        <w:t xml:space="preserve"> Министерством юстиции Российской Федерации 07.11.2016, регистрационный N 44249.</w:t>
      </w:r>
    </w:p>
    <w:p w:rsidR="00C252BE" w:rsidRDefault="00C252BE">
      <w:pPr>
        <w:pStyle w:val="ConsPlusNormal"/>
        <w:spacing w:before="280"/>
        <w:ind w:firstLine="540"/>
        <w:jc w:val="both"/>
      </w:pPr>
      <w:bookmarkStart w:id="39" w:name="P1043"/>
      <w:bookmarkEnd w:id="39"/>
      <w:proofErr w:type="gramStart"/>
      <w:r>
        <w:t xml:space="preserve">&lt;27&gt; </w:t>
      </w:r>
      <w:hyperlink r:id="rId246" w:history="1">
        <w:r>
          <w:rPr>
            <w:color w:val="0000FF"/>
          </w:rPr>
          <w:t>Приказ</w:t>
        </w:r>
      </w:hyperlink>
      <w:r>
        <w:t xml:space="preserve"> Федеральной службы по экологическому, технологическому и атомному надзору от 12.03.2013 N 101 "Об утверждении Федеральных норм и правил в области промышленной безопасности "Правила безопасности в нефтяной и газовой промышленности" (зарегистрирован Министерством юстиции Российской Федерации 19.04.2013, регистрационный N 28222) с изменениями, внесенными приказом Федеральной службы по экологическому, технологическому и атомному надзору от 12.01.2015 N 1 (зарегистрирован Министерством юстиции Российской</w:t>
      </w:r>
      <w:proofErr w:type="gramEnd"/>
      <w:r>
        <w:t xml:space="preserve"> </w:t>
      </w:r>
      <w:proofErr w:type="gramStart"/>
      <w:r>
        <w:t>Федерации 20.02.2015, регистрационный N 36191).</w:t>
      </w:r>
      <w:proofErr w:type="gramEnd"/>
    </w:p>
    <w:p w:rsidR="00C252BE" w:rsidRDefault="00C252BE">
      <w:pPr>
        <w:pStyle w:val="ConsPlusNormal"/>
        <w:spacing w:before="280"/>
        <w:ind w:firstLine="540"/>
        <w:jc w:val="both"/>
      </w:pPr>
      <w:bookmarkStart w:id="40" w:name="P1044"/>
      <w:bookmarkEnd w:id="40"/>
      <w:proofErr w:type="gramStart"/>
      <w:r>
        <w:t>&lt;28&gt; Зарегистрирован Министерством юстиции Российской Федерации 25.12.2009, регистрационный N 15837, с изменениями, внесенными приказом Министерства природных ресурсов и экологии Российской Федерации от 19.02.2015 N 61 (зарегистрирован Министерством юстиции Российской Федерации 27.02.2015, регистрационный N 36261), приказом Министерства природных ресурсов и экологии Российской Федерации от 31.05.2016 N 318 (зарегистрирован Министерством юстиции Российской Федерации 31.08.2016, регистрационный N 43513).</w:t>
      </w:r>
      <w:proofErr w:type="gramEnd"/>
    </w:p>
    <w:p w:rsidR="00C252BE" w:rsidRDefault="00C252BE">
      <w:pPr>
        <w:pStyle w:val="ConsPlusNormal"/>
        <w:spacing w:before="280"/>
        <w:ind w:firstLine="540"/>
        <w:jc w:val="both"/>
      </w:pPr>
      <w:bookmarkStart w:id="41" w:name="P1045"/>
      <w:bookmarkEnd w:id="41"/>
      <w:r>
        <w:t>&lt;28.1&gt; Собрание законодательства Российской Федерации, 2013, N 28, ст. 3830.</w:t>
      </w:r>
    </w:p>
    <w:p w:rsidR="00C252BE" w:rsidRDefault="00C252BE">
      <w:pPr>
        <w:pStyle w:val="ConsPlusNormal"/>
        <w:spacing w:before="280"/>
        <w:ind w:firstLine="540"/>
        <w:jc w:val="both"/>
      </w:pPr>
      <w:bookmarkStart w:id="42" w:name="P1046"/>
      <w:bookmarkEnd w:id="42"/>
      <w:r>
        <w:t>&lt;29&gt; Собрание законодательства Российской Федерации, 2016, N 8, ст. 1115.</w:t>
      </w: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outlineLvl w:val="0"/>
      </w:pPr>
      <w:r>
        <w:t>Приложение 3</w:t>
      </w:r>
    </w:p>
    <w:p w:rsidR="00C252BE" w:rsidRDefault="00C252BE">
      <w:pPr>
        <w:pStyle w:val="ConsPlusNormal"/>
        <w:jc w:val="right"/>
      </w:pPr>
      <w:r>
        <w:t>к приказу</w:t>
      </w:r>
    </w:p>
    <w:p w:rsidR="00C252BE" w:rsidRDefault="00C252BE">
      <w:pPr>
        <w:pStyle w:val="ConsPlusNormal"/>
        <w:jc w:val="right"/>
      </w:pPr>
      <w:r>
        <w:t>Федеральной службы по надзору</w:t>
      </w:r>
    </w:p>
    <w:p w:rsidR="00C252BE" w:rsidRDefault="00C252BE">
      <w:pPr>
        <w:pStyle w:val="ConsPlusNormal"/>
        <w:jc w:val="right"/>
      </w:pPr>
      <w:r>
        <w:t>в сфере природопользования</w:t>
      </w:r>
    </w:p>
    <w:p w:rsidR="00C252BE" w:rsidRDefault="00C252BE">
      <w:pPr>
        <w:pStyle w:val="ConsPlusNormal"/>
        <w:jc w:val="right"/>
      </w:pPr>
      <w:r>
        <w:t>от 18.09.2017 N 447</w:t>
      </w:r>
    </w:p>
    <w:p w:rsidR="00C252BE" w:rsidRDefault="00C252B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C252BE">
        <w:trPr>
          <w:jc w:val="center"/>
        </w:trPr>
        <w:tc>
          <w:tcPr>
            <w:tcW w:w="10144" w:type="dxa"/>
            <w:tcBorders>
              <w:top w:val="nil"/>
              <w:left w:val="single" w:sz="24" w:space="0" w:color="CED3F1"/>
              <w:bottom w:val="nil"/>
              <w:right w:val="single" w:sz="24" w:space="0" w:color="F4F3F8"/>
            </w:tcBorders>
            <w:shd w:val="clear" w:color="auto" w:fill="F4F3F8"/>
          </w:tcPr>
          <w:p w:rsidR="00C252BE" w:rsidRDefault="00C252BE">
            <w:pPr>
              <w:pStyle w:val="ConsPlusNormal"/>
              <w:jc w:val="center"/>
            </w:pPr>
            <w:r>
              <w:rPr>
                <w:color w:val="392C69"/>
              </w:rPr>
              <w:t>Список изменяющих документов</w:t>
            </w:r>
          </w:p>
          <w:p w:rsidR="00C252BE" w:rsidRDefault="00C252BE">
            <w:pPr>
              <w:pStyle w:val="ConsPlusNormal"/>
              <w:jc w:val="center"/>
            </w:pPr>
            <w:proofErr w:type="gramStart"/>
            <w:r>
              <w:rPr>
                <w:color w:val="392C69"/>
              </w:rPr>
              <w:t xml:space="preserve">(в ред. Приказов Росприроднадзора от 28.03.2018 </w:t>
            </w:r>
            <w:hyperlink r:id="rId247" w:history="1">
              <w:r>
                <w:rPr>
                  <w:color w:val="0000FF"/>
                </w:rPr>
                <w:t>N 97</w:t>
              </w:r>
            </w:hyperlink>
            <w:r>
              <w:rPr>
                <w:color w:val="392C69"/>
              </w:rPr>
              <w:t>,</w:t>
            </w:r>
            <w:proofErr w:type="gramEnd"/>
          </w:p>
          <w:p w:rsidR="00C252BE" w:rsidRDefault="00C252BE">
            <w:pPr>
              <w:pStyle w:val="ConsPlusNormal"/>
              <w:jc w:val="center"/>
            </w:pPr>
            <w:r>
              <w:rPr>
                <w:color w:val="392C69"/>
              </w:rPr>
              <w:t xml:space="preserve">от 03.05.2018 </w:t>
            </w:r>
            <w:hyperlink r:id="rId248" w:history="1">
              <w:r>
                <w:rPr>
                  <w:color w:val="0000FF"/>
                </w:rPr>
                <w:t>N 139</w:t>
              </w:r>
            </w:hyperlink>
            <w:r>
              <w:rPr>
                <w:color w:val="392C69"/>
              </w:rPr>
              <w:t xml:space="preserve">, от 30.05.2018 </w:t>
            </w:r>
            <w:hyperlink r:id="rId249" w:history="1">
              <w:r>
                <w:rPr>
                  <w:color w:val="0000FF"/>
                </w:rPr>
                <w:t>N 182</w:t>
              </w:r>
            </w:hyperlink>
            <w:r>
              <w:rPr>
                <w:color w:val="392C69"/>
              </w:rPr>
              <w:t xml:space="preserve">, от 19.02.2019 </w:t>
            </w:r>
            <w:hyperlink r:id="rId250" w:history="1">
              <w:r>
                <w:rPr>
                  <w:color w:val="0000FF"/>
                </w:rPr>
                <w:t>N 44</w:t>
              </w:r>
            </w:hyperlink>
            <w:r>
              <w:rPr>
                <w:color w:val="392C69"/>
              </w:rPr>
              <w:t>)</w:t>
            </w:r>
          </w:p>
        </w:tc>
      </w:tr>
    </w:tbl>
    <w:p w:rsidR="00C252BE" w:rsidRDefault="00C252BE">
      <w:pPr>
        <w:pStyle w:val="ConsPlusNormal"/>
        <w:ind w:firstLine="540"/>
        <w:jc w:val="both"/>
      </w:pPr>
    </w:p>
    <w:p w:rsidR="00C252BE" w:rsidRDefault="00C252BE">
      <w:pPr>
        <w:pStyle w:val="ConsPlusNormal"/>
        <w:jc w:val="center"/>
      </w:pPr>
      <w:bookmarkStart w:id="43" w:name="P1061"/>
      <w:bookmarkEnd w:id="43"/>
      <w:r>
        <w:t>Форма проверочного листа</w:t>
      </w:r>
    </w:p>
    <w:p w:rsidR="00C252BE" w:rsidRDefault="00C252BE">
      <w:pPr>
        <w:pStyle w:val="ConsPlusNormal"/>
        <w:jc w:val="center"/>
      </w:pPr>
      <w:r>
        <w:t xml:space="preserve">(списка контрольных вопросов), </w:t>
      </w:r>
      <w:proofErr w:type="gramStart"/>
      <w:r>
        <w:t>применяемая</w:t>
      </w:r>
      <w:proofErr w:type="gramEnd"/>
    </w:p>
    <w:p w:rsidR="00C252BE" w:rsidRDefault="00C252BE">
      <w:pPr>
        <w:pStyle w:val="ConsPlusNormal"/>
        <w:jc w:val="center"/>
      </w:pPr>
      <w:r>
        <w:t>при осуществлении государственного земельного надзора</w:t>
      </w:r>
    </w:p>
    <w:p w:rsidR="00C252BE" w:rsidRDefault="00C252BE">
      <w:pPr>
        <w:pStyle w:val="ConsPlusNormal"/>
        <w:ind w:firstLine="540"/>
        <w:jc w:val="both"/>
      </w:pPr>
    </w:p>
    <w:p w:rsidR="00C252BE" w:rsidRDefault="00C252BE">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земельного надзора.</w:t>
      </w:r>
    </w:p>
    <w:p w:rsidR="00C252BE" w:rsidRDefault="00C252BE">
      <w:pPr>
        <w:pStyle w:val="ConsPlusNormal"/>
        <w:spacing w:before="280"/>
        <w:ind w:firstLine="540"/>
        <w:jc w:val="both"/>
      </w:pPr>
      <w:r>
        <w:t>Предмет плановой проверки ограничивается обязательными требованиями, изложенными в форме проверочного листа.</w:t>
      </w:r>
    </w:p>
    <w:p w:rsidR="00C252BE" w:rsidRDefault="00C252BE">
      <w:pPr>
        <w:pStyle w:val="ConsPlusNormal"/>
        <w:spacing w:before="280"/>
        <w:ind w:firstLine="540"/>
        <w:jc w:val="both"/>
      </w:pPr>
      <w:r>
        <w:t>1. Наименование органа государственного контроля (надзора): Федеральная служба по надзору в сфере природопользования.</w:t>
      </w:r>
    </w:p>
    <w:p w:rsidR="00C252BE" w:rsidRDefault="00C252BE">
      <w:pPr>
        <w:pStyle w:val="ConsPlusNormal"/>
        <w:spacing w:before="28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C252BE" w:rsidRDefault="00C252BE">
      <w:pPr>
        <w:pStyle w:val="ConsPlusNonformat"/>
        <w:spacing w:before="200"/>
        <w:jc w:val="both"/>
      </w:pPr>
      <w:r>
        <w:t xml:space="preserve">    3. Наименование юридического лица, фамилия, имя, отчество (при наличии)</w:t>
      </w:r>
    </w:p>
    <w:p w:rsidR="00C252BE" w:rsidRDefault="00C252BE">
      <w:pPr>
        <w:pStyle w:val="ConsPlusNonformat"/>
        <w:jc w:val="both"/>
      </w:pPr>
      <w:r>
        <w:t>индивидуального предпринимателя 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4.  Место проведения плановой проверки с заполнением проверочного листа</w:t>
      </w:r>
    </w:p>
    <w:p w:rsidR="00C252BE" w:rsidRDefault="00C252BE">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C252BE" w:rsidRDefault="00C252BE">
      <w:pPr>
        <w:pStyle w:val="ConsPlusNonformat"/>
        <w:jc w:val="both"/>
      </w:pPr>
      <w:r>
        <w:t>предпринимателем производственные объекты 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5.   Реквизиты   распоряжения  или  приказа  руководителя,  заместителя</w:t>
      </w:r>
    </w:p>
    <w:p w:rsidR="00C252BE" w:rsidRDefault="00C252BE">
      <w:pPr>
        <w:pStyle w:val="ConsPlusNonformat"/>
        <w:jc w:val="both"/>
      </w:pPr>
      <w:r>
        <w:t>руководителя  Росприроднадзора  (его  территориального органа) о проведении</w:t>
      </w:r>
    </w:p>
    <w:p w:rsidR="00C252BE" w:rsidRDefault="00C252BE">
      <w:pPr>
        <w:pStyle w:val="ConsPlusNonformat"/>
        <w:jc w:val="both"/>
      </w:pPr>
      <w:r>
        <w:t>проверки __________________________________________________________________</w:t>
      </w:r>
    </w:p>
    <w:p w:rsidR="00C252BE" w:rsidRDefault="00C252BE">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C252BE" w:rsidRDefault="00C252BE">
      <w:pPr>
        <w:pStyle w:val="ConsPlusNonformat"/>
        <w:jc w:val="both"/>
      </w:pPr>
      <w:r>
        <w:t xml:space="preserve">едином </w:t>
      </w:r>
      <w:proofErr w:type="gramStart"/>
      <w:r>
        <w:t>реестре</w:t>
      </w:r>
      <w:proofErr w:type="gramEnd"/>
      <w:r>
        <w:t xml:space="preserve"> проверок ___________________________________________________</w:t>
      </w:r>
    </w:p>
    <w:p w:rsidR="00C252BE" w:rsidRDefault="00C252BE">
      <w:pPr>
        <w:pStyle w:val="ConsPlusNonformat"/>
        <w:jc w:val="both"/>
      </w:pPr>
      <w:r>
        <w:t xml:space="preserve">    7.  Должность,  фамилия  и  инициалы должностного лица Росприроднадзора</w:t>
      </w:r>
    </w:p>
    <w:p w:rsidR="00C252BE" w:rsidRDefault="00C252BE">
      <w:pPr>
        <w:pStyle w:val="ConsPlusNonformat"/>
        <w:jc w:val="both"/>
      </w:pPr>
      <w:r>
        <w:t>(его территориального органа), проводящего плановую проверку и заполняющего</w:t>
      </w:r>
    </w:p>
    <w:p w:rsidR="00C252BE" w:rsidRDefault="00C252BE">
      <w:pPr>
        <w:pStyle w:val="ConsPlusNonformat"/>
        <w:jc w:val="both"/>
      </w:pPr>
      <w:r>
        <w:t>проверочный лист 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C252BE" w:rsidRDefault="00C252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3005"/>
        <w:gridCol w:w="850"/>
      </w:tblGrid>
      <w:tr w:rsidR="00C252BE">
        <w:tc>
          <w:tcPr>
            <w:tcW w:w="567" w:type="dxa"/>
          </w:tcPr>
          <w:p w:rsidR="00C252BE" w:rsidRDefault="00C252BE">
            <w:pPr>
              <w:pStyle w:val="ConsPlusNormal"/>
              <w:jc w:val="center"/>
            </w:pPr>
            <w:r>
              <w:t>N</w:t>
            </w:r>
          </w:p>
        </w:tc>
        <w:tc>
          <w:tcPr>
            <w:tcW w:w="4592" w:type="dxa"/>
          </w:tcPr>
          <w:p w:rsidR="00C252BE" w:rsidRDefault="00C252BE">
            <w:pPr>
              <w:pStyle w:val="ConsPlusNormal"/>
              <w:jc w:val="center"/>
            </w:pPr>
            <w:r>
              <w:t>Вопросы, отражающие содержание обязательных требований</w:t>
            </w:r>
          </w:p>
        </w:tc>
        <w:tc>
          <w:tcPr>
            <w:tcW w:w="3005" w:type="dxa"/>
          </w:tcPr>
          <w:p w:rsidR="00C252BE" w:rsidRDefault="00C252BE">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C252BE" w:rsidRDefault="00C252BE">
            <w:pPr>
              <w:pStyle w:val="ConsPlusNormal"/>
              <w:jc w:val="center"/>
            </w:pPr>
            <w:r>
              <w:t xml:space="preserve">Ответы на вопросы </w:t>
            </w:r>
            <w:hyperlink w:anchor="P1226" w:history="1">
              <w:r>
                <w:rPr>
                  <w:color w:val="0000FF"/>
                </w:rPr>
                <w:t>&lt;30&gt;</w:t>
              </w:r>
            </w:hyperlink>
          </w:p>
        </w:tc>
      </w:tr>
      <w:tr w:rsidR="00C252BE">
        <w:tc>
          <w:tcPr>
            <w:tcW w:w="567" w:type="dxa"/>
            <w:vMerge w:val="restart"/>
          </w:tcPr>
          <w:p w:rsidR="00C252BE" w:rsidRDefault="00C252BE">
            <w:pPr>
              <w:pStyle w:val="ConsPlusNormal"/>
            </w:pPr>
            <w:r>
              <w:t>1.</w:t>
            </w:r>
          </w:p>
        </w:tc>
        <w:tc>
          <w:tcPr>
            <w:tcW w:w="4592" w:type="dxa"/>
            <w:tcBorders>
              <w:bottom w:val="nil"/>
            </w:tcBorders>
          </w:tcPr>
          <w:p w:rsidR="00C252BE" w:rsidRDefault="00C252BE">
            <w:pPr>
              <w:pStyle w:val="ConsPlusNormal"/>
            </w:pPr>
            <w:r>
              <w:t xml:space="preserve">Проводятся ли в целях охраны земель собственниками земельных </w:t>
            </w:r>
            <w:r>
              <w:lastRenderedPageBreak/>
              <w:t xml:space="preserve">участков, землепользователями, землевладельцами и арендаторами земельных участков мероприятия по защите земель </w:t>
            </w:r>
            <w:proofErr w:type="gramStart"/>
            <w:r>
              <w:t>от</w:t>
            </w:r>
            <w:proofErr w:type="gramEnd"/>
            <w:r>
              <w:t>:</w:t>
            </w:r>
          </w:p>
          <w:p w:rsidR="00C252BE" w:rsidRDefault="00C252BE">
            <w:pPr>
              <w:pStyle w:val="ConsPlusNormal"/>
              <w:ind w:firstLine="283"/>
            </w:pPr>
            <w:r>
              <w:t>- водной и ветровой эрозии;</w:t>
            </w:r>
          </w:p>
        </w:tc>
        <w:tc>
          <w:tcPr>
            <w:tcW w:w="3005" w:type="dxa"/>
            <w:vMerge w:val="restart"/>
          </w:tcPr>
          <w:p w:rsidR="00C252BE" w:rsidRDefault="00C252BE">
            <w:pPr>
              <w:pStyle w:val="ConsPlusNormal"/>
            </w:pPr>
            <w:hyperlink r:id="rId251" w:history="1">
              <w:r>
                <w:rPr>
                  <w:color w:val="0000FF"/>
                </w:rPr>
                <w:t>подпункт 2 пункта 2 статьи 13</w:t>
              </w:r>
            </w:hyperlink>
            <w:r>
              <w:t xml:space="preserve"> Земельного </w:t>
            </w:r>
            <w:r>
              <w:lastRenderedPageBreak/>
              <w:t xml:space="preserve">кодекса Российской Федерации </w:t>
            </w:r>
            <w:hyperlink w:anchor="P1227" w:history="1">
              <w:r>
                <w:rPr>
                  <w:color w:val="0000FF"/>
                </w:rPr>
                <w:t>&lt;31&gt;</w:t>
              </w:r>
            </w:hyperlink>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селей;</w:t>
            </w:r>
          </w:p>
        </w:tc>
        <w:tc>
          <w:tcPr>
            <w:tcW w:w="3005" w:type="dxa"/>
            <w:vMerge/>
          </w:tcPr>
          <w:p w:rsidR="00C252BE" w:rsidRDefault="00C252BE"/>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подтопления;</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заболачивания;</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вторичного засоления;</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иссушения;</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уплотнения;</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загрязнения химическими веществами;</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загрязнения отходами производства и потребления;</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другого негативного воздействия?</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val="restart"/>
          </w:tcPr>
          <w:p w:rsidR="00C252BE" w:rsidRDefault="00C252BE">
            <w:pPr>
              <w:pStyle w:val="ConsPlusNormal"/>
            </w:pPr>
            <w:r>
              <w:t>2.</w:t>
            </w:r>
          </w:p>
        </w:tc>
        <w:tc>
          <w:tcPr>
            <w:tcW w:w="4592" w:type="dxa"/>
            <w:vMerge w:val="restart"/>
            <w:tcBorders>
              <w:bottom w:val="nil"/>
            </w:tcBorders>
          </w:tcPr>
          <w:p w:rsidR="00C252BE" w:rsidRDefault="00C252BE">
            <w:pPr>
              <w:pStyle w:val="ConsPlusNormal"/>
            </w:pPr>
            <w:proofErr w:type="gramStart"/>
            <w:r>
              <w:t>Снимается ли и используется</w:t>
            </w:r>
            <w:proofErr w:type="gramEnd"/>
            <w:r>
              <w:t xml:space="preserve"> ли плодородный слой почвы для улучшения малопродуктивных земель при проведении связанных с нарушением почвенного слоя:</w:t>
            </w:r>
          </w:p>
          <w:p w:rsidR="00C252BE" w:rsidRDefault="00C252BE">
            <w:pPr>
              <w:pStyle w:val="ConsPlusNormal"/>
              <w:ind w:firstLine="283"/>
            </w:pPr>
            <w:r>
              <w:t>- строительных работ;</w:t>
            </w:r>
          </w:p>
        </w:tc>
        <w:tc>
          <w:tcPr>
            <w:tcW w:w="3005" w:type="dxa"/>
            <w:vMerge w:val="restart"/>
          </w:tcPr>
          <w:p w:rsidR="00C252BE" w:rsidRDefault="00C252BE">
            <w:pPr>
              <w:pStyle w:val="ConsPlusNormal"/>
            </w:pPr>
            <w:hyperlink r:id="rId252" w:history="1">
              <w:r>
                <w:rPr>
                  <w:color w:val="0000FF"/>
                </w:rPr>
                <w:t>пункт 4 статьи 13</w:t>
              </w:r>
            </w:hyperlink>
            <w:r>
              <w:t xml:space="preserve"> Земельного кодекса Российской Федерации</w:t>
            </w:r>
          </w:p>
        </w:tc>
        <w:tc>
          <w:tcPr>
            <w:tcW w:w="850" w:type="dxa"/>
          </w:tcPr>
          <w:p w:rsidR="00C252BE" w:rsidRDefault="00C252BE">
            <w:pPr>
              <w:pStyle w:val="ConsPlusNormal"/>
            </w:pPr>
          </w:p>
        </w:tc>
      </w:tr>
      <w:tr w:rsidR="00C252BE">
        <w:tc>
          <w:tcPr>
            <w:tcW w:w="567" w:type="dxa"/>
            <w:vMerge/>
          </w:tcPr>
          <w:p w:rsidR="00C252BE" w:rsidRDefault="00C252BE"/>
        </w:tc>
        <w:tc>
          <w:tcPr>
            <w:tcW w:w="4592" w:type="dxa"/>
            <w:vMerge/>
            <w:tcBorders>
              <w:bottom w:val="nil"/>
            </w:tcBorders>
          </w:tcPr>
          <w:p w:rsidR="00C252BE" w:rsidRDefault="00C252BE"/>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работ, связанных с пользованием недрами?</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tcPr>
          <w:p w:rsidR="00C252BE" w:rsidRDefault="00C252BE">
            <w:pPr>
              <w:pStyle w:val="ConsPlusNormal"/>
            </w:pPr>
            <w:r>
              <w:t>3.</w:t>
            </w:r>
          </w:p>
        </w:tc>
        <w:tc>
          <w:tcPr>
            <w:tcW w:w="4592" w:type="dxa"/>
          </w:tcPr>
          <w:p w:rsidR="00C252BE" w:rsidRDefault="00C252BE">
            <w:pPr>
              <w:pStyle w:val="ConsPlusNormal"/>
            </w:pPr>
            <w:r>
              <w:t>Обеспечена ли рекультивация земель лицами, деятельность которых привела к ухудшению качества земель?</w:t>
            </w:r>
          </w:p>
        </w:tc>
        <w:tc>
          <w:tcPr>
            <w:tcW w:w="3005" w:type="dxa"/>
          </w:tcPr>
          <w:p w:rsidR="00C252BE" w:rsidRDefault="00C252BE">
            <w:pPr>
              <w:pStyle w:val="ConsPlusNormal"/>
            </w:pPr>
            <w:hyperlink r:id="rId253" w:history="1">
              <w:r>
                <w:rPr>
                  <w:color w:val="0000FF"/>
                </w:rPr>
                <w:t>пункт 5 статьи 13</w:t>
              </w:r>
            </w:hyperlink>
            <w:r>
              <w:t xml:space="preserve"> Земельного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4.</w:t>
            </w:r>
          </w:p>
        </w:tc>
        <w:tc>
          <w:tcPr>
            <w:tcW w:w="4592" w:type="dxa"/>
          </w:tcPr>
          <w:p w:rsidR="00C252BE" w:rsidRDefault="00C252BE">
            <w:pPr>
              <w:pStyle w:val="ConsPlusNormal"/>
            </w:pPr>
            <w:r>
              <w:t>Используют ли собственники земельных участков и лица, не являющиеся собственниками земельных участков, земельные участки способами, которые не должны наносить вред окружающей среде?</w:t>
            </w:r>
          </w:p>
        </w:tc>
        <w:tc>
          <w:tcPr>
            <w:tcW w:w="3005" w:type="dxa"/>
          </w:tcPr>
          <w:p w:rsidR="00C252BE" w:rsidRDefault="00C252BE">
            <w:pPr>
              <w:pStyle w:val="ConsPlusNormal"/>
            </w:pPr>
            <w:hyperlink r:id="rId254" w:history="1">
              <w:r>
                <w:rPr>
                  <w:color w:val="0000FF"/>
                </w:rPr>
                <w:t>абзац второй статьи 42</w:t>
              </w:r>
            </w:hyperlink>
            <w:r>
              <w:t xml:space="preserve"> Земельного кодекса Российской Федерации</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5.</w:t>
            </w:r>
          </w:p>
        </w:tc>
        <w:tc>
          <w:tcPr>
            <w:tcW w:w="4592" w:type="dxa"/>
            <w:tcBorders>
              <w:bottom w:val="nil"/>
            </w:tcBorders>
          </w:tcPr>
          <w:p w:rsidR="00C252BE" w:rsidRDefault="00C252BE">
            <w:pPr>
              <w:pStyle w:val="ConsPlusNormal"/>
            </w:pPr>
            <w:r>
              <w:t>Соблюдается ли собственниками земельных участков и лицами, не являющимися собственниками земельных участков, обязанность по недопущению следующих действий в отношении земель и почв:</w:t>
            </w:r>
          </w:p>
          <w:p w:rsidR="00C252BE" w:rsidRDefault="00C252BE">
            <w:pPr>
              <w:pStyle w:val="ConsPlusNormal"/>
              <w:ind w:firstLine="283"/>
            </w:pPr>
            <w:r>
              <w:t>- загрязнения;</w:t>
            </w:r>
          </w:p>
        </w:tc>
        <w:tc>
          <w:tcPr>
            <w:tcW w:w="3005" w:type="dxa"/>
            <w:vMerge w:val="restart"/>
          </w:tcPr>
          <w:p w:rsidR="00C252BE" w:rsidRDefault="00C252BE">
            <w:pPr>
              <w:pStyle w:val="ConsPlusNormal"/>
            </w:pPr>
            <w:hyperlink r:id="rId255" w:history="1">
              <w:r>
                <w:rPr>
                  <w:color w:val="0000FF"/>
                </w:rPr>
                <w:t>абзац восьмой статьи 42</w:t>
              </w:r>
            </w:hyperlink>
            <w:r>
              <w:t xml:space="preserve"> Земельного кодекса Российской Федерации</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истощения;</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деградации;</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порчи;</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уничтожения;</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осуществления иного негативного воздействия?</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val="restart"/>
          </w:tcPr>
          <w:p w:rsidR="00C252BE" w:rsidRDefault="00C252BE">
            <w:pPr>
              <w:pStyle w:val="ConsPlusNormal"/>
            </w:pPr>
            <w:r>
              <w:t>6.</w:t>
            </w:r>
          </w:p>
        </w:tc>
        <w:tc>
          <w:tcPr>
            <w:tcW w:w="4592" w:type="dxa"/>
            <w:vMerge w:val="restart"/>
          </w:tcPr>
          <w:p w:rsidR="00C252BE" w:rsidRDefault="00C252BE">
            <w:pPr>
              <w:pStyle w:val="ConsPlusNormal"/>
            </w:pPr>
            <w:r>
              <w:t xml:space="preserve">Возмещен ли в полном объеме вред, причиненный в результате совершения </w:t>
            </w:r>
            <w:proofErr w:type="gramStart"/>
            <w:r>
              <w:t>земельных</w:t>
            </w:r>
            <w:proofErr w:type="gramEnd"/>
            <w:r>
              <w:t xml:space="preserve"> правонарушений?</w:t>
            </w:r>
          </w:p>
        </w:tc>
        <w:tc>
          <w:tcPr>
            <w:tcW w:w="3005" w:type="dxa"/>
            <w:tcBorders>
              <w:bottom w:val="nil"/>
            </w:tcBorders>
          </w:tcPr>
          <w:p w:rsidR="00C252BE" w:rsidRDefault="00C252BE">
            <w:pPr>
              <w:pStyle w:val="ConsPlusNormal"/>
            </w:pPr>
            <w:hyperlink r:id="rId256" w:history="1">
              <w:r>
                <w:rPr>
                  <w:color w:val="0000FF"/>
                </w:rPr>
                <w:t>пункт 1 статьи 76</w:t>
              </w:r>
            </w:hyperlink>
            <w:r>
              <w:t xml:space="preserve"> Земельного кодекса Российской Федерации;</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257" w:history="1">
              <w:r>
                <w:rPr>
                  <w:color w:val="0000FF"/>
                </w:rPr>
                <w:t>Методика</w:t>
              </w:r>
            </w:hyperlink>
            <w:r>
              <w:t xml:space="preserve"> исчисления размера вреда, причиненного почвам как объекту охраны окружающей среды, утвержденная приказом Министерства природных ресурсов и экологии Российской Федерации от 08.07.2010 N 238 </w:t>
            </w:r>
            <w:hyperlink w:anchor="P1228" w:history="1">
              <w:r>
                <w:rPr>
                  <w:color w:val="0000FF"/>
                </w:rPr>
                <w:t>&lt;31.1&gt;</w:t>
              </w:r>
            </w:hyperlink>
          </w:p>
        </w:tc>
        <w:tc>
          <w:tcPr>
            <w:tcW w:w="850" w:type="dxa"/>
            <w:vMerge/>
          </w:tcPr>
          <w:p w:rsidR="00C252BE" w:rsidRDefault="00C252BE"/>
        </w:tc>
      </w:tr>
      <w:tr w:rsidR="00C252BE">
        <w:tc>
          <w:tcPr>
            <w:tcW w:w="567" w:type="dxa"/>
          </w:tcPr>
          <w:p w:rsidR="00C252BE" w:rsidRDefault="00C252BE">
            <w:pPr>
              <w:pStyle w:val="ConsPlusNormal"/>
            </w:pPr>
            <w:r>
              <w:t>7.</w:t>
            </w:r>
          </w:p>
        </w:tc>
        <w:tc>
          <w:tcPr>
            <w:tcW w:w="4592" w:type="dxa"/>
          </w:tcPr>
          <w:p w:rsidR="00C252BE" w:rsidRDefault="00C252BE">
            <w:pPr>
              <w:pStyle w:val="ConsPlusNormal"/>
            </w:pPr>
            <w:r>
              <w:t>Обеспечено ли приведение земельных участков в пригодное для использования состояние при их загрязнении, других видах порчи лицами, виновными в указанных земельных правонарушениях, или за их счет?</w:t>
            </w:r>
          </w:p>
        </w:tc>
        <w:tc>
          <w:tcPr>
            <w:tcW w:w="3005" w:type="dxa"/>
          </w:tcPr>
          <w:p w:rsidR="00C252BE" w:rsidRDefault="00C252BE">
            <w:pPr>
              <w:pStyle w:val="ConsPlusNormal"/>
            </w:pPr>
            <w:hyperlink r:id="rId258" w:history="1">
              <w:r>
                <w:rPr>
                  <w:color w:val="0000FF"/>
                </w:rPr>
                <w:t>пункт 3 статьи 76</w:t>
              </w:r>
            </w:hyperlink>
            <w:r>
              <w:t xml:space="preserve"> Земельного кодекса Российской Федерации</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8.</w:t>
            </w:r>
          </w:p>
        </w:tc>
        <w:tc>
          <w:tcPr>
            <w:tcW w:w="4592" w:type="dxa"/>
            <w:vMerge w:val="restart"/>
          </w:tcPr>
          <w:p w:rsidR="00C252BE" w:rsidRDefault="00C252BE">
            <w:pPr>
              <w:pStyle w:val="ConsPlusNormal"/>
            </w:pPr>
            <w:r>
              <w:t xml:space="preserve">Соблюдается ли требование о запрете самовольного снятия или перемещения плодородного слоя </w:t>
            </w:r>
            <w:r>
              <w:lastRenderedPageBreak/>
              <w:t>почвы?</w:t>
            </w:r>
          </w:p>
        </w:tc>
        <w:tc>
          <w:tcPr>
            <w:tcW w:w="3005" w:type="dxa"/>
            <w:tcBorders>
              <w:bottom w:val="nil"/>
            </w:tcBorders>
          </w:tcPr>
          <w:p w:rsidR="00C252BE" w:rsidRDefault="00C252BE">
            <w:pPr>
              <w:pStyle w:val="ConsPlusNormal"/>
            </w:pPr>
            <w:hyperlink r:id="rId259" w:history="1">
              <w:r>
                <w:rPr>
                  <w:color w:val="0000FF"/>
                </w:rPr>
                <w:t>подпункт "г" пункта 5</w:t>
              </w:r>
            </w:hyperlink>
            <w:r>
              <w:t xml:space="preserve"> Положения о государственном </w:t>
            </w:r>
            <w:r>
              <w:lastRenderedPageBreak/>
              <w:t xml:space="preserve">земельном надзоре, утвержденного постановлением Правительства Российской Федерации от 02.01.2015 N 1 </w:t>
            </w:r>
            <w:hyperlink w:anchor="P1229" w:history="1">
              <w:r>
                <w:rPr>
                  <w:color w:val="0000FF"/>
                </w:rPr>
                <w:t>&lt;32&gt;</w:t>
              </w:r>
            </w:hyperlink>
            <w:r>
              <w:t>;</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260" w:history="1">
              <w:r>
                <w:rPr>
                  <w:color w:val="0000FF"/>
                </w:rPr>
                <w:t>часть 1 статьи 8.6</w:t>
              </w:r>
            </w:hyperlink>
            <w:r>
              <w:t xml:space="preserve"> Кодекса Российской Федерации об административных правонарушениях</w:t>
            </w:r>
          </w:p>
        </w:tc>
        <w:tc>
          <w:tcPr>
            <w:tcW w:w="850" w:type="dxa"/>
            <w:vMerge/>
          </w:tcPr>
          <w:p w:rsidR="00C252BE" w:rsidRDefault="00C252BE"/>
        </w:tc>
      </w:tr>
      <w:tr w:rsidR="00C252BE">
        <w:tc>
          <w:tcPr>
            <w:tcW w:w="567" w:type="dxa"/>
            <w:vMerge w:val="restart"/>
          </w:tcPr>
          <w:p w:rsidR="00C252BE" w:rsidRDefault="00C252BE">
            <w:pPr>
              <w:pStyle w:val="ConsPlusNormal"/>
            </w:pPr>
            <w:r>
              <w:t>9.</w:t>
            </w:r>
          </w:p>
        </w:tc>
        <w:tc>
          <w:tcPr>
            <w:tcW w:w="4592" w:type="dxa"/>
            <w:tcBorders>
              <w:bottom w:val="nil"/>
            </w:tcBorders>
          </w:tcPr>
          <w:p w:rsidR="00C252BE" w:rsidRDefault="00C252BE">
            <w:pPr>
              <w:pStyle w:val="ConsPlusNormal"/>
            </w:pPr>
            <w:r>
              <w:t>Соблюдается ли запрет на уничтожение плодородного слоя почвы, а также порчу земель в результате нарушения правил обращения с:</w:t>
            </w:r>
          </w:p>
          <w:p w:rsidR="00C252BE" w:rsidRDefault="00C252BE">
            <w:pPr>
              <w:pStyle w:val="ConsPlusNormal"/>
              <w:ind w:firstLine="283"/>
            </w:pPr>
            <w:r>
              <w:t xml:space="preserve">- пестицидами и </w:t>
            </w:r>
            <w:proofErr w:type="spellStart"/>
            <w:r>
              <w:t>агрохимикатами</w:t>
            </w:r>
            <w:proofErr w:type="spellEnd"/>
            <w:r>
              <w:t>;</w:t>
            </w:r>
          </w:p>
        </w:tc>
        <w:tc>
          <w:tcPr>
            <w:tcW w:w="3005" w:type="dxa"/>
            <w:vMerge w:val="restart"/>
            <w:tcBorders>
              <w:bottom w:val="nil"/>
            </w:tcBorders>
          </w:tcPr>
          <w:p w:rsidR="00C252BE" w:rsidRDefault="00C252BE">
            <w:pPr>
              <w:pStyle w:val="ConsPlusNormal"/>
            </w:pPr>
            <w:hyperlink r:id="rId261" w:history="1">
              <w:r>
                <w:rPr>
                  <w:color w:val="0000FF"/>
                </w:rPr>
                <w:t>подпункт "г" пункта 5</w:t>
              </w:r>
            </w:hyperlink>
            <w:r>
              <w:t xml:space="preserve"> Положения о государственном земельном надзоре, утвержденного постановлением Правительства Российской Федерации от 02.01.2015 N 1;</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опасными для здоровья людей и окружающей среды веществами;</w:t>
            </w:r>
          </w:p>
        </w:tc>
        <w:tc>
          <w:tcPr>
            <w:tcW w:w="3005" w:type="dxa"/>
            <w:vMerge/>
            <w:tcBorders>
              <w:bottom w:val="nil"/>
            </w:tcBorders>
          </w:tcPr>
          <w:p w:rsidR="00C252BE" w:rsidRDefault="00C252BE"/>
        </w:tc>
        <w:tc>
          <w:tcPr>
            <w:tcW w:w="850" w:type="dxa"/>
          </w:tcPr>
          <w:p w:rsidR="00C252BE" w:rsidRDefault="00C252BE">
            <w:pPr>
              <w:pStyle w:val="ConsPlusNormal"/>
              <w:jc w:val="both"/>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отходами производства и потребления?</w:t>
            </w:r>
          </w:p>
        </w:tc>
        <w:tc>
          <w:tcPr>
            <w:tcW w:w="3005" w:type="dxa"/>
            <w:tcBorders>
              <w:top w:val="nil"/>
            </w:tcBorders>
          </w:tcPr>
          <w:p w:rsidR="00C252BE" w:rsidRDefault="00C252BE">
            <w:pPr>
              <w:pStyle w:val="ConsPlusNormal"/>
            </w:pPr>
            <w:hyperlink r:id="rId262" w:history="1">
              <w:r>
                <w:rPr>
                  <w:color w:val="0000FF"/>
                </w:rPr>
                <w:t>часть 2 статьи 8.6</w:t>
              </w:r>
            </w:hyperlink>
            <w:r>
              <w:t xml:space="preserve"> Кодекса Российской Федерации об административных правонарушениях</w:t>
            </w:r>
          </w:p>
        </w:tc>
        <w:tc>
          <w:tcPr>
            <w:tcW w:w="850" w:type="dxa"/>
          </w:tcPr>
          <w:p w:rsidR="00C252BE" w:rsidRDefault="00C252BE">
            <w:pPr>
              <w:pStyle w:val="ConsPlusNormal"/>
              <w:jc w:val="both"/>
            </w:pPr>
          </w:p>
        </w:tc>
      </w:tr>
      <w:tr w:rsidR="00C252BE">
        <w:tc>
          <w:tcPr>
            <w:tcW w:w="567" w:type="dxa"/>
          </w:tcPr>
          <w:p w:rsidR="00C252BE" w:rsidRDefault="00C252BE">
            <w:pPr>
              <w:pStyle w:val="ConsPlusNormal"/>
            </w:pPr>
            <w:r>
              <w:t>10.</w:t>
            </w:r>
          </w:p>
        </w:tc>
        <w:tc>
          <w:tcPr>
            <w:tcW w:w="4592" w:type="dxa"/>
          </w:tcPr>
          <w:p w:rsidR="00C252BE" w:rsidRDefault="00C252BE">
            <w:pPr>
              <w:pStyle w:val="ConsPlusNormal"/>
            </w:pPr>
            <w:r>
              <w:t xml:space="preserve">В случае если лица, деятельность которых привела к деградации земель, не </w:t>
            </w:r>
            <w:proofErr w:type="gramStart"/>
            <w:r>
              <w:t>являются правообладателями земельных участков и отсутствует</w:t>
            </w:r>
            <w:proofErr w:type="gramEnd"/>
            <w:r>
              <w:t xml:space="preserve"> информация о таких лицах, обеспечены ли разработка проекта рекультивации земель и рекультивация земель собственником земельного участка?</w:t>
            </w:r>
          </w:p>
        </w:tc>
        <w:tc>
          <w:tcPr>
            <w:tcW w:w="3005" w:type="dxa"/>
          </w:tcPr>
          <w:p w:rsidR="00C252BE" w:rsidRDefault="00C252BE">
            <w:pPr>
              <w:pStyle w:val="ConsPlusNormal"/>
            </w:pPr>
            <w:hyperlink r:id="rId263" w:history="1">
              <w:r>
                <w:rPr>
                  <w:color w:val="0000FF"/>
                </w:rPr>
                <w:t>подпункт "а" пункта 4</w:t>
              </w:r>
            </w:hyperlink>
            <w:r>
              <w:t xml:space="preserve"> Правил проведения рекультивации и консервации земель, утвержденных постановлением Правительства Российской Федерации от 10.07.2018 N 800 </w:t>
            </w:r>
            <w:hyperlink w:anchor="P1230" w:history="1">
              <w:r>
                <w:rPr>
                  <w:color w:val="0000FF"/>
                </w:rPr>
                <w:t>&lt;33&gt;</w:t>
              </w:r>
            </w:hyperlink>
            <w:r>
              <w:t xml:space="preserve"> (далее - Правила рекультивации)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11.</w:t>
            </w:r>
          </w:p>
        </w:tc>
        <w:tc>
          <w:tcPr>
            <w:tcW w:w="4592" w:type="dxa"/>
          </w:tcPr>
          <w:p w:rsidR="00C252BE" w:rsidRDefault="00C252BE">
            <w:pPr>
              <w:pStyle w:val="ConsPlusNormal"/>
            </w:pPr>
            <w:r>
              <w:t>Представляется ли официальная статистическая информация о рекультивации земель?</w:t>
            </w:r>
          </w:p>
        </w:tc>
        <w:tc>
          <w:tcPr>
            <w:tcW w:w="3005" w:type="dxa"/>
          </w:tcPr>
          <w:p w:rsidR="00C252BE" w:rsidRDefault="00C252BE">
            <w:pPr>
              <w:pStyle w:val="ConsPlusNormal"/>
            </w:pPr>
            <w:hyperlink r:id="rId264" w:history="1">
              <w:r>
                <w:rPr>
                  <w:color w:val="0000FF"/>
                </w:rPr>
                <w:t>пункт 57.5</w:t>
              </w:r>
            </w:hyperlink>
            <w:r>
              <w:t xml:space="preserve"> Федерального плана статистических работ, утвержденного распоряжением </w:t>
            </w:r>
            <w:r>
              <w:lastRenderedPageBreak/>
              <w:t xml:space="preserve">Правительства Российской Федерации от 06.05.2008 N 671-р </w:t>
            </w:r>
            <w:hyperlink w:anchor="P1231" w:history="1">
              <w:r>
                <w:rPr>
                  <w:color w:val="0000FF"/>
                </w:rPr>
                <w:t>&lt;34&gt;</w:t>
              </w:r>
            </w:hyperlink>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12.</w:t>
            </w:r>
          </w:p>
        </w:tc>
        <w:tc>
          <w:tcPr>
            <w:tcW w:w="4592" w:type="dxa"/>
          </w:tcPr>
          <w:p w:rsidR="00C252BE" w:rsidRDefault="00C252BE">
            <w:pPr>
              <w:pStyle w:val="ConsPlusNormal"/>
            </w:pPr>
            <w:r>
              <w:t xml:space="preserve">В случае если лица, деятельность которых привела к деградации земель, не </w:t>
            </w:r>
            <w:proofErr w:type="gramStart"/>
            <w:r>
              <w:t>являются правообладателями земельных участков и отсутствует</w:t>
            </w:r>
            <w:proofErr w:type="gramEnd"/>
            <w:r>
              <w:t xml:space="preserve"> информация о таких лицах, обеспечены ли в отношении земельных участков, находящихся в государственной или муниципальной собственности разработка проекта рекультивации земель и рекультивация земель:</w:t>
            </w:r>
          </w:p>
          <w:p w:rsidR="00C252BE" w:rsidRDefault="00C252BE">
            <w:pPr>
              <w:pStyle w:val="ConsPlusNormal"/>
              <w:ind w:firstLine="283"/>
            </w:pPr>
            <w:r>
              <w:t>- арендатором земельного участка;</w:t>
            </w:r>
          </w:p>
        </w:tc>
        <w:tc>
          <w:tcPr>
            <w:tcW w:w="3005" w:type="dxa"/>
            <w:vMerge w:val="restart"/>
          </w:tcPr>
          <w:p w:rsidR="00C252BE" w:rsidRDefault="00C252BE">
            <w:pPr>
              <w:pStyle w:val="ConsPlusNormal"/>
            </w:pPr>
            <w:hyperlink r:id="rId265" w:history="1">
              <w:r>
                <w:rPr>
                  <w:color w:val="0000FF"/>
                </w:rPr>
                <w:t>подпункт "б" пункта 4</w:t>
              </w:r>
            </w:hyperlink>
            <w:r>
              <w:t xml:space="preserve"> Правил рекультивации</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землепользователем;</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землевладельцем?</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bookmarkStart w:id="44" w:name="P1189"/>
            <w:bookmarkEnd w:id="44"/>
            <w:r>
              <w:t>13.</w:t>
            </w:r>
          </w:p>
        </w:tc>
        <w:tc>
          <w:tcPr>
            <w:tcW w:w="4592" w:type="dxa"/>
            <w:tcBorders>
              <w:bottom w:val="nil"/>
            </w:tcBorders>
          </w:tcPr>
          <w:p w:rsidR="00C252BE" w:rsidRDefault="00C252BE">
            <w:pPr>
              <w:pStyle w:val="ConsPlusNormal"/>
            </w:pPr>
            <w:r>
              <w:t>Обеспечили ли юридическое лицо, индивидуальный предприниматель разработку проекта рекультивации земель в срок, установленный:</w:t>
            </w:r>
          </w:p>
        </w:tc>
        <w:tc>
          <w:tcPr>
            <w:tcW w:w="3005" w:type="dxa"/>
            <w:vMerge w:val="restart"/>
          </w:tcPr>
          <w:p w:rsidR="00C252BE" w:rsidRDefault="00C252BE">
            <w:pPr>
              <w:pStyle w:val="ConsPlusNormal"/>
            </w:pPr>
            <w:hyperlink r:id="rId266" w:history="1">
              <w:r>
                <w:rPr>
                  <w:color w:val="0000FF"/>
                </w:rPr>
                <w:t>пункт 26</w:t>
              </w:r>
            </w:hyperlink>
            <w:r>
              <w:t xml:space="preserve"> Правил рекультивации</w:t>
            </w:r>
          </w:p>
        </w:tc>
        <w:tc>
          <w:tcPr>
            <w:tcW w:w="850" w:type="dxa"/>
            <w:vMerge w:val="restart"/>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xml:space="preserve">- решением или договором, на основании </w:t>
            </w:r>
            <w:proofErr w:type="gramStart"/>
            <w:r>
              <w:t>которых</w:t>
            </w:r>
            <w:proofErr w:type="gramEnd"/>
            <w:r>
              <w:t xml:space="preserve"> используются земли или земельный участок;</w:t>
            </w:r>
          </w:p>
        </w:tc>
        <w:tc>
          <w:tcPr>
            <w:tcW w:w="3005" w:type="dxa"/>
            <w:vMerge/>
          </w:tcPr>
          <w:p w:rsidR="00C252BE" w:rsidRDefault="00C252BE"/>
        </w:tc>
        <w:tc>
          <w:tcPr>
            <w:tcW w:w="850" w:type="dxa"/>
            <w:vMerge/>
          </w:tcPr>
          <w:p w:rsidR="00C252BE" w:rsidRDefault="00C252BE"/>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проектной документацией на строительство, реконструкцию объекта капитального строительства?</w:t>
            </w:r>
          </w:p>
        </w:tc>
        <w:tc>
          <w:tcPr>
            <w:tcW w:w="3005" w:type="dxa"/>
            <w:vMerge/>
          </w:tcPr>
          <w:p w:rsidR="00C252BE" w:rsidRDefault="00C252BE"/>
        </w:tc>
        <w:tc>
          <w:tcPr>
            <w:tcW w:w="850" w:type="dxa"/>
            <w:vMerge/>
          </w:tcPr>
          <w:p w:rsidR="00C252BE" w:rsidRDefault="00C252BE"/>
        </w:tc>
      </w:tr>
      <w:tr w:rsidR="00C252BE">
        <w:tc>
          <w:tcPr>
            <w:tcW w:w="567" w:type="dxa"/>
            <w:vMerge w:val="restart"/>
          </w:tcPr>
          <w:p w:rsidR="00C252BE" w:rsidRDefault="00C252BE">
            <w:pPr>
              <w:pStyle w:val="ConsPlusNormal"/>
            </w:pPr>
            <w:r>
              <w:t>14.</w:t>
            </w:r>
          </w:p>
        </w:tc>
        <w:tc>
          <w:tcPr>
            <w:tcW w:w="4592" w:type="dxa"/>
            <w:tcBorders>
              <w:bottom w:val="nil"/>
            </w:tcBorders>
          </w:tcPr>
          <w:p w:rsidR="00C252BE" w:rsidRDefault="00C252BE">
            <w:pPr>
              <w:pStyle w:val="ConsPlusNormal"/>
            </w:pPr>
            <w:r>
              <w:t>Приступили ли юридическое лицо, индивидуальный предприниматель к рекультивации земель в срок, установленный:</w:t>
            </w:r>
          </w:p>
        </w:tc>
        <w:tc>
          <w:tcPr>
            <w:tcW w:w="3005" w:type="dxa"/>
            <w:vMerge w:val="restart"/>
          </w:tcPr>
          <w:p w:rsidR="00C252BE" w:rsidRDefault="00C252BE">
            <w:pPr>
              <w:pStyle w:val="ConsPlusNormal"/>
            </w:pPr>
            <w:hyperlink r:id="rId267" w:history="1">
              <w:r>
                <w:rPr>
                  <w:color w:val="0000FF"/>
                </w:rPr>
                <w:t>пункт 26</w:t>
              </w:r>
            </w:hyperlink>
            <w:r>
              <w:t xml:space="preserve"> Правил рекультивации</w:t>
            </w:r>
          </w:p>
        </w:tc>
        <w:tc>
          <w:tcPr>
            <w:tcW w:w="850" w:type="dxa"/>
            <w:vMerge w:val="restart"/>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xml:space="preserve">- решением или договором, на основании </w:t>
            </w:r>
            <w:proofErr w:type="gramStart"/>
            <w:r>
              <w:t>которых</w:t>
            </w:r>
            <w:proofErr w:type="gramEnd"/>
            <w:r>
              <w:t xml:space="preserve"> используются земли или земельный участок;</w:t>
            </w:r>
          </w:p>
        </w:tc>
        <w:tc>
          <w:tcPr>
            <w:tcW w:w="3005" w:type="dxa"/>
            <w:vMerge/>
          </w:tcPr>
          <w:p w:rsidR="00C252BE" w:rsidRDefault="00C252BE"/>
        </w:tc>
        <w:tc>
          <w:tcPr>
            <w:tcW w:w="850" w:type="dxa"/>
            <w:vMerge/>
          </w:tcPr>
          <w:p w:rsidR="00C252BE" w:rsidRDefault="00C252BE"/>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xml:space="preserve">- проектной документацией на строительство, реконструкцию </w:t>
            </w:r>
            <w:r>
              <w:lastRenderedPageBreak/>
              <w:t>объекта капитального строительства?</w:t>
            </w:r>
          </w:p>
        </w:tc>
        <w:tc>
          <w:tcPr>
            <w:tcW w:w="3005" w:type="dxa"/>
            <w:vMerge/>
          </w:tcPr>
          <w:p w:rsidR="00C252BE" w:rsidRDefault="00C252BE"/>
        </w:tc>
        <w:tc>
          <w:tcPr>
            <w:tcW w:w="850" w:type="dxa"/>
            <w:vMerge/>
          </w:tcPr>
          <w:p w:rsidR="00C252BE" w:rsidRDefault="00C252BE"/>
        </w:tc>
      </w:tr>
      <w:tr w:rsidR="00C252BE">
        <w:tc>
          <w:tcPr>
            <w:tcW w:w="567" w:type="dxa"/>
            <w:vMerge w:val="restart"/>
          </w:tcPr>
          <w:p w:rsidR="00C252BE" w:rsidRDefault="00C252BE">
            <w:pPr>
              <w:pStyle w:val="ConsPlusNormal"/>
            </w:pPr>
            <w:r>
              <w:lastRenderedPageBreak/>
              <w:t>15.</w:t>
            </w:r>
          </w:p>
        </w:tc>
        <w:tc>
          <w:tcPr>
            <w:tcW w:w="4592" w:type="dxa"/>
            <w:tcBorders>
              <w:bottom w:val="nil"/>
            </w:tcBorders>
          </w:tcPr>
          <w:p w:rsidR="00C252BE" w:rsidRDefault="00C252BE">
            <w:pPr>
              <w:pStyle w:val="ConsPlusNormal"/>
            </w:pPr>
            <w:r>
              <w:t xml:space="preserve">В случаях, если документами, указанными в </w:t>
            </w:r>
            <w:hyperlink w:anchor="P1189" w:history="1">
              <w:r>
                <w:rPr>
                  <w:color w:val="0000FF"/>
                </w:rPr>
                <w:t>строке 13</w:t>
              </w:r>
            </w:hyperlink>
            <w:r>
              <w:t xml:space="preserve">, проведение рекультивации земель или срок ее проведения не предусмотрены, или произошло нарушение земель лицами, не использующими земли или земельные участки на законном основании, или нарушение земель в результате природных явлений, обеспечили ли юридическое лицо, индивидуальный предприниматель разработку проекта рекультивации земель и приступили ли к рекультивации земель в срок не </w:t>
            </w:r>
            <w:proofErr w:type="gramStart"/>
            <w:r>
              <w:t>позднее</w:t>
            </w:r>
            <w:proofErr w:type="gramEnd"/>
            <w:r>
              <w:t xml:space="preserve"> чем 7 месяцев:</w:t>
            </w:r>
          </w:p>
        </w:tc>
        <w:tc>
          <w:tcPr>
            <w:tcW w:w="3005" w:type="dxa"/>
            <w:vMerge w:val="restart"/>
          </w:tcPr>
          <w:p w:rsidR="00C252BE" w:rsidRDefault="00C252BE">
            <w:pPr>
              <w:pStyle w:val="ConsPlusNormal"/>
            </w:pPr>
            <w:hyperlink r:id="rId268" w:history="1">
              <w:r>
                <w:rPr>
                  <w:color w:val="0000FF"/>
                </w:rPr>
                <w:t>пункт 26</w:t>
              </w:r>
            </w:hyperlink>
            <w:r>
              <w:t xml:space="preserve"> Правил рекультивации</w:t>
            </w:r>
          </w:p>
        </w:tc>
        <w:tc>
          <w:tcPr>
            <w:tcW w:w="850" w:type="dxa"/>
            <w:vMerge w:val="restart"/>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со дня окончания лицом деятельности, осуществление которой привело к деградации земель;</w:t>
            </w:r>
          </w:p>
        </w:tc>
        <w:tc>
          <w:tcPr>
            <w:tcW w:w="3005" w:type="dxa"/>
            <w:vMerge/>
          </w:tcPr>
          <w:p w:rsidR="00C252BE" w:rsidRDefault="00C252BE"/>
        </w:tc>
        <w:tc>
          <w:tcPr>
            <w:tcW w:w="850" w:type="dxa"/>
            <w:vMerge/>
          </w:tcPr>
          <w:p w:rsidR="00C252BE" w:rsidRDefault="00C252BE"/>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со дня совершения действия, в результате которого произошла деградация земель;</w:t>
            </w:r>
          </w:p>
        </w:tc>
        <w:tc>
          <w:tcPr>
            <w:tcW w:w="3005" w:type="dxa"/>
            <w:vMerge/>
          </w:tcPr>
          <w:p w:rsidR="00C252BE" w:rsidRDefault="00C252BE"/>
        </w:tc>
        <w:tc>
          <w:tcPr>
            <w:tcW w:w="850" w:type="dxa"/>
            <w:vMerge/>
          </w:tcPr>
          <w:p w:rsidR="00C252BE" w:rsidRDefault="00C252BE"/>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со дня выявления деградации земель?</w:t>
            </w:r>
          </w:p>
        </w:tc>
        <w:tc>
          <w:tcPr>
            <w:tcW w:w="3005" w:type="dxa"/>
            <w:vMerge/>
          </w:tcPr>
          <w:p w:rsidR="00C252BE" w:rsidRDefault="00C252BE"/>
        </w:tc>
        <w:tc>
          <w:tcPr>
            <w:tcW w:w="850" w:type="dxa"/>
            <w:vMerge/>
          </w:tcPr>
          <w:p w:rsidR="00C252BE" w:rsidRDefault="00C252BE"/>
        </w:tc>
      </w:tr>
      <w:tr w:rsidR="00C252BE">
        <w:tc>
          <w:tcPr>
            <w:tcW w:w="567" w:type="dxa"/>
          </w:tcPr>
          <w:p w:rsidR="00C252BE" w:rsidRDefault="00C252BE">
            <w:pPr>
              <w:pStyle w:val="ConsPlusNormal"/>
            </w:pPr>
            <w:r>
              <w:t>16.</w:t>
            </w:r>
          </w:p>
        </w:tc>
        <w:tc>
          <w:tcPr>
            <w:tcW w:w="4592" w:type="dxa"/>
          </w:tcPr>
          <w:p w:rsidR="00C252BE" w:rsidRDefault="00C252BE">
            <w:pPr>
              <w:pStyle w:val="ConsPlusNormal"/>
            </w:pPr>
            <w:r>
              <w:t xml:space="preserve">Направлено ли юридическим лицом, индивидуальным предпринимателем уведомление об утверждении проекта рекультивации земель с приложением утвержденного проекта в Росприроднадзор в случае проведения рекультивации земель, оборот которых не регулируется Федеральным </w:t>
            </w:r>
            <w:hyperlink r:id="rId269" w:history="1">
              <w:r>
                <w:rPr>
                  <w:color w:val="0000FF"/>
                </w:rPr>
                <w:t>законом</w:t>
              </w:r>
            </w:hyperlink>
            <w:r>
              <w:t xml:space="preserve"> от 24.07.2002 N 101-ФЗ "Об обороте земель сельскохозяйственного назначения" </w:t>
            </w:r>
            <w:hyperlink w:anchor="P1232" w:history="1">
              <w:r>
                <w:rPr>
                  <w:color w:val="0000FF"/>
                </w:rPr>
                <w:t>&lt;34.1&gt;</w:t>
              </w:r>
            </w:hyperlink>
            <w:r>
              <w:t>?</w:t>
            </w:r>
          </w:p>
        </w:tc>
        <w:tc>
          <w:tcPr>
            <w:tcW w:w="3005" w:type="dxa"/>
          </w:tcPr>
          <w:p w:rsidR="00C252BE" w:rsidRDefault="00C252BE">
            <w:pPr>
              <w:pStyle w:val="ConsPlusNormal"/>
            </w:pPr>
            <w:hyperlink r:id="rId270" w:history="1">
              <w:r>
                <w:rPr>
                  <w:color w:val="0000FF"/>
                </w:rPr>
                <w:t>пункт 24</w:t>
              </w:r>
            </w:hyperlink>
            <w:r>
              <w:t xml:space="preserve"> Правил рекультивации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17.</w:t>
            </w:r>
          </w:p>
        </w:tc>
        <w:tc>
          <w:tcPr>
            <w:tcW w:w="4592" w:type="dxa"/>
          </w:tcPr>
          <w:p w:rsidR="00C252BE" w:rsidRDefault="00C252BE">
            <w:pPr>
              <w:pStyle w:val="ConsPlusNormal"/>
            </w:pPr>
            <w:r>
              <w:t xml:space="preserve">Осуществляется ли юридическим лицом, индивидуальным </w:t>
            </w:r>
            <w:r>
              <w:lastRenderedPageBreak/>
              <w:t>предпринимателем рекультивация земель в соответствии с проектом рекультивации земель?</w:t>
            </w:r>
          </w:p>
        </w:tc>
        <w:tc>
          <w:tcPr>
            <w:tcW w:w="3005" w:type="dxa"/>
          </w:tcPr>
          <w:p w:rsidR="00C252BE" w:rsidRDefault="00C252BE">
            <w:pPr>
              <w:pStyle w:val="ConsPlusNormal"/>
            </w:pPr>
            <w:hyperlink r:id="rId271" w:history="1">
              <w:r>
                <w:rPr>
                  <w:color w:val="0000FF"/>
                </w:rPr>
                <w:t>пункт 8</w:t>
              </w:r>
            </w:hyperlink>
            <w:r>
              <w:t xml:space="preserve"> Правил рекультивации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18.</w:t>
            </w:r>
          </w:p>
        </w:tc>
        <w:tc>
          <w:tcPr>
            <w:tcW w:w="4592" w:type="dxa"/>
          </w:tcPr>
          <w:p w:rsidR="00C252BE" w:rsidRDefault="00C252BE">
            <w:pPr>
              <w:pStyle w:val="ConsPlusNormal"/>
            </w:pPr>
            <w:r>
              <w:t>Обеспечено ли юридическим лицом, индивидуальным предпринимателем в ходе рекультивации земель восстановление земель до состояния, пригодного для их использования в соответствии с целевым назначением и разрешенным использованием?</w:t>
            </w:r>
          </w:p>
        </w:tc>
        <w:tc>
          <w:tcPr>
            <w:tcW w:w="3005" w:type="dxa"/>
          </w:tcPr>
          <w:p w:rsidR="00C252BE" w:rsidRDefault="00C252BE">
            <w:pPr>
              <w:pStyle w:val="ConsPlusNormal"/>
            </w:pPr>
            <w:hyperlink r:id="rId272" w:history="1">
              <w:r>
                <w:rPr>
                  <w:color w:val="0000FF"/>
                </w:rPr>
                <w:t>пункт 5</w:t>
              </w:r>
            </w:hyperlink>
            <w:r>
              <w:t xml:space="preserve"> Правил рекультивации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19.</w:t>
            </w:r>
          </w:p>
        </w:tc>
        <w:tc>
          <w:tcPr>
            <w:tcW w:w="4592" w:type="dxa"/>
          </w:tcPr>
          <w:p w:rsidR="00C252BE" w:rsidRDefault="00C252BE">
            <w:pPr>
              <w:pStyle w:val="ConsPlusNormal"/>
            </w:pPr>
            <w:r>
              <w:t xml:space="preserve">Направлено ли юридическим лицом, индивидуальным предпринимателем, </w:t>
            </w:r>
            <w:proofErr w:type="gramStart"/>
            <w:r>
              <w:t>обеспечившими</w:t>
            </w:r>
            <w:proofErr w:type="gramEnd"/>
            <w:r>
              <w:t xml:space="preserve"> проведение рекультивации земель, уведомление о завершении работ по рекультивации земель с приложением копии акта о рекультивации земель в Росприроднадзор?</w:t>
            </w:r>
          </w:p>
        </w:tc>
        <w:tc>
          <w:tcPr>
            <w:tcW w:w="3005" w:type="dxa"/>
          </w:tcPr>
          <w:p w:rsidR="00C252BE" w:rsidRDefault="00C252BE">
            <w:pPr>
              <w:pStyle w:val="ConsPlusNormal"/>
            </w:pPr>
            <w:hyperlink r:id="rId273" w:history="1">
              <w:r>
                <w:rPr>
                  <w:color w:val="0000FF"/>
                </w:rPr>
                <w:t>пункт 31</w:t>
              </w:r>
            </w:hyperlink>
            <w:r>
              <w:t xml:space="preserve"> Правил рекультивации</w:t>
            </w:r>
          </w:p>
        </w:tc>
        <w:tc>
          <w:tcPr>
            <w:tcW w:w="850" w:type="dxa"/>
          </w:tcPr>
          <w:p w:rsidR="00C252BE" w:rsidRDefault="00C252BE">
            <w:pPr>
              <w:pStyle w:val="ConsPlusNormal"/>
            </w:pPr>
          </w:p>
        </w:tc>
      </w:tr>
    </w:tbl>
    <w:p w:rsidR="00C252BE" w:rsidRDefault="00C252BE">
      <w:pPr>
        <w:pStyle w:val="ConsPlusNormal"/>
        <w:ind w:firstLine="540"/>
        <w:jc w:val="both"/>
      </w:pPr>
    </w:p>
    <w:p w:rsidR="00C252BE" w:rsidRDefault="00C252BE">
      <w:pPr>
        <w:pStyle w:val="ConsPlusNormal"/>
        <w:ind w:firstLine="540"/>
        <w:jc w:val="both"/>
      </w:pPr>
      <w:r>
        <w:t>--------------------------------</w:t>
      </w:r>
    </w:p>
    <w:p w:rsidR="00C252BE" w:rsidRDefault="00C252BE">
      <w:pPr>
        <w:pStyle w:val="ConsPlusNormal"/>
        <w:spacing w:before="280"/>
        <w:ind w:firstLine="540"/>
        <w:jc w:val="both"/>
      </w:pPr>
      <w:bookmarkStart w:id="45" w:name="P1226"/>
      <w:bookmarkEnd w:id="45"/>
      <w:r>
        <w:t>&lt;30&gt; Указывается: "да", "нет", либо "</w:t>
      </w:r>
      <w:proofErr w:type="spellStart"/>
      <w:r>
        <w:t>н</w:t>
      </w:r>
      <w:proofErr w:type="spellEnd"/>
      <w:r>
        <w:t>/</w:t>
      </w:r>
      <w:proofErr w:type="spellStart"/>
      <w:proofErr w:type="gramStart"/>
      <w:r>
        <w:t>р</w:t>
      </w:r>
      <w:proofErr w:type="spellEnd"/>
      <w:proofErr w:type="gramEnd"/>
      <w:r>
        <w:t>" - требование на юридическое лицо/индивидуального предпринимателя не распространяется.</w:t>
      </w:r>
    </w:p>
    <w:p w:rsidR="00C252BE" w:rsidRDefault="00C252BE">
      <w:pPr>
        <w:pStyle w:val="ConsPlusNormal"/>
        <w:spacing w:before="280"/>
        <w:ind w:firstLine="540"/>
        <w:jc w:val="both"/>
      </w:pPr>
      <w:bookmarkStart w:id="46" w:name="P1227"/>
      <w:bookmarkEnd w:id="46"/>
      <w:r>
        <w:t>&lt;31&gt; Собрание законодательства Российской Федерации, 2001, N 44, ст. 4147; 2017, N 31, ст. 4829.</w:t>
      </w:r>
    </w:p>
    <w:p w:rsidR="00C252BE" w:rsidRDefault="00C252BE">
      <w:pPr>
        <w:pStyle w:val="ConsPlusNormal"/>
        <w:spacing w:before="280"/>
        <w:ind w:firstLine="540"/>
        <w:jc w:val="both"/>
      </w:pPr>
      <w:bookmarkStart w:id="47" w:name="P1228"/>
      <w:bookmarkEnd w:id="47"/>
      <w:r>
        <w:t xml:space="preserve">&lt;31.1&gt; </w:t>
      </w:r>
      <w:proofErr w:type="gramStart"/>
      <w:r>
        <w:t>Зарегистрирован</w:t>
      </w:r>
      <w:proofErr w:type="gramEnd"/>
      <w:r>
        <w:t xml:space="preserve"> Министерством юстиции Российской Федерации 07.09.2010, регистрационный N 18364, с изменениями, внесенными приказом Министерства природных ресурсов и экологии Российской Федерации от 25.04.2014 N 194 (зарегистрирован Министерством юстиции Российской Федерации 11.06.2014, регистрационный N 32664).</w:t>
      </w:r>
    </w:p>
    <w:p w:rsidR="00C252BE" w:rsidRDefault="00C252BE">
      <w:pPr>
        <w:pStyle w:val="ConsPlusNormal"/>
        <w:spacing w:before="280"/>
        <w:ind w:firstLine="540"/>
        <w:jc w:val="both"/>
      </w:pPr>
      <w:bookmarkStart w:id="48" w:name="P1229"/>
      <w:bookmarkEnd w:id="48"/>
      <w:r>
        <w:t>&lt;32&gt; Собрание законодательства Российской Федерации, 2015, N 2, ст. 514; 2017, N 34, ст. 5274.</w:t>
      </w:r>
    </w:p>
    <w:p w:rsidR="00C252BE" w:rsidRDefault="00C252BE">
      <w:pPr>
        <w:pStyle w:val="ConsPlusNormal"/>
        <w:spacing w:before="280"/>
        <w:ind w:firstLine="540"/>
        <w:jc w:val="both"/>
      </w:pPr>
      <w:bookmarkStart w:id="49" w:name="P1230"/>
      <w:bookmarkEnd w:id="49"/>
      <w:r>
        <w:t>&lt;33&gt; Собрание законодательства Российской Федерации, 2018, N 29, ст. 4441.</w:t>
      </w:r>
    </w:p>
    <w:p w:rsidR="00C252BE" w:rsidRDefault="00C252BE">
      <w:pPr>
        <w:pStyle w:val="ConsPlusNormal"/>
        <w:spacing w:before="280"/>
        <w:ind w:firstLine="540"/>
        <w:jc w:val="both"/>
      </w:pPr>
      <w:bookmarkStart w:id="50" w:name="P1231"/>
      <w:bookmarkEnd w:id="50"/>
      <w:r>
        <w:t>&lt;34&gt; Собрание законодательства Российской Федерации, 2008, N 20, ст. 2383; 2017, N 23, ст. 3419.</w:t>
      </w:r>
    </w:p>
    <w:p w:rsidR="00C252BE" w:rsidRDefault="00C252BE">
      <w:pPr>
        <w:pStyle w:val="ConsPlusNormal"/>
        <w:spacing w:before="280"/>
        <w:ind w:firstLine="540"/>
        <w:jc w:val="both"/>
      </w:pPr>
      <w:bookmarkStart w:id="51" w:name="P1232"/>
      <w:bookmarkEnd w:id="51"/>
      <w:r>
        <w:t xml:space="preserve">&lt;34.1&gt; Собрание законодательства Российской Федерации, 2002, N 30, ст. 3018; </w:t>
      </w:r>
      <w:r>
        <w:lastRenderedPageBreak/>
        <w:t>2018, N 32, ст. 5134.</w:t>
      </w: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outlineLvl w:val="0"/>
      </w:pPr>
      <w:r>
        <w:t>Приложение 4</w:t>
      </w:r>
    </w:p>
    <w:p w:rsidR="00C252BE" w:rsidRDefault="00C252BE">
      <w:pPr>
        <w:pStyle w:val="ConsPlusNormal"/>
        <w:jc w:val="right"/>
      </w:pPr>
      <w:r>
        <w:t>к приказу</w:t>
      </w:r>
    </w:p>
    <w:p w:rsidR="00C252BE" w:rsidRDefault="00C252BE">
      <w:pPr>
        <w:pStyle w:val="ConsPlusNormal"/>
        <w:jc w:val="right"/>
      </w:pPr>
      <w:r>
        <w:t>Федеральной службы по надзору</w:t>
      </w:r>
    </w:p>
    <w:p w:rsidR="00C252BE" w:rsidRDefault="00C252BE">
      <w:pPr>
        <w:pStyle w:val="ConsPlusNormal"/>
        <w:jc w:val="right"/>
      </w:pPr>
      <w:r>
        <w:t>в сфере природопользования</w:t>
      </w:r>
    </w:p>
    <w:p w:rsidR="00C252BE" w:rsidRDefault="00C252BE">
      <w:pPr>
        <w:pStyle w:val="ConsPlusNormal"/>
        <w:jc w:val="right"/>
      </w:pPr>
      <w:r>
        <w:t>от 18.09.2017 N 447</w:t>
      </w:r>
    </w:p>
    <w:p w:rsidR="00C252BE" w:rsidRDefault="00C252B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C252BE">
        <w:trPr>
          <w:jc w:val="center"/>
        </w:trPr>
        <w:tc>
          <w:tcPr>
            <w:tcW w:w="10144" w:type="dxa"/>
            <w:tcBorders>
              <w:top w:val="nil"/>
              <w:left w:val="single" w:sz="24" w:space="0" w:color="CED3F1"/>
              <w:bottom w:val="nil"/>
              <w:right w:val="single" w:sz="24" w:space="0" w:color="F4F3F8"/>
            </w:tcBorders>
            <w:shd w:val="clear" w:color="auto" w:fill="F4F3F8"/>
          </w:tcPr>
          <w:p w:rsidR="00C252BE" w:rsidRDefault="00C252BE">
            <w:pPr>
              <w:pStyle w:val="ConsPlusNormal"/>
              <w:jc w:val="center"/>
            </w:pPr>
            <w:r>
              <w:rPr>
                <w:color w:val="392C69"/>
              </w:rPr>
              <w:t>Список изменяющих документов</w:t>
            </w:r>
          </w:p>
          <w:p w:rsidR="00C252BE" w:rsidRDefault="00C252BE">
            <w:pPr>
              <w:pStyle w:val="ConsPlusNormal"/>
              <w:jc w:val="center"/>
            </w:pPr>
            <w:r>
              <w:rPr>
                <w:color w:val="392C69"/>
              </w:rPr>
              <w:t xml:space="preserve">(в ред. </w:t>
            </w:r>
            <w:hyperlink r:id="rId274" w:history="1">
              <w:r>
                <w:rPr>
                  <w:color w:val="0000FF"/>
                </w:rPr>
                <w:t>Приказа</w:t>
              </w:r>
            </w:hyperlink>
            <w:r>
              <w:rPr>
                <w:color w:val="392C69"/>
              </w:rPr>
              <w:t xml:space="preserve"> Росприроднадзора от 28.03.2018 N 97)</w:t>
            </w:r>
          </w:p>
        </w:tc>
      </w:tr>
    </w:tbl>
    <w:p w:rsidR="00C252BE" w:rsidRDefault="00C252BE">
      <w:pPr>
        <w:pStyle w:val="ConsPlusNormal"/>
        <w:ind w:firstLine="540"/>
        <w:jc w:val="both"/>
      </w:pPr>
    </w:p>
    <w:p w:rsidR="00C252BE" w:rsidRDefault="00C252BE">
      <w:pPr>
        <w:pStyle w:val="ConsPlusNormal"/>
        <w:jc w:val="center"/>
      </w:pPr>
      <w:bookmarkStart w:id="52" w:name="P1246"/>
      <w:bookmarkEnd w:id="52"/>
      <w:r>
        <w:t>Форма проверочного листа</w:t>
      </w:r>
    </w:p>
    <w:p w:rsidR="00C252BE" w:rsidRDefault="00C252BE">
      <w:pPr>
        <w:pStyle w:val="ConsPlusNormal"/>
        <w:jc w:val="center"/>
      </w:pPr>
      <w:r>
        <w:t xml:space="preserve">(списка контрольных вопросов), </w:t>
      </w:r>
      <w:proofErr w:type="gramStart"/>
      <w:r>
        <w:t>применяемая</w:t>
      </w:r>
      <w:proofErr w:type="gramEnd"/>
    </w:p>
    <w:p w:rsidR="00C252BE" w:rsidRDefault="00C252BE">
      <w:pPr>
        <w:pStyle w:val="ConsPlusNormal"/>
        <w:jc w:val="center"/>
      </w:pPr>
      <w:r>
        <w:t>при осуществлении государственного надзора в области</w:t>
      </w:r>
    </w:p>
    <w:p w:rsidR="00C252BE" w:rsidRDefault="00C252BE">
      <w:pPr>
        <w:pStyle w:val="ConsPlusNormal"/>
        <w:jc w:val="center"/>
      </w:pPr>
      <w:r>
        <w:t>обращения с отходами</w:t>
      </w:r>
    </w:p>
    <w:p w:rsidR="00C252BE" w:rsidRDefault="00C252BE">
      <w:pPr>
        <w:pStyle w:val="ConsPlusNormal"/>
        <w:ind w:firstLine="540"/>
        <w:jc w:val="both"/>
      </w:pPr>
    </w:p>
    <w:p w:rsidR="00C252BE" w:rsidRDefault="00C252BE">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надзора в области обращения с отходами.</w:t>
      </w:r>
    </w:p>
    <w:p w:rsidR="00C252BE" w:rsidRDefault="00C252BE">
      <w:pPr>
        <w:pStyle w:val="ConsPlusNormal"/>
        <w:spacing w:before="280"/>
        <w:ind w:firstLine="540"/>
        <w:jc w:val="both"/>
      </w:pPr>
      <w:r>
        <w:t>Предмет плановой проверки ограничивается обязательными требованиями, изложенными в форме проверочного листа.</w:t>
      </w:r>
    </w:p>
    <w:p w:rsidR="00C252BE" w:rsidRDefault="00C252BE">
      <w:pPr>
        <w:pStyle w:val="ConsPlusNormal"/>
        <w:spacing w:before="280"/>
        <w:ind w:firstLine="540"/>
        <w:jc w:val="both"/>
      </w:pPr>
      <w:r>
        <w:t>1. Наименование органа государственного контроля (надзора): Федеральная служба по надзору в сфере природопользования.</w:t>
      </w:r>
    </w:p>
    <w:p w:rsidR="00C252BE" w:rsidRDefault="00C252BE">
      <w:pPr>
        <w:pStyle w:val="ConsPlusNormal"/>
        <w:spacing w:before="28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C252BE" w:rsidRDefault="00C252BE">
      <w:pPr>
        <w:pStyle w:val="ConsPlusNonformat"/>
        <w:spacing w:before="200"/>
        <w:jc w:val="both"/>
      </w:pPr>
      <w:r>
        <w:t xml:space="preserve">    3. Наименование юридического лица, фамилия, имя, отчество (при наличии)</w:t>
      </w:r>
    </w:p>
    <w:p w:rsidR="00C252BE" w:rsidRDefault="00C252BE">
      <w:pPr>
        <w:pStyle w:val="ConsPlusNonformat"/>
        <w:jc w:val="both"/>
      </w:pPr>
      <w:r>
        <w:t>индивидуального предпринимателя 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4.  Место проведения плановой проверки с заполнением проверочного листа</w:t>
      </w:r>
    </w:p>
    <w:p w:rsidR="00C252BE" w:rsidRDefault="00C252BE">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C252BE" w:rsidRDefault="00C252BE">
      <w:pPr>
        <w:pStyle w:val="ConsPlusNonformat"/>
        <w:jc w:val="both"/>
      </w:pPr>
      <w:r>
        <w:t>предпринимателем производственные объекты 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5.   Реквизиты   распоряжения  или  приказа  руководителя,  заместителя</w:t>
      </w:r>
    </w:p>
    <w:p w:rsidR="00C252BE" w:rsidRDefault="00C252BE">
      <w:pPr>
        <w:pStyle w:val="ConsPlusNonformat"/>
        <w:jc w:val="both"/>
      </w:pPr>
      <w:r>
        <w:t>руководителя  Росприроднадзора  (его  территориального органа) о проведении</w:t>
      </w:r>
    </w:p>
    <w:p w:rsidR="00C252BE" w:rsidRDefault="00C252BE">
      <w:pPr>
        <w:pStyle w:val="ConsPlusNonformat"/>
        <w:jc w:val="both"/>
      </w:pPr>
      <w:r>
        <w:t>проверки __________________________________________________________________</w:t>
      </w:r>
    </w:p>
    <w:p w:rsidR="00C252BE" w:rsidRDefault="00C252BE">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C252BE" w:rsidRDefault="00C252BE">
      <w:pPr>
        <w:pStyle w:val="ConsPlusNonformat"/>
        <w:jc w:val="both"/>
      </w:pPr>
      <w:r>
        <w:lastRenderedPageBreak/>
        <w:t xml:space="preserve">едином </w:t>
      </w:r>
      <w:proofErr w:type="gramStart"/>
      <w:r>
        <w:t>реестре</w:t>
      </w:r>
      <w:proofErr w:type="gramEnd"/>
      <w:r>
        <w:t xml:space="preserve"> проверок ___________________________________________________</w:t>
      </w:r>
    </w:p>
    <w:p w:rsidR="00C252BE" w:rsidRDefault="00C252BE">
      <w:pPr>
        <w:pStyle w:val="ConsPlusNonformat"/>
        <w:jc w:val="both"/>
      </w:pPr>
      <w:r>
        <w:t xml:space="preserve">    7.  Должность,  фамилия  и  инициалы должностного лица Росприроднадзора</w:t>
      </w:r>
    </w:p>
    <w:p w:rsidR="00C252BE" w:rsidRDefault="00C252BE">
      <w:pPr>
        <w:pStyle w:val="ConsPlusNonformat"/>
        <w:jc w:val="both"/>
      </w:pPr>
      <w:r>
        <w:t>(его территориального органа), проводящего плановую проверку и заполняющего</w:t>
      </w:r>
    </w:p>
    <w:p w:rsidR="00C252BE" w:rsidRDefault="00C252BE">
      <w:pPr>
        <w:pStyle w:val="ConsPlusNonformat"/>
        <w:jc w:val="both"/>
      </w:pPr>
      <w:r>
        <w:t>проверочный лист 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C252BE" w:rsidRDefault="00C252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3005"/>
        <w:gridCol w:w="850"/>
      </w:tblGrid>
      <w:tr w:rsidR="00C252BE">
        <w:tc>
          <w:tcPr>
            <w:tcW w:w="567" w:type="dxa"/>
          </w:tcPr>
          <w:p w:rsidR="00C252BE" w:rsidRDefault="00C252BE">
            <w:pPr>
              <w:pStyle w:val="ConsPlusNormal"/>
              <w:jc w:val="center"/>
            </w:pPr>
            <w:r>
              <w:t>N</w:t>
            </w:r>
          </w:p>
        </w:tc>
        <w:tc>
          <w:tcPr>
            <w:tcW w:w="4592" w:type="dxa"/>
          </w:tcPr>
          <w:p w:rsidR="00C252BE" w:rsidRDefault="00C252BE">
            <w:pPr>
              <w:pStyle w:val="ConsPlusNormal"/>
              <w:jc w:val="center"/>
            </w:pPr>
            <w:r>
              <w:t>Вопросы, отражающие содержание обязательных требований</w:t>
            </w:r>
          </w:p>
        </w:tc>
        <w:tc>
          <w:tcPr>
            <w:tcW w:w="3005" w:type="dxa"/>
          </w:tcPr>
          <w:p w:rsidR="00C252BE" w:rsidRDefault="00C252BE">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C252BE" w:rsidRDefault="00C252BE">
            <w:pPr>
              <w:pStyle w:val="ConsPlusNormal"/>
              <w:jc w:val="center"/>
            </w:pPr>
            <w:r>
              <w:t xml:space="preserve">Ответы на вопросы </w:t>
            </w:r>
            <w:hyperlink w:anchor="P1649" w:history="1">
              <w:r>
                <w:rPr>
                  <w:color w:val="0000FF"/>
                </w:rPr>
                <w:t>&lt;35&gt;</w:t>
              </w:r>
            </w:hyperlink>
          </w:p>
        </w:tc>
      </w:tr>
      <w:tr w:rsidR="00C252BE">
        <w:tc>
          <w:tcPr>
            <w:tcW w:w="567" w:type="dxa"/>
            <w:vMerge w:val="restart"/>
          </w:tcPr>
          <w:p w:rsidR="00C252BE" w:rsidRDefault="00C252BE">
            <w:pPr>
              <w:pStyle w:val="ConsPlusNormal"/>
            </w:pPr>
            <w:r>
              <w:t>1.</w:t>
            </w:r>
          </w:p>
        </w:tc>
        <w:tc>
          <w:tcPr>
            <w:tcW w:w="4592" w:type="dxa"/>
            <w:vMerge w:val="restart"/>
          </w:tcPr>
          <w:p w:rsidR="00C252BE" w:rsidRDefault="00C252BE">
            <w:pPr>
              <w:pStyle w:val="ConsPlusNormal"/>
            </w:pPr>
            <w:r>
              <w:t xml:space="preserve">Осуществляет ли юридическое лицо, индивидуальный предприниматель деятельность по обращению с отходами I - IV классов опасности при наличии лицензии, полученной в соответствии с Федеральным </w:t>
            </w:r>
            <w:hyperlink r:id="rId275" w:history="1">
              <w:r>
                <w:rPr>
                  <w:color w:val="0000FF"/>
                </w:rPr>
                <w:t>законом</w:t>
              </w:r>
            </w:hyperlink>
            <w:r>
              <w:t xml:space="preserve"> от 04.05.2011 N 99-ФЗ "О лицензировании отдельных видов деятельности" и с учетом требований Федерального </w:t>
            </w:r>
            <w:hyperlink r:id="rId276" w:history="1">
              <w:r>
                <w:rPr>
                  <w:color w:val="0000FF"/>
                </w:rPr>
                <w:t>закона</w:t>
              </w:r>
            </w:hyperlink>
            <w:r>
              <w:t xml:space="preserve"> от 24.06.1998 N 89-ФЗ "Об отходах производства и потребления"?</w:t>
            </w:r>
          </w:p>
        </w:tc>
        <w:tc>
          <w:tcPr>
            <w:tcW w:w="3005" w:type="dxa"/>
            <w:tcBorders>
              <w:bottom w:val="nil"/>
            </w:tcBorders>
          </w:tcPr>
          <w:p w:rsidR="00C252BE" w:rsidRDefault="00C252BE">
            <w:pPr>
              <w:pStyle w:val="ConsPlusNormal"/>
            </w:pPr>
            <w:hyperlink r:id="rId277" w:history="1">
              <w:r>
                <w:rPr>
                  <w:color w:val="0000FF"/>
                </w:rPr>
                <w:t>пункт 1 статьи 9</w:t>
              </w:r>
            </w:hyperlink>
            <w:r>
              <w:t xml:space="preserve"> Федерального закона от 24.06.1998 N 89-ФЗ "Об отходах производства и потребления" </w:t>
            </w:r>
            <w:hyperlink w:anchor="P1650" w:history="1">
              <w:r>
                <w:rPr>
                  <w:color w:val="0000FF"/>
                </w:rPr>
                <w:t>&lt;36&gt;</w:t>
              </w:r>
            </w:hyperlink>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278" w:history="1">
              <w:r>
                <w:rPr>
                  <w:color w:val="0000FF"/>
                </w:rPr>
                <w:t>пункт 30 части 1 статьи 12</w:t>
              </w:r>
            </w:hyperlink>
            <w:r>
              <w:t xml:space="preserve"> Федерального закона от 04.05.2011 N 99-ФЗ "О лицензировании отдельных видов деятельности" </w:t>
            </w:r>
            <w:hyperlink w:anchor="P1651" w:history="1">
              <w:r>
                <w:rPr>
                  <w:color w:val="0000FF"/>
                </w:rPr>
                <w:t>&lt;37&gt;</w:t>
              </w:r>
            </w:hyperlink>
          </w:p>
        </w:tc>
        <w:tc>
          <w:tcPr>
            <w:tcW w:w="850" w:type="dxa"/>
            <w:vMerge/>
          </w:tcPr>
          <w:p w:rsidR="00C252BE" w:rsidRDefault="00C252BE"/>
        </w:tc>
      </w:tr>
      <w:tr w:rsidR="00C252BE">
        <w:tc>
          <w:tcPr>
            <w:tcW w:w="567" w:type="dxa"/>
          </w:tcPr>
          <w:p w:rsidR="00C252BE" w:rsidRDefault="00C252BE">
            <w:pPr>
              <w:pStyle w:val="ConsPlusNormal"/>
            </w:pPr>
            <w:r>
              <w:t>2.</w:t>
            </w:r>
          </w:p>
        </w:tc>
        <w:tc>
          <w:tcPr>
            <w:tcW w:w="4592" w:type="dxa"/>
          </w:tcPr>
          <w:p w:rsidR="00C252BE" w:rsidRDefault="00C252BE">
            <w:pPr>
              <w:pStyle w:val="ConsPlusNormal"/>
            </w:pPr>
            <w:proofErr w:type="gramStart"/>
            <w:r>
              <w:t xml:space="preserve">Осуществляет ли индивидуальный предприниматель или юридическое лицо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на котором не осуществляется деятельность по обезвреживанию и (или) размещению отходов I - IV классов опасности другим индивидуальным </w:t>
            </w:r>
            <w:r>
              <w:lastRenderedPageBreak/>
              <w:t>предпринимателем или другим юридическим лицом, имеющими лицензию на указанную</w:t>
            </w:r>
            <w:proofErr w:type="gramEnd"/>
            <w:r>
              <w:t xml:space="preserve"> деятельность?</w:t>
            </w:r>
          </w:p>
        </w:tc>
        <w:tc>
          <w:tcPr>
            <w:tcW w:w="3005" w:type="dxa"/>
          </w:tcPr>
          <w:p w:rsidR="00C252BE" w:rsidRDefault="00C252BE">
            <w:pPr>
              <w:pStyle w:val="ConsPlusNormal"/>
            </w:pPr>
            <w:hyperlink r:id="rId279" w:history="1">
              <w:r>
                <w:rPr>
                  <w:color w:val="0000FF"/>
                </w:rPr>
                <w:t>пункт 2 статьи 9</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3.</w:t>
            </w:r>
          </w:p>
        </w:tc>
        <w:tc>
          <w:tcPr>
            <w:tcW w:w="4592" w:type="dxa"/>
          </w:tcPr>
          <w:p w:rsidR="00C252BE" w:rsidRDefault="00C252BE">
            <w:pPr>
              <w:pStyle w:val="ConsPlusNormal"/>
            </w:pPr>
            <w:r>
              <w:t>Предусмотрены ли места (площадки) накопления отходов при эксплуатации зданий, сооружений и иных объектов, в процессе эксплуатации которых образуются отходы?</w:t>
            </w:r>
          </w:p>
        </w:tc>
        <w:tc>
          <w:tcPr>
            <w:tcW w:w="3005" w:type="dxa"/>
          </w:tcPr>
          <w:p w:rsidR="00C252BE" w:rsidRDefault="00C252BE">
            <w:pPr>
              <w:pStyle w:val="ConsPlusNormal"/>
            </w:pPr>
            <w:hyperlink r:id="rId280" w:history="1">
              <w:r>
                <w:rPr>
                  <w:color w:val="0000FF"/>
                </w:rPr>
                <w:t>пункт 2 статьи 10</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tcPr>
          <w:p w:rsidR="00C252BE" w:rsidRDefault="00C252BE">
            <w:pPr>
              <w:pStyle w:val="ConsPlusNormal"/>
            </w:pPr>
            <w:r>
              <w:t>4.</w:t>
            </w:r>
          </w:p>
        </w:tc>
        <w:tc>
          <w:tcPr>
            <w:tcW w:w="4592" w:type="dxa"/>
          </w:tcPr>
          <w:p w:rsidR="00C252BE" w:rsidRDefault="00C252BE">
            <w:pPr>
              <w:pStyle w:val="ConsPlusNormal"/>
            </w:pPr>
            <w:r>
              <w:t xml:space="preserve">Соблюдается ли запрет на ввод в эксплуатацию зданий, сооружений и иных объектов, которые </w:t>
            </w:r>
            <w:proofErr w:type="gramStart"/>
            <w:r>
              <w:t>связаны с обращением с отходами и не оснащены</w:t>
            </w:r>
            <w:proofErr w:type="gramEnd"/>
            <w:r>
              <w:t xml:space="preserve"> техническими средствами и технологиями обезвреживания и безопасного размещения отходов?</w:t>
            </w:r>
          </w:p>
        </w:tc>
        <w:tc>
          <w:tcPr>
            <w:tcW w:w="3005" w:type="dxa"/>
          </w:tcPr>
          <w:p w:rsidR="00C252BE" w:rsidRDefault="00C252BE">
            <w:pPr>
              <w:pStyle w:val="ConsPlusNormal"/>
            </w:pPr>
            <w:hyperlink r:id="rId281" w:history="1">
              <w:r>
                <w:rPr>
                  <w:color w:val="0000FF"/>
                </w:rPr>
                <w:t>пункт 1 статьи 11</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5.</w:t>
            </w:r>
          </w:p>
        </w:tc>
        <w:tc>
          <w:tcPr>
            <w:tcW w:w="4592" w:type="dxa"/>
            <w:vMerge w:val="restart"/>
          </w:tcPr>
          <w:p w:rsidR="00C252BE" w:rsidRDefault="00C252BE">
            <w:pPr>
              <w:pStyle w:val="ConsPlusNormal"/>
            </w:pPr>
            <w:r>
              <w:t>Проводится ли инвентаризация объектов размещения отходов юридическим лицом или индивидуальным предпринимателем, эксплуатирующим эти объекты?</w:t>
            </w:r>
          </w:p>
        </w:tc>
        <w:tc>
          <w:tcPr>
            <w:tcW w:w="3005" w:type="dxa"/>
            <w:tcBorders>
              <w:bottom w:val="nil"/>
            </w:tcBorders>
          </w:tcPr>
          <w:p w:rsidR="00C252BE" w:rsidRDefault="00C252BE">
            <w:pPr>
              <w:pStyle w:val="ConsPlusNormal"/>
            </w:pPr>
            <w:hyperlink r:id="rId282" w:history="1">
              <w:r>
                <w:rPr>
                  <w:color w:val="0000FF"/>
                </w:rPr>
                <w:t>абзац седьмой пункта 2 статьи 11</w:t>
              </w:r>
            </w:hyperlink>
            <w:r>
              <w:t xml:space="preserve"> Федерального закона от 24.06.1998 N 89-ФЗ "Об отходах производства и потребления"</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283" w:history="1">
              <w:r>
                <w:rPr>
                  <w:color w:val="0000FF"/>
                </w:rPr>
                <w:t>пункт 4</w:t>
              </w:r>
            </w:hyperlink>
            <w:r>
              <w:t xml:space="preserve"> Правил инвентаризации объектов размещения отходов, утвержденных приказом Министерства природных ресурсов и экологии Российской Федерации от 25.02.2010 N 49 </w:t>
            </w:r>
            <w:hyperlink w:anchor="P1652" w:history="1">
              <w:r>
                <w:rPr>
                  <w:color w:val="0000FF"/>
                </w:rPr>
                <w:t>&lt;38&gt;</w:t>
              </w:r>
            </w:hyperlink>
          </w:p>
        </w:tc>
        <w:tc>
          <w:tcPr>
            <w:tcW w:w="850" w:type="dxa"/>
            <w:vMerge/>
          </w:tcPr>
          <w:p w:rsidR="00C252BE" w:rsidRDefault="00C252BE"/>
        </w:tc>
      </w:tr>
      <w:tr w:rsidR="00C252BE">
        <w:tc>
          <w:tcPr>
            <w:tcW w:w="567" w:type="dxa"/>
            <w:vMerge w:val="restart"/>
          </w:tcPr>
          <w:p w:rsidR="00C252BE" w:rsidRDefault="00C252BE">
            <w:pPr>
              <w:pStyle w:val="ConsPlusNormal"/>
            </w:pPr>
            <w:r>
              <w:t>6.</w:t>
            </w:r>
          </w:p>
        </w:tc>
        <w:tc>
          <w:tcPr>
            <w:tcW w:w="4592" w:type="dxa"/>
            <w:vMerge w:val="restart"/>
          </w:tcPr>
          <w:p w:rsidR="00C252BE" w:rsidRDefault="00C252BE">
            <w:pPr>
              <w:pStyle w:val="ConsPlusNormal"/>
            </w:pPr>
            <w:r>
              <w:t>Проводится ли инвентаризация объектов размещения отходов юридическим лицом или индивидуальным предпринимателем, эксплуатирующим эти объекты, не реже одного раза в пять лет?</w:t>
            </w:r>
          </w:p>
        </w:tc>
        <w:tc>
          <w:tcPr>
            <w:tcW w:w="3005" w:type="dxa"/>
            <w:tcBorders>
              <w:bottom w:val="nil"/>
            </w:tcBorders>
          </w:tcPr>
          <w:p w:rsidR="00C252BE" w:rsidRDefault="00C252BE">
            <w:pPr>
              <w:pStyle w:val="ConsPlusNormal"/>
            </w:pPr>
            <w:hyperlink r:id="rId284" w:history="1">
              <w:r>
                <w:rPr>
                  <w:color w:val="0000FF"/>
                </w:rPr>
                <w:t>абзац седьмой пункта 2 статьи 11</w:t>
              </w:r>
            </w:hyperlink>
            <w:r>
              <w:t xml:space="preserve"> Федерального закона от 24.06.1998 N 89-ФЗ "Об отходах производства и потребления"</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285" w:history="1">
              <w:r>
                <w:rPr>
                  <w:color w:val="0000FF"/>
                </w:rPr>
                <w:t>пункт 4</w:t>
              </w:r>
            </w:hyperlink>
            <w:r>
              <w:t xml:space="preserve"> Правил </w:t>
            </w:r>
            <w:r>
              <w:lastRenderedPageBreak/>
              <w:t>инвентаризации объектов размещения отходов, утвержденных приказом Министерства природных ресурсов и экологии Российской Федерации от 25.02.2010 N 49</w:t>
            </w:r>
          </w:p>
        </w:tc>
        <w:tc>
          <w:tcPr>
            <w:tcW w:w="850" w:type="dxa"/>
            <w:vMerge/>
          </w:tcPr>
          <w:p w:rsidR="00C252BE" w:rsidRDefault="00C252BE"/>
        </w:tc>
      </w:tr>
      <w:tr w:rsidR="00C252BE">
        <w:tc>
          <w:tcPr>
            <w:tcW w:w="567" w:type="dxa"/>
          </w:tcPr>
          <w:p w:rsidR="00C252BE" w:rsidRDefault="00C252BE">
            <w:pPr>
              <w:pStyle w:val="ConsPlusNormal"/>
            </w:pPr>
            <w:r>
              <w:lastRenderedPageBreak/>
              <w:t>7.</w:t>
            </w:r>
          </w:p>
        </w:tc>
        <w:tc>
          <w:tcPr>
            <w:tcW w:w="4592" w:type="dxa"/>
          </w:tcPr>
          <w:p w:rsidR="00C252BE" w:rsidRDefault="00C252BE">
            <w:pPr>
              <w:pStyle w:val="ConsPlusNormal"/>
            </w:pPr>
            <w:r>
              <w:t xml:space="preserve">Составляется ли юридическим лицом или индивидуальным предпринимателем по </w:t>
            </w:r>
            <w:proofErr w:type="gramStart"/>
            <w:r>
              <w:t>завершении</w:t>
            </w:r>
            <w:proofErr w:type="gramEnd"/>
            <w:r>
              <w:t xml:space="preserve"> сбора и обработки информации об инвентаризации объектов размещения отходов на каждый объект размещения отходов характеристика объекта размещения отходов?</w:t>
            </w:r>
          </w:p>
        </w:tc>
        <w:tc>
          <w:tcPr>
            <w:tcW w:w="3005" w:type="dxa"/>
          </w:tcPr>
          <w:p w:rsidR="00C252BE" w:rsidRDefault="00C252BE">
            <w:pPr>
              <w:pStyle w:val="ConsPlusNormal"/>
            </w:pPr>
            <w:hyperlink r:id="rId286" w:history="1">
              <w:r>
                <w:rPr>
                  <w:color w:val="0000FF"/>
                </w:rPr>
                <w:t>абзац первый пункта 6</w:t>
              </w:r>
            </w:hyperlink>
            <w:r>
              <w:t xml:space="preserve"> Правил инвентаризации объектов размещения отходов, утвержденных приказом Министерства природных ресурсов и экологии Российской Федерации от 25.02.2010 N 49</w:t>
            </w:r>
          </w:p>
        </w:tc>
        <w:tc>
          <w:tcPr>
            <w:tcW w:w="850" w:type="dxa"/>
          </w:tcPr>
          <w:p w:rsidR="00C252BE" w:rsidRDefault="00C252BE">
            <w:pPr>
              <w:pStyle w:val="ConsPlusNormal"/>
            </w:pPr>
          </w:p>
        </w:tc>
      </w:tr>
      <w:tr w:rsidR="00C252BE">
        <w:tc>
          <w:tcPr>
            <w:tcW w:w="567" w:type="dxa"/>
          </w:tcPr>
          <w:p w:rsidR="00C252BE" w:rsidRDefault="00C252BE">
            <w:pPr>
              <w:pStyle w:val="ConsPlusNormal"/>
            </w:pPr>
            <w:r>
              <w:t>8.</w:t>
            </w:r>
          </w:p>
        </w:tc>
        <w:tc>
          <w:tcPr>
            <w:tcW w:w="4592" w:type="dxa"/>
          </w:tcPr>
          <w:p w:rsidR="00C252BE" w:rsidRDefault="00C252BE">
            <w:pPr>
              <w:pStyle w:val="ConsPlusNormal"/>
            </w:pPr>
            <w:r>
              <w:t>Направляется ли юридическим лицом или индивидуальным предпринимателем второй экземпляр характеристики объекта размещения отходов в территориальный орган Росприроднадзора по месту нахождения объекта размещения отходов?</w:t>
            </w:r>
          </w:p>
        </w:tc>
        <w:tc>
          <w:tcPr>
            <w:tcW w:w="3005" w:type="dxa"/>
          </w:tcPr>
          <w:p w:rsidR="00C252BE" w:rsidRDefault="00C252BE">
            <w:pPr>
              <w:pStyle w:val="ConsPlusNormal"/>
            </w:pPr>
            <w:hyperlink r:id="rId287" w:history="1">
              <w:r>
                <w:rPr>
                  <w:color w:val="0000FF"/>
                </w:rPr>
                <w:t>абзац третий пункта 6</w:t>
              </w:r>
            </w:hyperlink>
            <w:r>
              <w:t xml:space="preserve"> Правил инвентаризации объектов размещения отходов, утвержденных приказом Министерства природных ресурсов и экологии Российской Федерации от 25.02.2010 N 49</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9.</w:t>
            </w:r>
          </w:p>
        </w:tc>
        <w:tc>
          <w:tcPr>
            <w:tcW w:w="4592" w:type="dxa"/>
            <w:vMerge w:val="restart"/>
          </w:tcPr>
          <w:p w:rsidR="00C252BE" w:rsidRDefault="00C252BE">
            <w:pPr>
              <w:pStyle w:val="ConsPlusNormal"/>
            </w:pPr>
            <w:r>
              <w:t>Осуществляется ли мониторинг состояния и загрязнения окружающей среды на территориях объектов размещения отходов и в пределах их воздействия на окружающую среду в соответствии с требованиями в области гидрометеорологии и смежных с ней областях?</w:t>
            </w:r>
          </w:p>
        </w:tc>
        <w:tc>
          <w:tcPr>
            <w:tcW w:w="3005" w:type="dxa"/>
            <w:tcBorders>
              <w:bottom w:val="nil"/>
            </w:tcBorders>
          </w:tcPr>
          <w:p w:rsidR="00C252BE" w:rsidRDefault="00C252BE">
            <w:pPr>
              <w:pStyle w:val="ConsPlusNormal"/>
            </w:pPr>
            <w:hyperlink r:id="rId288" w:history="1">
              <w:r>
                <w:rPr>
                  <w:color w:val="0000FF"/>
                </w:rPr>
                <w:t>пункт 3 статьи 12</w:t>
              </w:r>
            </w:hyperlink>
            <w:r>
              <w:t xml:space="preserve"> Федерального закона от 24.06.1998 N 89-ФЗ "Об отходах производства и потребления"</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289" w:history="1">
              <w:proofErr w:type="gramStart"/>
              <w:r>
                <w:rPr>
                  <w:color w:val="0000FF"/>
                </w:rPr>
                <w:t>абзац второй пункта 4</w:t>
              </w:r>
            </w:hyperlink>
            <w:r>
              <w:t xml:space="preserve"> Порядка проведения собственниками объектов размещения отходов, а также </w:t>
            </w:r>
            <w:r>
              <w:lastRenderedPageBreak/>
              <w:t xml:space="preserve">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природных ресурсов и экологии Российской Федерации от 04.03.2016 N 66 </w:t>
            </w:r>
            <w:hyperlink w:anchor="P1653" w:history="1">
              <w:r>
                <w:rPr>
                  <w:color w:val="0000FF"/>
                </w:rPr>
                <w:t>&lt;39&gt;</w:t>
              </w:r>
            </w:hyperlink>
            <w:proofErr w:type="gramEnd"/>
          </w:p>
        </w:tc>
        <w:tc>
          <w:tcPr>
            <w:tcW w:w="850" w:type="dxa"/>
            <w:vMerge/>
          </w:tcPr>
          <w:p w:rsidR="00C252BE" w:rsidRDefault="00C252BE"/>
        </w:tc>
      </w:tr>
      <w:tr w:rsidR="00C252BE">
        <w:tc>
          <w:tcPr>
            <w:tcW w:w="567" w:type="dxa"/>
          </w:tcPr>
          <w:p w:rsidR="00C252BE" w:rsidRDefault="00C252BE">
            <w:pPr>
              <w:pStyle w:val="ConsPlusNormal"/>
            </w:pPr>
            <w:r>
              <w:lastRenderedPageBreak/>
              <w:t>10.</w:t>
            </w:r>
          </w:p>
        </w:tc>
        <w:tc>
          <w:tcPr>
            <w:tcW w:w="4592" w:type="dxa"/>
          </w:tcPr>
          <w:p w:rsidR="00C252BE" w:rsidRDefault="00C252BE">
            <w:pPr>
              <w:pStyle w:val="ConsPlusNormal"/>
            </w:pPr>
            <w:r>
              <w:t>Утверждена ли лицом, эксплуатирующим объекты размещения отходов,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w:t>
            </w:r>
          </w:p>
        </w:tc>
        <w:tc>
          <w:tcPr>
            <w:tcW w:w="3005" w:type="dxa"/>
          </w:tcPr>
          <w:p w:rsidR="00C252BE" w:rsidRDefault="00C252BE">
            <w:pPr>
              <w:pStyle w:val="ConsPlusNormal"/>
            </w:pPr>
            <w:hyperlink r:id="rId290" w:history="1">
              <w:proofErr w:type="gramStart"/>
              <w:r>
                <w:rPr>
                  <w:color w:val="0000FF"/>
                </w:rPr>
                <w:t>абзацы первый</w:t>
              </w:r>
            </w:hyperlink>
            <w:r>
              <w:t xml:space="preserve"> и </w:t>
            </w:r>
            <w:hyperlink r:id="rId291" w:history="1">
              <w:r>
                <w:rPr>
                  <w:color w:val="0000FF"/>
                </w:rPr>
                <w:t>второй пункта 5</w:t>
              </w:r>
            </w:hyperlink>
            <w:r>
              <w:t xml:space="preserve">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природных ресурсов и </w:t>
            </w:r>
            <w:r>
              <w:lastRenderedPageBreak/>
              <w:t>экологии Российской Федерации от 04.03.2016 N 66</w:t>
            </w:r>
            <w:proofErr w:type="gramEnd"/>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11.</w:t>
            </w:r>
          </w:p>
        </w:tc>
        <w:tc>
          <w:tcPr>
            <w:tcW w:w="4592" w:type="dxa"/>
          </w:tcPr>
          <w:p w:rsidR="00C252BE" w:rsidRDefault="00C252BE">
            <w:pPr>
              <w:pStyle w:val="ConsPlusNormal"/>
            </w:pPr>
            <w:r>
              <w:t>Направлялась ли лицом, эксплуатирующим объекты размещения отходов, утвержденная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 в территориальный орган Росприроднадзора по месту расположения объекта размещения отходов?</w:t>
            </w:r>
          </w:p>
        </w:tc>
        <w:tc>
          <w:tcPr>
            <w:tcW w:w="3005" w:type="dxa"/>
          </w:tcPr>
          <w:p w:rsidR="00C252BE" w:rsidRDefault="00C252BE">
            <w:pPr>
              <w:pStyle w:val="ConsPlusNormal"/>
            </w:pPr>
            <w:hyperlink r:id="rId292" w:history="1">
              <w:proofErr w:type="gramStart"/>
              <w:r>
                <w:rPr>
                  <w:color w:val="0000FF"/>
                </w:rPr>
                <w:t>абзац второй пункта 5</w:t>
              </w:r>
            </w:hyperlink>
            <w:r>
              <w:t xml:space="preserve">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природных ресурсов и экологии Российской Федерации от 04.03.2016 N 66</w:t>
            </w:r>
            <w:proofErr w:type="gramEnd"/>
          </w:p>
        </w:tc>
        <w:tc>
          <w:tcPr>
            <w:tcW w:w="850" w:type="dxa"/>
          </w:tcPr>
          <w:p w:rsidR="00C252BE" w:rsidRDefault="00C252BE">
            <w:pPr>
              <w:pStyle w:val="ConsPlusNormal"/>
            </w:pPr>
          </w:p>
        </w:tc>
      </w:tr>
      <w:tr w:rsidR="00C252BE">
        <w:tc>
          <w:tcPr>
            <w:tcW w:w="567" w:type="dxa"/>
          </w:tcPr>
          <w:p w:rsidR="00C252BE" w:rsidRDefault="00C252BE">
            <w:pPr>
              <w:pStyle w:val="ConsPlusNormal"/>
            </w:pPr>
            <w:r>
              <w:t>12.</w:t>
            </w:r>
          </w:p>
        </w:tc>
        <w:tc>
          <w:tcPr>
            <w:tcW w:w="4592" w:type="dxa"/>
          </w:tcPr>
          <w:p w:rsidR="00C252BE" w:rsidRDefault="00C252BE">
            <w:pPr>
              <w:pStyle w:val="ConsPlusNormal"/>
            </w:pPr>
            <w:r>
              <w:t>Направляются ли лицом, эксплуатирующим объекты размещения отходов, отчеты о результатах мониторинга состояния и загрязнения окружающей среды на территориях объектов размещения отходов и в пределах их воздействия на окружающую среду (далее - отчет) в уведомительном порядке в территориальный орган Росприроднадзора по месту расположения объекта размещения отходов?</w:t>
            </w:r>
          </w:p>
        </w:tc>
        <w:tc>
          <w:tcPr>
            <w:tcW w:w="3005" w:type="dxa"/>
          </w:tcPr>
          <w:p w:rsidR="00C252BE" w:rsidRDefault="00C252BE">
            <w:pPr>
              <w:pStyle w:val="ConsPlusNormal"/>
            </w:pPr>
            <w:hyperlink r:id="rId293" w:history="1">
              <w:proofErr w:type="gramStart"/>
              <w:r>
                <w:rPr>
                  <w:color w:val="0000FF"/>
                </w:rPr>
                <w:t>пункт 6</w:t>
              </w:r>
            </w:hyperlink>
            <w:r>
              <w:t xml:space="preserve">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w:t>
            </w:r>
            <w:r>
              <w:lastRenderedPageBreak/>
              <w:t>в пределах их воздействия на окружающую среду, утвержденного приказом Министерства природных ресурсов и экологии Российской Федерации от 04.03.2016 N 66</w:t>
            </w:r>
            <w:proofErr w:type="gramEnd"/>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13.</w:t>
            </w:r>
          </w:p>
        </w:tc>
        <w:tc>
          <w:tcPr>
            <w:tcW w:w="4592" w:type="dxa"/>
          </w:tcPr>
          <w:p w:rsidR="00C252BE" w:rsidRDefault="00C252BE">
            <w:pPr>
              <w:pStyle w:val="ConsPlusNormal"/>
            </w:pPr>
            <w:r>
              <w:t xml:space="preserve">Направляются ли отчеты ежегодно до 15 января года, следующего за </w:t>
            </w:r>
            <w:proofErr w:type="gramStart"/>
            <w:r>
              <w:t>отчетным</w:t>
            </w:r>
            <w:proofErr w:type="gramEnd"/>
            <w:r>
              <w:t>?</w:t>
            </w:r>
          </w:p>
        </w:tc>
        <w:tc>
          <w:tcPr>
            <w:tcW w:w="3005" w:type="dxa"/>
          </w:tcPr>
          <w:p w:rsidR="00C252BE" w:rsidRDefault="00C252BE">
            <w:pPr>
              <w:pStyle w:val="ConsPlusNormal"/>
            </w:pPr>
            <w:hyperlink r:id="rId294" w:history="1">
              <w:proofErr w:type="gramStart"/>
              <w:r>
                <w:rPr>
                  <w:color w:val="0000FF"/>
                </w:rPr>
                <w:t>пункт 6</w:t>
              </w:r>
            </w:hyperlink>
            <w:r>
              <w:t xml:space="preserve">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природных ресурсов и экологии Российской Федерации от 04.03.2016 N 66</w:t>
            </w:r>
            <w:proofErr w:type="gramEnd"/>
          </w:p>
        </w:tc>
        <w:tc>
          <w:tcPr>
            <w:tcW w:w="850" w:type="dxa"/>
          </w:tcPr>
          <w:p w:rsidR="00C252BE" w:rsidRDefault="00C252BE">
            <w:pPr>
              <w:pStyle w:val="ConsPlusNormal"/>
            </w:pPr>
          </w:p>
        </w:tc>
      </w:tr>
      <w:tr w:rsidR="00C252BE">
        <w:tc>
          <w:tcPr>
            <w:tcW w:w="567" w:type="dxa"/>
          </w:tcPr>
          <w:p w:rsidR="00C252BE" w:rsidRDefault="00C252BE">
            <w:pPr>
              <w:pStyle w:val="ConsPlusNormal"/>
            </w:pPr>
            <w:r>
              <w:t>14.</w:t>
            </w:r>
          </w:p>
        </w:tc>
        <w:tc>
          <w:tcPr>
            <w:tcW w:w="4592" w:type="dxa"/>
          </w:tcPr>
          <w:p w:rsidR="00C252BE" w:rsidRDefault="00C252BE">
            <w:pPr>
              <w:pStyle w:val="ConsPlusNormal"/>
            </w:pPr>
            <w:proofErr w:type="gramStart"/>
            <w:r>
              <w:t xml:space="preserve">Проинформировало ли немедленно юридическое лицо или индивидуальный предприниматель при эксплуатации зданий, сооружений и иных объектов, связанных с обращением с отходами о возникновении или угрозе аварий, связанных с обращением с </w:t>
            </w:r>
            <w:r>
              <w:lastRenderedPageBreak/>
              <w:t>отходами, которые наносят или могут нанести ущерб окружающей среде, здоровью или имуществу физических лиц либо имуществу юридических лиц, соответствующие федеральные органы исполнительной власти в области обращения с отходами, органы исполнительной власти</w:t>
            </w:r>
            <w:proofErr w:type="gramEnd"/>
            <w:r>
              <w:t xml:space="preserve"> субъектов Российской Федерации, органы местного самоуправления?</w:t>
            </w:r>
          </w:p>
        </w:tc>
        <w:tc>
          <w:tcPr>
            <w:tcW w:w="3005" w:type="dxa"/>
          </w:tcPr>
          <w:p w:rsidR="00C252BE" w:rsidRDefault="00C252BE">
            <w:pPr>
              <w:pStyle w:val="ConsPlusNormal"/>
            </w:pPr>
            <w:hyperlink r:id="rId295" w:history="1">
              <w:r>
                <w:rPr>
                  <w:color w:val="0000FF"/>
                </w:rPr>
                <w:t>абзац двенадцатый пункта 2 статьи 11</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15.</w:t>
            </w:r>
          </w:p>
        </w:tc>
        <w:tc>
          <w:tcPr>
            <w:tcW w:w="4592" w:type="dxa"/>
            <w:tcBorders>
              <w:bottom w:val="nil"/>
            </w:tcBorders>
          </w:tcPr>
          <w:p w:rsidR="00C252BE" w:rsidRDefault="00C252BE">
            <w:pPr>
              <w:pStyle w:val="ConsPlusNormal"/>
            </w:pPr>
            <w:r>
              <w:t>Проводится ли собственником объекта размещения отходов или лицом, во владении или в пользовании которых находятся объекты размещения отходов, после окончания эксплуатации данных объектов:</w:t>
            </w:r>
          </w:p>
          <w:p w:rsidR="00C252BE" w:rsidRDefault="00C252BE">
            <w:pPr>
              <w:pStyle w:val="ConsPlusNormal"/>
              <w:ind w:firstLine="283"/>
            </w:pPr>
            <w:r>
              <w:t xml:space="preserve">- </w:t>
            </w:r>
            <w:proofErr w:type="gramStart"/>
            <w:r>
              <w:t>контроль за</w:t>
            </w:r>
            <w:proofErr w:type="gramEnd"/>
            <w:r>
              <w:t xml:space="preserve"> их состоянием и воздействием на окружающую среду;</w:t>
            </w:r>
          </w:p>
        </w:tc>
        <w:tc>
          <w:tcPr>
            <w:tcW w:w="3005" w:type="dxa"/>
            <w:vMerge w:val="restart"/>
          </w:tcPr>
          <w:p w:rsidR="00C252BE" w:rsidRDefault="00C252BE">
            <w:pPr>
              <w:pStyle w:val="ConsPlusNormal"/>
            </w:pPr>
            <w:hyperlink r:id="rId296" w:history="1">
              <w:r>
                <w:rPr>
                  <w:color w:val="0000FF"/>
                </w:rPr>
                <w:t>пункт 4 статьи 12</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работы по восстановлению нарушенных земель в порядке, установленном законодательством Российской Федерации?</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val="restart"/>
          </w:tcPr>
          <w:p w:rsidR="00C252BE" w:rsidRDefault="00C252BE">
            <w:pPr>
              <w:pStyle w:val="ConsPlusNormal"/>
            </w:pPr>
            <w:r>
              <w:t>16.</w:t>
            </w:r>
          </w:p>
        </w:tc>
        <w:tc>
          <w:tcPr>
            <w:tcW w:w="4592" w:type="dxa"/>
            <w:tcBorders>
              <w:bottom w:val="nil"/>
            </w:tcBorders>
          </w:tcPr>
          <w:p w:rsidR="00C252BE" w:rsidRDefault="00C252BE">
            <w:pPr>
              <w:pStyle w:val="ConsPlusNormal"/>
            </w:pPr>
            <w:r>
              <w:t>Соблюдается ли запрет на захоронение отходов I - V классов опасности в границах:</w:t>
            </w:r>
          </w:p>
          <w:p w:rsidR="00C252BE" w:rsidRDefault="00C252BE">
            <w:pPr>
              <w:pStyle w:val="ConsPlusNormal"/>
              <w:ind w:left="283"/>
            </w:pPr>
            <w:r>
              <w:t>- населенных пунктов;</w:t>
            </w:r>
          </w:p>
        </w:tc>
        <w:tc>
          <w:tcPr>
            <w:tcW w:w="3005" w:type="dxa"/>
            <w:vMerge w:val="restart"/>
          </w:tcPr>
          <w:p w:rsidR="00C252BE" w:rsidRDefault="00C252BE">
            <w:pPr>
              <w:pStyle w:val="ConsPlusNormal"/>
            </w:pPr>
            <w:hyperlink r:id="rId297" w:history="1">
              <w:r>
                <w:rPr>
                  <w:color w:val="0000FF"/>
                </w:rPr>
                <w:t>статья 4.1</w:t>
              </w:r>
            </w:hyperlink>
            <w:r>
              <w:t xml:space="preserve">, </w:t>
            </w:r>
            <w:hyperlink r:id="rId298" w:history="1">
              <w:r>
                <w:rPr>
                  <w:color w:val="0000FF"/>
                </w:rPr>
                <w:t>пункт 5 статьи 12</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лесопарковых зон;</w:t>
            </w:r>
          </w:p>
        </w:tc>
        <w:tc>
          <w:tcPr>
            <w:tcW w:w="3005" w:type="dxa"/>
            <w:vMerge/>
          </w:tcPr>
          <w:p w:rsidR="00C252BE" w:rsidRDefault="00C252BE"/>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курортных зон;</w:t>
            </w:r>
          </w:p>
        </w:tc>
        <w:tc>
          <w:tcPr>
            <w:tcW w:w="3005" w:type="dxa"/>
            <w:vMerge/>
          </w:tcPr>
          <w:p w:rsidR="00C252BE" w:rsidRDefault="00C252BE"/>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лечебно-оздоровительных зон;</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рекреационных зон?</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16.1.</w:t>
            </w:r>
          </w:p>
        </w:tc>
        <w:tc>
          <w:tcPr>
            <w:tcW w:w="4592" w:type="dxa"/>
            <w:tcBorders>
              <w:bottom w:val="nil"/>
            </w:tcBorders>
          </w:tcPr>
          <w:p w:rsidR="00C252BE" w:rsidRDefault="00C252BE">
            <w:pPr>
              <w:pStyle w:val="ConsPlusNormal"/>
            </w:pPr>
            <w:r>
              <w:t>Соблюдается ли запрет на хранение отходов I - IV классов опасности:</w:t>
            </w:r>
          </w:p>
          <w:p w:rsidR="00C252BE" w:rsidRDefault="00C252BE">
            <w:pPr>
              <w:pStyle w:val="ConsPlusNormal"/>
              <w:ind w:firstLine="283"/>
            </w:pPr>
            <w:r>
              <w:t>- в лесопарковых зонах;</w:t>
            </w:r>
          </w:p>
        </w:tc>
        <w:tc>
          <w:tcPr>
            <w:tcW w:w="3005" w:type="dxa"/>
            <w:vMerge w:val="restart"/>
            <w:tcBorders>
              <w:bottom w:val="nil"/>
            </w:tcBorders>
          </w:tcPr>
          <w:p w:rsidR="00C252BE" w:rsidRDefault="00C252BE">
            <w:pPr>
              <w:pStyle w:val="ConsPlusNormal"/>
            </w:pPr>
            <w:hyperlink r:id="rId299" w:history="1">
              <w:r>
                <w:rPr>
                  <w:color w:val="0000FF"/>
                </w:rPr>
                <w:t>абзац пятый статьи 1</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в курортных зонах;</w:t>
            </w:r>
          </w:p>
        </w:tc>
        <w:tc>
          <w:tcPr>
            <w:tcW w:w="3005" w:type="dxa"/>
            <w:vMerge/>
            <w:tcBorders>
              <w:bottom w:val="nil"/>
            </w:tcBorders>
          </w:tcPr>
          <w:p w:rsidR="00C252BE" w:rsidRDefault="00C252BE"/>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xml:space="preserve">- в лечебно-оздоровительных </w:t>
            </w:r>
            <w:r>
              <w:lastRenderedPageBreak/>
              <w:t>зонах;</w:t>
            </w:r>
          </w:p>
        </w:tc>
        <w:tc>
          <w:tcPr>
            <w:tcW w:w="3005" w:type="dxa"/>
            <w:vMerge/>
            <w:tcBorders>
              <w:bottom w:val="nil"/>
            </w:tcBorders>
          </w:tcPr>
          <w:p w:rsidR="00C252BE" w:rsidRDefault="00C252BE"/>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vMerge w:val="restart"/>
            <w:tcBorders>
              <w:top w:val="nil"/>
            </w:tcBorders>
          </w:tcPr>
          <w:p w:rsidR="00C252BE" w:rsidRDefault="00C252BE">
            <w:pPr>
              <w:pStyle w:val="ConsPlusNormal"/>
              <w:ind w:firstLine="283"/>
            </w:pPr>
            <w:r>
              <w:t>- в рекреационных зонах?</w:t>
            </w:r>
          </w:p>
        </w:tc>
        <w:tc>
          <w:tcPr>
            <w:tcW w:w="3005" w:type="dxa"/>
            <w:vMerge/>
            <w:tcBorders>
              <w:bottom w:val="nil"/>
            </w:tcBorders>
          </w:tcPr>
          <w:p w:rsidR="00C252BE" w:rsidRDefault="00C252BE"/>
        </w:tc>
        <w:tc>
          <w:tcPr>
            <w:tcW w:w="850" w:type="dxa"/>
            <w:tcBorders>
              <w:bottom w:val="nil"/>
            </w:tcBorders>
          </w:tcPr>
          <w:p w:rsidR="00C252BE" w:rsidRDefault="00C252BE">
            <w:pPr>
              <w:pStyle w:val="ConsPlusNormal"/>
            </w:pPr>
          </w:p>
        </w:tc>
      </w:tr>
      <w:tr w:rsidR="00C252BE">
        <w:tc>
          <w:tcPr>
            <w:tcW w:w="567" w:type="dxa"/>
            <w:vMerge/>
          </w:tcPr>
          <w:p w:rsidR="00C252BE" w:rsidRDefault="00C252BE"/>
        </w:tc>
        <w:tc>
          <w:tcPr>
            <w:tcW w:w="4592" w:type="dxa"/>
            <w:vMerge/>
            <w:tcBorders>
              <w:top w:val="nil"/>
            </w:tcBorders>
          </w:tcPr>
          <w:p w:rsidR="00C252BE" w:rsidRDefault="00C252BE"/>
        </w:tc>
        <w:tc>
          <w:tcPr>
            <w:tcW w:w="3005" w:type="dxa"/>
            <w:tcBorders>
              <w:top w:val="nil"/>
            </w:tcBorders>
          </w:tcPr>
          <w:p w:rsidR="00C252BE" w:rsidRDefault="00C252BE">
            <w:pPr>
              <w:pStyle w:val="ConsPlusNormal"/>
            </w:pPr>
            <w:hyperlink r:id="rId300" w:history="1">
              <w:r>
                <w:rPr>
                  <w:color w:val="0000FF"/>
                </w:rPr>
                <w:t>абзац третий пункта 2 статьи 51</w:t>
              </w:r>
            </w:hyperlink>
            <w:r>
              <w:t xml:space="preserve"> Федерального закона от 10.01.2002 N 7-ФЗ "Об охране окружающей среды"</w:t>
            </w:r>
          </w:p>
        </w:tc>
        <w:tc>
          <w:tcPr>
            <w:tcW w:w="850" w:type="dxa"/>
            <w:tcBorders>
              <w:top w:val="nil"/>
            </w:tcBorders>
          </w:tcPr>
          <w:p w:rsidR="00C252BE" w:rsidRDefault="00C252BE">
            <w:pPr>
              <w:pStyle w:val="ConsPlusNormal"/>
            </w:pPr>
          </w:p>
        </w:tc>
      </w:tr>
      <w:tr w:rsidR="00C252BE">
        <w:tc>
          <w:tcPr>
            <w:tcW w:w="567" w:type="dxa"/>
            <w:vMerge w:val="restart"/>
          </w:tcPr>
          <w:p w:rsidR="00C252BE" w:rsidRDefault="00C252BE">
            <w:pPr>
              <w:pStyle w:val="ConsPlusNormal"/>
            </w:pPr>
            <w:r>
              <w:t>16.2.</w:t>
            </w:r>
          </w:p>
        </w:tc>
        <w:tc>
          <w:tcPr>
            <w:tcW w:w="4592" w:type="dxa"/>
            <w:tcBorders>
              <w:bottom w:val="nil"/>
            </w:tcBorders>
          </w:tcPr>
          <w:p w:rsidR="00C252BE" w:rsidRDefault="00C252BE">
            <w:pPr>
              <w:pStyle w:val="ConsPlusNormal"/>
            </w:pPr>
            <w:r>
              <w:t>Соблюдается ли запрет на размещение (хранение и захоронение) отходов I - IV классов опасности:</w:t>
            </w:r>
          </w:p>
          <w:p w:rsidR="00C252BE" w:rsidRDefault="00C252BE">
            <w:pPr>
              <w:pStyle w:val="ConsPlusNormal"/>
              <w:ind w:firstLine="283"/>
            </w:pPr>
            <w:r>
              <w:t>- на территориях, прилегающих к городским и сельским поселениям;</w:t>
            </w:r>
          </w:p>
        </w:tc>
        <w:tc>
          <w:tcPr>
            <w:tcW w:w="3005" w:type="dxa"/>
            <w:tcBorders>
              <w:bottom w:val="nil"/>
            </w:tcBorders>
          </w:tcPr>
          <w:p w:rsidR="00C252BE" w:rsidRDefault="00C252BE">
            <w:pPr>
              <w:pStyle w:val="ConsPlusNormal"/>
            </w:pPr>
            <w:hyperlink r:id="rId301" w:history="1">
              <w:r>
                <w:rPr>
                  <w:color w:val="0000FF"/>
                </w:rPr>
                <w:t>абзац пятый статьи 1</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на путях миграции животных;</w:t>
            </w:r>
          </w:p>
        </w:tc>
        <w:tc>
          <w:tcPr>
            <w:tcW w:w="3005" w:type="dxa"/>
            <w:vMerge w:val="restart"/>
            <w:tcBorders>
              <w:top w:val="nil"/>
            </w:tcBorders>
          </w:tcPr>
          <w:p w:rsidR="00C252BE" w:rsidRDefault="00C252BE">
            <w:pPr>
              <w:pStyle w:val="ConsPlusNormal"/>
            </w:pPr>
            <w:hyperlink r:id="rId302" w:history="1">
              <w:r>
                <w:rPr>
                  <w:color w:val="0000FF"/>
                </w:rPr>
                <w:t>абзац третий пункта 2 статьи 51</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вблизи нерестилищ;</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в иных местах, в которых может быть создана опасность для окружающей среды, естественных экологических систем?</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17.</w:t>
            </w:r>
          </w:p>
        </w:tc>
        <w:tc>
          <w:tcPr>
            <w:tcW w:w="4592" w:type="dxa"/>
            <w:tcBorders>
              <w:bottom w:val="nil"/>
            </w:tcBorders>
          </w:tcPr>
          <w:p w:rsidR="00C252BE" w:rsidRDefault="00C252BE">
            <w:pPr>
              <w:pStyle w:val="ConsPlusNormal"/>
            </w:pPr>
            <w:r>
              <w:t>Соблюдается ли запрет на захоронение отходов I - V классов опасности:</w:t>
            </w:r>
          </w:p>
          <w:p w:rsidR="00C252BE" w:rsidRDefault="00C252BE">
            <w:pPr>
              <w:pStyle w:val="ConsPlusNormal"/>
              <w:ind w:firstLine="283"/>
            </w:pPr>
            <w:r>
              <w:t xml:space="preserve">- в границах </w:t>
            </w:r>
            <w:proofErr w:type="spellStart"/>
            <w:r>
              <w:t>водоохранных</w:t>
            </w:r>
            <w:proofErr w:type="spellEnd"/>
            <w:r>
              <w:t xml:space="preserve"> зон;</w:t>
            </w:r>
          </w:p>
        </w:tc>
        <w:tc>
          <w:tcPr>
            <w:tcW w:w="3005" w:type="dxa"/>
            <w:vMerge w:val="restart"/>
          </w:tcPr>
          <w:p w:rsidR="00C252BE" w:rsidRDefault="00C252BE">
            <w:pPr>
              <w:pStyle w:val="ConsPlusNormal"/>
            </w:pPr>
            <w:hyperlink r:id="rId303" w:history="1">
              <w:r>
                <w:rPr>
                  <w:color w:val="0000FF"/>
                </w:rPr>
                <w:t>статья 4.1</w:t>
              </w:r>
            </w:hyperlink>
            <w:r>
              <w:t xml:space="preserve">, </w:t>
            </w:r>
            <w:hyperlink r:id="rId304" w:history="1">
              <w:r>
                <w:rPr>
                  <w:color w:val="0000FF"/>
                </w:rPr>
                <w:t>пункт 5 статьи 12</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на водосборных площадях подземных водных объектов, которые используются в целях питьевого и хозяйственно-бытового водоснабжения?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17.1.</w:t>
            </w:r>
          </w:p>
        </w:tc>
        <w:tc>
          <w:tcPr>
            <w:tcW w:w="4592" w:type="dxa"/>
            <w:tcBorders>
              <w:bottom w:val="nil"/>
            </w:tcBorders>
          </w:tcPr>
          <w:p w:rsidR="00C252BE" w:rsidRDefault="00C252BE">
            <w:pPr>
              <w:pStyle w:val="ConsPlusNormal"/>
            </w:pPr>
            <w:r>
              <w:t>Соблюдается ли запрет на захоронение отходов I - IV классов опасности на водосборных площадях подземных водных объектов, используемых:</w:t>
            </w:r>
          </w:p>
          <w:p w:rsidR="00C252BE" w:rsidRDefault="00C252BE">
            <w:pPr>
              <w:pStyle w:val="ConsPlusNormal"/>
              <w:ind w:firstLine="283"/>
            </w:pPr>
            <w:r>
              <w:t>- в качестве источников водоснабжения;</w:t>
            </w:r>
          </w:p>
        </w:tc>
        <w:tc>
          <w:tcPr>
            <w:tcW w:w="3005" w:type="dxa"/>
            <w:vMerge w:val="restart"/>
          </w:tcPr>
          <w:p w:rsidR="00C252BE" w:rsidRDefault="00C252BE">
            <w:pPr>
              <w:pStyle w:val="ConsPlusNormal"/>
            </w:pPr>
            <w:hyperlink r:id="rId305" w:history="1">
              <w:r>
                <w:rPr>
                  <w:color w:val="0000FF"/>
                </w:rPr>
                <w:t>абзац четвертый пункта 2 статьи 51</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в бальнеологических целях;</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xml:space="preserve">- для извлечения ценных </w:t>
            </w:r>
            <w:r>
              <w:lastRenderedPageBreak/>
              <w:t>минеральных ресурсов?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18.</w:t>
            </w:r>
          </w:p>
        </w:tc>
        <w:tc>
          <w:tcPr>
            <w:tcW w:w="4592" w:type="dxa"/>
          </w:tcPr>
          <w:p w:rsidR="00C252BE" w:rsidRDefault="00C252BE">
            <w:pPr>
              <w:pStyle w:val="ConsPlusNormal"/>
            </w:pPr>
            <w:r>
              <w:t>Соблюдается ли запрет на захоронение отходов в местах залегания полезных ископаемых в случаях, если возникает угроза загрязнения мест залегания полезных ископаемых?</w:t>
            </w:r>
          </w:p>
        </w:tc>
        <w:tc>
          <w:tcPr>
            <w:tcW w:w="3005" w:type="dxa"/>
          </w:tcPr>
          <w:p w:rsidR="00C252BE" w:rsidRDefault="00C252BE">
            <w:pPr>
              <w:pStyle w:val="ConsPlusNormal"/>
            </w:pPr>
            <w:hyperlink r:id="rId306" w:history="1">
              <w:r>
                <w:rPr>
                  <w:color w:val="0000FF"/>
                </w:rPr>
                <w:t>пункт 5 статьи 12</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tcPr>
          <w:p w:rsidR="00C252BE" w:rsidRDefault="00C252BE">
            <w:pPr>
              <w:pStyle w:val="ConsPlusNormal"/>
            </w:pPr>
            <w:r>
              <w:t>19.</w:t>
            </w:r>
          </w:p>
        </w:tc>
        <w:tc>
          <w:tcPr>
            <w:tcW w:w="4592" w:type="dxa"/>
          </w:tcPr>
          <w:p w:rsidR="00C252BE" w:rsidRDefault="00C252BE">
            <w:pPr>
              <w:pStyle w:val="ConsPlusNormal"/>
            </w:pPr>
            <w:r>
              <w:t>Соблюдается ли запрет на захоронение отходов в местах ведения горных работ в случаях, если возникает угроза безопасности ведения горных работ?</w:t>
            </w:r>
          </w:p>
        </w:tc>
        <w:tc>
          <w:tcPr>
            <w:tcW w:w="3005" w:type="dxa"/>
          </w:tcPr>
          <w:p w:rsidR="00C252BE" w:rsidRDefault="00C252BE">
            <w:pPr>
              <w:pStyle w:val="ConsPlusNormal"/>
            </w:pPr>
            <w:hyperlink r:id="rId307" w:history="1">
              <w:r>
                <w:rPr>
                  <w:color w:val="0000FF"/>
                </w:rPr>
                <w:t>пункт 5 статьи 12</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tcPr>
          <w:p w:rsidR="00C252BE" w:rsidRDefault="00C252BE">
            <w:pPr>
              <w:pStyle w:val="ConsPlusNormal"/>
            </w:pPr>
            <w:r>
              <w:t>20.</w:t>
            </w:r>
          </w:p>
        </w:tc>
        <w:tc>
          <w:tcPr>
            <w:tcW w:w="4592" w:type="dxa"/>
          </w:tcPr>
          <w:p w:rsidR="00C252BE" w:rsidRDefault="00C252BE">
            <w:pPr>
              <w:pStyle w:val="ConsPlusNormal"/>
            </w:pPr>
            <w:r>
              <w:t>Осуществляется ли деятельность по размещению отходов только на внесенных в государственный реестр объектах размещения отходов?</w:t>
            </w:r>
          </w:p>
        </w:tc>
        <w:tc>
          <w:tcPr>
            <w:tcW w:w="3005" w:type="dxa"/>
          </w:tcPr>
          <w:p w:rsidR="00C252BE" w:rsidRDefault="00C252BE">
            <w:pPr>
              <w:pStyle w:val="ConsPlusNormal"/>
            </w:pPr>
            <w:hyperlink r:id="rId308" w:history="1">
              <w:r>
                <w:rPr>
                  <w:color w:val="0000FF"/>
                </w:rPr>
                <w:t>пункт 7 статьи 12</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20.1.</w:t>
            </w:r>
          </w:p>
        </w:tc>
        <w:tc>
          <w:tcPr>
            <w:tcW w:w="4592" w:type="dxa"/>
            <w:vMerge w:val="restart"/>
          </w:tcPr>
          <w:p w:rsidR="00C252BE" w:rsidRDefault="00C252BE">
            <w:pPr>
              <w:pStyle w:val="ConsPlusNormal"/>
            </w:pPr>
            <w:r>
              <w:t>Соблюдается ли запрет на захоронение отходов, в состав которых входят полезные компоненты, подлежащие утилизации?</w:t>
            </w:r>
          </w:p>
        </w:tc>
        <w:tc>
          <w:tcPr>
            <w:tcW w:w="3005" w:type="dxa"/>
            <w:tcBorders>
              <w:bottom w:val="nil"/>
            </w:tcBorders>
          </w:tcPr>
          <w:p w:rsidR="00C252BE" w:rsidRDefault="00C252BE">
            <w:pPr>
              <w:pStyle w:val="ConsPlusNormal"/>
            </w:pPr>
            <w:hyperlink r:id="rId309" w:history="1">
              <w:r>
                <w:rPr>
                  <w:color w:val="0000FF"/>
                </w:rPr>
                <w:t>пункт 8 статьи 12</w:t>
              </w:r>
            </w:hyperlink>
            <w:r>
              <w:t xml:space="preserve"> Федерального закона от 24.06.1998 N 89-ФЗ "Об отходах производства и потребления";</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310" w:history="1">
              <w:r>
                <w:rPr>
                  <w:color w:val="0000FF"/>
                </w:rPr>
                <w:t>перечень</w:t>
              </w:r>
            </w:hyperlink>
            <w:r>
              <w:t xml:space="preserve"> видов отходов производства и потребления, в состав которых входят полезные компоненты, захоронение которых запрещается, утвержденный распоряжением Правительства Российской Федерации от 25.07.2017 N 1589-р &lt;39.1&gt;</w:t>
            </w:r>
          </w:p>
        </w:tc>
        <w:tc>
          <w:tcPr>
            <w:tcW w:w="850" w:type="dxa"/>
            <w:vMerge/>
          </w:tcPr>
          <w:p w:rsidR="00C252BE" w:rsidRDefault="00C252BE"/>
        </w:tc>
      </w:tr>
      <w:tr w:rsidR="00C252BE">
        <w:tc>
          <w:tcPr>
            <w:tcW w:w="567" w:type="dxa"/>
          </w:tcPr>
          <w:p w:rsidR="00C252BE" w:rsidRDefault="00C252BE">
            <w:pPr>
              <w:pStyle w:val="ConsPlusNormal"/>
            </w:pPr>
            <w:r>
              <w:t>21.</w:t>
            </w:r>
          </w:p>
        </w:tc>
        <w:tc>
          <w:tcPr>
            <w:tcW w:w="4592" w:type="dxa"/>
          </w:tcPr>
          <w:p w:rsidR="00C252BE" w:rsidRDefault="00C252BE">
            <w:pPr>
              <w:pStyle w:val="ConsPlusNormal"/>
            </w:pPr>
            <w:r>
              <w:t>Соблюдается ли при рекультивации земель и карьеров запрет на применение твердых коммунальных отходов для их рекультивации?</w:t>
            </w:r>
          </w:p>
        </w:tc>
        <w:tc>
          <w:tcPr>
            <w:tcW w:w="3005" w:type="dxa"/>
          </w:tcPr>
          <w:p w:rsidR="00C252BE" w:rsidRDefault="00C252BE">
            <w:pPr>
              <w:pStyle w:val="ConsPlusNormal"/>
            </w:pPr>
            <w:hyperlink r:id="rId311" w:history="1">
              <w:r>
                <w:rPr>
                  <w:color w:val="0000FF"/>
                </w:rPr>
                <w:t>пункт 10 статьи 12</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22.</w:t>
            </w:r>
          </w:p>
        </w:tc>
        <w:tc>
          <w:tcPr>
            <w:tcW w:w="4592" w:type="dxa"/>
          </w:tcPr>
          <w:p w:rsidR="00C252BE" w:rsidRDefault="00C252BE">
            <w:pPr>
              <w:pStyle w:val="ConsPlusNormal"/>
            </w:pPr>
            <w:r>
              <w:t>Используются ли при ликвидации горных выработок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tc>
        <w:tc>
          <w:tcPr>
            <w:tcW w:w="3005" w:type="dxa"/>
          </w:tcPr>
          <w:p w:rsidR="00C252BE" w:rsidRDefault="00C252BE">
            <w:pPr>
              <w:pStyle w:val="ConsPlusNormal"/>
            </w:pPr>
            <w:hyperlink r:id="rId312" w:history="1">
              <w:r>
                <w:rPr>
                  <w:color w:val="0000FF"/>
                </w:rPr>
                <w:t>пункт 11 статьи 12</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23.</w:t>
            </w:r>
          </w:p>
        </w:tc>
        <w:tc>
          <w:tcPr>
            <w:tcW w:w="4592" w:type="dxa"/>
            <w:tcBorders>
              <w:bottom w:val="nil"/>
            </w:tcBorders>
          </w:tcPr>
          <w:p w:rsidR="00C252BE" w:rsidRDefault="00C252BE">
            <w:pPr>
              <w:pStyle w:val="ConsPlusNormal"/>
            </w:pPr>
            <w:r>
              <w:t>Соблюдается ли запрет на сброс отходов производства и потребления:</w:t>
            </w:r>
          </w:p>
          <w:p w:rsidR="00C252BE" w:rsidRDefault="00C252BE">
            <w:pPr>
              <w:pStyle w:val="ConsPlusNormal"/>
              <w:ind w:firstLine="283"/>
            </w:pPr>
            <w:r>
              <w:t>- в поверхностные и подземные водные объекты;</w:t>
            </w:r>
          </w:p>
        </w:tc>
        <w:tc>
          <w:tcPr>
            <w:tcW w:w="3005" w:type="dxa"/>
            <w:vMerge w:val="restart"/>
          </w:tcPr>
          <w:p w:rsidR="00C252BE" w:rsidRDefault="00C252BE">
            <w:pPr>
              <w:pStyle w:val="ConsPlusNormal"/>
            </w:pPr>
            <w:hyperlink r:id="rId313" w:history="1">
              <w:r>
                <w:rPr>
                  <w:color w:val="0000FF"/>
                </w:rPr>
                <w:t>абзац второй пункта 2 статьи 51</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на водосборные площади;</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в недра;</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на почву?</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tcPr>
          <w:p w:rsidR="00C252BE" w:rsidRDefault="00C252BE">
            <w:pPr>
              <w:pStyle w:val="ConsPlusNormal"/>
            </w:pPr>
            <w:r>
              <w:t>24.</w:t>
            </w:r>
          </w:p>
        </w:tc>
        <w:tc>
          <w:tcPr>
            <w:tcW w:w="4592" w:type="dxa"/>
          </w:tcPr>
          <w:p w:rsidR="00C252BE" w:rsidRDefault="00C252BE">
            <w:pPr>
              <w:pStyle w:val="ConsPlusNormal"/>
            </w:pPr>
            <w:r>
              <w:t>Осуществляет ли юридическое лицо или индивидуальный предприниматель деятельность по обращению с ломом и отходами цветных металлов и их отчуждение при наличии документов, подтверждающих право собственности на указанные лом и отходы?</w:t>
            </w:r>
          </w:p>
        </w:tc>
        <w:tc>
          <w:tcPr>
            <w:tcW w:w="3005" w:type="dxa"/>
          </w:tcPr>
          <w:p w:rsidR="00C252BE" w:rsidRDefault="00C252BE">
            <w:pPr>
              <w:pStyle w:val="ConsPlusNormal"/>
            </w:pPr>
            <w:hyperlink r:id="rId314" w:history="1">
              <w:r>
                <w:rPr>
                  <w:color w:val="0000FF"/>
                </w:rPr>
                <w:t>пункт 2 статьи 13.1</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tcPr>
          <w:p w:rsidR="00C252BE" w:rsidRDefault="00C252BE">
            <w:pPr>
              <w:pStyle w:val="ConsPlusNormal"/>
            </w:pPr>
            <w:r>
              <w:t>25.</w:t>
            </w:r>
          </w:p>
        </w:tc>
        <w:tc>
          <w:tcPr>
            <w:tcW w:w="4592" w:type="dxa"/>
          </w:tcPr>
          <w:p w:rsidR="00C252BE" w:rsidRDefault="00C252BE">
            <w:pPr>
              <w:pStyle w:val="ConsPlusNormal"/>
            </w:pPr>
            <w:r>
              <w:t xml:space="preserve">Соблюдаются ли юридическим лицом или индивидуальным предпринимателем </w:t>
            </w:r>
            <w:hyperlink r:id="rId315" w:history="1">
              <w:r>
                <w:rPr>
                  <w:color w:val="0000FF"/>
                </w:rPr>
                <w:t>Правила</w:t>
              </w:r>
            </w:hyperlink>
            <w:r>
              <w:t xml:space="preserve"> обращения с ломом и отходами цветных металлов и их отчуждения, утвержденные постановлением Правительства Российской Федерации от 11.05.2001 N 370 </w:t>
            </w:r>
            <w:hyperlink w:anchor="P1655" w:history="1">
              <w:r>
                <w:rPr>
                  <w:color w:val="0000FF"/>
                </w:rPr>
                <w:t>&lt;40&gt;</w:t>
              </w:r>
            </w:hyperlink>
            <w:r>
              <w:t>?</w:t>
            </w:r>
          </w:p>
        </w:tc>
        <w:tc>
          <w:tcPr>
            <w:tcW w:w="3005" w:type="dxa"/>
          </w:tcPr>
          <w:p w:rsidR="00C252BE" w:rsidRDefault="00C252BE">
            <w:pPr>
              <w:pStyle w:val="ConsPlusNormal"/>
            </w:pPr>
            <w:hyperlink r:id="rId316" w:history="1">
              <w:r>
                <w:rPr>
                  <w:color w:val="0000FF"/>
                </w:rPr>
                <w:t>Правила</w:t>
              </w:r>
            </w:hyperlink>
            <w:r>
              <w:t xml:space="preserve"> обращения с ломом и отходами цветных металлов и их отчуждения, утвержденные постановлением Правительства Российской Федерации от 11.05.2001 N 370</w:t>
            </w:r>
          </w:p>
        </w:tc>
        <w:tc>
          <w:tcPr>
            <w:tcW w:w="850" w:type="dxa"/>
          </w:tcPr>
          <w:p w:rsidR="00C252BE" w:rsidRDefault="00C252BE">
            <w:pPr>
              <w:pStyle w:val="ConsPlusNormal"/>
            </w:pPr>
          </w:p>
        </w:tc>
      </w:tr>
      <w:tr w:rsidR="00C252BE">
        <w:tc>
          <w:tcPr>
            <w:tcW w:w="567" w:type="dxa"/>
          </w:tcPr>
          <w:p w:rsidR="00C252BE" w:rsidRDefault="00C252BE">
            <w:pPr>
              <w:pStyle w:val="ConsPlusNormal"/>
            </w:pPr>
            <w:r>
              <w:t>26.</w:t>
            </w:r>
          </w:p>
        </w:tc>
        <w:tc>
          <w:tcPr>
            <w:tcW w:w="4592" w:type="dxa"/>
          </w:tcPr>
          <w:p w:rsidR="00C252BE" w:rsidRDefault="00C252BE">
            <w:pPr>
              <w:pStyle w:val="ConsPlusNormal"/>
            </w:pPr>
            <w:r>
              <w:t xml:space="preserve">Осуществлено ли индивидуальным предпринимателем, юридическим лицом, в процессе деятельности которого образуются отходы I - V классов опасности, отнесение соответствующих отходов к </w:t>
            </w:r>
            <w:r>
              <w:lastRenderedPageBreak/>
              <w:t>конкретному классу опасности?</w:t>
            </w:r>
          </w:p>
        </w:tc>
        <w:tc>
          <w:tcPr>
            <w:tcW w:w="3005" w:type="dxa"/>
          </w:tcPr>
          <w:p w:rsidR="00C252BE" w:rsidRDefault="00C252BE">
            <w:pPr>
              <w:pStyle w:val="ConsPlusNormal"/>
            </w:pPr>
            <w:hyperlink r:id="rId317" w:history="1">
              <w:r>
                <w:rPr>
                  <w:color w:val="0000FF"/>
                </w:rPr>
                <w:t>пункт 1 статьи 14</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27.</w:t>
            </w:r>
          </w:p>
        </w:tc>
        <w:tc>
          <w:tcPr>
            <w:tcW w:w="4592" w:type="dxa"/>
            <w:vMerge w:val="restart"/>
          </w:tcPr>
          <w:p w:rsidR="00C252BE" w:rsidRDefault="00C252BE">
            <w:pPr>
              <w:pStyle w:val="ConsPlusNormal"/>
            </w:pPr>
            <w:r>
              <w:t>Составлен ли индивидуальным предпринимателем или юридическим лицом паспорт отходов I - IV классов опасности, в порядке, установленном Правительством Российской Федерации?</w:t>
            </w:r>
          </w:p>
        </w:tc>
        <w:tc>
          <w:tcPr>
            <w:tcW w:w="3005" w:type="dxa"/>
            <w:tcBorders>
              <w:bottom w:val="nil"/>
            </w:tcBorders>
          </w:tcPr>
          <w:p w:rsidR="00C252BE" w:rsidRDefault="00C252BE">
            <w:pPr>
              <w:pStyle w:val="ConsPlusNormal"/>
            </w:pPr>
            <w:hyperlink r:id="rId318" w:history="1">
              <w:r>
                <w:rPr>
                  <w:color w:val="0000FF"/>
                </w:rPr>
                <w:t>пункт 3 статьи 14</w:t>
              </w:r>
            </w:hyperlink>
            <w:r>
              <w:t xml:space="preserve"> Федерального закона от 24.06.1998 N 89-ФЗ "Об отходах производства и потребления";</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319" w:history="1">
              <w:r>
                <w:rPr>
                  <w:color w:val="0000FF"/>
                </w:rPr>
                <w:t>Правила</w:t>
              </w:r>
            </w:hyperlink>
            <w:r>
              <w:t xml:space="preserve"> проведения паспортизации отходов I - IV классов опасности, утвержденные постановлением Правительства Российской Федерации от 16.08.2013 N 712 </w:t>
            </w:r>
            <w:hyperlink w:anchor="P1656" w:history="1">
              <w:r>
                <w:rPr>
                  <w:color w:val="0000FF"/>
                </w:rPr>
                <w:t>&lt;41&gt;</w:t>
              </w:r>
            </w:hyperlink>
          </w:p>
        </w:tc>
        <w:tc>
          <w:tcPr>
            <w:tcW w:w="850" w:type="dxa"/>
            <w:vMerge/>
          </w:tcPr>
          <w:p w:rsidR="00C252BE" w:rsidRDefault="00C252BE"/>
        </w:tc>
      </w:tr>
      <w:tr w:rsidR="00C252BE">
        <w:tc>
          <w:tcPr>
            <w:tcW w:w="567" w:type="dxa"/>
          </w:tcPr>
          <w:p w:rsidR="00C252BE" w:rsidRDefault="00C252BE">
            <w:pPr>
              <w:pStyle w:val="ConsPlusNormal"/>
            </w:pPr>
            <w:r>
              <w:t>28.</w:t>
            </w:r>
          </w:p>
        </w:tc>
        <w:tc>
          <w:tcPr>
            <w:tcW w:w="4592" w:type="dxa"/>
          </w:tcPr>
          <w:p w:rsidR="00C252BE" w:rsidRDefault="00C252BE">
            <w:pPr>
              <w:pStyle w:val="ConsPlusNormal"/>
            </w:pPr>
            <w:r>
              <w:t>Имеются ли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необходимые для работы с отходами I - IV классов опасности, у лиц, которые допущены к сбору, транспортированию, обработке, утилизации, обезвреживанию, размещению отходов I - IV классов опасности?</w:t>
            </w:r>
          </w:p>
        </w:tc>
        <w:tc>
          <w:tcPr>
            <w:tcW w:w="3005" w:type="dxa"/>
          </w:tcPr>
          <w:p w:rsidR="00C252BE" w:rsidRDefault="00C252BE">
            <w:pPr>
              <w:pStyle w:val="ConsPlusNormal"/>
            </w:pPr>
            <w:hyperlink r:id="rId320" w:history="1">
              <w:r>
                <w:rPr>
                  <w:color w:val="0000FF"/>
                </w:rPr>
                <w:t>пункт 1 статьи 15</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tcPr>
          <w:p w:rsidR="00C252BE" w:rsidRDefault="00C252BE">
            <w:pPr>
              <w:pStyle w:val="ConsPlusNormal"/>
            </w:pPr>
            <w:r>
              <w:t>29.</w:t>
            </w:r>
          </w:p>
        </w:tc>
        <w:tc>
          <w:tcPr>
            <w:tcW w:w="4592" w:type="dxa"/>
          </w:tcPr>
          <w:p w:rsidR="00C252BE" w:rsidRDefault="00C252BE">
            <w:pPr>
              <w:pStyle w:val="ConsPlusNormal"/>
            </w:pPr>
            <w:r>
              <w:t>Осуществляется ли транспортирование отходов при наличии паспортов отходов?</w:t>
            </w:r>
          </w:p>
        </w:tc>
        <w:tc>
          <w:tcPr>
            <w:tcW w:w="3005" w:type="dxa"/>
          </w:tcPr>
          <w:p w:rsidR="00C252BE" w:rsidRDefault="00C252BE">
            <w:pPr>
              <w:pStyle w:val="ConsPlusNormal"/>
            </w:pPr>
            <w:hyperlink r:id="rId321" w:history="1">
              <w:r>
                <w:rPr>
                  <w:color w:val="0000FF"/>
                </w:rPr>
                <w:t>пункт 1 статьи 16</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tcPr>
          <w:p w:rsidR="00C252BE" w:rsidRDefault="00C252BE">
            <w:pPr>
              <w:pStyle w:val="ConsPlusNormal"/>
            </w:pPr>
            <w:r>
              <w:t>30.</w:t>
            </w:r>
          </w:p>
        </w:tc>
        <w:tc>
          <w:tcPr>
            <w:tcW w:w="4592" w:type="dxa"/>
          </w:tcPr>
          <w:p w:rsidR="00C252BE" w:rsidRDefault="00C252BE">
            <w:pPr>
              <w:pStyle w:val="ConsPlusNormal"/>
            </w:pPr>
            <w:r>
              <w:t>Осуществляется ли транспортирование отходов при наличии специально оборудованных и снабженных специальными знаками транспортных средств?</w:t>
            </w:r>
          </w:p>
        </w:tc>
        <w:tc>
          <w:tcPr>
            <w:tcW w:w="3005" w:type="dxa"/>
          </w:tcPr>
          <w:p w:rsidR="00C252BE" w:rsidRDefault="00C252BE">
            <w:pPr>
              <w:pStyle w:val="ConsPlusNormal"/>
            </w:pPr>
            <w:hyperlink r:id="rId322" w:history="1">
              <w:r>
                <w:rPr>
                  <w:color w:val="0000FF"/>
                </w:rPr>
                <w:t>пункт 1 статьи 16</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tcPr>
          <w:p w:rsidR="00C252BE" w:rsidRDefault="00C252BE">
            <w:pPr>
              <w:pStyle w:val="ConsPlusNormal"/>
            </w:pPr>
            <w:r>
              <w:t>31.</w:t>
            </w:r>
          </w:p>
        </w:tc>
        <w:tc>
          <w:tcPr>
            <w:tcW w:w="4592" w:type="dxa"/>
          </w:tcPr>
          <w:p w:rsidR="00C252BE" w:rsidRDefault="00C252BE">
            <w:pPr>
              <w:pStyle w:val="ConsPlusNormal"/>
            </w:pPr>
            <w:r>
              <w:t xml:space="preserve">Осуществляется ли </w:t>
            </w:r>
            <w:r>
              <w:lastRenderedPageBreak/>
              <w:t>транспортирование отходов при наличии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tc>
        <w:tc>
          <w:tcPr>
            <w:tcW w:w="3005" w:type="dxa"/>
          </w:tcPr>
          <w:p w:rsidR="00C252BE" w:rsidRDefault="00C252BE">
            <w:pPr>
              <w:pStyle w:val="ConsPlusNormal"/>
            </w:pPr>
            <w:hyperlink r:id="rId323" w:history="1">
              <w:r>
                <w:rPr>
                  <w:color w:val="0000FF"/>
                </w:rPr>
                <w:t>пункт 1 статьи 16</w:t>
              </w:r>
            </w:hyperlink>
            <w:r>
              <w:t xml:space="preserve"> </w:t>
            </w:r>
            <w:r>
              <w:lastRenderedPageBreak/>
              <w:t>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32.</w:t>
            </w:r>
          </w:p>
        </w:tc>
        <w:tc>
          <w:tcPr>
            <w:tcW w:w="4592" w:type="dxa"/>
          </w:tcPr>
          <w:p w:rsidR="00C252BE" w:rsidRDefault="00C252BE">
            <w:pPr>
              <w:pStyle w:val="ConsPlusNormal"/>
            </w:pPr>
            <w:r>
              <w:t>Соблюдается ли запрет на ввоз отходов на территорию Российской Федерации в целях их захоронения и обезвреживания?</w:t>
            </w:r>
          </w:p>
        </w:tc>
        <w:tc>
          <w:tcPr>
            <w:tcW w:w="3005" w:type="dxa"/>
          </w:tcPr>
          <w:p w:rsidR="00C252BE" w:rsidRDefault="00C252BE">
            <w:pPr>
              <w:pStyle w:val="ConsPlusNormal"/>
            </w:pPr>
            <w:hyperlink r:id="rId324" w:history="1">
              <w:r>
                <w:rPr>
                  <w:color w:val="0000FF"/>
                </w:rPr>
                <w:t>пункт 1 статьи 17</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tcPr>
          <w:p w:rsidR="00C252BE" w:rsidRDefault="00C252BE">
            <w:pPr>
              <w:pStyle w:val="ConsPlusNormal"/>
            </w:pPr>
            <w:r>
              <w:t>33.</w:t>
            </w:r>
          </w:p>
        </w:tc>
        <w:tc>
          <w:tcPr>
            <w:tcW w:w="4592" w:type="dxa"/>
          </w:tcPr>
          <w:p w:rsidR="00C252BE" w:rsidRDefault="00C252BE">
            <w:pPr>
              <w:pStyle w:val="ConsPlusNormal"/>
            </w:pPr>
            <w:r>
              <w:t>Осуществляется ли ввоз отходов на территорию Российской Федерации в целях их утилизации на основании разрешения, выданного в установленном порядке?</w:t>
            </w:r>
          </w:p>
        </w:tc>
        <w:tc>
          <w:tcPr>
            <w:tcW w:w="3005" w:type="dxa"/>
          </w:tcPr>
          <w:p w:rsidR="00C252BE" w:rsidRDefault="00C252BE">
            <w:pPr>
              <w:pStyle w:val="ConsPlusNormal"/>
            </w:pPr>
            <w:hyperlink r:id="rId325" w:history="1">
              <w:r>
                <w:rPr>
                  <w:color w:val="0000FF"/>
                </w:rPr>
                <w:t>пункт 2 статьи 17</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tcPr>
          <w:p w:rsidR="00C252BE" w:rsidRDefault="00C252BE">
            <w:pPr>
              <w:pStyle w:val="ConsPlusNormal"/>
            </w:pPr>
            <w:r>
              <w:t>34.</w:t>
            </w:r>
          </w:p>
        </w:tc>
        <w:tc>
          <w:tcPr>
            <w:tcW w:w="4592" w:type="dxa"/>
          </w:tcPr>
          <w:p w:rsidR="00C252BE" w:rsidRDefault="00C252BE">
            <w:pPr>
              <w:pStyle w:val="ConsPlusNormal"/>
            </w:pPr>
            <w:r>
              <w:t>Разработаны ли проекты нормативов образования отходов и лимитов на размещение отходов юридическим лицом или индивидуальным предпринимателем при эксплуатации зданий, сооружений и иных объектов, связанных с обращением с отходами?</w:t>
            </w:r>
          </w:p>
        </w:tc>
        <w:tc>
          <w:tcPr>
            <w:tcW w:w="3005" w:type="dxa"/>
          </w:tcPr>
          <w:p w:rsidR="00C252BE" w:rsidRDefault="00C252BE">
            <w:pPr>
              <w:pStyle w:val="ConsPlusNormal"/>
            </w:pPr>
            <w:hyperlink r:id="rId326" w:history="1">
              <w:r>
                <w:rPr>
                  <w:color w:val="0000FF"/>
                </w:rPr>
                <w:t>абзац третий пункта 2 статьи 11</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35.</w:t>
            </w:r>
          </w:p>
        </w:tc>
        <w:tc>
          <w:tcPr>
            <w:tcW w:w="4592" w:type="dxa"/>
            <w:vMerge w:val="restart"/>
          </w:tcPr>
          <w:p w:rsidR="00C252BE" w:rsidRDefault="00C252BE">
            <w:pPr>
              <w:pStyle w:val="ConsPlusNormal"/>
            </w:pPr>
            <w:r>
              <w:t>Имеются ли утвержденные нормативы образования отходов и лимиты на их размещение?</w:t>
            </w:r>
          </w:p>
        </w:tc>
        <w:tc>
          <w:tcPr>
            <w:tcW w:w="3005" w:type="dxa"/>
            <w:tcBorders>
              <w:bottom w:val="nil"/>
            </w:tcBorders>
          </w:tcPr>
          <w:p w:rsidR="00C252BE" w:rsidRDefault="00C252BE">
            <w:pPr>
              <w:pStyle w:val="ConsPlusNormal"/>
            </w:pPr>
            <w:hyperlink r:id="rId327" w:history="1">
              <w:r>
                <w:rPr>
                  <w:color w:val="0000FF"/>
                </w:rPr>
                <w:t>пункт 5 статьи 18</w:t>
              </w:r>
            </w:hyperlink>
            <w:r>
              <w:t xml:space="preserve"> Федерального закона от 24.06.1998 N 89-ФЗ "Об отходах производства и потребления";</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328" w:history="1">
              <w:r>
                <w:rPr>
                  <w:color w:val="0000FF"/>
                </w:rPr>
                <w:t>Порядок</w:t>
              </w:r>
            </w:hyperlink>
            <w:r>
              <w:t xml:space="preserve"> разработки и утверждения нормативов образования отходов и лимитов на их размещение, утвержденный приказом Министерства природных ресурсов и экологии Российской </w:t>
            </w:r>
            <w:r>
              <w:lastRenderedPageBreak/>
              <w:t xml:space="preserve">Федерации от 25.02.2010 N 50 </w:t>
            </w:r>
            <w:hyperlink w:anchor="P1657" w:history="1">
              <w:r>
                <w:rPr>
                  <w:color w:val="0000FF"/>
                </w:rPr>
                <w:t>&lt;42&gt;</w:t>
              </w:r>
            </w:hyperlink>
          </w:p>
        </w:tc>
        <w:tc>
          <w:tcPr>
            <w:tcW w:w="850" w:type="dxa"/>
            <w:vMerge/>
          </w:tcPr>
          <w:p w:rsidR="00C252BE" w:rsidRDefault="00C252BE"/>
        </w:tc>
      </w:tr>
      <w:tr w:rsidR="00C252BE">
        <w:tc>
          <w:tcPr>
            <w:tcW w:w="567" w:type="dxa"/>
            <w:vMerge w:val="restart"/>
          </w:tcPr>
          <w:p w:rsidR="00C252BE" w:rsidRDefault="00C252BE">
            <w:pPr>
              <w:pStyle w:val="ConsPlusNormal"/>
            </w:pPr>
            <w:r>
              <w:lastRenderedPageBreak/>
              <w:t>36.</w:t>
            </w:r>
          </w:p>
        </w:tc>
        <w:tc>
          <w:tcPr>
            <w:tcW w:w="4592" w:type="dxa"/>
            <w:vMerge w:val="restart"/>
          </w:tcPr>
          <w:p w:rsidR="00C252BE" w:rsidRDefault="00C252BE">
            <w:pPr>
              <w:pStyle w:val="ConsPlusNormal"/>
            </w:pPr>
            <w:r>
              <w:t>Соблюдаются ли нормативы образования отходов и лимиты на их размещение?</w:t>
            </w:r>
          </w:p>
        </w:tc>
        <w:tc>
          <w:tcPr>
            <w:tcW w:w="3005" w:type="dxa"/>
            <w:tcBorders>
              <w:bottom w:val="nil"/>
            </w:tcBorders>
          </w:tcPr>
          <w:p w:rsidR="00C252BE" w:rsidRDefault="00C252BE">
            <w:pPr>
              <w:pStyle w:val="ConsPlusNormal"/>
            </w:pPr>
            <w:hyperlink r:id="rId329" w:history="1">
              <w:r>
                <w:rPr>
                  <w:color w:val="0000FF"/>
                </w:rPr>
                <w:t>пункты 1</w:t>
              </w:r>
            </w:hyperlink>
            <w:r>
              <w:t xml:space="preserve">, </w:t>
            </w:r>
            <w:hyperlink r:id="rId330" w:history="1">
              <w:r>
                <w:rPr>
                  <w:color w:val="0000FF"/>
                </w:rPr>
                <w:t>3 статьи 22</w:t>
              </w:r>
            </w:hyperlink>
            <w:r>
              <w:t xml:space="preserve"> Федерального закона от 10.01.2002 N 7-ФЗ "Об охране окружающей среды";</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331" w:history="1">
              <w:r>
                <w:rPr>
                  <w:color w:val="0000FF"/>
                </w:rPr>
                <w:t>пункт 4 статьи 18</w:t>
              </w:r>
            </w:hyperlink>
            <w:r>
              <w:t xml:space="preserve"> Федерального закона от 24.06.1998 N 89-ФЗ "Об отходах производства и потребления"</w:t>
            </w:r>
          </w:p>
        </w:tc>
        <w:tc>
          <w:tcPr>
            <w:tcW w:w="850" w:type="dxa"/>
            <w:vMerge/>
          </w:tcPr>
          <w:p w:rsidR="00C252BE" w:rsidRDefault="00C252BE"/>
        </w:tc>
      </w:tr>
      <w:tr w:rsidR="00C252BE">
        <w:tc>
          <w:tcPr>
            <w:tcW w:w="567" w:type="dxa"/>
            <w:vMerge w:val="restart"/>
          </w:tcPr>
          <w:p w:rsidR="00C252BE" w:rsidRDefault="00C252BE">
            <w:pPr>
              <w:pStyle w:val="ConsPlusNormal"/>
            </w:pPr>
            <w:r>
              <w:t>37.</w:t>
            </w:r>
          </w:p>
        </w:tc>
        <w:tc>
          <w:tcPr>
            <w:tcW w:w="4592" w:type="dxa"/>
            <w:vMerge w:val="restart"/>
          </w:tcPr>
          <w:p w:rsidR="00C252BE" w:rsidRDefault="00C252BE">
            <w:pPr>
              <w:pStyle w:val="ConsPlusNormal"/>
            </w:pPr>
            <w:r>
              <w:t>Представляет ли субъект малого и среднего предпринимательства, в процессе осуществления которым хозяйственной и (или) иной деятельности образуются отходы на объектах, подлежащих федеральному государственному экологическому надзору (далее - субъект), отчетность об образовании, утилизации, обезвреживании, о размещении отходов (далее - отчетность об отходах) в территориальные органы Росприроднадзора?</w:t>
            </w:r>
          </w:p>
        </w:tc>
        <w:tc>
          <w:tcPr>
            <w:tcW w:w="3005" w:type="dxa"/>
            <w:tcBorders>
              <w:bottom w:val="nil"/>
            </w:tcBorders>
          </w:tcPr>
          <w:p w:rsidR="00C252BE" w:rsidRDefault="00C252BE">
            <w:pPr>
              <w:pStyle w:val="ConsPlusNormal"/>
            </w:pPr>
            <w:hyperlink r:id="rId332" w:history="1">
              <w:r>
                <w:rPr>
                  <w:color w:val="0000FF"/>
                </w:rPr>
                <w:t>пункт 7 статьи 18</w:t>
              </w:r>
            </w:hyperlink>
            <w:r>
              <w:t xml:space="preserve"> Федерального закона от 24.06.1998 N 89-ФЗ "Об отходах производства и потребления"</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333" w:history="1">
              <w:r>
                <w:rPr>
                  <w:color w:val="0000FF"/>
                </w:rPr>
                <w:t>пункт 3</w:t>
              </w:r>
            </w:hyperlink>
            <w:r>
              <w:t xml:space="preserve">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 утвержденного приказом Министерства природных ресурсов и экологии Российской Федерации от 16.02.2010 N 30 </w:t>
            </w:r>
            <w:hyperlink w:anchor="P1658" w:history="1">
              <w:r>
                <w:rPr>
                  <w:color w:val="0000FF"/>
                </w:rPr>
                <w:t>&lt;43&gt;</w:t>
              </w:r>
            </w:hyperlink>
          </w:p>
        </w:tc>
        <w:tc>
          <w:tcPr>
            <w:tcW w:w="850" w:type="dxa"/>
            <w:vMerge/>
          </w:tcPr>
          <w:p w:rsidR="00C252BE" w:rsidRDefault="00C252BE"/>
        </w:tc>
      </w:tr>
      <w:tr w:rsidR="00C252BE">
        <w:tc>
          <w:tcPr>
            <w:tcW w:w="567" w:type="dxa"/>
            <w:vMerge w:val="restart"/>
          </w:tcPr>
          <w:p w:rsidR="00C252BE" w:rsidRDefault="00C252BE">
            <w:pPr>
              <w:pStyle w:val="ConsPlusNormal"/>
            </w:pPr>
            <w:r>
              <w:t>38.</w:t>
            </w:r>
          </w:p>
        </w:tc>
        <w:tc>
          <w:tcPr>
            <w:tcW w:w="4592" w:type="dxa"/>
            <w:vMerge w:val="restart"/>
          </w:tcPr>
          <w:p w:rsidR="00C252BE" w:rsidRDefault="00C252BE">
            <w:pPr>
              <w:pStyle w:val="ConsPlusNormal"/>
            </w:pPr>
            <w:r>
              <w:t>Представляет ли субъект отчетность об отходах в территориальные органы Росприроднадзора по месту осуществления своей хозяйственной и иной деятельности, в результате которой образуются отходы?</w:t>
            </w:r>
          </w:p>
        </w:tc>
        <w:tc>
          <w:tcPr>
            <w:tcW w:w="3005" w:type="dxa"/>
            <w:tcBorders>
              <w:bottom w:val="nil"/>
            </w:tcBorders>
          </w:tcPr>
          <w:p w:rsidR="00C252BE" w:rsidRDefault="00C252BE">
            <w:pPr>
              <w:pStyle w:val="ConsPlusNormal"/>
            </w:pPr>
            <w:hyperlink r:id="rId334" w:history="1">
              <w:r>
                <w:rPr>
                  <w:color w:val="0000FF"/>
                </w:rPr>
                <w:t>пункт 7 статьи 18</w:t>
              </w:r>
            </w:hyperlink>
            <w:r>
              <w:t xml:space="preserve"> Федерального закона от 24.06.1998 N 89-ФЗ "Об отходах производства и потребления"</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335" w:history="1">
              <w:r>
                <w:rPr>
                  <w:color w:val="0000FF"/>
                </w:rPr>
                <w:t>пункт 3</w:t>
              </w:r>
            </w:hyperlink>
            <w:r>
              <w:t xml:space="preserve"> Порядка </w:t>
            </w:r>
            <w:r>
              <w:lastRenderedPageBreak/>
              <w:t>представления и контроля отчетности об образовании, использовании, обезвреживании и размещении отходов (за исключением статистической отчетности), утвержденного приказом Министерства природных ресурсов и экологии Российской Федерации от 16.02.2010 N 30</w:t>
            </w:r>
          </w:p>
        </w:tc>
        <w:tc>
          <w:tcPr>
            <w:tcW w:w="850" w:type="dxa"/>
            <w:vMerge/>
          </w:tcPr>
          <w:p w:rsidR="00C252BE" w:rsidRDefault="00C252BE"/>
        </w:tc>
      </w:tr>
      <w:tr w:rsidR="00C252BE">
        <w:tc>
          <w:tcPr>
            <w:tcW w:w="567" w:type="dxa"/>
            <w:vMerge w:val="restart"/>
          </w:tcPr>
          <w:p w:rsidR="00C252BE" w:rsidRDefault="00C252BE">
            <w:pPr>
              <w:pStyle w:val="ConsPlusNormal"/>
            </w:pPr>
            <w:r>
              <w:lastRenderedPageBreak/>
              <w:t>39.</w:t>
            </w:r>
          </w:p>
        </w:tc>
        <w:tc>
          <w:tcPr>
            <w:tcW w:w="4592" w:type="dxa"/>
            <w:vMerge w:val="restart"/>
          </w:tcPr>
          <w:p w:rsidR="00C252BE" w:rsidRDefault="00C252BE">
            <w:pPr>
              <w:pStyle w:val="ConsPlusNormal"/>
            </w:pPr>
            <w:r>
              <w:t>Представляет ли субъект отчетность об отходах до 15 января года, следующего за отчетным периодом (календарным годом)?</w:t>
            </w:r>
          </w:p>
        </w:tc>
        <w:tc>
          <w:tcPr>
            <w:tcW w:w="3005" w:type="dxa"/>
            <w:tcBorders>
              <w:bottom w:val="nil"/>
            </w:tcBorders>
          </w:tcPr>
          <w:p w:rsidR="00C252BE" w:rsidRDefault="00C252BE">
            <w:pPr>
              <w:pStyle w:val="ConsPlusNormal"/>
            </w:pPr>
            <w:hyperlink r:id="rId336" w:history="1">
              <w:r>
                <w:rPr>
                  <w:color w:val="0000FF"/>
                </w:rPr>
                <w:t>пункт 7 статьи 18</w:t>
              </w:r>
            </w:hyperlink>
            <w:r>
              <w:t xml:space="preserve"> Федерального закона от 24.06.1998 N 89-ФЗ "Об отходах производства и потребления"</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337" w:history="1">
              <w:r>
                <w:rPr>
                  <w:color w:val="0000FF"/>
                </w:rPr>
                <w:t>пункты 4</w:t>
              </w:r>
            </w:hyperlink>
            <w:r>
              <w:t xml:space="preserve">, </w:t>
            </w:r>
            <w:hyperlink r:id="rId338" w:history="1">
              <w:r>
                <w:rPr>
                  <w:color w:val="0000FF"/>
                </w:rPr>
                <w:t>5</w:t>
              </w:r>
            </w:hyperlink>
            <w:r>
              <w:t xml:space="preserve">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 утвержденного приказом Министерства природных ресурсов и экологии Российской Федерации от 16.02.2010 N 30</w:t>
            </w:r>
          </w:p>
        </w:tc>
        <w:tc>
          <w:tcPr>
            <w:tcW w:w="850" w:type="dxa"/>
            <w:vMerge/>
          </w:tcPr>
          <w:p w:rsidR="00C252BE" w:rsidRDefault="00C252BE"/>
        </w:tc>
      </w:tr>
      <w:tr w:rsidR="00C252BE">
        <w:tc>
          <w:tcPr>
            <w:tcW w:w="567" w:type="dxa"/>
            <w:vMerge w:val="restart"/>
          </w:tcPr>
          <w:p w:rsidR="00C252BE" w:rsidRDefault="00C252BE">
            <w:pPr>
              <w:pStyle w:val="ConsPlusNormal"/>
            </w:pPr>
            <w:r>
              <w:t>40.</w:t>
            </w:r>
          </w:p>
        </w:tc>
        <w:tc>
          <w:tcPr>
            <w:tcW w:w="4592" w:type="dxa"/>
            <w:vMerge w:val="restart"/>
          </w:tcPr>
          <w:p w:rsidR="00C252BE" w:rsidRDefault="00C252BE">
            <w:pPr>
              <w:pStyle w:val="ConsPlusNormal"/>
            </w:pPr>
            <w:r>
              <w:t xml:space="preserve">Ведет ли юридическое лицо, индивидуальный предприниматель, осуществляющий деятельность в области обращения с отходами, в </w:t>
            </w:r>
            <w:r>
              <w:lastRenderedPageBreak/>
              <w:t>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w:t>
            </w:r>
          </w:p>
        </w:tc>
        <w:tc>
          <w:tcPr>
            <w:tcW w:w="3005" w:type="dxa"/>
            <w:tcBorders>
              <w:bottom w:val="nil"/>
            </w:tcBorders>
          </w:tcPr>
          <w:p w:rsidR="00C252BE" w:rsidRDefault="00C252BE">
            <w:pPr>
              <w:pStyle w:val="ConsPlusNormal"/>
            </w:pPr>
            <w:hyperlink r:id="rId339" w:history="1">
              <w:r>
                <w:rPr>
                  <w:color w:val="0000FF"/>
                </w:rPr>
                <w:t>пункт 1 статьи 19</w:t>
              </w:r>
            </w:hyperlink>
            <w:r>
              <w:t xml:space="preserve"> Федерального закона от 24.06.1998 N 89-ФЗ "Об отходах производства и </w:t>
            </w:r>
            <w:r>
              <w:lastRenderedPageBreak/>
              <w:t>потребления"</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340" w:history="1">
              <w:r>
                <w:rPr>
                  <w:color w:val="0000FF"/>
                </w:rPr>
                <w:t>Порядок</w:t>
              </w:r>
            </w:hyperlink>
            <w:r>
              <w:t xml:space="preserve"> учета в области обращения с отходами, утвержденный приказом Министерства природных ресурсов и экологии Российской Федерации от 01.09.2011 N 721 </w:t>
            </w:r>
            <w:hyperlink w:anchor="P1659" w:history="1">
              <w:r>
                <w:rPr>
                  <w:color w:val="0000FF"/>
                </w:rPr>
                <w:t>&lt;44&gt;</w:t>
              </w:r>
            </w:hyperlink>
          </w:p>
        </w:tc>
        <w:tc>
          <w:tcPr>
            <w:tcW w:w="850" w:type="dxa"/>
            <w:vMerge/>
          </w:tcPr>
          <w:p w:rsidR="00C252BE" w:rsidRDefault="00C252BE"/>
        </w:tc>
      </w:tr>
      <w:tr w:rsidR="00C252BE">
        <w:tc>
          <w:tcPr>
            <w:tcW w:w="567" w:type="dxa"/>
          </w:tcPr>
          <w:p w:rsidR="00C252BE" w:rsidRDefault="00C252BE">
            <w:pPr>
              <w:pStyle w:val="ConsPlusNormal"/>
            </w:pPr>
            <w:r>
              <w:t>41.</w:t>
            </w:r>
          </w:p>
        </w:tc>
        <w:tc>
          <w:tcPr>
            <w:tcW w:w="4592" w:type="dxa"/>
          </w:tcPr>
          <w:p w:rsidR="00C252BE" w:rsidRDefault="00C252BE">
            <w:pPr>
              <w:pStyle w:val="ConsPlusNormal"/>
            </w:pPr>
            <w:r>
              <w:t>Представляет ли индивидуальный предприниматель или юридическое лицо, осуществляющее деятельность в области обращения с отходами, статистическую отчетность в области обращения с отходами?</w:t>
            </w:r>
          </w:p>
        </w:tc>
        <w:tc>
          <w:tcPr>
            <w:tcW w:w="3005" w:type="dxa"/>
          </w:tcPr>
          <w:p w:rsidR="00C252BE" w:rsidRDefault="00C252BE">
            <w:pPr>
              <w:pStyle w:val="ConsPlusNormal"/>
            </w:pPr>
            <w:hyperlink r:id="rId341" w:history="1">
              <w:r>
                <w:rPr>
                  <w:color w:val="0000FF"/>
                </w:rPr>
                <w:t>пункт 2 статьи 19</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42.</w:t>
            </w:r>
          </w:p>
        </w:tc>
        <w:tc>
          <w:tcPr>
            <w:tcW w:w="4592" w:type="dxa"/>
            <w:vMerge w:val="restart"/>
          </w:tcPr>
          <w:p w:rsidR="00C252BE" w:rsidRDefault="00C252BE">
            <w:pPr>
              <w:pStyle w:val="ConsPlusNormal"/>
            </w:pPr>
            <w:r>
              <w:t>Обеспечивает ли индивидуальный предприниматель или юридическое лицо, осуществляющее деятельность в области обращения с отходами, хранение материалов учета в течение 5 лет?</w:t>
            </w:r>
          </w:p>
        </w:tc>
        <w:tc>
          <w:tcPr>
            <w:tcW w:w="3005" w:type="dxa"/>
            <w:tcBorders>
              <w:bottom w:val="nil"/>
            </w:tcBorders>
          </w:tcPr>
          <w:p w:rsidR="00C252BE" w:rsidRDefault="00C252BE">
            <w:pPr>
              <w:pStyle w:val="ConsPlusNormal"/>
            </w:pPr>
            <w:hyperlink r:id="rId342" w:history="1">
              <w:r>
                <w:rPr>
                  <w:color w:val="0000FF"/>
                </w:rPr>
                <w:t>пункт 3 статьи 19</w:t>
              </w:r>
            </w:hyperlink>
            <w:r>
              <w:t xml:space="preserve"> Федерального закона от 24.06.1998 N 89-ФЗ "Об отходах производства и потребления"</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343" w:history="1">
              <w:r>
                <w:rPr>
                  <w:color w:val="0000FF"/>
                </w:rPr>
                <w:t>пункт 21</w:t>
              </w:r>
            </w:hyperlink>
            <w:r>
              <w:t xml:space="preserve"> Порядка учета в области обращения с отходами, утвержденного приказом Министерства природных ресурсов и экологии Российской Федерации от 01.09.2011 N 721</w:t>
            </w:r>
          </w:p>
        </w:tc>
        <w:tc>
          <w:tcPr>
            <w:tcW w:w="850" w:type="dxa"/>
            <w:vMerge/>
          </w:tcPr>
          <w:p w:rsidR="00C252BE" w:rsidRDefault="00C252BE"/>
        </w:tc>
      </w:tr>
      <w:tr w:rsidR="00C252BE">
        <w:tc>
          <w:tcPr>
            <w:tcW w:w="567" w:type="dxa"/>
          </w:tcPr>
          <w:p w:rsidR="00C252BE" w:rsidRDefault="00C252BE">
            <w:pPr>
              <w:pStyle w:val="ConsPlusNormal"/>
            </w:pPr>
            <w:r>
              <w:t>43.</w:t>
            </w:r>
          </w:p>
        </w:tc>
        <w:tc>
          <w:tcPr>
            <w:tcW w:w="4592" w:type="dxa"/>
          </w:tcPr>
          <w:p w:rsidR="00C252BE" w:rsidRDefault="00C252BE">
            <w:pPr>
              <w:pStyle w:val="ConsPlusNormal"/>
            </w:pPr>
            <w:r>
              <w:t xml:space="preserve">Осуществляет ли индивидуальный предприниматель, юридическое лицо, в процессе осуществления которым хозяйственной и (или) иной деятельности образуются отходы, внесение платы за негативное воздействие на окружающую среду при размещении отходов (за исключением твердых </w:t>
            </w:r>
            <w:r>
              <w:lastRenderedPageBreak/>
              <w:t>коммунальных отходов)?</w:t>
            </w:r>
          </w:p>
        </w:tc>
        <w:tc>
          <w:tcPr>
            <w:tcW w:w="3005" w:type="dxa"/>
          </w:tcPr>
          <w:p w:rsidR="00C252BE" w:rsidRDefault="00C252BE">
            <w:pPr>
              <w:pStyle w:val="ConsPlusNormal"/>
            </w:pPr>
            <w:hyperlink r:id="rId344" w:history="1">
              <w:r>
                <w:rPr>
                  <w:color w:val="0000FF"/>
                </w:rPr>
                <w:t>пункт 4 статьи 23</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44.</w:t>
            </w:r>
          </w:p>
        </w:tc>
        <w:tc>
          <w:tcPr>
            <w:tcW w:w="4592" w:type="dxa"/>
            <w:vMerge w:val="restart"/>
          </w:tcPr>
          <w:p w:rsidR="00C252BE" w:rsidRDefault="00C252BE">
            <w:pPr>
              <w:pStyle w:val="ConsPlusNormal"/>
            </w:pPr>
            <w:r>
              <w:t>Осуществляет ли оператор по обращению с твердыми коммунальными отходами, региональный оператор, осуществляющий деятельность по размещению отходов, внесение платы за негативное воздействие на окружающую среду при размещении твердых коммунальных отходов (за исключением 2016 и 2017 годов)?</w:t>
            </w:r>
          </w:p>
        </w:tc>
        <w:tc>
          <w:tcPr>
            <w:tcW w:w="3005" w:type="dxa"/>
            <w:tcBorders>
              <w:bottom w:val="nil"/>
            </w:tcBorders>
          </w:tcPr>
          <w:p w:rsidR="00C252BE" w:rsidRDefault="00C252BE">
            <w:pPr>
              <w:pStyle w:val="ConsPlusNormal"/>
            </w:pPr>
            <w:hyperlink r:id="rId345" w:history="1">
              <w:r>
                <w:rPr>
                  <w:color w:val="0000FF"/>
                </w:rPr>
                <w:t>пункт 5 статьи 23</w:t>
              </w:r>
            </w:hyperlink>
            <w:r>
              <w:t xml:space="preserve"> Федерального закона от 24.06.1998 N 89-ФЗ "Об отходах производства и потребления";</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346" w:history="1">
              <w:r>
                <w:rPr>
                  <w:color w:val="0000FF"/>
                </w:rPr>
                <w:t>часть 10 статьи 23</w:t>
              </w:r>
            </w:hyperlink>
            <w:r>
              <w:t xml:space="preserve"> Федерального закона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&lt;44.1&gt;</w:t>
            </w:r>
          </w:p>
        </w:tc>
        <w:tc>
          <w:tcPr>
            <w:tcW w:w="850" w:type="dxa"/>
            <w:vMerge/>
          </w:tcPr>
          <w:p w:rsidR="00C252BE" w:rsidRDefault="00C252BE"/>
        </w:tc>
      </w:tr>
      <w:tr w:rsidR="00C252BE">
        <w:tc>
          <w:tcPr>
            <w:tcW w:w="567" w:type="dxa"/>
            <w:vMerge w:val="restart"/>
          </w:tcPr>
          <w:p w:rsidR="00C252BE" w:rsidRDefault="00C252BE">
            <w:pPr>
              <w:pStyle w:val="ConsPlusNormal"/>
            </w:pPr>
            <w:r>
              <w:t>45.</w:t>
            </w:r>
          </w:p>
        </w:tc>
        <w:tc>
          <w:tcPr>
            <w:tcW w:w="4592" w:type="dxa"/>
            <w:vMerge w:val="restart"/>
            <w:tcBorders>
              <w:bottom w:val="nil"/>
            </w:tcBorders>
          </w:tcPr>
          <w:p w:rsidR="00C252BE" w:rsidRDefault="00C252BE">
            <w:pPr>
              <w:pStyle w:val="ConsPlusNormal"/>
            </w:pPr>
            <w:r>
              <w:t>Обеспечивается ли выполнение установленных Правительством Российской Федерации нормативов утилизации отходов от использования товаров:</w:t>
            </w:r>
          </w:p>
          <w:p w:rsidR="00C252BE" w:rsidRDefault="00C252BE">
            <w:pPr>
              <w:pStyle w:val="ConsPlusNormal"/>
              <w:ind w:firstLine="283"/>
            </w:pPr>
            <w:r>
              <w:t>- юридическим лицом, индивидуальным предпринимателем, осуществляющим производство товаров на территории Российской Федерации (далее - производитель товаров);</w:t>
            </w:r>
          </w:p>
        </w:tc>
        <w:tc>
          <w:tcPr>
            <w:tcW w:w="3005" w:type="dxa"/>
            <w:tcBorders>
              <w:bottom w:val="nil"/>
            </w:tcBorders>
          </w:tcPr>
          <w:p w:rsidR="00C252BE" w:rsidRDefault="00C252BE">
            <w:pPr>
              <w:pStyle w:val="ConsPlusNormal"/>
            </w:pPr>
            <w:hyperlink r:id="rId347" w:history="1">
              <w:r>
                <w:rPr>
                  <w:color w:val="0000FF"/>
                </w:rPr>
                <w:t>пункт 1 статьи 24.2</w:t>
              </w:r>
            </w:hyperlink>
            <w:r>
              <w:t xml:space="preserve"> Федерального закона от 24.06.1998 N 89-ФЗ "Об отходах производства и потребления";</w:t>
            </w:r>
          </w:p>
        </w:tc>
        <w:tc>
          <w:tcPr>
            <w:tcW w:w="850" w:type="dxa"/>
            <w:vMerge w:val="restart"/>
          </w:tcPr>
          <w:p w:rsidR="00C252BE" w:rsidRDefault="00C252BE">
            <w:pPr>
              <w:pStyle w:val="ConsPlusNormal"/>
            </w:pPr>
          </w:p>
        </w:tc>
      </w:tr>
      <w:tr w:rsidR="00C252BE">
        <w:tblPrEx>
          <w:tblBorders>
            <w:insideH w:val="nil"/>
          </w:tblBorders>
        </w:tblPrEx>
        <w:trPr>
          <w:trHeight w:val="322"/>
        </w:trPr>
        <w:tc>
          <w:tcPr>
            <w:tcW w:w="567" w:type="dxa"/>
            <w:vMerge/>
          </w:tcPr>
          <w:p w:rsidR="00C252BE" w:rsidRDefault="00C252BE"/>
        </w:tc>
        <w:tc>
          <w:tcPr>
            <w:tcW w:w="4592" w:type="dxa"/>
            <w:vMerge/>
            <w:tcBorders>
              <w:bottom w:val="nil"/>
            </w:tcBorders>
          </w:tcPr>
          <w:p w:rsidR="00C252BE" w:rsidRDefault="00C252BE"/>
        </w:tc>
        <w:tc>
          <w:tcPr>
            <w:tcW w:w="3005" w:type="dxa"/>
            <w:vMerge w:val="restart"/>
            <w:tcBorders>
              <w:top w:val="nil"/>
              <w:bottom w:val="nil"/>
            </w:tcBorders>
          </w:tcPr>
          <w:p w:rsidR="00C252BE" w:rsidRDefault="00C252BE">
            <w:pPr>
              <w:pStyle w:val="ConsPlusNormal"/>
            </w:pPr>
            <w:hyperlink r:id="rId348" w:history="1">
              <w:r>
                <w:rPr>
                  <w:color w:val="0000FF"/>
                </w:rPr>
                <w:t>нормативы</w:t>
              </w:r>
            </w:hyperlink>
            <w:r>
              <w:t xml:space="preserve"> утилизации отходов от использования товаров, утвержденные распоряжением Правительства Российской Федерации от 04.12.2015 N 2491-р &lt;45&gt; (применяются при проверках исполнения нормативов утилизации </w:t>
            </w:r>
            <w:r>
              <w:lastRenderedPageBreak/>
              <w:t>отходов от использования товаров за 2016 - 2017 годы);</w:t>
            </w:r>
          </w:p>
        </w:tc>
        <w:tc>
          <w:tcPr>
            <w:tcW w:w="850" w:type="dxa"/>
            <w:vMerge/>
          </w:tcPr>
          <w:p w:rsidR="00C252BE" w:rsidRDefault="00C252BE"/>
        </w:tc>
      </w:tr>
      <w:tr w:rsidR="00C252BE">
        <w:tblPrEx>
          <w:tblBorders>
            <w:insideH w:val="nil"/>
          </w:tblBorders>
        </w:tblPrEx>
        <w:trPr>
          <w:trHeight w:val="322"/>
        </w:trPr>
        <w:tc>
          <w:tcPr>
            <w:tcW w:w="567" w:type="dxa"/>
            <w:vMerge/>
          </w:tcPr>
          <w:p w:rsidR="00C252BE" w:rsidRDefault="00C252BE"/>
        </w:tc>
        <w:tc>
          <w:tcPr>
            <w:tcW w:w="4592" w:type="dxa"/>
            <w:vMerge w:val="restart"/>
            <w:tcBorders>
              <w:top w:val="nil"/>
            </w:tcBorders>
          </w:tcPr>
          <w:p w:rsidR="00C252BE" w:rsidRDefault="00C252BE">
            <w:pPr>
              <w:pStyle w:val="ConsPlusNormal"/>
              <w:ind w:firstLine="283"/>
            </w:pPr>
            <w:r>
              <w:t xml:space="preserve">- юридическим лицом, индивидуальным предпринимателем, осуществляющим импорт товаров из </w:t>
            </w:r>
            <w:r>
              <w:lastRenderedPageBreak/>
              <w:t>третьих стран или ввоз товаров из государств - членов Евразийского экономического союза (далее - импортер товаров)?</w:t>
            </w:r>
          </w:p>
        </w:tc>
        <w:tc>
          <w:tcPr>
            <w:tcW w:w="3005" w:type="dxa"/>
            <w:vMerge/>
            <w:tcBorders>
              <w:top w:val="nil"/>
              <w:bottom w:val="nil"/>
            </w:tcBorders>
          </w:tcPr>
          <w:p w:rsidR="00C252BE" w:rsidRDefault="00C252BE"/>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Borders>
              <w:top w:val="nil"/>
            </w:tcBorders>
          </w:tcPr>
          <w:p w:rsidR="00C252BE" w:rsidRDefault="00C252BE"/>
        </w:tc>
        <w:tc>
          <w:tcPr>
            <w:tcW w:w="3005" w:type="dxa"/>
            <w:tcBorders>
              <w:top w:val="nil"/>
            </w:tcBorders>
          </w:tcPr>
          <w:p w:rsidR="00C252BE" w:rsidRDefault="00C252BE">
            <w:pPr>
              <w:pStyle w:val="ConsPlusNormal"/>
            </w:pPr>
            <w:hyperlink r:id="rId349" w:history="1">
              <w:r>
                <w:rPr>
                  <w:color w:val="0000FF"/>
                </w:rPr>
                <w:t>нормативы</w:t>
              </w:r>
            </w:hyperlink>
            <w:r>
              <w:t xml:space="preserve"> утилизации отходов от использования товаров на 2018 - 2020 годы, утвержденные распоряжением Правительства Российской Федерации от 28.12.2017 N 2971-р &lt;45.1&gt;</w:t>
            </w:r>
          </w:p>
        </w:tc>
        <w:tc>
          <w:tcPr>
            <w:tcW w:w="850" w:type="dxa"/>
            <w:vMerge/>
          </w:tcPr>
          <w:p w:rsidR="00C252BE" w:rsidRDefault="00C252BE"/>
        </w:tc>
      </w:tr>
      <w:tr w:rsidR="00C252BE">
        <w:tc>
          <w:tcPr>
            <w:tcW w:w="567" w:type="dxa"/>
          </w:tcPr>
          <w:p w:rsidR="00C252BE" w:rsidRDefault="00C252BE">
            <w:pPr>
              <w:pStyle w:val="ConsPlusNormal"/>
            </w:pPr>
            <w:r>
              <w:t>46.</w:t>
            </w:r>
          </w:p>
        </w:tc>
        <w:tc>
          <w:tcPr>
            <w:tcW w:w="4592" w:type="dxa"/>
          </w:tcPr>
          <w:p w:rsidR="00C252BE" w:rsidRDefault="00C252BE">
            <w:pPr>
              <w:pStyle w:val="ConsPlusNormal"/>
            </w:pPr>
            <w:r>
              <w:t>Исполнено ли требование к способам выполнения нормативов утилизации отходов:</w:t>
            </w:r>
          </w:p>
          <w:p w:rsidR="00C252BE" w:rsidRDefault="00C252BE">
            <w:pPr>
              <w:pStyle w:val="ConsPlusNormal"/>
              <w:ind w:firstLine="283"/>
            </w:pPr>
            <w:r>
              <w:t>- непосредственно самим производителем товаров, импортером товаров путем организации собственных объектов по утилизации отходов от использования товаров;</w:t>
            </w:r>
          </w:p>
          <w:p w:rsidR="00C252BE" w:rsidRDefault="00C252BE">
            <w:pPr>
              <w:pStyle w:val="ConsPlusNormal"/>
              <w:ind w:firstLine="283"/>
            </w:pPr>
            <w:r>
              <w:t>- путем заключения договоров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C252BE" w:rsidRDefault="00C252BE">
            <w:pPr>
              <w:pStyle w:val="ConsPlusNormal"/>
              <w:ind w:firstLine="283"/>
            </w:pPr>
            <w:r>
              <w:t>- путем заключения договоров с ассоциацией (союзом), созданной производителями товаров, импортерами товаров в целях обеспечения выполнения нормативов утилизации отходов от использования товаров?</w:t>
            </w:r>
          </w:p>
        </w:tc>
        <w:tc>
          <w:tcPr>
            <w:tcW w:w="3005" w:type="dxa"/>
          </w:tcPr>
          <w:p w:rsidR="00C252BE" w:rsidRDefault="00C252BE">
            <w:pPr>
              <w:pStyle w:val="ConsPlusNormal"/>
            </w:pPr>
            <w:hyperlink r:id="rId350" w:history="1">
              <w:r>
                <w:rPr>
                  <w:color w:val="0000FF"/>
                </w:rPr>
                <w:t>пункты 4</w:t>
              </w:r>
            </w:hyperlink>
            <w:r>
              <w:t xml:space="preserve">, </w:t>
            </w:r>
            <w:hyperlink r:id="rId351" w:history="1">
              <w:r>
                <w:rPr>
                  <w:color w:val="0000FF"/>
                </w:rPr>
                <w:t>5 статьи 24.2</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tcPr>
          <w:p w:rsidR="00C252BE" w:rsidRDefault="00C252BE">
            <w:pPr>
              <w:pStyle w:val="ConsPlusNormal"/>
            </w:pPr>
            <w:r>
              <w:t>47.</w:t>
            </w:r>
          </w:p>
        </w:tc>
        <w:tc>
          <w:tcPr>
            <w:tcW w:w="4592" w:type="dxa"/>
          </w:tcPr>
          <w:p w:rsidR="00C252BE" w:rsidRDefault="00C252BE">
            <w:pPr>
              <w:pStyle w:val="ConsPlusNormal"/>
            </w:pPr>
            <w:r>
              <w:t xml:space="preserve">Исполнена ли производителем товаров, импортером товаров </w:t>
            </w:r>
            <w:r>
              <w:lastRenderedPageBreak/>
              <w:t>обязанность по утилизации отходов от использования этих товаров?</w:t>
            </w:r>
          </w:p>
        </w:tc>
        <w:tc>
          <w:tcPr>
            <w:tcW w:w="3005" w:type="dxa"/>
          </w:tcPr>
          <w:p w:rsidR="00C252BE" w:rsidRDefault="00C252BE">
            <w:pPr>
              <w:pStyle w:val="ConsPlusNormal"/>
            </w:pPr>
            <w:hyperlink r:id="rId352" w:history="1">
              <w:r>
                <w:rPr>
                  <w:color w:val="0000FF"/>
                </w:rPr>
                <w:t>пункт 9 статьи 24.2</w:t>
              </w:r>
            </w:hyperlink>
            <w:r>
              <w:t xml:space="preserve"> Федерального закона от </w:t>
            </w:r>
            <w:r>
              <w:lastRenderedPageBreak/>
              <w:t>24.06.1998 N 89-ФЗ "Об отходах производства и потребления"</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48.</w:t>
            </w:r>
          </w:p>
        </w:tc>
        <w:tc>
          <w:tcPr>
            <w:tcW w:w="4592" w:type="dxa"/>
          </w:tcPr>
          <w:p w:rsidR="00C252BE" w:rsidRDefault="00C252BE">
            <w:pPr>
              <w:pStyle w:val="ConsPlusNormal"/>
            </w:pPr>
            <w:r>
              <w:t>Выполняет ли производитель товаров, импортер товаров нормативы утилизации в отношении упаковки этих товаров, подлежащей утилизации после утраты потребительских свойств?</w:t>
            </w:r>
          </w:p>
        </w:tc>
        <w:tc>
          <w:tcPr>
            <w:tcW w:w="3005" w:type="dxa"/>
          </w:tcPr>
          <w:p w:rsidR="00C252BE" w:rsidRDefault="00C252BE">
            <w:pPr>
              <w:pStyle w:val="ConsPlusNormal"/>
            </w:pPr>
            <w:hyperlink r:id="rId353" w:history="1">
              <w:r>
                <w:rPr>
                  <w:color w:val="0000FF"/>
                </w:rPr>
                <w:t>пункт 10 статьи 24.2</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49.</w:t>
            </w:r>
          </w:p>
        </w:tc>
        <w:tc>
          <w:tcPr>
            <w:tcW w:w="4592" w:type="dxa"/>
            <w:vMerge w:val="restart"/>
          </w:tcPr>
          <w:p w:rsidR="00C252BE" w:rsidRDefault="00C252BE">
            <w:pPr>
              <w:pStyle w:val="ConsPlusNormal"/>
            </w:pPr>
            <w:r>
              <w:t>Осуществляется ли декларирование количества выпущенных в обращение на территории Российской Федерации товаров, упаковки товаров, подлежащих утилизации после утраты ими потребительских свойств, в установленном порядке?</w:t>
            </w:r>
          </w:p>
        </w:tc>
        <w:tc>
          <w:tcPr>
            <w:tcW w:w="3005" w:type="dxa"/>
            <w:tcBorders>
              <w:bottom w:val="nil"/>
            </w:tcBorders>
          </w:tcPr>
          <w:p w:rsidR="00C252BE" w:rsidRDefault="00C252BE">
            <w:pPr>
              <w:pStyle w:val="ConsPlusNormal"/>
            </w:pPr>
            <w:hyperlink r:id="rId354" w:history="1">
              <w:r>
                <w:rPr>
                  <w:color w:val="0000FF"/>
                </w:rPr>
                <w:t>пункт 16 статьи 24.2</w:t>
              </w:r>
            </w:hyperlink>
            <w:r>
              <w:t xml:space="preserve"> Федерального закона от 24.06.1998 N 89-ФЗ "Об отходах производства и потребления"</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355" w:history="1">
              <w:r>
                <w:rPr>
                  <w:color w:val="0000FF"/>
                </w:rPr>
                <w:t>Положение</w:t>
              </w:r>
            </w:hyperlink>
            <w:r>
              <w:t xml:space="preserve">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утвержденное постановлением Правительства Российской Федерации от 24.12.2015 N 1417 </w:t>
            </w:r>
            <w:hyperlink w:anchor="P1663" w:history="1">
              <w:r>
                <w:rPr>
                  <w:color w:val="0000FF"/>
                </w:rPr>
                <w:t>&lt;46&gt;</w:t>
              </w:r>
            </w:hyperlink>
          </w:p>
        </w:tc>
        <w:tc>
          <w:tcPr>
            <w:tcW w:w="850" w:type="dxa"/>
            <w:vMerge/>
          </w:tcPr>
          <w:p w:rsidR="00C252BE" w:rsidRDefault="00C252BE"/>
        </w:tc>
      </w:tr>
      <w:tr w:rsidR="00C252BE">
        <w:tc>
          <w:tcPr>
            <w:tcW w:w="567" w:type="dxa"/>
          </w:tcPr>
          <w:p w:rsidR="00C252BE" w:rsidRDefault="00C252BE">
            <w:pPr>
              <w:pStyle w:val="ConsPlusNormal"/>
            </w:pPr>
            <w:r>
              <w:t>50.</w:t>
            </w:r>
          </w:p>
        </w:tc>
        <w:tc>
          <w:tcPr>
            <w:tcW w:w="4592" w:type="dxa"/>
          </w:tcPr>
          <w:p w:rsidR="00C252BE" w:rsidRDefault="00C252BE">
            <w:pPr>
              <w:pStyle w:val="ConsPlusNormal"/>
            </w:pPr>
            <w:r>
              <w:t xml:space="preserve">Обеспечивается ли производителем товаров, импортером товаров полнота, непрерывность и достоверность учета количества выпущенных в обращение на территории Российской Федерации за предыдущий календарный год </w:t>
            </w:r>
            <w:r>
              <w:lastRenderedPageBreak/>
              <w:t>товаров?</w:t>
            </w:r>
          </w:p>
        </w:tc>
        <w:tc>
          <w:tcPr>
            <w:tcW w:w="3005" w:type="dxa"/>
          </w:tcPr>
          <w:p w:rsidR="00C252BE" w:rsidRDefault="00C252BE">
            <w:pPr>
              <w:pStyle w:val="ConsPlusNormal"/>
            </w:pPr>
            <w:hyperlink r:id="rId356" w:history="1">
              <w:r>
                <w:rPr>
                  <w:color w:val="0000FF"/>
                </w:rPr>
                <w:t>пункт 15</w:t>
              </w:r>
            </w:hyperlink>
            <w:r>
              <w:t xml:space="preserve"> Положения о декларировании производителями, импортерами товаров, подлежащих утилизации, количества выпущенных в </w:t>
            </w:r>
            <w:r>
              <w:lastRenderedPageBreak/>
              <w:t>обращение на территории Российской Федерации за предыдущий календарный год готовых товаров, в том числе упаковки, утвержденного постановлением Правительства Российской Федерации от 24.12.2015 N 1417</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51.</w:t>
            </w:r>
          </w:p>
        </w:tc>
        <w:tc>
          <w:tcPr>
            <w:tcW w:w="4592" w:type="dxa"/>
            <w:vMerge w:val="restart"/>
          </w:tcPr>
          <w:p w:rsidR="00C252BE" w:rsidRDefault="00C252BE">
            <w:pPr>
              <w:pStyle w:val="ConsPlusNormal"/>
            </w:pPr>
            <w:r>
              <w:t>Представлена ли производителем товаров, импортером товаров отчетность о выполнении нормативов утилизации отходов от использования товаров в Росприроднадзор?</w:t>
            </w:r>
          </w:p>
        </w:tc>
        <w:tc>
          <w:tcPr>
            <w:tcW w:w="3005" w:type="dxa"/>
            <w:tcBorders>
              <w:bottom w:val="nil"/>
            </w:tcBorders>
          </w:tcPr>
          <w:p w:rsidR="00C252BE" w:rsidRDefault="00C252BE">
            <w:pPr>
              <w:pStyle w:val="ConsPlusNormal"/>
            </w:pPr>
            <w:hyperlink r:id="rId357" w:history="1">
              <w:r>
                <w:rPr>
                  <w:color w:val="0000FF"/>
                </w:rPr>
                <w:t>пункт 17 статьи 24.2</w:t>
              </w:r>
            </w:hyperlink>
            <w:r>
              <w:t xml:space="preserve"> Федерального закона от 24.06.1998 N 89-ФЗ "Об отходах производства и потребления"</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358" w:history="1">
              <w:r>
                <w:rPr>
                  <w:color w:val="0000FF"/>
                </w:rPr>
                <w:t>пункт 4</w:t>
              </w:r>
            </w:hyperlink>
            <w:r>
              <w:t xml:space="preserve"> Правил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утвержденных постановлением Правительства Российской Федерации от 08.12.2015 N 1342 </w:t>
            </w:r>
            <w:hyperlink w:anchor="P1664" w:history="1">
              <w:r>
                <w:rPr>
                  <w:color w:val="0000FF"/>
                </w:rPr>
                <w:t>&lt;47&gt;</w:t>
              </w:r>
            </w:hyperlink>
          </w:p>
        </w:tc>
        <w:tc>
          <w:tcPr>
            <w:tcW w:w="850" w:type="dxa"/>
            <w:vMerge/>
          </w:tcPr>
          <w:p w:rsidR="00C252BE" w:rsidRDefault="00C252BE"/>
        </w:tc>
      </w:tr>
      <w:tr w:rsidR="00C252BE">
        <w:tc>
          <w:tcPr>
            <w:tcW w:w="567" w:type="dxa"/>
            <w:vMerge w:val="restart"/>
          </w:tcPr>
          <w:p w:rsidR="00C252BE" w:rsidRDefault="00C252BE">
            <w:pPr>
              <w:pStyle w:val="ConsPlusNormal"/>
            </w:pPr>
            <w:r>
              <w:t>52.</w:t>
            </w:r>
          </w:p>
        </w:tc>
        <w:tc>
          <w:tcPr>
            <w:tcW w:w="4592" w:type="dxa"/>
            <w:vMerge w:val="restart"/>
          </w:tcPr>
          <w:p w:rsidR="00C252BE" w:rsidRDefault="00C252BE">
            <w:pPr>
              <w:pStyle w:val="ConsPlusNormal"/>
            </w:pPr>
            <w:r>
              <w:t>Представлена ли отчетность о выполнении нормативов утилизации отходов от использования товаров за истекший календарный год в срок до 1 апреля?</w:t>
            </w:r>
          </w:p>
        </w:tc>
        <w:tc>
          <w:tcPr>
            <w:tcW w:w="3005" w:type="dxa"/>
            <w:tcBorders>
              <w:bottom w:val="nil"/>
            </w:tcBorders>
          </w:tcPr>
          <w:p w:rsidR="00C252BE" w:rsidRDefault="00C252BE">
            <w:pPr>
              <w:pStyle w:val="ConsPlusNormal"/>
            </w:pPr>
            <w:hyperlink r:id="rId359" w:history="1">
              <w:r>
                <w:rPr>
                  <w:color w:val="0000FF"/>
                </w:rPr>
                <w:t>пункт 17 статьи 24.2</w:t>
              </w:r>
            </w:hyperlink>
            <w:r>
              <w:t xml:space="preserve"> Федерального закона от 24.06.1998 N 89-ФЗ "Об отходах производства и потребления"</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360" w:history="1">
              <w:r>
                <w:rPr>
                  <w:color w:val="0000FF"/>
                </w:rPr>
                <w:t>пункт 4</w:t>
              </w:r>
            </w:hyperlink>
            <w:r>
              <w:t xml:space="preserve"> Правил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утвержденных постановлением Правительства Российской Федерации от 08.12.2015 N 1342</w:t>
            </w:r>
          </w:p>
        </w:tc>
        <w:tc>
          <w:tcPr>
            <w:tcW w:w="850" w:type="dxa"/>
            <w:vMerge/>
          </w:tcPr>
          <w:p w:rsidR="00C252BE" w:rsidRDefault="00C252BE"/>
        </w:tc>
      </w:tr>
      <w:tr w:rsidR="00C252BE">
        <w:tc>
          <w:tcPr>
            <w:tcW w:w="567" w:type="dxa"/>
          </w:tcPr>
          <w:p w:rsidR="00C252BE" w:rsidRDefault="00C252BE">
            <w:pPr>
              <w:pStyle w:val="ConsPlusNormal"/>
            </w:pPr>
            <w:r>
              <w:t>53.</w:t>
            </w:r>
          </w:p>
        </w:tc>
        <w:tc>
          <w:tcPr>
            <w:tcW w:w="4592" w:type="dxa"/>
          </w:tcPr>
          <w:p w:rsidR="00C252BE" w:rsidRDefault="00C252BE">
            <w:pPr>
              <w:pStyle w:val="ConsPlusNormal"/>
            </w:pPr>
            <w:r>
              <w:t>Обеспечена ли полнота и достоверность информации, содержащейся в отчетности о выполнении нормативов утилизации отходов от использования товаров?</w:t>
            </w:r>
          </w:p>
        </w:tc>
        <w:tc>
          <w:tcPr>
            <w:tcW w:w="3005" w:type="dxa"/>
          </w:tcPr>
          <w:p w:rsidR="00C252BE" w:rsidRDefault="00C252BE">
            <w:pPr>
              <w:pStyle w:val="ConsPlusNormal"/>
            </w:pPr>
            <w:hyperlink r:id="rId361" w:history="1">
              <w:r>
                <w:rPr>
                  <w:color w:val="0000FF"/>
                </w:rPr>
                <w:t>пункт 12</w:t>
              </w:r>
            </w:hyperlink>
            <w:r>
              <w:t xml:space="preserve"> Правил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утвержденных постановлением Правительства Российской Федерации от 08.12.2015 N 1342</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54.</w:t>
            </w:r>
          </w:p>
        </w:tc>
        <w:tc>
          <w:tcPr>
            <w:tcW w:w="4592" w:type="dxa"/>
            <w:vMerge w:val="restart"/>
          </w:tcPr>
          <w:p w:rsidR="00C252BE" w:rsidRDefault="00C252BE">
            <w:pPr>
              <w:pStyle w:val="ConsPlusNormal"/>
            </w:pPr>
            <w:r>
              <w:t xml:space="preserve">Представляют ли юридическое лицо, индивидуальный предприниматель, осуществляющие деятельность в сфере обращения с отходами, информацию для включения в единую государственную </w:t>
            </w:r>
            <w:r>
              <w:lastRenderedPageBreak/>
              <w:t>информационную систему учета отходов от использования товаров в объеме, форме, сроки и порядке, определенные Правительством Российской Федерации?</w:t>
            </w:r>
          </w:p>
        </w:tc>
        <w:tc>
          <w:tcPr>
            <w:tcW w:w="3005" w:type="dxa"/>
            <w:tcBorders>
              <w:bottom w:val="nil"/>
            </w:tcBorders>
          </w:tcPr>
          <w:p w:rsidR="00C252BE" w:rsidRDefault="00C252BE">
            <w:pPr>
              <w:pStyle w:val="ConsPlusNormal"/>
            </w:pPr>
            <w:hyperlink r:id="rId362" w:history="1">
              <w:r>
                <w:rPr>
                  <w:color w:val="0000FF"/>
                </w:rPr>
                <w:t>пункты 1</w:t>
              </w:r>
            </w:hyperlink>
            <w:r>
              <w:t xml:space="preserve"> и </w:t>
            </w:r>
            <w:hyperlink r:id="rId363" w:history="1">
              <w:r>
                <w:rPr>
                  <w:color w:val="0000FF"/>
                </w:rPr>
                <w:t>2 статьи 24.4</w:t>
              </w:r>
            </w:hyperlink>
            <w:r>
              <w:t xml:space="preserve"> Федерального закона от 24.06.1998 N 89-ФЗ "Об отходах производства и потребления";</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364" w:history="1">
              <w:r>
                <w:rPr>
                  <w:color w:val="0000FF"/>
                </w:rPr>
                <w:t>постановление</w:t>
              </w:r>
            </w:hyperlink>
            <w:r>
              <w:t xml:space="preserve"> Правительства Российской Федерации от 30.12.2015 N 1520 "О единой государственной информационной системе учета отходов от использования товаров" </w:t>
            </w:r>
            <w:hyperlink w:anchor="P1665" w:history="1">
              <w:r>
                <w:rPr>
                  <w:color w:val="0000FF"/>
                </w:rPr>
                <w:t>&lt;48&gt;</w:t>
              </w:r>
            </w:hyperlink>
          </w:p>
        </w:tc>
        <w:tc>
          <w:tcPr>
            <w:tcW w:w="850" w:type="dxa"/>
            <w:vMerge/>
          </w:tcPr>
          <w:p w:rsidR="00C252BE" w:rsidRDefault="00C252BE"/>
        </w:tc>
      </w:tr>
      <w:tr w:rsidR="00C252BE">
        <w:tc>
          <w:tcPr>
            <w:tcW w:w="567" w:type="dxa"/>
          </w:tcPr>
          <w:p w:rsidR="00C252BE" w:rsidRDefault="00C252BE">
            <w:pPr>
              <w:pStyle w:val="ConsPlusNormal"/>
            </w:pPr>
            <w:r>
              <w:lastRenderedPageBreak/>
              <w:t>55.</w:t>
            </w:r>
          </w:p>
        </w:tc>
        <w:tc>
          <w:tcPr>
            <w:tcW w:w="4592" w:type="dxa"/>
          </w:tcPr>
          <w:p w:rsidR="00C252BE" w:rsidRDefault="00C252BE">
            <w:pPr>
              <w:pStyle w:val="ConsPlusNormal"/>
            </w:pPr>
            <w:r>
              <w:t>Обеспечивает ли поставщик информации полноту, достоверность, актуальность информации и своевременность ее размещения в единой государственной информационной системе учета отходов от использования товаров?</w:t>
            </w:r>
          </w:p>
        </w:tc>
        <w:tc>
          <w:tcPr>
            <w:tcW w:w="3005" w:type="dxa"/>
          </w:tcPr>
          <w:p w:rsidR="00C252BE" w:rsidRDefault="00C252BE">
            <w:pPr>
              <w:pStyle w:val="ConsPlusNormal"/>
            </w:pPr>
            <w:hyperlink r:id="rId365" w:history="1">
              <w:r>
                <w:rPr>
                  <w:color w:val="0000FF"/>
                </w:rPr>
                <w:t>пункт 4 статьи 24.4</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56.</w:t>
            </w:r>
          </w:p>
        </w:tc>
        <w:tc>
          <w:tcPr>
            <w:tcW w:w="4592" w:type="dxa"/>
            <w:vMerge w:val="restart"/>
          </w:tcPr>
          <w:p w:rsidR="00C252BE" w:rsidRDefault="00C252BE">
            <w:pPr>
              <w:pStyle w:val="ConsPlusNormal"/>
            </w:pPr>
            <w:r>
              <w:t>Уплачен ли производителем товаров, импортером товаров экологический сбор по каждой группе товаров, группе упаковки товаров согласно перечню товаров, упаковки товаров, подлежащих утилизации после утраты ими потребительских свойств?</w:t>
            </w:r>
          </w:p>
        </w:tc>
        <w:tc>
          <w:tcPr>
            <w:tcW w:w="3005" w:type="dxa"/>
            <w:tcBorders>
              <w:bottom w:val="nil"/>
            </w:tcBorders>
          </w:tcPr>
          <w:p w:rsidR="00C252BE" w:rsidRDefault="00C252BE">
            <w:pPr>
              <w:pStyle w:val="ConsPlusNormal"/>
            </w:pPr>
            <w:hyperlink r:id="rId366" w:history="1">
              <w:r>
                <w:rPr>
                  <w:color w:val="0000FF"/>
                </w:rPr>
                <w:t>пункт 2 статьи 24.5</w:t>
              </w:r>
            </w:hyperlink>
            <w:r>
              <w:t xml:space="preserve"> Федерального закона от 24.06.1998 N 89-ФЗ "Об отходах производства и потребления";</w:t>
            </w:r>
          </w:p>
        </w:tc>
        <w:tc>
          <w:tcPr>
            <w:tcW w:w="850" w:type="dxa"/>
            <w:tcBorders>
              <w:bottom w:val="nil"/>
            </w:tcBorders>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367" w:history="1">
              <w:r>
                <w:rPr>
                  <w:color w:val="0000FF"/>
                </w:rPr>
                <w:t>перечень</w:t>
              </w:r>
            </w:hyperlink>
            <w:r>
              <w:t xml:space="preserve"> готовых товаров, включая упаковку, подлежащих утилизации после утраты ими потребительских свойств, утвержденный распоряжением Правительства Российской Федерации от 28.12.2017 N 2970-р &lt;48.1&gt;</w:t>
            </w:r>
          </w:p>
        </w:tc>
        <w:tc>
          <w:tcPr>
            <w:tcW w:w="850" w:type="dxa"/>
            <w:tcBorders>
              <w:top w:val="nil"/>
            </w:tcBorders>
          </w:tcPr>
          <w:p w:rsidR="00C252BE" w:rsidRDefault="00C252BE">
            <w:pPr>
              <w:pStyle w:val="ConsPlusNormal"/>
            </w:pPr>
          </w:p>
        </w:tc>
      </w:tr>
      <w:tr w:rsidR="00C252BE">
        <w:tc>
          <w:tcPr>
            <w:tcW w:w="567" w:type="dxa"/>
          </w:tcPr>
          <w:p w:rsidR="00C252BE" w:rsidRDefault="00C252BE">
            <w:pPr>
              <w:pStyle w:val="ConsPlusNormal"/>
            </w:pPr>
            <w:r>
              <w:t>57.</w:t>
            </w:r>
          </w:p>
        </w:tc>
        <w:tc>
          <w:tcPr>
            <w:tcW w:w="4592" w:type="dxa"/>
          </w:tcPr>
          <w:p w:rsidR="00C252BE" w:rsidRDefault="00C252BE">
            <w:pPr>
              <w:pStyle w:val="ConsPlusNormal"/>
            </w:pPr>
            <w:r>
              <w:t>Уплачен ли производителем товаров, импортером товаров экологический сбор в срок до 15 апреля года, следующего за отчетным периодом?</w:t>
            </w:r>
          </w:p>
        </w:tc>
        <w:tc>
          <w:tcPr>
            <w:tcW w:w="3005" w:type="dxa"/>
          </w:tcPr>
          <w:p w:rsidR="00C252BE" w:rsidRDefault="00C252BE">
            <w:pPr>
              <w:pStyle w:val="ConsPlusNormal"/>
            </w:pPr>
            <w:hyperlink r:id="rId368" w:history="1">
              <w:r>
                <w:rPr>
                  <w:color w:val="0000FF"/>
                </w:rPr>
                <w:t>пункт 2 статьи 24.5</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tcPr>
          <w:p w:rsidR="00C252BE" w:rsidRDefault="00C252BE">
            <w:pPr>
              <w:pStyle w:val="ConsPlusNormal"/>
            </w:pPr>
            <w:r>
              <w:t>58.</w:t>
            </w:r>
          </w:p>
        </w:tc>
        <w:tc>
          <w:tcPr>
            <w:tcW w:w="4592" w:type="dxa"/>
          </w:tcPr>
          <w:p w:rsidR="00C252BE" w:rsidRDefault="00C252BE">
            <w:pPr>
              <w:pStyle w:val="ConsPlusNormal"/>
            </w:pPr>
            <w:r>
              <w:t xml:space="preserve">Уплачен ли лицом, производящим </w:t>
            </w:r>
            <w:r>
              <w:lastRenderedPageBreak/>
              <w:t>или импортирующим товары, не являющиеся готовыми к употреблению изделиями, экологический сбор в отношении упаковки таких товаров?</w:t>
            </w:r>
          </w:p>
        </w:tc>
        <w:tc>
          <w:tcPr>
            <w:tcW w:w="3005" w:type="dxa"/>
          </w:tcPr>
          <w:p w:rsidR="00C252BE" w:rsidRDefault="00C252BE">
            <w:pPr>
              <w:pStyle w:val="ConsPlusNormal"/>
            </w:pPr>
            <w:hyperlink r:id="rId369" w:history="1">
              <w:r>
                <w:rPr>
                  <w:color w:val="0000FF"/>
                </w:rPr>
                <w:t>пункт 3 статьи 24.5</w:t>
              </w:r>
            </w:hyperlink>
            <w:r>
              <w:t xml:space="preserve"> </w:t>
            </w:r>
            <w:r>
              <w:lastRenderedPageBreak/>
              <w:t>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59.</w:t>
            </w:r>
          </w:p>
        </w:tc>
        <w:tc>
          <w:tcPr>
            <w:tcW w:w="4592" w:type="dxa"/>
          </w:tcPr>
          <w:p w:rsidR="00C252BE" w:rsidRDefault="00C252BE">
            <w:pPr>
              <w:pStyle w:val="ConsPlusNormal"/>
            </w:pPr>
            <w:r>
              <w:t xml:space="preserve">Произведена ли импортером товаров, производителем товаров, подлежащих утилизации после утраты ими потребительских свойств, в случае </w:t>
            </w:r>
            <w:proofErr w:type="spellStart"/>
            <w:r>
              <w:t>недостижения</w:t>
            </w:r>
            <w:proofErr w:type="spellEnd"/>
            <w:r>
              <w:t xml:space="preserve"> взятого на себя обязательства по самостоятельной утилизации отходов от использования товаров уплата экологического сбора, рассчитанного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tc>
        <w:tc>
          <w:tcPr>
            <w:tcW w:w="3005" w:type="dxa"/>
          </w:tcPr>
          <w:p w:rsidR="00C252BE" w:rsidRDefault="00C252BE">
            <w:pPr>
              <w:pStyle w:val="ConsPlusNormal"/>
            </w:pPr>
            <w:hyperlink r:id="rId370" w:history="1">
              <w:r>
                <w:rPr>
                  <w:color w:val="0000FF"/>
                </w:rPr>
                <w:t>пункт 7 статьи 24.5</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60.</w:t>
            </w:r>
          </w:p>
        </w:tc>
        <w:tc>
          <w:tcPr>
            <w:tcW w:w="4592" w:type="dxa"/>
            <w:vMerge w:val="restart"/>
            <w:tcBorders>
              <w:bottom w:val="nil"/>
            </w:tcBorders>
          </w:tcPr>
          <w:p w:rsidR="00C252BE" w:rsidRDefault="00C252BE">
            <w:pPr>
              <w:pStyle w:val="ConsPlusNormal"/>
            </w:pPr>
            <w:r>
              <w:t>Обеспечивается ли региональным оператором сбор, транспортирование, обработка, утилизация, обезвреживание, захоронение твердых коммунальных отходов на территории субъекта Российской Федерации на основании договоров на оказание услуг по обращению с твердыми коммунальными отходами, заключенных с потребителями в соответствии с:</w:t>
            </w:r>
          </w:p>
          <w:p w:rsidR="00C252BE" w:rsidRDefault="00C252BE">
            <w:pPr>
              <w:pStyle w:val="ConsPlusNormal"/>
              <w:ind w:firstLine="283"/>
            </w:pPr>
            <w:r>
              <w:t>- региональной программой в области обращения с отходами, в том числе с твердыми коммунальными отходами;</w:t>
            </w:r>
          </w:p>
        </w:tc>
        <w:tc>
          <w:tcPr>
            <w:tcW w:w="3005" w:type="dxa"/>
            <w:tcBorders>
              <w:bottom w:val="nil"/>
            </w:tcBorders>
          </w:tcPr>
          <w:p w:rsidR="00C252BE" w:rsidRDefault="00C252BE">
            <w:pPr>
              <w:pStyle w:val="ConsPlusNormal"/>
            </w:pPr>
            <w:hyperlink r:id="rId371" w:history="1">
              <w:r>
                <w:rPr>
                  <w:color w:val="0000FF"/>
                </w:rPr>
                <w:t>пункт 1 статьи 24.6</w:t>
              </w:r>
            </w:hyperlink>
            <w:r>
              <w:t xml:space="preserve"> Федерального закона от 24.06.1998 N 89-ФЗ "Об отходах производства и потребления"</w:t>
            </w:r>
          </w:p>
        </w:tc>
        <w:tc>
          <w:tcPr>
            <w:tcW w:w="850" w:type="dxa"/>
            <w:vMerge w:val="restart"/>
          </w:tcPr>
          <w:p w:rsidR="00C252BE" w:rsidRDefault="00C252BE">
            <w:pPr>
              <w:pStyle w:val="ConsPlusNormal"/>
            </w:pPr>
          </w:p>
        </w:tc>
      </w:tr>
      <w:tr w:rsidR="00C252BE">
        <w:tblPrEx>
          <w:tblBorders>
            <w:insideH w:val="nil"/>
          </w:tblBorders>
        </w:tblPrEx>
        <w:trPr>
          <w:trHeight w:val="322"/>
        </w:trPr>
        <w:tc>
          <w:tcPr>
            <w:tcW w:w="567" w:type="dxa"/>
            <w:vMerge/>
          </w:tcPr>
          <w:p w:rsidR="00C252BE" w:rsidRDefault="00C252BE"/>
        </w:tc>
        <w:tc>
          <w:tcPr>
            <w:tcW w:w="4592" w:type="dxa"/>
            <w:vMerge/>
            <w:tcBorders>
              <w:bottom w:val="nil"/>
            </w:tcBorders>
          </w:tcPr>
          <w:p w:rsidR="00C252BE" w:rsidRDefault="00C252BE"/>
        </w:tc>
        <w:tc>
          <w:tcPr>
            <w:tcW w:w="3005" w:type="dxa"/>
            <w:vMerge w:val="restart"/>
            <w:tcBorders>
              <w:top w:val="nil"/>
            </w:tcBorders>
          </w:tcPr>
          <w:p w:rsidR="00C252BE" w:rsidRDefault="00C252BE">
            <w:pPr>
              <w:pStyle w:val="ConsPlusNormal"/>
            </w:pPr>
            <w:hyperlink r:id="rId372" w:history="1">
              <w:r>
                <w:rPr>
                  <w:color w:val="0000FF"/>
                </w:rPr>
                <w:t>абзац первый пункта 4</w:t>
              </w:r>
            </w:hyperlink>
            <w:r>
              <w:t xml:space="preserve"> Правил обращениями с твердыми коммунальными отходами, утвержденных постановлением Правительства Российской Федерации от 12.11.2016 N 1156 </w:t>
            </w:r>
            <w:hyperlink w:anchor="P1667" w:history="1">
              <w:r>
                <w:rPr>
                  <w:color w:val="0000FF"/>
                </w:rPr>
                <w:t>&lt;49&gt;</w:t>
              </w:r>
            </w:hyperlink>
          </w:p>
        </w:tc>
        <w:tc>
          <w:tcPr>
            <w:tcW w:w="850" w:type="dxa"/>
            <w:vMerge/>
          </w:tcPr>
          <w:p w:rsidR="00C252BE" w:rsidRDefault="00C252BE"/>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территориальной схемой в области обращения с отходами, в том числе с твердыми коммунальными отходами (далее - территориальная схема)?</w:t>
            </w:r>
          </w:p>
        </w:tc>
        <w:tc>
          <w:tcPr>
            <w:tcW w:w="3005" w:type="dxa"/>
            <w:vMerge/>
            <w:tcBorders>
              <w:top w:val="nil"/>
            </w:tcBorders>
          </w:tcPr>
          <w:p w:rsidR="00C252BE" w:rsidRDefault="00C252BE"/>
        </w:tc>
        <w:tc>
          <w:tcPr>
            <w:tcW w:w="850" w:type="dxa"/>
          </w:tcPr>
          <w:p w:rsidR="00C252BE" w:rsidRDefault="00C252BE">
            <w:pPr>
              <w:pStyle w:val="ConsPlusNormal"/>
              <w:jc w:val="both"/>
            </w:pPr>
          </w:p>
        </w:tc>
      </w:tr>
      <w:tr w:rsidR="00C252BE">
        <w:tc>
          <w:tcPr>
            <w:tcW w:w="567" w:type="dxa"/>
          </w:tcPr>
          <w:p w:rsidR="00C252BE" w:rsidRDefault="00C252BE">
            <w:pPr>
              <w:pStyle w:val="ConsPlusNormal"/>
            </w:pPr>
            <w:r>
              <w:lastRenderedPageBreak/>
              <w:t>60.1.</w:t>
            </w:r>
          </w:p>
        </w:tc>
        <w:tc>
          <w:tcPr>
            <w:tcW w:w="4592" w:type="dxa"/>
          </w:tcPr>
          <w:p w:rsidR="00C252BE" w:rsidRDefault="00C252BE">
            <w:pPr>
              <w:pStyle w:val="ConsPlusNormal"/>
            </w:pPr>
            <w:r>
              <w:t>Соблюдает ли оператор по обращению с твердыми коммунальными отходами, региональный оператор схему потоков твердых коммунальных отходов, предусмотренную территориальной схемой субъекта Российской Федерации, на территории которого такие операторы осуществляют свою деятельность?</w:t>
            </w:r>
          </w:p>
        </w:tc>
        <w:tc>
          <w:tcPr>
            <w:tcW w:w="3005" w:type="dxa"/>
          </w:tcPr>
          <w:p w:rsidR="00C252BE" w:rsidRDefault="00C252BE">
            <w:pPr>
              <w:pStyle w:val="ConsPlusNormal"/>
            </w:pPr>
            <w:hyperlink r:id="rId373" w:history="1">
              <w:r>
                <w:rPr>
                  <w:color w:val="0000FF"/>
                </w:rPr>
                <w:t>пункт 10 статьи 24.6</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60.2</w:t>
            </w:r>
          </w:p>
        </w:tc>
        <w:tc>
          <w:tcPr>
            <w:tcW w:w="4592" w:type="dxa"/>
            <w:tcBorders>
              <w:bottom w:val="nil"/>
            </w:tcBorders>
          </w:tcPr>
          <w:p w:rsidR="00C252BE" w:rsidRDefault="00C252BE">
            <w:pPr>
              <w:pStyle w:val="ConsPlusNormal"/>
            </w:pPr>
            <w:r>
              <w:t xml:space="preserve">Исполняет ли оператор по обращению с твердыми коммунальными отходами, владеющий объектами обработки, обезвреживания, захоронения твердых коммунальных отходов, </w:t>
            </w:r>
            <w:proofErr w:type="gramStart"/>
            <w:r>
              <w:t>данные</w:t>
            </w:r>
            <w:proofErr w:type="gramEnd"/>
            <w:r>
              <w:t xml:space="preserve"> о месте нахождения которых включены в территориальную схему,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обязанность по приему твердых коммунальных отходов:</w:t>
            </w:r>
          </w:p>
          <w:p w:rsidR="00C252BE" w:rsidRDefault="00C252BE">
            <w:pPr>
              <w:pStyle w:val="ConsPlusNormal"/>
              <w:ind w:firstLine="283"/>
            </w:pPr>
            <w:r>
              <w:t xml:space="preserve">- </w:t>
            </w:r>
            <w:proofErr w:type="gramStart"/>
            <w:r>
              <w:t>образовавшихся</w:t>
            </w:r>
            <w:proofErr w:type="gramEnd"/>
            <w:r>
              <w:t xml:space="preserve"> на территории субъекта Российской Федерации;</w:t>
            </w:r>
          </w:p>
        </w:tc>
        <w:tc>
          <w:tcPr>
            <w:tcW w:w="3005" w:type="dxa"/>
            <w:vMerge w:val="restart"/>
          </w:tcPr>
          <w:p w:rsidR="00C252BE" w:rsidRDefault="00C252BE">
            <w:pPr>
              <w:pStyle w:val="ConsPlusNormal"/>
            </w:pPr>
            <w:hyperlink r:id="rId374" w:history="1">
              <w:r>
                <w:rPr>
                  <w:color w:val="0000FF"/>
                </w:rPr>
                <w:t>пункт 10 статьи 24.6</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поступивших из других субъектов Российской Федерации с учетом соглашения, заключенного между субъектами Российской Федерации?</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61.</w:t>
            </w:r>
          </w:p>
        </w:tc>
        <w:tc>
          <w:tcPr>
            <w:tcW w:w="4592" w:type="dxa"/>
          </w:tcPr>
          <w:p w:rsidR="00C252BE" w:rsidRDefault="00C252BE">
            <w:pPr>
              <w:pStyle w:val="ConsPlusNormal"/>
            </w:pPr>
            <w:r>
              <w:t xml:space="preserve">Соблюдает ли региональный оператор запрет на сбор и транспортирование опасных веществ, отнесенных к опасным грузам в соответствии с Европейским </w:t>
            </w:r>
            <w:hyperlink r:id="rId375" w:history="1">
              <w:r>
                <w:rPr>
                  <w:color w:val="0000FF"/>
                </w:rPr>
                <w:t>соглашением</w:t>
              </w:r>
            </w:hyperlink>
            <w:r>
              <w:t xml:space="preserve"> о международной дорожной перевозке опасных грузов </w:t>
            </w:r>
            <w:hyperlink w:anchor="P1668" w:history="1">
              <w:r>
                <w:rPr>
                  <w:color w:val="0000FF"/>
                </w:rPr>
                <w:t>&lt;50&gt;</w:t>
              </w:r>
            </w:hyperlink>
            <w:r>
              <w:t xml:space="preserve">, в составе или </w:t>
            </w:r>
            <w:r>
              <w:lastRenderedPageBreak/>
              <w:t>под видом твердых коммунальных отходов?</w:t>
            </w:r>
          </w:p>
        </w:tc>
        <w:tc>
          <w:tcPr>
            <w:tcW w:w="3005" w:type="dxa"/>
          </w:tcPr>
          <w:p w:rsidR="00C252BE" w:rsidRDefault="00C252BE">
            <w:pPr>
              <w:pStyle w:val="ConsPlusNormal"/>
            </w:pPr>
            <w:hyperlink r:id="rId376" w:history="1">
              <w:r>
                <w:rPr>
                  <w:color w:val="0000FF"/>
                </w:rPr>
                <w:t>абзац третий пункта 14</w:t>
              </w:r>
            </w:hyperlink>
            <w:r>
              <w:t xml:space="preserve"> Правил обращения с твердыми коммунальными отходами, утвержденных постановлением Правительства </w:t>
            </w:r>
            <w:r>
              <w:lastRenderedPageBreak/>
              <w:t>Российской Федерации от 12.11.2016 N 1156</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62.</w:t>
            </w:r>
          </w:p>
        </w:tc>
        <w:tc>
          <w:tcPr>
            <w:tcW w:w="4592" w:type="dxa"/>
          </w:tcPr>
          <w:p w:rsidR="00C252BE" w:rsidRDefault="00C252BE">
            <w:pPr>
              <w:pStyle w:val="ConsPlusNormal"/>
            </w:pPr>
            <w:r>
              <w:t>Ведется ли оператором по обращению с твердыми коммунальными отходами в отношении каждого мусоровоза маршрутный журнал по форме, утвержденной уполномоченным органом исполнительной власти субъекта Российской Федерации?</w:t>
            </w:r>
          </w:p>
        </w:tc>
        <w:tc>
          <w:tcPr>
            <w:tcW w:w="3005" w:type="dxa"/>
          </w:tcPr>
          <w:p w:rsidR="00C252BE" w:rsidRDefault="00C252BE">
            <w:pPr>
              <w:pStyle w:val="ConsPlusNormal"/>
            </w:pPr>
            <w:hyperlink r:id="rId377" w:history="1">
              <w:r>
                <w:rPr>
                  <w:color w:val="0000FF"/>
                </w:rPr>
                <w:t>пункт 30</w:t>
              </w:r>
            </w:hyperlink>
            <w:r>
              <w:t xml:space="preserve"> Правил обращениями с твердыми коммунальными отходами, утвержденных постановлением Правительства Российской Федерации от 12.11.2016 N 1156</w:t>
            </w:r>
          </w:p>
        </w:tc>
        <w:tc>
          <w:tcPr>
            <w:tcW w:w="850" w:type="dxa"/>
          </w:tcPr>
          <w:p w:rsidR="00C252BE" w:rsidRDefault="00C252BE">
            <w:pPr>
              <w:pStyle w:val="ConsPlusNormal"/>
            </w:pPr>
          </w:p>
        </w:tc>
      </w:tr>
      <w:tr w:rsidR="00C252BE">
        <w:tc>
          <w:tcPr>
            <w:tcW w:w="567" w:type="dxa"/>
          </w:tcPr>
          <w:p w:rsidR="00C252BE" w:rsidRDefault="00C252BE">
            <w:pPr>
              <w:pStyle w:val="ConsPlusNormal"/>
            </w:pPr>
            <w:r>
              <w:t>63.</w:t>
            </w:r>
          </w:p>
        </w:tc>
        <w:tc>
          <w:tcPr>
            <w:tcW w:w="4592" w:type="dxa"/>
          </w:tcPr>
          <w:p w:rsidR="00C252BE" w:rsidRDefault="00C252BE">
            <w:pPr>
              <w:pStyle w:val="ConsPlusNormal"/>
            </w:pPr>
            <w:r>
              <w:t>Извлекаются ли при осуществлении обработки твердых коммунальных отходов отходы I и II классов опасности с целью исключения их попадания на объекты захоронения твердых коммунальных отходов?</w:t>
            </w:r>
          </w:p>
        </w:tc>
        <w:tc>
          <w:tcPr>
            <w:tcW w:w="3005" w:type="dxa"/>
          </w:tcPr>
          <w:p w:rsidR="00C252BE" w:rsidRDefault="00C252BE">
            <w:pPr>
              <w:pStyle w:val="ConsPlusNormal"/>
            </w:pPr>
            <w:hyperlink r:id="rId378" w:history="1">
              <w:r>
                <w:rPr>
                  <w:color w:val="0000FF"/>
                </w:rPr>
                <w:t>пункт 33</w:t>
              </w:r>
            </w:hyperlink>
            <w:r>
              <w:t xml:space="preserve"> Правил обращениями с твердыми коммунальными отходами, утвержденных постановлением Правительства Российской Федерации от 12.11.2016 N 1156</w:t>
            </w:r>
          </w:p>
        </w:tc>
        <w:tc>
          <w:tcPr>
            <w:tcW w:w="850" w:type="dxa"/>
          </w:tcPr>
          <w:p w:rsidR="00C252BE" w:rsidRDefault="00C252BE">
            <w:pPr>
              <w:pStyle w:val="ConsPlusNormal"/>
            </w:pPr>
          </w:p>
        </w:tc>
      </w:tr>
      <w:tr w:rsidR="00C252BE">
        <w:tc>
          <w:tcPr>
            <w:tcW w:w="567" w:type="dxa"/>
          </w:tcPr>
          <w:p w:rsidR="00C252BE" w:rsidRDefault="00C252BE">
            <w:pPr>
              <w:pStyle w:val="ConsPlusNormal"/>
            </w:pPr>
            <w:r>
              <w:t>64.</w:t>
            </w:r>
          </w:p>
        </w:tc>
        <w:tc>
          <w:tcPr>
            <w:tcW w:w="4592" w:type="dxa"/>
          </w:tcPr>
          <w:p w:rsidR="00C252BE" w:rsidRDefault="00C252BE">
            <w:pPr>
              <w:pStyle w:val="ConsPlusNormal"/>
            </w:pPr>
            <w:r>
              <w:t xml:space="preserve">Заключены ли региональным оператором договоры на оказание услуг по обращению с твердыми коммунальными отходами с собственниками твердых коммунальных отходов, которые образуются и </w:t>
            </w:r>
            <w:proofErr w:type="gramStart"/>
            <w:r>
              <w:t>места</w:t>
            </w:r>
            <w:proofErr w:type="gramEnd"/>
            <w:r>
              <w:t xml:space="preserve"> накопления которых находятся в зоне деятельности регионального оператора?</w:t>
            </w:r>
          </w:p>
        </w:tc>
        <w:tc>
          <w:tcPr>
            <w:tcW w:w="3005" w:type="dxa"/>
          </w:tcPr>
          <w:p w:rsidR="00C252BE" w:rsidRDefault="00C252BE">
            <w:pPr>
              <w:pStyle w:val="ConsPlusNormal"/>
            </w:pPr>
            <w:hyperlink r:id="rId379" w:history="1">
              <w:r>
                <w:rPr>
                  <w:color w:val="0000FF"/>
                </w:rPr>
                <w:t>пункты 1</w:t>
              </w:r>
            </w:hyperlink>
            <w:r>
              <w:t xml:space="preserve">, </w:t>
            </w:r>
            <w:hyperlink r:id="rId380" w:history="1">
              <w:r>
                <w:rPr>
                  <w:color w:val="0000FF"/>
                </w:rPr>
                <w:t>3 статьи 24.7</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tcPr>
          <w:p w:rsidR="00C252BE" w:rsidRDefault="00C252BE">
            <w:pPr>
              <w:pStyle w:val="ConsPlusNormal"/>
            </w:pPr>
            <w:r>
              <w:t>65.</w:t>
            </w:r>
          </w:p>
        </w:tc>
        <w:tc>
          <w:tcPr>
            <w:tcW w:w="4592" w:type="dxa"/>
          </w:tcPr>
          <w:p w:rsidR="00C252BE" w:rsidRDefault="00C252BE">
            <w:pPr>
              <w:pStyle w:val="ConsPlusNormal"/>
            </w:pPr>
            <w:r>
              <w:t>Представляет ли лицо, осуществляющее деятельность в области обращения с твердыми коммунальными отходами, по запросам, направленным в пределах своих полномочий федеральными органами исполнительной власти, информацию, необходимую для осуществления ими полномочий?</w:t>
            </w:r>
          </w:p>
        </w:tc>
        <w:tc>
          <w:tcPr>
            <w:tcW w:w="3005" w:type="dxa"/>
          </w:tcPr>
          <w:p w:rsidR="00C252BE" w:rsidRDefault="00C252BE">
            <w:pPr>
              <w:pStyle w:val="ConsPlusNormal"/>
            </w:pPr>
            <w:hyperlink r:id="rId381" w:history="1">
              <w:r>
                <w:rPr>
                  <w:color w:val="0000FF"/>
                </w:rPr>
                <w:t>пункт 4 статьи 24.11</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66.</w:t>
            </w:r>
          </w:p>
        </w:tc>
        <w:tc>
          <w:tcPr>
            <w:tcW w:w="4592" w:type="dxa"/>
          </w:tcPr>
          <w:p w:rsidR="00C252BE" w:rsidRDefault="00C252BE">
            <w:pPr>
              <w:pStyle w:val="ConsPlusNormal"/>
            </w:pPr>
            <w:r>
              <w:t xml:space="preserve">Организует и осуществляет ли юридическое лицо, осуществляющее деятельность в области обращения с отходами, производственный </w:t>
            </w:r>
            <w:proofErr w:type="gramStart"/>
            <w:r>
              <w:t>контроль за</w:t>
            </w:r>
            <w:proofErr w:type="gramEnd"/>
            <w:r>
              <w:t xml:space="preserve"> соблюдением требований законодательства Российской Федерации в области обращения с отходами?</w:t>
            </w:r>
          </w:p>
        </w:tc>
        <w:tc>
          <w:tcPr>
            <w:tcW w:w="3005" w:type="dxa"/>
          </w:tcPr>
          <w:p w:rsidR="00C252BE" w:rsidRDefault="00C252BE">
            <w:pPr>
              <w:pStyle w:val="ConsPlusNormal"/>
            </w:pPr>
            <w:hyperlink r:id="rId382" w:history="1">
              <w:r>
                <w:rPr>
                  <w:color w:val="0000FF"/>
                </w:rPr>
                <w:t>пункт 1 статьи 26</w:t>
              </w:r>
            </w:hyperlink>
            <w:r>
              <w:t xml:space="preserve"> Федерального закона от 24.06.1998 N 89-ФЗ "Об отходах производства и потребления"</w:t>
            </w:r>
          </w:p>
        </w:tc>
        <w:tc>
          <w:tcPr>
            <w:tcW w:w="850" w:type="dxa"/>
          </w:tcPr>
          <w:p w:rsidR="00C252BE" w:rsidRDefault="00C252BE">
            <w:pPr>
              <w:pStyle w:val="ConsPlusNormal"/>
            </w:pPr>
          </w:p>
        </w:tc>
      </w:tr>
    </w:tbl>
    <w:p w:rsidR="00C252BE" w:rsidRDefault="00C252BE">
      <w:pPr>
        <w:pStyle w:val="ConsPlusNormal"/>
        <w:ind w:firstLine="540"/>
        <w:jc w:val="both"/>
      </w:pPr>
    </w:p>
    <w:p w:rsidR="00C252BE" w:rsidRDefault="00C252BE">
      <w:pPr>
        <w:pStyle w:val="ConsPlusNormal"/>
        <w:ind w:firstLine="540"/>
        <w:jc w:val="both"/>
      </w:pPr>
      <w:r>
        <w:t>--------------------------------</w:t>
      </w:r>
    </w:p>
    <w:p w:rsidR="00C252BE" w:rsidRDefault="00C252BE">
      <w:pPr>
        <w:pStyle w:val="ConsPlusNormal"/>
        <w:spacing w:before="280"/>
        <w:ind w:firstLine="540"/>
        <w:jc w:val="both"/>
      </w:pPr>
      <w:bookmarkStart w:id="53" w:name="P1649"/>
      <w:bookmarkEnd w:id="53"/>
      <w:r>
        <w:t>&lt;35&gt; Указывается: "да", "нет", либо "</w:t>
      </w:r>
      <w:proofErr w:type="spellStart"/>
      <w:r>
        <w:t>н</w:t>
      </w:r>
      <w:proofErr w:type="spellEnd"/>
      <w:r>
        <w:t>/</w:t>
      </w:r>
      <w:proofErr w:type="spellStart"/>
      <w:proofErr w:type="gramStart"/>
      <w:r>
        <w:t>р</w:t>
      </w:r>
      <w:proofErr w:type="spellEnd"/>
      <w:proofErr w:type="gramEnd"/>
      <w:r>
        <w:t>" - требование на юридическое лицо/индивидуального предпринимателя не распространяется.</w:t>
      </w:r>
    </w:p>
    <w:p w:rsidR="00C252BE" w:rsidRDefault="00C252BE">
      <w:pPr>
        <w:pStyle w:val="ConsPlusNormal"/>
        <w:spacing w:before="280"/>
        <w:ind w:firstLine="540"/>
        <w:jc w:val="both"/>
      </w:pPr>
      <w:bookmarkStart w:id="54" w:name="P1650"/>
      <w:bookmarkEnd w:id="54"/>
      <w:r>
        <w:t>&lt;36&gt; Собрание законодательства Российской Федерации, 1998, N 26, ст. 3009; 2017, N 1, ст. 27.</w:t>
      </w:r>
    </w:p>
    <w:p w:rsidR="00C252BE" w:rsidRDefault="00C252BE">
      <w:pPr>
        <w:pStyle w:val="ConsPlusNormal"/>
        <w:spacing w:before="280"/>
        <w:ind w:firstLine="540"/>
        <w:jc w:val="both"/>
      </w:pPr>
      <w:bookmarkStart w:id="55" w:name="P1651"/>
      <w:bookmarkEnd w:id="55"/>
      <w:r>
        <w:t>&lt;37&gt; Собрание законодательства Российской Федерации, 2011, N 19, ст. 2716; 2017, N 31, ст. 4765.</w:t>
      </w:r>
    </w:p>
    <w:p w:rsidR="00C252BE" w:rsidRDefault="00C252BE">
      <w:pPr>
        <w:pStyle w:val="ConsPlusNormal"/>
        <w:spacing w:before="280"/>
        <w:ind w:firstLine="540"/>
        <w:jc w:val="both"/>
      </w:pPr>
      <w:bookmarkStart w:id="56" w:name="P1652"/>
      <w:bookmarkEnd w:id="56"/>
      <w:r>
        <w:t xml:space="preserve">&lt;38&gt; </w:t>
      </w:r>
      <w:proofErr w:type="gramStart"/>
      <w:r>
        <w:t>Зарегистрирован</w:t>
      </w:r>
      <w:proofErr w:type="gramEnd"/>
      <w:r>
        <w:t xml:space="preserve"> Министерством юстиции Российской Федерации 08.06.2010, регистрационный N 17520, с изменениями, внесенными приказом Министерства природных ресурсов и экологии Российской Федерации от 09.12.2010 N 541 (зарегистрирован Министерством юстиции Российской Федерации 03.02.2011, регистрационный N 19685).</w:t>
      </w:r>
    </w:p>
    <w:p w:rsidR="00C252BE" w:rsidRDefault="00C252BE">
      <w:pPr>
        <w:pStyle w:val="ConsPlusNormal"/>
        <w:spacing w:before="280"/>
        <w:ind w:firstLine="540"/>
        <w:jc w:val="both"/>
      </w:pPr>
      <w:bookmarkStart w:id="57" w:name="P1653"/>
      <w:bookmarkEnd w:id="57"/>
      <w:r>
        <w:t xml:space="preserve">&lt;39&gt; </w:t>
      </w:r>
      <w:proofErr w:type="gramStart"/>
      <w:r>
        <w:t>Зарегистрирован</w:t>
      </w:r>
      <w:proofErr w:type="gramEnd"/>
      <w:r>
        <w:t xml:space="preserve"> Министерством юстиции Российской Федерации 10.06.2016, регистрационный N 42512.</w:t>
      </w:r>
    </w:p>
    <w:p w:rsidR="00C252BE" w:rsidRDefault="00C252BE">
      <w:pPr>
        <w:pStyle w:val="ConsPlusNormal"/>
        <w:spacing w:before="280"/>
        <w:ind w:firstLine="540"/>
        <w:jc w:val="both"/>
      </w:pPr>
      <w:r>
        <w:t>&lt;39.1&gt; Собрание законодательства Российской Федерации, 2017, N 32, ст. 5107.</w:t>
      </w:r>
    </w:p>
    <w:p w:rsidR="00C252BE" w:rsidRDefault="00C252BE">
      <w:pPr>
        <w:pStyle w:val="ConsPlusNormal"/>
        <w:spacing w:before="280"/>
        <w:ind w:firstLine="540"/>
        <w:jc w:val="both"/>
      </w:pPr>
      <w:bookmarkStart w:id="58" w:name="P1655"/>
      <w:bookmarkEnd w:id="58"/>
      <w:r>
        <w:t>&lt;40&gt; Собрание законодательства Российской Федерации, 2001, N 21, ст. 2084; 2016, N 52, ст. 7636.</w:t>
      </w:r>
    </w:p>
    <w:p w:rsidR="00C252BE" w:rsidRDefault="00C252BE">
      <w:pPr>
        <w:pStyle w:val="ConsPlusNormal"/>
        <w:spacing w:before="280"/>
        <w:ind w:firstLine="540"/>
        <w:jc w:val="both"/>
      </w:pPr>
      <w:bookmarkStart w:id="59" w:name="P1656"/>
      <w:bookmarkEnd w:id="59"/>
      <w:r>
        <w:t>&lt;41&gt; Собрание законодательства Российской Федерации, 2013, N 34, ст. 4443.</w:t>
      </w:r>
    </w:p>
    <w:p w:rsidR="00C252BE" w:rsidRDefault="00C252BE">
      <w:pPr>
        <w:pStyle w:val="ConsPlusNormal"/>
        <w:spacing w:before="280"/>
        <w:ind w:firstLine="540"/>
        <w:jc w:val="both"/>
      </w:pPr>
      <w:bookmarkStart w:id="60" w:name="P1657"/>
      <w:bookmarkEnd w:id="60"/>
      <w:proofErr w:type="gramStart"/>
      <w:r>
        <w:t>&lt;42&gt; Зарегистрирован Министерством юстиции Российской Федерации 02.04.2010, регистрационный N 16796, с изменениями, внесенными приказом Министерства природных ресурсов и экологии Российской Федерации от 22.12.2010 N 558 (зарегистрирован Министерством юстиции Российской Федерации 04.02.2011, регистрационный N 19719), приказом Министерства природных ресурсов и экологии Российской Федерации от 25.07.2014 N 338 (зарегистрирован Министерством юстиции Российской Федерации 31.12.2014, регистрационный N 35513).</w:t>
      </w:r>
      <w:proofErr w:type="gramEnd"/>
    </w:p>
    <w:p w:rsidR="00C252BE" w:rsidRDefault="00C252BE">
      <w:pPr>
        <w:pStyle w:val="ConsPlusNormal"/>
        <w:spacing w:before="280"/>
        <w:ind w:firstLine="540"/>
        <w:jc w:val="both"/>
      </w:pPr>
      <w:bookmarkStart w:id="61" w:name="P1658"/>
      <w:bookmarkEnd w:id="61"/>
      <w:r>
        <w:lastRenderedPageBreak/>
        <w:t xml:space="preserve">&lt;43&gt; </w:t>
      </w:r>
      <w:proofErr w:type="gramStart"/>
      <w:r>
        <w:t>Зарегистрирован</w:t>
      </w:r>
      <w:proofErr w:type="gramEnd"/>
      <w:r>
        <w:t xml:space="preserve"> Министерством юстиции Российской Федерации 20.04.2010, регистрационный N 16938, с изменениями, внесенными приказом Министерства природных ресурсов и экологии Российской Федерации от 09.12.2010 N 542 (зарегистрирован Министерством юстиции Российской Федерации 27.01.2011, регистрационный N 19576).</w:t>
      </w:r>
    </w:p>
    <w:p w:rsidR="00C252BE" w:rsidRDefault="00C252BE">
      <w:pPr>
        <w:pStyle w:val="ConsPlusNormal"/>
        <w:spacing w:before="280"/>
        <w:ind w:firstLine="540"/>
        <w:jc w:val="both"/>
      </w:pPr>
      <w:bookmarkStart w:id="62" w:name="P1659"/>
      <w:bookmarkEnd w:id="62"/>
      <w:r>
        <w:t xml:space="preserve">&lt;44&gt; </w:t>
      </w:r>
      <w:proofErr w:type="gramStart"/>
      <w:r>
        <w:t>Зарегистрирован</w:t>
      </w:r>
      <w:proofErr w:type="gramEnd"/>
      <w:r>
        <w:t xml:space="preserve"> Министерством юстиции Российской Федерации 14.10.2011, регистрационный N 22050, с изменениями, внесенными приказом Министерства природных ресурсов и экологии Российской Федерации от 25.06.2014 N 284 (зарегистрирован Министерством юстиции Российской Федерации 20.08.2014, регистрационный N 33658).</w:t>
      </w:r>
    </w:p>
    <w:p w:rsidR="00C252BE" w:rsidRDefault="00C252BE">
      <w:pPr>
        <w:pStyle w:val="ConsPlusNormal"/>
        <w:spacing w:before="280"/>
        <w:ind w:firstLine="540"/>
        <w:jc w:val="both"/>
      </w:pPr>
      <w:r>
        <w:t>&lt;44.1&gt; Собрание законодательства Российской Федерации, 2015, N 1, ст. 11; 2018, N 1, ст. 87.</w:t>
      </w:r>
    </w:p>
    <w:p w:rsidR="00C252BE" w:rsidRDefault="00C252BE">
      <w:pPr>
        <w:pStyle w:val="ConsPlusNormal"/>
        <w:spacing w:before="280"/>
        <w:ind w:firstLine="540"/>
        <w:jc w:val="both"/>
      </w:pPr>
      <w:r>
        <w:t>&lt;45&gt; Собрание законодательства Российской Федерации, 2015, N 50, ст. 7207; 2017, N 20, ст. 2955.</w:t>
      </w:r>
    </w:p>
    <w:p w:rsidR="00C252BE" w:rsidRDefault="00C252BE">
      <w:pPr>
        <w:pStyle w:val="ConsPlusNormal"/>
        <w:spacing w:before="280"/>
        <w:ind w:firstLine="540"/>
        <w:jc w:val="both"/>
      </w:pPr>
      <w:r>
        <w:t>&lt;45.1&gt; Собрание законодательства Российской Федерации, 2018, N 2, ст. 502.</w:t>
      </w:r>
    </w:p>
    <w:p w:rsidR="00C252BE" w:rsidRDefault="00C252BE">
      <w:pPr>
        <w:pStyle w:val="ConsPlusNormal"/>
        <w:spacing w:before="280"/>
        <w:ind w:firstLine="540"/>
        <w:jc w:val="both"/>
      </w:pPr>
      <w:bookmarkStart w:id="63" w:name="P1663"/>
      <w:bookmarkEnd w:id="63"/>
      <w:r>
        <w:t>&lt;46&gt; Собрание законодательства Российской Федерации, 2016, N 1, ст. 231.</w:t>
      </w:r>
    </w:p>
    <w:p w:rsidR="00C252BE" w:rsidRDefault="00C252BE">
      <w:pPr>
        <w:pStyle w:val="ConsPlusNormal"/>
        <w:spacing w:before="280"/>
        <w:ind w:firstLine="540"/>
        <w:jc w:val="both"/>
      </w:pPr>
      <w:bookmarkStart w:id="64" w:name="P1664"/>
      <w:bookmarkEnd w:id="64"/>
      <w:r>
        <w:t>&lt;47&gt; Собрание законодательства Российской Федерации, 2015, N 51, ст. 7332.</w:t>
      </w:r>
    </w:p>
    <w:p w:rsidR="00C252BE" w:rsidRDefault="00C252BE">
      <w:pPr>
        <w:pStyle w:val="ConsPlusNormal"/>
        <w:spacing w:before="280"/>
        <w:ind w:firstLine="540"/>
        <w:jc w:val="both"/>
      </w:pPr>
      <w:bookmarkStart w:id="65" w:name="P1665"/>
      <w:bookmarkEnd w:id="65"/>
      <w:r>
        <w:t>&lt;48&gt; Собрание законодательства Российской Федерации, 2016, N 2, ст. 393.</w:t>
      </w:r>
    </w:p>
    <w:p w:rsidR="00C252BE" w:rsidRDefault="00C252BE">
      <w:pPr>
        <w:pStyle w:val="ConsPlusNormal"/>
        <w:spacing w:before="280"/>
        <w:ind w:firstLine="540"/>
        <w:jc w:val="both"/>
      </w:pPr>
      <w:r>
        <w:t>&lt;48.1&gt; Собрание законодательства Российской Федерации, 2018, N 3, ст. 566.</w:t>
      </w:r>
    </w:p>
    <w:p w:rsidR="00C252BE" w:rsidRDefault="00C252BE">
      <w:pPr>
        <w:pStyle w:val="ConsPlusNormal"/>
        <w:spacing w:before="280"/>
        <w:ind w:firstLine="540"/>
        <w:jc w:val="both"/>
      </w:pPr>
      <w:bookmarkStart w:id="66" w:name="P1667"/>
      <w:bookmarkEnd w:id="66"/>
      <w:r>
        <w:t>&lt;49&gt; Собрание законодательства Российской Федерации, 2016, N 47, ст. 6640.</w:t>
      </w:r>
    </w:p>
    <w:p w:rsidR="00C252BE" w:rsidRDefault="00C252BE">
      <w:pPr>
        <w:pStyle w:val="ConsPlusNormal"/>
        <w:spacing w:before="280"/>
        <w:ind w:firstLine="540"/>
        <w:jc w:val="both"/>
      </w:pPr>
      <w:bookmarkStart w:id="67" w:name="P1668"/>
      <w:bookmarkEnd w:id="67"/>
      <w:r>
        <w:t xml:space="preserve">&lt;50&gt; </w:t>
      </w:r>
      <w:hyperlink r:id="rId383" w:history="1">
        <w:r>
          <w:rPr>
            <w:color w:val="0000FF"/>
          </w:rPr>
          <w:t>Постановление</w:t>
        </w:r>
      </w:hyperlink>
      <w:r>
        <w:t xml:space="preserve"> Правительства Российской Федерации от 03.02.1994 N 76 "О присоединении Российской Федерации к Европейскому соглашению о международной дорожной перевозке опасных грузов" (Собрание актов Президента и Правительства Российской Федерации, 1994, N 7, ст. 508).</w:t>
      </w: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outlineLvl w:val="0"/>
      </w:pPr>
      <w:r>
        <w:t>Приложение 5</w:t>
      </w:r>
    </w:p>
    <w:p w:rsidR="00C252BE" w:rsidRDefault="00C252BE">
      <w:pPr>
        <w:pStyle w:val="ConsPlusNormal"/>
        <w:jc w:val="right"/>
      </w:pPr>
      <w:r>
        <w:t>к приказу</w:t>
      </w:r>
    </w:p>
    <w:p w:rsidR="00C252BE" w:rsidRDefault="00C252BE">
      <w:pPr>
        <w:pStyle w:val="ConsPlusNormal"/>
        <w:jc w:val="right"/>
      </w:pPr>
      <w:r>
        <w:t>Федеральной службы по надзору</w:t>
      </w:r>
    </w:p>
    <w:p w:rsidR="00C252BE" w:rsidRDefault="00C252BE">
      <w:pPr>
        <w:pStyle w:val="ConsPlusNormal"/>
        <w:jc w:val="right"/>
      </w:pPr>
      <w:r>
        <w:t>в сфере природопользования</w:t>
      </w:r>
    </w:p>
    <w:p w:rsidR="00C252BE" w:rsidRDefault="00C252BE">
      <w:pPr>
        <w:pStyle w:val="ConsPlusNormal"/>
        <w:jc w:val="right"/>
      </w:pPr>
      <w:r>
        <w:t>от 18.09.2017 N 447</w:t>
      </w:r>
    </w:p>
    <w:p w:rsidR="00C252BE" w:rsidRDefault="00C252B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C252BE">
        <w:trPr>
          <w:jc w:val="center"/>
        </w:trPr>
        <w:tc>
          <w:tcPr>
            <w:tcW w:w="10144" w:type="dxa"/>
            <w:tcBorders>
              <w:top w:val="nil"/>
              <w:left w:val="single" w:sz="24" w:space="0" w:color="CED3F1"/>
              <w:bottom w:val="nil"/>
              <w:right w:val="single" w:sz="24" w:space="0" w:color="F4F3F8"/>
            </w:tcBorders>
            <w:shd w:val="clear" w:color="auto" w:fill="F4F3F8"/>
          </w:tcPr>
          <w:p w:rsidR="00C252BE" w:rsidRDefault="00C252BE">
            <w:pPr>
              <w:pStyle w:val="ConsPlusNormal"/>
              <w:jc w:val="center"/>
            </w:pPr>
            <w:r>
              <w:rPr>
                <w:color w:val="392C69"/>
              </w:rPr>
              <w:lastRenderedPageBreak/>
              <w:t>Список изменяющих документов</w:t>
            </w:r>
          </w:p>
          <w:p w:rsidR="00C252BE" w:rsidRDefault="00C252BE">
            <w:pPr>
              <w:pStyle w:val="ConsPlusNormal"/>
              <w:jc w:val="center"/>
            </w:pPr>
            <w:r>
              <w:rPr>
                <w:color w:val="392C69"/>
              </w:rPr>
              <w:t xml:space="preserve">(в ред. </w:t>
            </w:r>
            <w:hyperlink r:id="rId384" w:history="1">
              <w:r>
                <w:rPr>
                  <w:color w:val="0000FF"/>
                </w:rPr>
                <w:t>Приказа</w:t>
              </w:r>
            </w:hyperlink>
            <w:r>
              <w:rPr>
                <w:color w:val="392C69"/>
              </w:rPr>
              <w:t xml:space="preserve"> Росприроднадзора от 28.03.2018 N 97)</w:t>
            </w:r>
          </w:p>
        </w:tc>
      </w:tr>
    </w:tbl>
    <w:p w:rsidR="00C252BE" w:rsidRDefault="00C252BE">
      <w:pPr>
        <w:pStyle w:val="ConsPlusNormal"/>
        <w:jc w:val="center"/>
      </w:pPr>
    </w:p>
    <w:p w:rsidR="00C252BE" w:rsidRDefault="00C252BE">
      <w:pPr>
        <w:pStyle w:val="ConsPlusNormal"/>
        <w:jc w:val="center"/>
      </w:pPr>
      <w:bookmarkStart w:id="68" w:name="P1682"/>
      <w:bookmarkEnd w:id="68"/>
      <w:r>
        <w:t>Форма проверочного листа</w:t>
      </w:r>
    </w:p>
    <w:p w:rsidR="00C252BE" w:rsidRDefault="00C252BE">
      <w:pPr>
        <w:pStyle w:val="ConsPlusNormal"/>
        <w:jc w:val="center"/>
      </w:pPr>
      <w:r>
        <w:t xml:space="preserve">(списка контрольных вопросов), </w:t>
      </w:r>
      <w:proofErr w:type="gramStart"/>
      <w:r>
        <w:t>применяемая</w:t>
      </w:r>
      <w:proofErr w:type="gramEnd"/>
    </w:p>
    <w:p w:rsidR="00C252BE" w:rsidRDefault="00C252BE">
      <w:pPr>
        <w:pStyle w:val="ConsPlusNormal"/>
        <w:jc w:val="center"/>
      </w:pPr>
      <w:r>
        <w:t>при осуществлении государственного надзора в области</w:t>
      </w:r>
    </w:p>
    <w:p w:rsidR="00C252BE" w:rsidRDefault="00C252BE">
      <w:pPr>
        <w:pStyle w:val="ConsPlusNormal"/>
        <w:jc w:val="center"/>
      </w:pPr>
      <w:r>
        <w:t>охраны атмосферного воздуха</w:t>
      </w:r>
    </w:p>
    <w:p w:rsidR="00C252BE" w:rsidRDefault="00C252BE">
      <w:pPr>
        <w:pStyle w:val="ConsPlusNormal"/>
        <w:jc w:val="center"/>
      </w:pPr>
    </w:p>
    <w:p w:rsidR="00C252BE" w:rsidRDefault="00C252BE">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надзора в области охраны атмосферного воздуха.</w:t>
      </w:r>
    </w:p>
    <w:p w:rsidR="00C252BE" w:rsidRDefault="00C252BE">
      <w:pPr>
        <w:pStyle w:val="ConsPlusNormal"/>
        <w:spacing w:before="280"/>
        <w:ind w:firstLine="540"/>
        <w:jc w:val="both"/>
      </w:pPr>
      <w:r>
        <w:t>Предмет плановой проверки ограничивается обязательными требованиями, изложенными в форме проверочного листа.</w:t>
      </w:r>
    </w:p>
    <w:p w:rsidR="00C252BE" w:rsidRDefault="00C252BE">
      <w:pPr>
        <w:pStyle w:val="ConsPlusNormal"/>
        <w:spacing w:before="280"/>
        <w:ind w:firstLine="540"/>
        <w:jc w:val="both"/>
      </w:pPr>
      <w:r>
        <w:t>1. Наименование органа государственного контроля (надзора): Федеральная служба по надзору в сфере природопользования.</w:t>
      </w:r>
    </w:p>
    <w:p w:rsidR="00C252BE" w:rsidRDefault="00C252BE">
      <w:pPr>
        <w:pStyle w:val="ConsPlusNormal"/>
        <w:spacing w:before="28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C252BE" w:rsidRDefault="00C252BE">
      <w:pPr>
        <w:pStyle w:val="ConsPlusNonformat"/>
        <w:spacing w:before="200"/>
        <w:jc w:val="both"/>
      </w:pPr>
      <w:r>
        <w:t xml:space="preserve">    3. Наименование юридического лица, фамилия, имя, отчество (при наличии)</w:t>
      </w:r>
    </w:p>
    <w:p w:rsidR="00C252BE" w:rsidRDefault="00C252BE">
      <w:pPr>
        <w:pStyle w:val="ConsPlusNonformat"/>
        <w:jc w:val="both"/>
      </w:pPr>
      <w:r>
        <w:t>индивидуального предпринимателя 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4.  Место проведения плановой проверки с заполнением проверочного листа</w:t>
      </w:r>
    </w:p>
    <w:p w:rsidR="00C252BE" w:rsidRDefault="00C252BE">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C252BE" w:rsidRDefault="00C252BE">
      <w:pPr>
        <w:pStyle w:val="ConsPlusNonformat"/>
        <w:jc w:val="both"/>
      </w:pPr>
      <w:r>
        <w:t>предпринимателем производственные объекты 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5.   Реквизиты   распоряжения  или  приказа  руководителя,  заместителя</w:t>
      </w:r>
    </w:p>
    <w:p w:rsidR="00C252BE" w:rsidRDefault="00C252BE">
      <w:pPr>
        <w:pStyle w:val="ConsPlusNonformat"/>
        <w:jc w:val="both"/>
      </w:pPr>
      <w:r>
        <w:t>руководителя  Росприроднадзора  (его  территориального органа) о проведении</w:t>
      </w:r>
    </w:p>
    <w:p w:rsidR="00C252BE" w:rsidRDefault="00C252BE">
      <w:pPr>
        <w:pStyle w:val="ConsPlusNonformat"/>
        <w:jc w:val="both"/>
      </w:pPr>
      <w:r>
        <w:t>проверки __________________________________________________________________</w:t>
      </w:r>
    </w:p>
    <w:p w:rsidR="00C252BE" w:rsidRDefault="00C252BE">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C252BE" w:rsidRDefault="00C252BE">
      <w:pPr>
        <w:pStyle w:val="ConsPlusNonformat"/>
        <w:jc w:val="both"/>
      </w:pPr>
      <w:r>
        <w:t xml:space="preserve">едином </w:t>
      </w:r>
      <w:proofErr w:type="gramStart"/>
      <w:r>
        <w:t>реестре</w:t>
      </w:r>
      <w:proofErr w:type="gramEnd"/>
      <w:r>
        <w:t xml:space="preserve"> проверок ___________________________________________________</w:t>
      </w:r>
    </w:p>
    <w:p w:rsidR="00C252BE" w:rsidRDefault="00C252BE">
      <w:pPr>
        <w:pStyle w:val="ConsPlusNonformat"/>
        <w:jc w:val="both"/>
      </w:pPr>
      <w:r>
        <w:t xml:space="preserve">    7.  Должность,  фамилия  и  инициалы должностного лица Росприроднадзора</w:t>
      </w:r>
    </w:p>
    <w:p w:rsidR="00C252BE" w:rsidRDefault="00C252BE">
      <w:pPr>
        <w:pStyle w:val="ConsPlusNonformat"/>
        <w:jc w:val="both"/>
      </w:pPr>
      <w:r>
        <w:t>(его территориального органа), проводящего плановую проверку и заполняющего</w:t>
      </w:r>
    </w:p>
    <w:p w:rsidR="00C252BE" w:rsidRDefault="00C252BE">
      <w:pPr>
        <w:pStyle w:val="ConsPlusNonformat"/>
        <w:jc w:val="both"/>
      </w:pPr>
      <w:r>
        <w:t>проверочный лист 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C252BE" w:rsidRDefault="00C252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3005"/>
        <w:gridCol w:w="850"/>
      </w:tblGrid>
      <w:tr w:rsidR="00C252BE">
        <w:tc>
          <w:tcPr>
            <w:tcW w:w="567" w:type="dxa"/>
          </w:tcPr>
          <w:p w:rsidR="00C252BE" w:rsidRDefault="00C252BE">
            <w:pPr>
              <w:pStyle w:val="ConsPlusNormal"/>
              <w:jc w:val="center"/>
            </w:pPr>
            <w:r>
              <w:t>N</w:t>
            </w:r>
          </w:p>
        </w:tc>
        <w:tc>
          <w:tcPr>
            <w:tcW w:w="4592" w:type="dxa"/>
          </w:tcPr>
          <w:p w:rsidR="00C252BE" w:rsidRDefault="00C252BE">
            <w:pPr>
              <w:pStyle w:val="ConsPlusNormal"/>
              <w:jc w:val="center"/>
            </w:pPr>
            <w:r>
              <w:t>Вопросы, отражающие содержание обязательных требований</w:t>
            </w:r>
          </w:p>
        </w:tc>
        <w:tc>
          <w:tcPr>
            <w:tcW w:w="3005" w:type="dxa"/>
          </w:tcPr>
          <w:p w:rsidR="00C252BE" w:rsidRDefault="00C252BE">
            <w:pPr>
              <w:pStyle w:val="ConsPlusNormal"/>
              <w:jc w:val="center"/>
            </w:pPr>
            <w:r>
              <w:t xml:space="preserve">Реквизиты нормативных правовых </w:t>
            </w:r>
            <w:r>
              <w:lastRenderedPageBreak/>
              <w:t>актов, с указанием их структурных единиц, которыми установлены обязательные требования</w:t>
            </w:r>
          </w:p>
        </w:tc>
        <w:tc>
          <w:tcPr>
            <w:tcW w:w="850" w:type="dxa"/>
          </w:tcPr>
          <w:p w:rsidR="00C252BE" w:rsidRDefault="00C252BE">
            <w:pPr>
              <w:pStyle w:val="ConsPlusNormal"/>
              <w:jc w:val="center"/>
            </w:pPr>
            <w:r>
              <w:lastRenderedPageBreak/>
              <w:t xml:space="preserve">Ответы на </w:t>
            </w:r>
            <w:r>
              <w:lastRenderedPageBreak/>
              <w:t xml:space="preserve">вопросы </w:t>
            </w:r>
            <w:hyperlink w:anchor="P1853" w:history="1">
              <w:r>
                <w:rPr>
                  <w:color w:val="0000FF"/>
                </w:rPr>
                <w:t>&lt;51&gt;</w:t>
              </w:r>
            </w:hyperlink>
          </w:p>
        </w:tc>
      </w:tr>
      <w:tr w:rsidR="00C252BE">
        <w:tc>
          <w:tcPr>
            <w:tcW w:w="567" w:type="dxa"/>
            <w:vMerge w:val="restart"/>
          </w:tcPr>
          <w:p w:rsidR="00C252BE" w:rsidRDefault="00C252BE">
            <w:pPr>
              <w:pStyle w:val="ConsPlusNormal"/>
            </w:pPr>
            <w:r>
              <w:lastRenderedPageBreak/>
              <w:t>1.</w:t>
            </w:r>
          </w:p>
        </w:tc>
        <w:tc>
          <w:tcPr>
            <w:tcW w:w="4592" w:type="dxa"/>
            <w:vMerge w:val="restart"/>
          </w:tcPr>
          <w:p w:rsidR="00C252BE" w:rsidRDefault="00C252BE">
            <w:pPr>
              <w:pStyle w:val="ConsPlusNormal"/>
            </w:pPr>
            <w:r>
              <w:t>Установлены ли предельно допустимые выбросы для конкретного стационарного источника выбросов вредных (загрязняющих) веществ в атмосферный воздух и их совокупности (организации в целом)?</w:t>
            </w:r>
          </w:p>
        </w:tc>
        <w:tc>
          <w:tcPr>
            <w:tcW w:w="3005" w:type="dxa"/>
            <w:tcBorders>
              <w:bottom w:val="nil"/>
            </w:tcBorders>
          </w:tcPr>
          <w:p w:rsidR="00C252BE" w:rsidRDefault="00C252BE">
            <w:pPr>
              <w:pStyle w:val="ConsPlusNormal"/>
            </w:pPr>
            <w:hyperlink r:id="rId385" w:history="1">
              <w:r>
                <w:rPr>
                  <w:color w:val="0000FF"/>
                </w:rPr>
                <w:t>пункт 3 статьи 12</w:t>
              </w:r>
            </w:hyperlink>
            <w:r>
              <w:t xml:space="preserve"> Федерального закона от 04.05.1999 N 96-ФЗ "Об охране атмосферного воздуха" </w:t>
            </w:r>
            <w:hyperlink w:anchor="P1854" w:history="1">
              <w:r>
                <w:rPr>
                  <w:color w:val="0000FF"/>
                </w:rPr>
                <w:t>&lt;52&gt;</w:t>
              </w:r>
            </w:hyperlink>
            <w:r>
              <w:t>;</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386" w:history="1">
              <w:r>
                <w:rPr>
                  <w:color w:val="0000FF"/>
                </w:rPr>
                <w:t>постановление</w:t>
              </w:r>
            </w:hyperlink>
            <w:r>
              <w:t xml:space="preserve"> Правительства Российской Федерации от 02.03.2000 N 183 "О нормативах выбросов вредных (загрязняющих) веществ в атмосферный воздух и вредных физических воздействий на него" </w:t>
            </w:r>
            <w:hyperlink w:anchor="P1855" w:history="1">
              <w:r>
                <w:rPr>
                  <w:color w:val="0000FF"/>
                </w:rPr>
                <w:t>&lt;53&gt;</w:t>
              </w:r>
            </w:hyperlink>
          </w:p>
        </w:tc>
        <w:tc>
          <w:tcPr>
            <w:tcW w:w="850" w:type="dxa"/>
            <w:vMerge/>
          </w:tcPr>
          <w:p w:rsidR="00C252BE" w:rsidRDefault="00C252BE"/>
        </w:tc>
      </w:tr>
      <w:tr w:rsidR="00C252BE">
        <w:tc>
          <w:tcPr>
            <w:tcW w:w="567" w:type="dxa"/>
          </w:tcPr>
          <w:p w:rsidR="00C252BE" w:rsidRDefault="00C252BE">
            <w:pPr>
              <w:pStyle w:val="ConsPlusNormal"/>
            </w:pPr>
            <w:r>
              <w:t>2.</w:t>
            </w:r>
          </w:p>
        </w:tc>
        <w:tc>
          <w:tcPr>
            <w:tcW w:w="4592" w:type="dxa"/>
          </w:tcPr>
          <w:p w:rsidR="00C252BE" w:rsidRDefault="00C252BE">
            <w:pPr>
              <w:pStyle w:val="ConsPlusNormal"/>
            </w:pPr>
            <w:r>
              <w:t>Установлены ли в случае невозможности соблюдения предельно допустимых выбросов юридическим лицом или индивидуальным предпринимателем, имеющим источники выбросов вредных (загрязняющих) веществ в атмосферный воздух, для таких источников временно согласованные выбросы?</w:t>
            </w:r>
          </w:p>
        </w:tc>
        <w:tc>
          <w:tcPr>
            <w:tcW w:w="3005" w:type="dxa"/>
          </w:tcPr>
          <w:p w:rsidR="00C252BE" w:rsidRDefault="00C252BE">
            <w:pPr>
              <w:pStyle w:val="ConsPlusNormal"/>
            </w:pPr>
            <w:hyperlink r:id="rId387" w:history="1">
              <w:r>
                <w:rPr>
                  <w:color w:val="0000FF"/>
                </w:rPr>
                <w:t>абзац первый пункта 4 статьи 12</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tcPr>
          <w:p w:rsidR="00C252BE" w:rsidRDefault="00C252BE">
            <w:pPr>
              <w:pStyle w:val="ConsPlusNormal"/>
            </w:pPr>
            <w:r>
              <w:t>3.</w:t>
            </w:r>
          </w:p>
        </w:tc>
        <w:tc>
          <w:tcPr>
            <w:tcW w:w="4592" w:type="dxa"/>
          </w:tcPr>
          <w:p w:rsidR="00C252BE" w:rsidRDefault="00C252BE">
            <w:pPr>
              <w:pStyle w:val="ConsPlusNormal"/>
            </w:pPr>
            <w:r>
              <w:t xml:space="preserve">Разработан ли юридическим лицом, индивидуальным предпринимателем, для которого установлены временно согласованные выбросы, план уменьшения выбросов вредных (загрязняющих) веществ в атмосферный воздух с учетом </w:t>
            </w:r>
            <w:r>
              <w:lastRenderedPageBreak/>
              <w:t>степени опасности указанных веще</w:t>
            </w:r>
            <w:proofErr w:type="gramStart"/>
            <w:r>
              <w:t>ств дл</w:t>
            </w:r>
            <w:proofErr w:type="gramEnd"/>
            <w:r>
              <w:t>я здоровья человека и окружающей среды?</w:t>
            </w:r>
          </w:p>
        </w:tc>
        <w:tc>
          <w:tcPr>
            <w:tcW w:w="3005" w:type="dxa"/>
          </w:tcPr>
          <w:p w:rsidR="00C252BE" w:rsidRDefault="00C252BE">
            <w:pPr>
              <w:pStyle w:val="ConsPlusNormal"/>
            </w:pPr>
            <w:hyperlink r:id="rId388" w:history="1">
              <w:r>
                <w:rPr>
                  <w:color w:val="0000FF"/>
                </w:rPr>
                <w:t>абзац четвертый пункта 4 статьи 12</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4.</w:t>
            </w:r>
          </w:p>
        </w:tc>
        <w:tc>
          <w:tcPr>
            <w:tcW w:w="4592" w:type="dxa"/>
          </w:tcPr>
          <w:p w:rsidR="00C252BE" w:rsidRDefault="00C252BE">
            <w:pPr>
              <w:pStyle w:val="ConsPlusNormal"/>
            </w:pPr>
            <w:r>
              <w:t>Осуществляется ли юридическим лицом, индивидуальным предпринимателем, для которого установлены временно согласованные выбросы, план уменьшения выбросов вредных (загрязняющих) веществ в атмосферный воздух?</w:t>
            </w:r>
          </w:p>
        </w:tc>
        <w:tc>
          <w:tcPr>
            <w:tcW w:w="3005" w:type="dxa"/>
          </w:tcPr>
          <w:p w:rsidR="00C252BE" w:rsidRDefault="00C252BE">
            <w:pPr>
              <w:pStyle w:val="ConsPlusNormal"/>
            </w:pPr>
            <w:hyperlink r:id="rId389" w:history="1">
              <w:r>
                <w:rPr>
                  <w:color w:val="0000FF"/>
                </w:rPr>
                <w:t>абзац четвертый пункта 4 статьи 12</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tcPr>
          <w:p w:rsidR="00C252BE" w:rsidRDefault="00C252BE">
            <w:pPr>
              <w:pStyle w:val="ConsPlusNormal"/>
            </w:pPr>
            <w:r>
              <w:t>5.</w:t>
            </w:r>
          </w:p>
        </w:tc>
        <w:tc>
          <w:tcPr>
            <w:tcW w:w="4592" w:type="dxa"/>
          </w:tcPr>
          <w:p w:rsidR="00C252BE" w:rsidRDefault="00C252BE">
            <w:pPr>
              <w:pStyle w:val="ConsPlusNormal"/>
            </w:pPr>
            <w:r>
              <w:t>Осуществляется ли выброс вредных (загрязняющих) веществ в атмосферный воздух стационарным источником на основании разрешения на выброс вредных (загрязняющих) веществ в атмосферный воздух?</w:t>
            </w:r>
          </w:p>
        </w:tc>
        <w:tc>
          <w:tcPr>
            <w:tcW w:w="3005" w:type="dxa"/>
          </w:tcPr>
          <w:p w:rsidR="00C252BE" w:rsidRDefault="00C252BE">
            <w:pPr>
              <w:pStyle w:val="ConsPlusNormal"/>
            </w:pPr>
            <w:hyperlink r:id="rId390" w:history="1">
              <w:r>
                <w:rPr>
                  <w:color w:val="0000FF"/>
                </w:rPr>
                <w:t>абзац первый пункта 1 статьи 14</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5.1</w:t>
            </w:r>
          </w:p>
        </w:tc>
        <w:tc>
          <w:tcPr>
            <w:tcW w:w="4592" w:type="dxa"/>
            <w:vMerge w:val="restart"/>
          </w:tcPr>
          <w:p w:rsidR="00C252BE" w:rsidRDefault="00C252BE">
            <w:pPr>
              <w:pStyle w:val="ConsPlusNormal"/>
            </w:pPr>
            <w:r>
              <w:t>Осуществляется ли эксплуатация установок очистки газа в соответствии с правилами эксплуатации установок очистки газа?</w:t>
            </w:r>
          </w:p>
        </w:tc>
        <w:tc>
          <w:tcPr>
            <w:tcW w:w="3005" w:type="dxa"/>
            <w:tcBorders>
              <w:bottom w:val="nil"/>
            </w:tcBorders>
          </w:tcPr>
          <w:p w:rsidR="00C252BE" w:rsidRDefault="00C252BE">
            <w:pPr>
              <w:pStyle w:val="ConsPlusNormal"/>
            </w:pPr>
            <w:hyperlink r:id="rId391" w:history="1">
              <w:r>
                <w:rPr>
                  <w:color w:val="0000FF"/>
                </w:rPr>
                <w:t>пункт 1 статьи 16.1</w:t>
              </w:r>
            </w:hyperlink>
            <w:r>
              <w:t xml:space="preserve"> Федерального закона от 04.05.1999 N 96-ФЗ "Об охране атмосферного воздуха";</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392" w:history="1">
              <w:r>
                <w:rPr>
                  <w:color w:val="0000FF"/>
                </w:rPr>
                <w:t>Правила</w:t>
              </w:r>
            </w:hyperlink>
            <w:r>
              <w:t xml:space="preserve"> эксплуатации установок очистки газа, утвержденные приказом Министерства природных ресурсов и экологии Российской Федерации от 15.09.2017 N 498 </w:t>
            </w:r>
            <w:hyperlink w:anchor="P1856" w:history="1">
              <w:r>
                <w:rPr>
                  <w:color w:val="0000FF"/>
                </w:rPr>
                <w:t>&lt;53.1&gt;</w:t>
              </w:r>
            </w:hyperlink>
          </w:p>
        </w:tc>
        <w:tc>
          <w:tcPr>
            <w:tcW w:w="850" w:type="dxa"/>
            <w:vMerge/>
          </w:tcPr>
          <w:p w:rsidR="00C252BE" w:rsidRDefault="00C252BE"/>
        </w:tc>
      </w:tr>
      <w:tr w:rsidR="00C252BE">
        <w:tc>
          <w:tcPr>
            <w:tcW w:w="567" w:type="dxa"/>
            <w:vMerge w:val="restart"/>
          </w:tcPr>
          <w:p w:rsidR="00C252BE" w:rsidRDefault="00C252BE">
            <w:pPr>
              <w:pStyle w:val="ConsPlusNormal"/>
            </w:pPr>
            <w:r>
              <w:t>6.</w:t>
            </w:r>
          </w:p>
        </w:tc>
        <w:tc>
          <w:tcPr>
            <w:tcW w:w="4592" w:type="dxa"/>
            <w:vMerge w:val="restart"/>
          </w:tcPr>
          <w:p w:rsidR="00C252BE" w:rsidRDefault="00C252BE">
            <w:pPr>
              <w:pStyle w:val="ConsPlusNormal"/>
            </w:pPr>
            <w:r>
              <w:t>Соблюдаются ли юридическим лицом или индивидуальным предпринимателем нормативы допустимых выбросов, условия специального разрешения на выбросы вредных веществ в атмосферный воздух?</w:t>
            </w:r>
          </w:p>
        </w:tc>
        <w:tc>
          <w:tcPr>
            <w:tcW w:w="3005" w:type="dxa"/>
            <w:tcBorders>
              <w:bottom w:val="nil"/>
            </w:tcBorders>
          </w:tcPr>
          <w:p w:rsidR="00C252BE" w:rsidRDefault="00C252BE">
            <w:pPr>
              <w:pStyle w:val="ConsPlusNormal"/>
            </w:pPr>
            <w:hyperlink r:id="rId393" w:history="1">
              <w:r>
                <w:rPr>
                  <w:color w:val="0000FF"/>
                </w:rPr>
                <w:t>пункты 1</w:t>
              </w:r>
            </w:hyperlink>
            <w:r>
              <w:t xml:space="preserve">, </w:t>
            </w:r>
            <w:hyperlink r:id="rId394" w:history="1">
              <w:r>
                <w:rPr>
                  <w:color w:val="0000FF"/>
                </w:rPr>
                <w:t>3 статьи 22</w:t>
              </w:r>
            </w:hyperlink>
            <w:r>
              <w:t xml:space="preserve"> Федерального закона от 10.01.2002 N 7-ФЗ "Об охране окружающей среды";</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395" w:history="1">
              <w:r>
                <w:rPr>
                  <w:color w:val="0000FF"/>
                </w:rPr>
                <w:t>часть 2 статьи 8.21</w:t>
              </w:r>
            </w:hyperlink>
            <w:r>
              <w:t xml:space="preserve"> Кодекса Российской </w:t>
            </w:r>
            <w:r>
              <w:lastRenderedPageBreak/>
              <w:t>Федерации об административных правонарушениях</w:t>
            </w:r>
          </w:p>
        </w:tc>
        <w:tc>
          <w:tcPr>
            <w:tcW w:w="850" w:type="dxa"/>
            <w:vMerge/>
          </w:tcPr>
          <w:p w:rsidR="00C252BE" w:rsidRDefault="00C252BE"/>
        </w:tc>
      </w:tr>
      <w:tr w:rsidR="00C252BE">
        <w:tc>
          <w:tcPr>
            <w:tcW w:w="567" w:type="dxa"/>
          </w:tcPr>
          <w:p w:rsidR="00C252BE" w:rsidRDefault="00C252BE">
            <w:pPr>
              <w:pStyle w:val="ConsPlusNormal"/>
            </w:pPr>
            <w:r>
              <w:lastRenderedPageBreak/>
              <w:t>7.</w:t>
            </w:r>
          </w:p>
        </w:tc>
        <w:tc>
          <w:tcPr>
            <w:tcW w:w="4592" w:type="dxa"/>
          </w:tcPr>
          <w:p w:rsidR="00C252BE" w:rsidRDefault="00C252BE">
            <w:pPr>
              <w:pStyle w:val="ConsPlusNormal"/>
            </w:pPr>
            <w:r>
              <w:t>Соблюдается ли запрет на выброс в атмосферный воздух веществ, степень опасности которых для жизни и здоровья человека и для окружающей среды не установлена?</w:t>
            </w:r>
          </w:p>
        </w:tc>
        <w:tc>
          <w:tcPr>
            <w:tcW w:w="3005" w:type="dxa"/>
          </w:tcPr>
          <w:p w:rsidR="00C252BE" w:rsidRDefault="00C252BE">
            <w:pPr>
              <w:pStyle w:val="ConsPlusNormal"/>
            </w:pPr>
            <w:hyperlink r:id="rId396" w:history="1">
              <w:r>
                <w:rPr>
                  <w:color w:val="0000FF"/>
                </w:rPr>
                <w:t>пункт 7 статьи 15</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tcPr>
          <w:p w:rsidR="00C252BE" w:rsidRDefault="00C252BE">
            <w:pPr>
              <w:pStyle w:val="ConsPlusNormal"/>
            </w:pPr>
            <w:r>
              <w:t>8.</w:t>
            </w:r>
          </w:p>
        </w:tc>
        <w:tc>
          <w:tcPr>
            <w:tcW w:w="4592" w:type="dxa"/>
          </w:tcPr>
          <w:p w:rsidR="00C252BE" w:rsidRDefault="00C252BE">
            <w:pPr>
              <w:pStyle w:val="ConsPlusNormal"/>
            </w:pPr>
            <w:r>
              <w:t>Соблюдаются ли технологические нормативы выбросов и (или) предельно допустимые выбросы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w:t>
            </w:r>
          </w:p>
        </w:tc>
        <w:tc>
          <w:tcPr>
            <w:tcW w:w="3005" w:type="dxa"/>
          </w:tcPr>
          <w:p w:rsidR="00C252BE" w:rsidRDefault="00C252BE">
            <w:pPr>
              <w:pStyle w:val="ConsPlusNormal"/>
            </w:pPr>
            <w:hyperlink r:id="rId397" w:history="1">
              <w:r>
                <w:rPr>
                  <w:color w:val="0000FF"/>
                </w:rPr>
                <w:t>пункт 6 статьи 16</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tcPr>
          <w:p w:rsidR="00C252BE" w:rsidRDefault="00C252BE">
            <w:pPr>
              <w:pStyle w:val="ConsPlusNormal"/>
            </w:pPr>
            <w:r>
              <w:t>9.</w:t>
            </w:r>
          </w:p>
        </w:tc>
        <w:tc>
          <w:tcPr>
            <w:tcW w:w="4592" w:type="dxa"/>
          </w:tcPr>
          <w:p w:rsidR="00C252BE" w:rsidRDefault="00C252BE">
            <w:pPr>
              <w:pStyle w:val="ConsPlusNormal"/>
            </w:pPr>
            <w:r>
              <w:t>Соблюдается ли запрет на эксплуатацию технологического оборудования в случае, если установки очистки газа отключены?</w:t>
            </w:r>
          </w:p>
        </w:tc>
        <w:tc>
          <w:tcPr>
            <w:tcW w:w="3005" w:type="dxa"/>
          </w:tcPr>
          <w:p w:rsidR="00C252BE" w:rsidRDefault="00C252BE">
            <w:pPr>
              <w:pStyle w:val="ConsPlusNormal"/>
            </w:pPr>
            <w:hyperlink r:id="rId398" w:history="1">
              <w:r>
                <w:rPr>
                  <w:color w:val="0000FF"/>
                </w:rPr>
                <w:t>пункт 2 статьи 16.1</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tcPr>
          <w:p w:rsidR="00C252BE" w:rsidRDefault="00C252BE">
            <w:pPr>
              <w:pStyle w:val="ConsPlusNormal"/>
            </w:pPr>
            <w:r>
              <w:t>10.</w:t>
            </w:r>
          </w:p>
        </w:tc>
        <w:tc>
          <w:tcPr>
            <w:tcW w:w="4592" w:type="dxa"/>
          </w:tcPr>
          <w:p w:rsidR="00C252BE" w:rsidRDefault="00C252BE">
            <w:pPr>
              <w:pStyle w:val="ConsPlusNormal"/>
            </w:pPr>
            <w:r>
              <w:t>Соблюдается ли запрет на эксплуатацию технологического оборудования в случае, если установки очистки газа не обеспечивают проектную очистку и (или) обезвреживание выбросов вредных (загрязняющих) веществ в атмосферный воздух?</w:t>
            </w:r>
          </w:p>
        </w:tc>
        <w:tc>
          <w:tcPr>
            <w:tcW w:w="3005" w:type="dxa"/>
          </w:tcPr>
          <w:p w:rsidR="00C252BE" w:rsidRDefault="00C252BE">
            <w:pPr>
              <w:pStyle w:val="ConsPlusNormal"/>
            </w:pPr>
            <w:hyperlink r:id="rId399" w:history="1">
              <w:r>
                <w:rPr>
                  <w:color w:val="0000FF"/>
                </w:rPr>
                <w:t>пункт 2 статьи 16.1</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tcPr>
          <w:p w:rsidR="00C252BE" w:rsidRDefault="00C252BE">
            <w:pPr>
              <w:pStyle w:val="ConsPlusNormal"/>
            </w:pPr>
            <w:r>
              <w:t>11.</w:t>
            </w:r>
          </w:p>
        </w:tc>
        <w:tc>
          <w:tcPr>
            <w:tcW w:w="4592" w:type="dxa"/>
          </w:tcPr>
          <w:p w:rsidR="00C252BE" w:rsidRDefault="00C252BE">
            <w:pPr>
              <w:pStyle w:val="ConsPlusNormal"/>
            </w:pPr>
            <w:r>
              <w:t xml:space="preserve">Обеспечивается ли юридическим лицом, отходы производства и потребления которого являются источниками загрязнения атмосферного воздуха,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w:t>
            </w:r>
            <w:r>
              <w:lastRenderedPageBreak/>
              <w:t>качестве сырья?</w:t>
            </w:r>
          </w:p>
        </w:tc>
        <w:tc>
          <w:tcPr>
            <w:tcW w:w="3005" w:type="dxa"/>
          </w:tcPr>
          <w:p w:rsidR="00C252BE" w:rsidRDefault="00C252BE">
            <w:pPr>
              <w:pStyle w:val="ConsPlusNormal"/>
            </w:pPr>
            <w:hyperlink r:id="rId400" w:history="1">
              <w:r>
                <w:rPr>
                  <w:color w:val="0000FF"/>
                </w:rPr>
                <w:t>пункт 2 статьи 18</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12.</w:t>
            </w:r>
          </w:p>
        </w:tc>
        <w:tc>
          <w:tcPr>
            <w:tcW w:w="4592" w:type="dxa"/>
          </w:tcPr>
          <w:p w:rsidR="00C252BE" w:rsidRDefault="00C252BE">
            <w:pPr>
              <w:pStyle w:val="ConsPlusNormal"/>
            </w:pPr>
            <w:r>
              <w:t>Проводятся ли при получении прогнозов неблагоприятных метеорологических условий юридическим лицом, индивидуальным предпринимателем, имеющим источники выбросов вредных (загрязняющих) веществ в атмосферный воздух,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tc>
        <w:tc>
          <w:tcPr>
            <w:tcW w:w="3005" w:type="dxa"/>
          </w:tcPr>
          <w:p w:rsidR="00C252BE" w:rsidRDefault="00C252BE">
            <w:pPr>
              <w:pStyle w:val="ConsPlusNormal"/>
            </w:pPr>
            <w:hyperlink r:id="rId401" w:history="1">
              <w:r>
                <w:rPr>
                  <w:color w:val="0000FF"/>
                </w:rPr>
                <w:t>пункт 3 статьи 19</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13.</w:t>
            </w:r>
          </w:p>
        </w:tc>
        <w:tc>
          <w:tcPr>
            <w:tcW w:w="4592" w:type="dxa"/>
            <w:tcBorders>
              <w:bottom w:val="nil"/>
            </w:tcBorders>
          </w:tcPr>
          <w:p w:rsidR="00C252BE" w:rsidRDefault="00C252BE">
            <w:pPr>
              <w:pStyle w:val="ConsPlusNormal"/>
            </w:pPr>
            <w:r>
              <w:t>Проводится ли юридическим лицом, индивидуальным предпринимателем, осуществляющим хозяйственную и (или) иную деятельность с использованием стационарных источников, при осуществлении производственного экологического контроля:</w:t>
            </w:r>
          </w:p>
          <w:p w:rsidR="00C252BE" w:rsidRDefault="00C252BE">
            <w:pPr>
              <w:pStyle w:val="ConsPlusNormal"/>
              <w:ind w:firstLine="283"/>
            </w:pPr>
            <w:r>
              <w:t>- инвентаризация стационарных источников и выбросов вредных (загрязняющих) веществ в атмосферный воздух;</w:t>
            </w:r>
          </w:p>
        </w:tc>
        <w:tc>
          <w:tcPr>
            <w:tcW w:w="3005" w:type="dxa"/>
            <w:vMerge w:val="restart"/>
          </w:tcPr>
          <w:p w:rsidR="00C252BE" w:rsidRDefault="00C252BE">
            <w:pPr>
              <w:pStyle w:val="ConsPlusNormal"/>
            </w:pPr>
            <w:hyperlink r:id="rId402" w:history="1">
              <w:r>
                <w:rPr>
                  <w:color w:val="0000FF"/>
                </w:rPr>
                <w:t>пункт 1 статьи 22</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документирование и хранение полученных в результате проведения инвентаризации и корректировки этой инвентаризации сведений?</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tcPr>
          <w:p w:rsidR="00C252BE" w:rsidRDefault="00C252BE">
            <w:pPr>
              <w:pStyle w:val="ConsPlusNormal"/>
            </w:pPr>
            <w:r>
              <w:t>14.</w:t>
            </w:r>
          </w:p>
        </w:tc>
        <w:tc>
          <w:tcPr>
            <w:tcW w:w="4592" w:type="dxa"/>
          </w:tcPr>
          <w:p w:rsidR="00C252BE" w:rsidRDefault="00C252BE">
            <w:pPr>
              <w:pStyle w:val="ConsPlusNormal"/>
            </w:pPr>
            <w:r>
              <w:t xml:space="preserve">Проводится ли инвентаризация стационарных источников на объектах, оказывающих негативное воздействие на окружающую среду, вводимых в эксплуатацию, не </w:t>
            </w:r>
            <w:r>
              <w:lastRenderedPageBreak/>
              <w:t>позднее чем через два года после выдачи разрешения на ввод в эксплуатацию указанных объектов?</w:t>
            </w:r>
          </w:p>
        </w:tc>
        <w:tc>
          <w:tcPr>
            <w:tcW w:w="3005" w:type="dxa"/>
          </w:tcPr>
          <w:p w:rsidR="00C252BE" w:rsidRDefault="00C252BE">
            <w:pPr>
              <w:pStyle w:val="ConsPlusNormal"/>
            </w:pPr>
            <w:hyperlink r:id="rId403" w:history="1">
              <w:r>
                <w:rPr>
                  <w:color w:val="0000FF"/>
                </w:rPr>
                <w:t>пункт 3 статьи 22</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15.</w:t>
            </w:r>
          </w:p>
        </w:tc>
        <w:tc>
          <w:tcPr>
            <w:tcW w:w="4592" w:type="dxa"/>
            <w:tcBorders>
              <w:bottom w:val="nil"/>
            </w:tcBorders>
          </w:tcPr>
          <w:p w:rsidR="00C252BE" w:rsidRDefault="00C252BE">
            <w:pPr>
              <w:pStyle w:val="ConsPlusNormal"/>
            </w:pPr>
            <w:r>
              <w:t>Проводится ли корректировка данных инвентаризации стационарных источников и выбросов вредных (загрязняющих) веществ в атмосферный воздух в случаях:</w:t>
            </w:r>
          </w:p>
          <w:p w:rsidR="00C252BE" w:rsidRDefault="00C252BE">
            <w:pPr>
              <w:pStyle w:val="ConsPlusNormal"/>
              <w:ind w:firstLine="283"/>
            </w:pPr>
            <w:r>
              <w:t>-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w:t>
            </w:r>
          </w:p>
        </w:tc>
        <w:tc>
          <w:tcPr>
            <w:tcW w:w="3005" w:type="dxa"/>
            <w:vMerge w:val="restart"/>
          </w:tcPr>
          <w:p w:rsidR="00C252BE" w:rsidRDefault="00C252BE">
            <w:pPr>
              <w:pStyle w:val="ConsPlusNormal"/>
            </w:pPr>
            <w:hyperlink r:id="rId404" w:history="1">
              <w:r>
                <w:rPr>
                  <w:color w:val="0000FF"/>
                </w:rPr>
                <w:t>пункт 3 статьи 22</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обнаружения несоответствия между выбросами вредных (загрязняющих) веществ в атмосферный воздух и данными последней инвентаризации;</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изменения требований к порядку проведения инвентаризации;</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в случаях, определенных правилами эксплуатации установок очистки газа?</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tcPr>
          <w:p w:rsidR="00C252BE" w:rsidRDefault="00C252BE">
            <w:pPr>
              <w:pStyle w:val="ConsPlusNormal"/>
            </w:pPr>
            <w:r>
              <w:t>16.</w:t>
            </w:r>
          </w:p>
        </w:tc>
        <w:tc>
          <w:tcPr>
            <w:tcW w:w="4592" w:type="dxa"/>
          </w:tcPr>
          <w:p w:rsidR="00C252BE" w:rsidRDefault="00C252BE">
            <w:pPr>
              <w:pStyle w:val="ConsPlusNormal"/>
            </w:pPr>
            <w:r>
              <w:t>Проводится ли юридическим лицом, индивидуальным предпринимателем, осуществляющим на объекте хозяйственную и иную деятельность, оказывающую вредное воздействие на качество атмосферного воздуха, мониторинг атмосферного воздуха на указанных объектах?</w:t>
            </w:r>
          </w:p>
        </w:tc>
        <w:tc>
          <w:tcPr>
            <w:tcW w:w="3005" w:type="dxa"/>
          </w:tcPr>
          <w:p w:rsidR="00C252BE" w:rsidRDefault="00C252BE">
            <w:pPr>
              <w:pStyle w:val="ConsPlusNormal"/>
            </w:pPr>
            <w:hyperlink r:id="rId405" w:history="1">
              <w:r>
                <w:rPr>
                  <w:color w:val="0000FF"/>
                </w:rPr>
                <w:t>пункт 3 статьи 23</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17.</w:t>
            </w:r>
          </w:p>
        </w:tc>
        <w:tc>
          <w:tcPr>
            <w:tcW w:w="4592" w:type="dxa"/>
            <w:vMerge w:val="restart"/>
          </w:tcPr>
          <w:p w:rsidR="00C252BE" w:rsidRDefault="00C252BE">
            <w:pPr>
              <w:pStyle w:val="ConsPlusNormal"/>
            </w:pPr>
            <w:r>
              <w:t xml:space="preserve">Осуществляется ли юридическими лицами, индивидуальными предпринимателями, которые имеют источники вредных химических, </w:t>
            </w:r>
            <w:r>
              <w:lastRenderedPageBreak/>
              <w:t xml:space="preserve">биологических и физических воздействий на атмосферный воздух, производственный </w:t>
            </w:r>
            <w:proofErr w:type="gramStart"/>
            <w:r>
              <w:t>контроль за</w:t>
            </w:r>
            <w:proofErr w:type="gramEnd"/>
            <w:r>
              <w:t xml:space="preserve"> охраной атмосферного воздуха, в соответствии с требованиями, установленными </w:t>
            </w:r>
            <w:hyperlink r:id="rId406" w:history="1">
              <w:r>
                <w:rPr>
                  <w:color w:val="0000FF"/>
                </w:rPr>
                <w:t>статьей 67</w:t>
              </w:r>
            </w:hyperlink>
            <w:r>
              <w:t xml:space="preserve"> Федерального закона от 10.01.2002 N 7-ФЗ "Об охране окружающей среды"?</w:t>
            </w:r>
          </w:p>
        </w:tc>
        <w:tc>
          <w:tcPr>
            <w:tcW w:w="3005" w:type="dxa"/>
            <w:tcBorders>
              <w:bottom w:val="nil"/>
            </w:tcBorders>
          </w:tcPr>
          <w:p w:rsidR="00C252BE" w:rsidRDefault="00C252BE">
            <w:pPr>
              <w:pStyle w:val="ConsPlusNormal"/>
            </w:pPr>
            <w:hyperlink r:id="rId407" w:history="1">
              <w:r>
                <w:rPr>
                  <w:color w:val="0000FF"/>
                </w:rPr>
                <w:t>пункт 1 статьи 25</w:t>
              </w:r>
            </w:hyperlink>
            <w:r>
              <w:t xml:space="preserve"> Федерального закона от 04.05.1999 N 96-ФЗ "Об охране атмосферного </w:t>
            </w:r>
            <w:r>
              <w:lastRenderedPageBreak/>
              <w:t>воздуха";</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408" w:history="1">
              <w:r>
                <w:rPr>
                  <w:color w:val="0000FF"/>
                </w:rPr>
                <w:t>статья 67</w:t>
              </w:r>
            </w:hyperlink>
            <w:r>
              <w:t xml:space="preserve"> Федерального закона от 10.01.2002 N 7-ФЗ "Об охране окружающей среды"</w:t>
            </w:r>
          </w:p>
        </w:tc>
        <w:tc>
          <w:tcPr>
            <w:tcW w:w="850" w:type="dxa"/>
            <w:vMerge/>
          </w:tcPr>
          <w:p w:rsidR="00C252BE" w:rsidRDefault="00C252BE"/>
        </w:tc>
      </w:tr>
      <w:tr w:rsidR="00C252BE">
        <w:tc>
          <w:tcPr>
            <w:tcW w:w="567" w:type="dxa"/>
          </w:tcPr>
          <w:p w:rsidR="00C252BE" w:rsidRDefault="00C252BE">
            <w:pPr>
              <w:pStyle w:val="ConsPlusNormal"/>
            </w:pPr>
            <w:r>
              <w:t>18.</w:t>
            </w:r>
          </w:p>
        </w:tc>
        <w:tc>
          <w:tcPr>
            <w:tcW w:w="4592" w:type="dxa"/>
          </w:tcPr>
          <w:p w:rsidR="00C252BE" w:rsidRDefault="00C252BE">
            <w:pPr>
              <w:pStyle w:val="ConsPlusNormal"/>
            </w:pPr>
            <w:r>
              <w:t xml:space="preserve">Назначены ли юридическим лицом, индивидуальным предпринимателем, имеющим источники вредных химических, биологических и физических воздействий на атмосферный воздух, лица, ответственные за проведение производственного </w:t>
            </w:r>
            <w:proofErr w:type="gramStart"/>
            <w:r>
              <w:t>контроля за</w:t>
            </w:r>
            <w:proofErr w:type="gramEnd"/>
            <w:r>
              <w:t xml:space="preserve"> охраной атмосферного воздуха, и (или) организованы ли экологические службы?</w:t>
            </w:r>
          </w:p>
        </w:tc>
        <w:tc>
          <w:tcPr>
            <w:tcW w:w="3005" w:type="dxa"/>
          </w:tcPr>
          <w:p w:rsidR="00C252BE" w:rsidRDefault="00C252BE">
            <w:pPr>
              <w:pStyle w:val="ConsPlusNormal"/>
            </w:pPr>
            <w:hyperlink r:id="rId409" w:history="1">
              <w:r>
                <w:rPr>
                  <w:color w:val="0000FF"/>
                </w:rPr>
                <w:t>пункт 1 статьи 25</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19.</w:t>
            </w:r>
          </w:p>
        </w:tc>
        <w:tc>
          <w:tcPr>
            <w:tcW w:w="4592" w:type="dxa"/>
            <w:tcBorders>
              <w:bottom w:val="nil"/>
            </w:tcBorders>
          </w:tcPr>
          <w:p w:rsidR="00C252BE" w:rsidRDefault="00C252BE">
            <w:pPr>
              <w:pStyle w:val="ConsPlusNormal"/>
            </w:pPr>
            <w:r>
              <w:t>Представляются ли в соответствующий орган исполнительной власти, осуществляющий государственный экологический надзор:</w:t>
            </w:r>
          </w:p>
          <w:p w:rsidR="00C252BE" w:rsidRDefault="00C252BE">
            <w:pPr>
              <w:pStyle w:val="ConsPlusNormal"/>
              <w:ind w:firstLine="283"/>
            </w:pPr>
            <w:r>
              <w:t xml:space="preserve">- сведения о лицах, ответственных за проведение производственного </w:t>
            </w:r>
            <w:proofErr w:type="gramStart"/>
            <w:r>
              <w:t>контроля за</w:t>
            </w:r>
            <w:proofErr w:type="gramEnd"/>
            <w:r>
              <w:t xml:space="preserve"> охраной атмосферного воздуха;</w:t>
            </w:r>
          </w:p>
        </w:tc>
        <w:tc>
          <w:tcPr>
            <w:tcW w:w="3005" w:type="dxa"/>
            <w:vMerge w:val="restart"/>
          </w:tcPr>
          <w:p w:rsidR="00C252BE" w:rsidRDefault="00C252BE">
            <w:pPr>
              <w:pStyle w:val="ConsPlusNormal"/>
            </w:pPr>
            <w:hyperlink r:id="rId410" w:history="1">
              <w:r>
                <w:rPr>
                  <w:color w:val="0000FF"/>
                </w:rPr>
                <w:t>пункт 3 статьи 25</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сведения об организации экологических служб на объектах хозяйственной и иной деятельности;</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xml:space="preserve">- результаты производственного </w:t>
            </w:r>
            <w:proofErr w:type="gramStart"/>
            <w:r>
              <w:t>контроля за</w:t>
            </w:r>
            <w:proofErr w:type="gramEnd"/>
            <w:r>
              <w:t xml:space="preserve"> охраной атмосферного воздуха?</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tcPr>
          <w:p w:rsidR="00C252BE" w:rsidRDefault="00C252BE">
            <w:pPr>
              <w:pStyle w:val="ConsPlusNormal"/>
            </w:pPr>
            <w:r>
              <w:t>20.</w:t>
            </w:r>
          </w:p>
        </w:tc>
        <w:tc>
          <w:tcPr>
            <w:tcW w:w="4592" w:type="dxa"/>
          </w:tcPr>
          <w:p w:rsidR="00C252BE" w:rsidRDefault="00C252BE">
            <w:pPr>
              <w:pStyle w:val="ConsPlusNormal"/>
            </w:pPr>
            <w:r>
              <w:t xml:space="preserve">Обеспечивается ли проведение инвентаризации выбросов вредных (загрязняющих) веществ в атмосферный воздух и разработка предельно допустимых выбросов вредных (загрязняющих) веществ в </w:t>
            </w:r>
            <w:r>
              <w:lastRenderedPageBreak/>
              <w:t>атмосферный воздух?</w:t>
            </w:r>
          </w:p>
        </w:tc>
        <w:tc>
          <w:tcPr>
            <w:tcW w:w="3005" w:type="dxa"/>
          </w:tcPr>
          <w:p w:rsidR="00C252BE" w:rsidRDefault="00C252BE">
            <w:pPr>
              <w:pStyle w:val="ConsPlusNormal"/>
            </w:pPr>
            <w:hyperlink r:id="rId411" w:history="1">
              <w:r>
                <w:rPr>
                  <w:color w:val="0000FF"/>
                </w:rPr>
                <w:t>абзац второй пункта 1 статьи 30</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21.</w:t>
            </w:r>
          </w:p>
        </w:tc>
        <w:tc>
          <w:tcPr>
            <w:tcW w:w="4592" w:type="dxa"/>
          </w:tcPr>
          <w:p w:rsidR="00C252BE" w:rsidRDefault="00C252BE">
            <w:pPr>
              <w:pStyle w:val="ConsPlusNormal"/>
            </w:pPr>
            <w:proofErr w:type="gramStart"/>
            <w:r>
              <w:t>Планируется ли и осуществляются</w:t>
            </w:r>
            <w:proofErr w:type="gramEnd"/>
            <w:r>
              <w:t xml:space="preserve"> ли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tc>
        <w:tc>
          <w:tcPr>
            <w:tcW w:w="3005" w:type="dxa"/>
          </w:tcPr>
          <w:p w:rsidR="00C252BE" w:rsidRDefault="00C252BE">
            <w:pPr>
              <w:pStyle w:val="ConsPlusNormal"/>
            </w:pPr>
            <w:hyperlink r:id="rId412" w:history="1">
              <w:r>
                <w:rPr>
                  <w:color w:val="0000FF"/>
                </w:rPr>
                <w:t>абзац пятый пункта 1 статьи 30</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tcPr>
          <w:p w:rsidR="00C252BE" w:rsidRDefault="00C252BE">
            <w:pPr>
              <w:pStyle w:val="ConsPlusNormal"/>
            </w:pPr>
            <w:r>
              <w:t>22.</w:t>
            </w:r>
          </w:p>
        </w:tc>
        <w:tc>
          <w:tcPr>
            <w:tcW w:w="4592" w:type="dxa"/>
          </w:tcPr>
          <w:p w:rsidR="00C252BE" w:rsidRDefault="00C252BE">
            <w:pPr>
              <w:pStyle w:val="ConsPlusNormal"/>
            </w:pPr>
            <w:r>
              <w:t>Осуществляются ли юридическим лицом или индивидуальным предпринимателем мероприятия по предупреждению и устранению аварийных выбросов вредных (загрязняющих) веществ в атмосферный воздух?</w:t>
            </w:r>
          </w:p>
        </w:tc>
        <w:tc>
          <w:tcPr>
            <w:tcW w:w="3005" w:type="dxa"/>
          </w:tcPr>
          <w:p w:rsidR="00C252BE" w:rsidRDefault="00C252BE">
            <w:pPr>
              <w:pStyle w:val="ConsPlusNormal"/>
            </w:pPr>
            <w:hyperlink r:id="rId413" w:history="1">
              <w:r>
                <w:rPr>
                  <w:color w:val="0000FF"/>
                </w:rPr>
                <w:t>абзац шестой пункта 1 статьи 30</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tcPr>
          <w:p w:rsidR="00C252BE" w:rsidRDefault="00C252BE">
            <w:pPr>
              <w:pStyle w:val="ConsPlusNormal"/>
            </w:pPr>
            <w:r>
              <w:t>23.</w:t>
            </w:r>
          </w:p>
        </w:tc>
        <w:tc>
          <w:tcPr>
            <w:tcW w:w="4592" w:type="dxa"/>
          </w:tcPr>
          <w:p w:rsidR="00C252BE" w:rsidRDefault="00C252BE">
            <w:pPr>
              <w:pStyle w:val="ConsPlusNormal"/>
            </w:pPr>
            <w:r>
              <w:t>Осуществляются ли юридическим лицом или индивидуальным предпринимателем мероприятия по ликвидации последствий загрязнения атмосферного воздуха?</w:t>
            </w:r>
          </w:p>
        </w:tc>
        <w:tc>
          <w:tcPr>
            <w:tcW w:w="3005" w:type="dxa"/>
          </w:tcPr>
          <w:p w:rsidR="00C252BE" w:rsidRDefault="00C252BE">
            <w:pPr>
              <w:pStyle w:val="ConsPlusNormal"/>
            </w:pPr>
            <w:hyperlink r:id="rId414" w:history="1">
              <w:r>
                <w:rPr>
                  <w:color w:val="0000FF"/>
                </w:rPr>
                <w:t>абзац шестой пункта 1 статьи 30</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tcPr>
          <w:p w:rsidR="00C252BE" w:rsidRDefault="00C252BE">
            <w:pPr>
              <w:pStyle w:val="ConsPlusNormal"/>
            </w:pPr>
            <w:r>
              <w:t>24.</w:t>
            </w:r>
          </w:p>
        </w:tc>
        <w:tc>
          <w:tcPr>
            <w:tcW w:w="4592" w:type="dxa"/>
          </w:tcPr>
          <w:p w:rsidR="00C252BE" w:rsidRDefault="00C252BE">
            <w:pPr>
              <w:pStyle w:val="ConsPlusNormal"/>
            </w:pPr>
            <w:r>
              <w:t>Осуществляется ли юридическим лицом или индивидуальным предпринимателем учет выбросов вредных (загрязняющих) веществ в атмосферный воздух и их источников?</w:t>
            </w:r>
          </w:p>
        </w:tc>
        <w:tc>
          <w:tcPr>
            <w:tcW w:w="3005" w:type="dxa"/>
          </w:tcPr>
          <w:p w:rsidR="00C252BE" w:rsidRDefault="00C252BE">
            <w:pPr>
              <w:pStyle w:val="ConsPlusNormal"/>
            </w:pPr>
            <w:hyperlink r:id="rId415" w:history="1">
              <w:r>
                <w:rPr>
                  <w:color w:val="0000FF"/>
                </w:rPr>
                <w:t>абзац седьмой пункта 1 статьи 30</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tcPr>
          <w:p w:rsidR="00C252BE" w:rsidRDefault="00C252BE">
            <w:pPr>
              <w:pStyle w:val="ConsPlusNormal"/>
            </w:pPr>
            <w:r>
              <w:t>25.</w:t>
            </w:r>
          </w:p>
        </w:tc>
        <w:tc>
          <w:tcPr>
            <w:tcW w:w="4592" w:type="dxa"/>
          </w:tcPr>
          <w:p w:rsidR="00C252BE" w:rsidRDefault="00C252BE">
            <w:pPr>
              <w:pStyle w:val="ConsPlusNormal"/>
            </w:pPr>
            <w:r>
              <w:t xml:space="preserve">Проводится ли юридическим лицом или индивидуальным предпринимателем производственный </w:t>
            </w:r>
            <w:proofErr w:type="gramStart"/>
            <w:r>
              <w:t>контроль за</w:t>
            </w:r>
            <w:proofErr w:type="gramEnd"/>
            <w:r>
              <w:t xml:space="preserve"> соблюдением установленных нормативов выбросов вредных (загрязняющих) веществ в атмосферный воздух?</w:t>
            </w:r>
          </w:p>
        </w:tc>
        <w:tc>
          <w:tcPr>
            <w:tcW w:w="3005" w:type="dxa"/>
          </w:tcPr>
          <w:p w:rsidR="00C252BE" w:rsidRDefault="00C252BE">
            <w:pPr>
              <w:pStyle w:val="ConsPlusNormal"/>
            </w:pPr>
            <w:hyperlink r:id="rId416" w:history="1">
              <w:r>
                <w:rPr>
                  <w:color w:val="0000FF"/>
                </w:rPr>
                <w:t>абзац седьмой пункта 1 статьи 30</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tcPr>
          <w:p w:rsidR="00C252BE" w:rsidRDefault="00C252BE">
            <w:pPr>
              <w:pStyle w:val="ConsPlusNormal"/>
            </w:pPr>
            <w:r>
              <w:t>26.</w:t>
            </w:r>
          </w:p>
        </w:tc>
        <w:tc>
          <w:tcPr>
            <w:tcW w:w="4592" w:type="dxa"/>
          </w:tcPr>
          <w:p w:rsidR="00C252BE" w:rsidRDefault="00C252BE">
            <w:pPr>
              <w:pStyle w:val="ConsPlusNormal"/>
            </w:pPr>
            <w:r>
              <w:t xml:space="preserve">Соблюдаются ли правила эксплуатации установок очистки газа и предназначенного для </w:t>
            </w:r>
            <w:proofErr w:type="gramStart"/>
            <w:r>
              <w:t>контроля за</w:t>
            </w:r>
            <w:proofErr w:type="gramEnd"/>
            <w:r>
              <w:t xml:space="preserve"> выбросами вредных (загрязняющих) веществ в атмосферный воздух оборудования?</w:t>
            </w:r>
          </w:p>
        </w:tc>
        <w:tc>
          <w:tcPr>
            <w:tcW w:w="3005" w:type="dxa"/>
          </w:tcPr>
          <w:p w:rsidR="00C252BE" w:rsidRDefault="00C252BE">
            <w:pPr>
              <w:pStyle w:val="ConsPlusNormal"/>
            </w:pPr>
            <w:hyperlink r:id="rId417" w:history="1">
              <w:r>
                <w:rPr>
                  <w:color w:val="0000FF"/>
                </w:rPr>
                <w:t>абзац восьмой пункта 1 статьи 30</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27.</w:t>
            </w:r>
          </w:p>
        </w:tc>
        <w:tc>
          <w:tcPr>
            <w:tcW w:w="4592" w:type="dxa"/>
          </w:tcPr>
          <w:p w:rsidR="00C252BE" w:rsidRDefault="00C252BE">
            <w:pPr>
              <w:pStyle w:val="ConsPlusNormal"/>
            </w:pPr>
            <w:r>
              <w:t>Осуществляется ли немедленная передача информации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tc>
        <w:tc>
          <w:tcPr>
            <w:tcW w:w="3005" w:type="dxa"/>
          </w:tcPr>
          <w:p w:rsidR="00C252BE" w:rsidRDefault="00C252BE">
            <w:pPr>
              <w:pStyle w:val="ConsPlusNormal"/>
            </w:pPr>
            <w:hyperlink r:id="rId418" w:history="1">
              <w:r>
                <w:rPr>
                  <w:color w:val="0000FF"/>
                </w:rPr>
                <w:t>абзац двенадцатый пункта 1 статьи 30</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tcPr>
          <w:p w:rsidR="00C252BE" w:rsidRDefault="00C252BE">
            <w:pPr>
              <w:pStyle w:val="ConsPlusNormal"/>
            </w:pPr>
            <w:r>
              <w:t>28.</w:t>
            </w:r>
          </w:p>
        </w:tc>
        <w:tc>
          <w:tcPr>
            <w:tcW w:w="4592" w:type="dxa"/>
          </w:tcPr>
          <w:p w:rsidR="00C252BE" w:rsidRDefault="00C252BE">
            <w:pPr>
              <w:pStyle w:val="ConsPlusNormal"/>
            </w:pPr>
            <w:r>
              <w:t xml:space="preserve">Предоставляется ли юридическим лицом или индивидуальным предпринимателем в установленном порядке органам, осуществляющим </w:t>
            </w:r>
            <w:proofErr w:type="gramStart"/>
            <w:r>
              <w:t>государственное</w:t>
            </w:r>
            <w:proofErr w:type="gramEnd"/>
            <w:r>
              <w:t xml:space="preserve"> управление в области охраны окружающей среды и надзор за соблюдением законодательства Российской Федерации, своевременная, полная и достоверная информация по вопросам охраны атмосферного воздуха?</w:t>
            </w:r>
          </w:p>
        </w:tc>
        <w:tc>
          <w:tcPr>
            <w:tcW w:w="3005" w:type="dxa"/>
          </w:tcPr>
          <w:p w:rsidR="00C252BE" w:rsidRDefault="00C252BE">
            <w:pPr>
              <w:pStyle w:val="ConsPlusNormal"/>
            </w:pPr>
            <w:hyperlink r:id="rId419" w:history="1">
              <w:r>
                <w:rPr>
                  <w:color w:val="0000FF"/>
                </w:rPr>
                <w:t>абзац тринадцатый пункта 1 статьи 30</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bl>
    <w:p w:rsidR="00C252BE" w:rsidRDefault="00C252BE">
      <w:pPr>
        <w:pStyle w:val="ConsPlusNormal"/>
        <w:ind w:firstLine="540"/>
        <w:jc w:val="both"/>
      </w:pPr>
    </w:p>
    <w:p w:rsidR="00C252BE" w:rsidRDefault="00C252BE">
      <w:pPr>
        <w:pStyle w:val="ConsPlusNormal"/>
        <w:ind w:firstLine="540"/>
        <w:jc w:val="both"/>
      </w:pPr>
      <w:r>
        <w:t>--------------------------------</w:t>
      </w:r>
    </w:p>
    <w:p w:rsidR="00C252BE" w:rsidRDefault="00C252BE">
      <w:pPr>
        <w:pStyle w:val="ConsPlusNormal"/>
        <w:spacing w:before="280"/>
        <w:ind w:firstLine="540"/>
        <w:jc w:val="both"/>
      </w:pPr>
      <w:bookmarkStart w:id="69" w:name="P1853"/>
      <w:bookmarkEnd w:id="69"/>
      <w:r>
        <w:t>&lt;51&gt; Указывается: "да", "нет", либо "</w:t>
      </w:r>
      <w:proofErr w:type="spellStart"/>
      <w:r>
        <w:t>н</w:t>
      </w:r>
      <w:proofErr w:type="spellEnd"/>
      <w:r>
        <w:t>/</w:t>
      </w:r>
      <w:proofErr w:type="spellStart"/>
      <w:proofErr w:type="gramStart"/>
      <w:r>
        <w:t>р</w:t>
      </w:r>
      <w:proofErr w:type="spellEnd"/>
      <w:proofErr w:type="gramEnd"/>
      <w:r>
        <w:t>" - требование на юридическое лицо/индивидуального предпринимателя не распространяется.</w:t>
      </w:r>
    </w:p>
    <w:p w:rsidR="00C252BE" w:rsidRDefault="00C252BE">
      <w:pPr>
        <w:pStyle w:val="ConsPlusNormal"/>
        <w:spacing w:before="280"/>
        <w:ind w:firstLine="540"/>
        <w:jc w:val="both"/>
      </w:pPr>
      <w:bookmarkStart w:id="70" w:name="P1854"/>
      <w:bookmarkEnd w:id="70"/>
      <w:r>
        <w:t>&lt;52&gt; Собрание законодательства Российской Федерации, 1999, N 18, ст. 2222; 2015, N 29, ст. 4359.</w:t>
      </w:r>
    </w:p>
    <w:p w:rsidR="00C252BE" w:rsidRDefault="00C252BE">
      <w:pPr>
        <w:pStyle w:val="ConsPlusNormal"/>
        <w:spacing w:before="280"/>
        <w:ind w:firstLine="540"/>
        <w:jc w:val="both"/>
      </w:pPr>
      <w:bookmarkStart w:id="71" w:name="P1855"/>
      <w:bookmarkEnd w:id="71"/>
      <w:r>
        <w:t>&lt;53&gt; Собрание законодательства Российской Федерации, 2000, N 11, ст. 1180; 2017, N 30, ст. 4674.</w:t>
      </w:r>
    </w:p>
    <w:p w:rsidR="00C252BE" w:rsidRDefault="00C252BE">
      <w:pPr>
        <w:pStyle w:val="ConsPlusNormal"/>
        <w:spacing w:before="280"/>
        <w:ind w:firstLine="540"/>
        <w:jc w:val="both"/>
      </w:pPr>
      <w:bookmarkStart w:id="72" w:name="P1856"/>
      <w:bookmarkEnd w:id="72"/>
      <w:r>
        <w:t xml:space="preserve">&lt;53.1&gt; </w:t>
      </w:r>
      <w:proofErr w:type="gramStart"/>
      <w:r>
        <w:t>Зарегистрирован</w:t>
      </w:r>
      <w:proofErr w:type="gramEnd"/>
      <w:r>
        <w:t xml:space="preserve"> Министерством юстиции Российской Федерации 09.01.2018, регистрационный N 49549.</w:t>
      </w: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outlineLvl w:val="0"/>
      </w:pPr>
      <w:r>
        <w:t>Приложение 6</w:t>
      </w:r>
    </w:p>
    <w:p w:rsidR="00C252BE" w:rsidRDefault="00C252BE">
      <w:pPr>
        <w:pStyle w:val="ConsPlusNormal"/>
        <w:jc w:val="right"/>
      </w:pPr>
      <w:r>
        <w:t>к приказу</w:t>
      </w:r>
    </w:p>
    <w:p w:rsidR="00C252BE" w:rsidRDefault="00C252BE">
      <w:pPr>
        <w:pStyle w:val="ConsPlusNormal"/>
        <w:jc w:val="right"/>
      </w:pPr>
      <w:r>
        <w:t>Федеральной службы по надзору</w:t>
      </w:r>
    </w:p>
    <w:p w:rsidR="00C252BE" w:rsidRDefault="00C252BE">
      <w:pPr>
        <w:pStyle w:val="ConsPlusNormal"/>
        <w:jc w:val="right"/>
      </w:pPr>
      <w:r>
        <w:lastRenderedPageBreak/>
        <w:t>в сфере природопользования</w:t>
      </w:r>
    </w:p>
    <w:p w:rsidR="00C252BE" w:rsidRDefault="00C252BE">
      <w:pPr>
        <w:pStyle w:val="ConsPlusNormal"/>
        <w:jc w:val="right"/>
      </w:pPr>
      <w:r>
        <w:t>от 18.09.2017 N 447</w:t>
      </w:r>
    </w:p>
    <w:p w:rsidR="00C252BE" w:rsidRDefault="00C252B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C252BE">
        <w:trPr>
          <w:jc w:val="center"/>
        </w:trPr>
        <w:tc>
          <w:tcPr>
            <w:tcW w:w="10144" w:type="dxa"/>
            <w:tcBorders>
              <w:top w:val="nil"/>
              <w:left w:val="single" w:sz="24" w:space="0" w:color="CED3F1"/>
              <w:bottom w:val="nil"/>
              <w:right w:val="single" w:sz="24" w:space="0" w:color="F4F3F8"/>
            </w:tcBorders>
            <w:shd w:val="clear" w:color="auto" w:fill="F4F3F8"/>
          </w:tcPr>
          <w:p w:rsidR="00C252BE" w:rsidRDefault="00C252BE">
            <w:pPr>
              <w:pStyle w:val="ConsPlusNormal"/>
              <w:jc w:val="center"/>
            </w:pPr>
            <w:r>
              <w:rPr>
                <w:color w:val="392C69"/>
              </w:rPr>
              <w:t>Список изменяющих документов</w:t>
            </w:r>
          </w:p>
          <w:p w:rsidR="00C252BE" w:rsidRDefault="00C252BE">
            <w:pPr>
              <w:pStyle w:val="ConsPlusNormal"/>
              <w:jc w:val="center"/>
            </w:pPr>
            <w:proofErr w:type="gramStart"/>
            <w:r>
              <w:rPr>
                <w:color w:val="392C69"/>
              </w:rPr>
              <w:t xml:space="preserve">(в ред. Приказов Росприроднадзора от 28.03.2018 </w:t>
            </w:r>
            <w:hyperlink r:id="rId420" w:history="1">
              <w:r>
                <w:rPr>
                  <w:color w:val="0000FF"/>
                </w:rPr>
                <w:t>N 97</w:t>
              </w:r>
            </w:hyperlink>
            <w:r>
              <w:rPr>
                <w:color w:val="392C69"/>
              </w:rPr>
              <w:t>,</w:t>
            </w:r>
            <w:proofErr w:type="gramEnd"/>
          </w:p>
          <w:p w:rsidR="00C252BE" w:rsidRDefault="00C252BE">
            <w:pPr>
              <w:pStyle w:val="ConsPlusNormal"/>
              <w:jc w:val="center"/>
            </w:pPr>
            <w:r>
              <w:rPr>
                <w:color w:val="392C69"/>
              </w:rPr>
              <w:t xml:space="preserve">от 03.05.2018 </w:t>
            </w:r>
            <w:hyperlink r:id="rId421" w:history="1">
              <w:r>
                <w:rPr>
                  <w:color w:val="0000FF"/>
                </w:rPr>
                <w:t>N 139</w:t>
              </w:r>
            </w:hyperlink>
            <w:r>
              <w:rPr>
                <w:color w:val="392C69"/>
              </w:rPr>
              <w:t xml:space="preserve">, от 30.05.2018 </w:t>
            </w:r>
            <w:hyperlink r:id="rId422" w:history="1">
              <w:r>
                <w:rPr>
                  <w:color w:val="0000FF"/>
                </w:rPr>
                <w:t>N 182</w:t>
              </w:r>
            </w:hyperlink>
            <w:r>
              <w:rPr>
                <w:color w:val="392C69"/>
              </w:rPr>
              <w:t xml:space="preserve">, от 19.02.2019 </w:t>
            </w:r>
            <w:hyperlink r:id="rId423" w:history="1">
              <w:r>
                <w:rPr>
                  <w:color w:val="0000FF"/>
                </w:rPr>
                <w:t>N 44</w:t>
              </w:r>
            </w:hyperlink>
            <w:r>
              <w:rPr>
                <w:color w:val="392C69"/>
              </w:rPr>
              <w:t>)</w:t>
            </w:r>
          </w:p>
        </w:tc>
      </w:tr>
    </w:tbl>
    <w:p w:rsidR="00C252BE" w:rsidRDefault="00C252BE">
      <w:pPr>
        <w:pStyle w:val="ConsPlusNormal"/>
        <w:jc w:val="center"/>
      </w:pPr>
    </w:p>
    <w:p w:rsidR="00C252BE" w:rsidRDefault="00C252BE">
      <w:pPr>
        <w:pStyle w:val="ConsPlusNormal"/>
        <w:jc w:val="center"/>
      </w:pPr>
      <w:bookmarkStart w:id="73" w:name="P1871"/>
      <w:bookmarkEnd w:id="73"/>
      <w:r>
        <w:t>Форма проверочного листа</w:t>
      </w:r>
    </w:p>
    <w:p w:rsidR="00C252BE" w:rsidRDefault="00C252BE">
      <w:pPr>
        <w:pStyle w:val="ConsPlusNormal"/>
        <w:jc w:val="center"/>
      </w:pPr>
      <w:r>
        <w:t xml:space="preserve">(списка контрольных вопросов), </w:t>
      </w:r>
      <w:proofErr w:type="gramStart"/>
      <w:r>
        <w:t>применяемая</w:t>
      </w:r>
      <w:proofErr w:type="gramEnd"/>
    </w:p>
    <w:p w:rsidR="00C252BE" w:rsidRDefault="00C252BE">
      <w:pPr>
        <w:pStyle w:val="ConsPlusNormal"/>
        <w:jc w:val="center"/>
      </w:pPr>
      <w:r>
        <w:t>при осуществлении государственного надзора в области</w:t>
      </w:r>
    </w:p>
    <w:p w:rsidR="00C252BE" w:rsidRDefault="00C252BE">
      <w:pPr>
        <w:pStyle w:val="ConsPlusNormal"/>
        <w:jc w:val="center"/>
      </w:pPr>
      <w:r>
        <w:t>использования и охраны водных объектов</w:t>
      </w:r>
    </w:p>
    <w:p w:rsidR="00C252BE" w:rsidRDefault="00C252BE">
      <w:pPr>
        <w:pStyle w:val="ConsPlusNormal"/>
        <w:jc w:val="center"/>
      </w:pPr>
    </w:p>
    <w:p w:rsidR="00C252BE" w:rsidRDefault="00C252BE">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надзора в области использования и охраны водных объектов.</w:t>
      </w:r>
    </w:p>
    <w:p w:rsidR="00C252BE" w:rsidRDefault="00C252BE">
      <w:pPr>
        <w:pStyle w:val="ConsPlusNormal"/>
        <w:spacing w:before="280"/>
        <w:ind w:firstLine="540"/>
        <w:jc w:val="both"/>
      </w:pPr>
      <w:r>
        <w:t>Предмет плановой проверки ограничивается обязательными требованиями, изложенными в форме проверочного листа.</w:t>
      </w:r>
    </w:p>
    <w:p w:rsidR="00C252BE" w:rsidRDefault="00C252BE">
      <w:pPr>
        <w:pStyle w:val="ConsPlusNormal"/>
        <w:spacing w:before="280"/>
        <w:ind w:firstLine="540"/>
        <w:jc w:val="both"/>
      </w:pPr>
      <w:r>
        <w:t>1. Наименование органа государственного контроля (надзора): Федеральная служба по надзору в сфере природопользования.</w:t>
      </w:r>
    </w:p>
    <w:p w:rsidR="00C252BE" w:rsidRDefault="00C252BE">
      <w:pPr>
        <w:pStyle w:val="ConsPlusNormal"/>
        <w:spacing w:before="28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C252BE" w:rsidRDefault="00C252BE">
      <w:pPr>
        <w:pStyle w:val="ConsPlusNonformat"/>
        <w:spacing w:before="200"/>
        <w:jc w:val="both"/>
      </w:pPr>
      <w:r>
        <w:t xml:space="preserve">    3. Наименование юридического лица, фамилия, имя, отчество (при наличии)</w:t>
      </w:r>
    </w:p>
    <w:p w:rsidR="00C252BE" w:rsidRDefault="00C252BE">
      <w:pPr>
        <w:pStyle w:val="ConsPlusNonformat"/>
        <w:jc w:val="both"/>
      </w:pPr>
      <w:r>
        <w:t>индивидуального предпринимателя 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4.  Место проведения плановой проверки с заполнением проверочного листа</w:t>
      </w:r>
    </w:p>
    <w:p w:rsidR="00C252BE" w:rsidRDefault="00C252BE">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C252BE" w:rsidRDefault="00C252BE">
      <w:pPr>
        <w:pStyle w:val="ConsPlusNonformat"/>
        <w:jc w:val="both"/>
      </w:pPr>
      <w:r>
        <w:t>предпринимателем производственные объекты 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5.   Реквизиты   распоряжения  или  приказа  руководителя,  заместителя</w:t>
      </w:r>
    </w:p>
    <w:p w:rsidR="00C252BE" w:rsidRDefault="00C252BE">
      <w:pPr>
        <w:pStyle w:val="ConsPlusNonformat"/>
        <w:jc w:val="both"/>
      </w:pPr>
      <w:r>
        <w:t>руководителя  Росприроднадзора  (его  территориального органа) о проведении</w:t>
      </w:r>
    </w:p>
    <w:p w:rsidR="00C252BE" w:rsidRDefault="00C252BE">
      <w:pPr>
        <w:pStyle w:val="ConsPlusNonformat"/>
        <w:jc w:val="both"/>
      </w:pPr>
      <w:r>
        <w:t>проверки __________________________________________________________________</w:t>
      </w:r>
    </w:p>
    <w:p w:rsidR="00C252BE" w:rsidRDefault="00C252BE">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C252BE" w:rsidRDefault="00C252BE">
      <w:pPr>
        <w:pStyle w:val="ConsPlusNonformat"/>
        <w:jc w:val="both"/>
      </w:pPr>
      <w:r>
        <w:t xml:space="preserve">едином </w:t>
      </w:r>
      <w:proofErr w:type="gramStart"/>
      <w:r>
        <w:t>реестре</w:t>
      </w:r>
      <w:proofErr w:type="gramEnd"/>
      <w:r>
        <w:t xml:space="preserve"> проверок ___________________________________________________</w:t>
      </w:r>
    </w:p>
    <w:p w:rsidR="00C252BE" w:rsidRDefault="00C252BE">
      <w:pPr>
        <w:pStyle w:val="ConsPlusNonformat"/>
        <w:jc w:val="both"/>
      </w:pPr>
      <w:r>
        <w:t xml:space="preserve">    7.  Должность,  фамилия  и  инициалы должностного лица Росприроднадзора</w:t>
      </w:r>
    </w:p>
    <w:p w:rsidR="00C252BE" w:rsidRDefault="00C252BE">
      <w:pPr>
        <w:pStyle w:val="ConsPlusNonformat"/>
        <w:jc w:val="both"/>
      </w:pPr>
      <w:r>
        <w:t>(его территориального органа), проводящего плановую проверку и заполняющего</w:t>
      </w:r>
    </w:p>
    <w:p w:rsidR="00C252BE" w:rsidRDefault="00C252BE">
      <w:pPr>
        <w:pStyle w:val="ConsPlusNonformat"/>
        <w:jc w:val="both"/>
      </w:pPr>
      <w:r>
        <w:t>проверочный лист 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rmal"/>
        <w:ind w:firstLine="540"/>
        <w:jc w:val="both"/>
      </w:pPr>
      <w:r>
        <w:t xml:space="preserve">8. Перечень вопросов, отражающих содержание обязательных требований, ответы на которые однозначно свидетельствуют о соблюдении или несоблюдении </w:t>
      </w:r>
      <w:r>
        <w:lastRenderedPageBreak/>
        <w:t>юридическим лицом, индивидуальным предпринимателем обязательных требований, составляющих предмет проверки:</w:t>
      </w:r>
    </w:p>
    <w:p w:rsidR="00C252BE" w:rsidRDefault="00C252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3005"/>
        <w:gridCol w:w="850"/>
      </w:tblGrid>
      <w:tr w:rsidR="00C252BE">
        <w:tc>
          <w:tcPr>
            <w:tcW w:w="567" w:type="dxa"/>
          </w:tcPr>
          <w:p w:rsidR="00C252BE" w:rsidRDefault="00C252BE">
            <w:pPr>
              <w:pStyle w:val="ConsPlusNormal"/>
              <w:jc w:val="center"/>
            </w:pPr>
            <w:r>
              <w:t>N</w:t>
            </w:r>
          </w:p>
        </w:tc>
        <w:tc>
          <w:tcPr>
            <w:tcW w:w="4592" w:type="dxa"/>
          </w:tcPr>
          <w:p w:rsidR="00C252BE" w:rsidRDefault="00C252BE">
            <w:pPr>
              <w:pStyle w:val="ConsPlusNormal"/>
              <w:jc w:val="center"/>
            </w:pPr>
            <w:r>
              <w:t>Вопросы, отражающие содержание обязательных требований</w:t>
            </w:r>
          </w:p>
        </w:tc>
        <w:tc>
          <w:tcPr>
            <w:tcW w:w="3005" w:type="dxa"/>
          </w:tcPr>
          <w:p w:rsidR="00C252BE" w:rsidRDefault="00C252BE">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C252BE" w:rsidRDefault="00C252BE">
            <w:pPr>
              <w:pStyle w:val="ConsPlusNormal"/>
              <w:jc w:val="center"/>
            </w:pPr>
            <w:r>
              <w:t xml:space="preserve">Ответы на вопросы </w:t>
            </w:r>
            <w:hyperlink w:anchor="P2420" w:history="1">
              <w:r>
                <w:rPr>
                  <w:color w:val="0000FF"/>
                </w:rPr>
                <w:t>&lt;54&gt;</w:t>
              </w:r>
            </w:hyperlink>
          </w:p>
        </w:tc>
      </w:tr>
      <w:tr w:rsidR="00C252BE">
        <w:tc>
          <w:tcPr>
            <w:tcW w:w="567" w:type="dxa"/>
          </w:tcPr>
          <w:p w:rsidR="00C252BE" w:rsidRDefault="00C252BE">
            <w:pPr>
              <w:pStyle w:val="ConsPlusNormal"/>
            </w:pPr>
            <w:r>
              <w:t>1.</w:t>
            </w:r>
          </w:p>
        </w:tc>
        <w:tc>
          <w:tcPr>
            <w:tcW w:w="4592" w:type="dxa"/>
          </w:tcPr>
          <w:p w:rsidR="00C252BE" w:rsidRDefault="00C252BE">
            <w:pPr>
              <w:pStyle w:val="ConsPlusNormal"/>
            </w:pPr>
            <w:r>
              <w:t>Утверждены ли нормативы допустимых сбросов веществ и микроорганизмов в водные объекты?</w:t>
            </w:r>
          </w:p>
        </w:tc>
        <w:tc>
          <w:tcPr>
            <w:tcW w:w="3005" w:type="dxa"/>
          </w:tcPr>
          <w:p w:rsidR="00C252BE" w:rsidRDefault="00C252BE">
            <w:pPr>
              <w:pStyle w:val="ConsPlusNormal"/>
            </w:pPr>
            <w:hyperlink r:id="rId424" w:history="1">
              <w:r>
                <w:rPr>
                  <w:color w:val="0000FF"/>
                </w:rPr>
                <w:t>пункт 1 статьи 23</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tcPr>
          <w:p w:rsidR="00C252BE" w:rsidRDefault="00C252BE">
            <w:pPr>
              <w:pStyle w:val="ConsPlusNormal"/>
            </w:pPr>
            <w:r>
              <w:t>2.</w:t>
            </w:r>
          </w:p>
        </w:tc>
        <w:tc>
          <w:tcPr>
            <w:tcW w:w="4592" w:type="dxa"/>
          </w:tcPr>
          <w:p w:rsidR="00C252BE" w:rsidRDefault="00C252BE">
            <w:pPr>
              <w:pStyle w:val="ConsPlusNormal"/>
            </w:pPr>
            <w:r>
              <w:t>Установлены ли лимиты на сбросы загрязняющих веществ в водные объекты при невозможности соблюдения нормативов допустимых сбросов веществ и микроорганизмов в водные объекты?</w:t>
            </w:r>
          </w:p>
        </w:tc>
        <w:tc>
          <w:tcPr>
            <w:tcW w:w="3005" w:type="dxa"/>
          </w:tcPr>
          <w:p w:rsidR="00C252BE" w:rsidRDefault="00C252BE">
            <w:pPr>
              <w:pStyle w:val="ConsPlusNormal"/>
            </w:pPr>
            <w:hyperlink r:id="rId425" w:history="1">
              <w:r>
                <w:rPr>
                  <w:color w:val="0000FF"/>
                </w:rPr>
                <w:t>пункт 3 статьи 23</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tcPr>
          <w:p w:rsidR="00C252BE" w:rsidRDefault="00C252BE">
            <w:pPr>
              <w:pStyle w:val="ConsPlusNormal"/>
            </w:pPr>
            <w:r>
              <w:t>3.</w:t>
            </w:r>
          </w:p>
        </w:tc>
        <w:tc>
          <w:tcPr>
            <w:tcW w:w="4592" w:type="dxa"/>
          </w:tcPr>
          <w:p w:rsidR="00C252BE" w:rsidRDefault="00C252BE">
            <w:pPr>
              <w:pStyle w:val="ConsPlusNormal"/>
            </w:pPr>
            <w:r>
              <w:t>Соблюдаются ли лицом нормативы допустимых сбросов веществ и микроорганизмов в водные объекты?</w:t>
            </w:r>
          </w:p>
        </w:tc>
        <w:tc>
          <w:tcPr>
            <w:tcW w:w="3005" w:type="dxa"/>
          </w:tcPr>
          <w:p w:rsidR="00C252BE" w:rsidRDefault="00C252BE">
            <w:pPr>
              <w:pStyle w:val="ConsPlusNormal"/>
            </w:pPr>
            <w:hyperlink r:id="rId426" w:history="1">
              <w:r>
                <w:rPr>
                  <w:color w:val="0000FF"/>
                </w:rPr>
                <w:t>пункты 1</w:t>
              </w:r>
            </w:hyperlink>
            <w:r>
              <w:t xml:space="preserve">, </w:t>
            </w:r>
            <w:hyperlink r:id="rId427" w:history="1">
              <w:r>
                <w:rPr>
                  <w:color w:val="0000FF"/>
                </w:rPr>
                <w:t>3 статьи 22</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tcPr>
          <w:p w:rsidR="00C252BE" w:rsidRDefault="00C252BE">
            <w:pPr>
              <w:pStyle w:val="ConsPlusNormal"/>
            </w:pPr>
            <w:r>
              <w:t>4.</w:t>
            </w:r>
          </w:p>
        </w:tc>
        <w:tc>
          <w:tcPr>
            <w:tcW w:w="4592" w:type="dxa"/>
          </w:tcPr>
          <w:p w:rsidR="00C252BE" w:rsidRDefault="00C252BE">
            <w:pPr>
              <w:pStyle w:val="ConsPlusNormal"/>
            </w:pPr>
            <w:r>
              <w:t>Соблюдаются ли лицом лимиты на сбросы загрязняющих веществ в водные объекты?</w:t>
            </w:r>
          </w:p>
        </w:tc>
        <w:tc>
          <w:tcPr>
            <w:tcW w:w="3005" w:type="dxa"/>
          </w:tcPr>
          <w:p w:rsidR="00C252BE" w:rsidRDefault="00C252BE">
            <w:pPr>
              <w:pStyle w:val="ConsPlusNormal"/>
            </w:pPr>
            <w:hyperlink r:id="rId428" w:history="1">
              <w:r>
                <w:rPr>
                  <w:color w:val="0000FF"/>
                </w:rPr>
                <w:t>пункт 4 статьи 23</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5.</w:t>
            </w:r>
          </w:p>
        </w:tc>
        <w:tc>
          <w:tcPr>
            <w:tcW w:w="4592" w:type="dxa"/>
            <w:vMerge w:val="restart"/>
          </w:tcPr>
          <w:p w:rsidR="00C252BE" w:rsidRDefault="00C252BE">
            <w:pPr>
              <w:pStyle w:val="ConsPlusNormal"/>
            </w:pPr>
            <w:r>
              <w:t>Соблюдается ли условия обеспечения свободного доступа граждан к водному объекту общего пользования и его береговой полосе?</w:t>
            </w:r>
          </w:p>
        </w:tc>
        <w:tc>
          <w:tcPr>
            <w:tcW w:w="3005" w:type="dxa"/>
            <w:tcBorders>
              <w:bottom w:val="nil"/>
            </w:tcBorders>
          </w:tcPr>
          <w:p w:rsidR="00C252BE" w:rsidRDefault="00C252BE">
            <w:pPr>
              <w:pStyle w:val="ConsPlusNormal"/>
            </w:pPr>
            <w:hyperlink r:id="rId429" w:history="1">
              <w:r>
                <w:rPr>
                  <w:color w:val="0000FF"/>
                </w:rPr>
                <w:t>статья 8.12.1</w:t>
              </w:r>
            </w:hyperlink>
            <w:r>
              <w:t xml:space="preserve"> Кодекса Российской Федерации об административных правонарушениях;</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430" w:history="1">
              <w:r>
                <w:rPr>
                  <w:color w:val="0000FF"/>
                </w:rPr>
                <w:t>части 1</w:t>
              </w:r>
            </w:hyperlink>
            <w:r>
              <w:t xml:space="preserve">, </w:t>
            </w:r>
            <w:hyperlink r:id="rId431" w:history="1">
              <w:r>
                <w:rPr>
                  <w:color w:val="0000FF"/>
                </w:rPr>
                <w:t>2</w:t>
              </w:r>
            </w:hyperlink>
            <w:r>
              <w:t xml:space="preserve">, </w:t>
            </w:r>
            <w:hyperlink r:id="rId432" w:history="1">
              <w:r>
                <w:rPr>
                  <w:color w:val="0000FF"/>
                </w:rPr>
                <w:t>6</w:t>
              </w:r>
            </w:hyperlink>
            <w:r>
              <w:t xml:space="preserve"> и </w:t>
            </w:r>
            <w:hyperlink r:id="rId433" w:history="1">
              <w:r>
                <w:rPr>
                  <w:color w:val="0000FF"/>
                </w:rPr>
                <w:t>8 статьи 6</w:t>
              </w:r>
            </w:hyperlink>
            <w:r>
              <w:t xml:space="preserve"> Водного кодекса Российской Федерации </w:t>
            </w:r>
            <w:hyperlink w:anchor="P2421" w:history="1">
              <w:r>
                <w:rPr>
                  <w:color w:val="0000FF"/>
                </w:rPr>
                <w:t>&lt;55&gt;</w:t>
              </w:r>
            </w:hyperlink>
          </w:p>
        </w:tc>
        <w:tc>
          <w:tcPr>
            <w:tcW w:w="850" w:type="dxa"/>
            <w:vMerge/>
          </w:tcPr>
          <w:p w:rsidR="00C252BE" w:rsidRDefault="00C252BE"/>
        </w:tc>
      </w:tr>
      <w:tr w:rsidR="00C252BE">
        <w:tc>
          <w:tcPr>
            <w:tcW w:w="567" w:type="dxa"/>
          </w:tcPr>
          <w:p w:rsidR="00C252BE" w:rsidRDefault="00C252BE">
            <w:pPr>
              <w:pStyle w:val="ConsPlusNormal"/>
            </w:pPr>
            <w:r>
              <w:lastRenderedPageBreak/>
              <w:t>6.</w:t>
            </w:r>
          </w:p>
        </w:tc>
        <w:tc>
          <w:tcPr>
            <w:tcW w:w="4592" w:type="dxa"/>
          </w:tcPr>
          <w:p w:rsidR="00C252BE" w:rsidRDefault="00C252BE">
            <w:pPr>
              <w:pStyle w:val="ConsPlusNormal"/>
            </w:pPr>
            <w:r>
              <w:t>Прекращено ли водопользователем в установленный срок использование водного объекта при прекращении права пользования водным объектом?</w:t>
            </w:r>
          </w:p>
        </w:tc>
        <w:tc>
          <w:tcPr>
            <w:tcW w:w="3005" w:type="dxa"/>
          </w:tcPr>
          <w:p w:rsidR="00C252BE" w:rsidRDefault="00C252BE">
            <w:pPr>
              <w:pStyle w:val="ConsPlusNormal"/>
            </w:pPr>
            <w:hyperlink r:id="rId434" w:history="1">
              <w:r>
                <w:rPr>
                  <w:color w:val="0000FF"/>
                </w:rPr>
                <w:t>пункт 1 части 6 статьи 10</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7.</w:t>
            </w:r>
          </w:p>
        </w:tc>
        <w:tc>
          <w:tcPr>
            <w:tcW w:w="4592" w:type="dxa"/>
            <w:vMerge w:val="restart"/>
          </w:tcPr>
          <w:p w:rsidR="00C252BE" w:rsidRDefault="00C252BE">
            <w:pPr>
              <w:pStyle w:val="ConsPlusNormal"/>
            </w:pPr>
            <w:r>
              <w:t>Осуществляется ли пользование водными объектами на основании договора водопользования?</w:t>
            </w:r>
          </w:p>
        </w:tc>
        <w:tc>
          <w:tcPr>
            <w:tcW w:w="3005" w:type="dxa"/>
            <w:tcBorders>
              <w:bottom w:val="nil"/>
            </w:tcBorders>
          </w:tcPr>
          <w:p w:rsidR="00C252BE" w:rsidRDefault="00C252BE">
            <w:pPr>
              <w:pStyle w:val="ConsPlusNormal"/>
            </w:pPr>
            <w:hyperlink r:id="rId435" w:history="1">
              <w:r>
                <w:rPr>
                  <w:color w:val="0000FF"/>
                </w:rPr>
                <w:t>часть 2 статьи 11</w:t>
              </w:r>
            </w:hyperlink>
            <w:r>
              <w:t xml:space="preserve"> Водного кодекса Российской Федерации;</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436" w:history="1">
              <w:r>
                <w:rPr>
                  <w:color w:val="0000FF"/>
                </w:rPr>
                <w:t>статья 7.6</w:t>
              </w:r>
            </w:hyperlink>
            <w:r>
              <w:t xml:space="preserve"> Кодекса Российской Федерации об административных правонарушениях</w:t>
            </w:r>
          </w:p>
        </w:tc>
        <w:tc>
          <w:tcPr>
            <w:tcW w:w="850" w:type="dxa"/>
            <w:vMerge/>
          </w:tcPr>
          <w:p w:rsidR="00C252BE" w:rsidRDefault="00C252BE"/>
        </w:tc>
      </w:tr>
      <w:tr w:rsidR="00C252BE">
        <w:tc>
          <w:tcPr>
            <w:tcW w:w="567" w:type="dxa"/>
            <w:vMerge w:val="restart"/>
          </w:tcPr>
          <w:p w:rsidR="00C252BE" w:rsidRDefault="00C252BE">
            <w:pPr>
              <w:pStyle w:val="ConsPlusNormal"/>
            </w:pPr>
            <w:r>
              <w:t>8.</w:t>
            </w:r>
          </w:p>
        </w:tc>
        <w:tc>
          <w:tcPr>
            <w:tcW w:w="4592" w:type="dxa"/>
            <w:vMerge w:val="restart"/>
          </w:tcPr>
          <w:p w:rsidR="00C252BE" w:rsidRDefault="00C252BE">
            <w:pPr>
              <w:pStyle w:val="ConsPlusNormal"/>
            </w:pPr>
            <w:r>
              <w:t>Осуществляется ли пользование водными объектами на основании решения о предоставлении водного объекта в пользование?</w:t>
            </w:r>
          </w:p>
        </w:tc>
        <w:tc>
          <w:tcPr>
            <w:tcW w:w="3005" w:type="dxa"/>
            <w:tcBorders>
              <w:bottom w:val="nil"/>
            </w:tcBorders>
          </w:tcPr>
          <w:p w:rsidR="00C252BE" w:rsidRDefault="00C252BE">
            <w:pPr>
              <w:pStyle w:val="ConsPlusNormal"/>
            </w:pPr>
            <w:hyperlink r:id="rId437" w:history="1">
              <w:r>
                <w:rPr>
                  <w:color w:val="0000FF"/>
                </w:rPr>
                <w:t>часть 3 статьи 11</w:t>
              </w:r>
            </w:hyperlink>
            <w:r>
              <w:t xml:space="preserve"> Водного кодекса Российской Федерации;</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438" w:history="1">
              <w:r>
                <w:rPr>
                  <w:color w:val="0000FF"/>
                </w:rPr>
                <w:t>статья 7.6</w:t>
              </w:r>
            </w:hyperlink>
            <w:r>
              <w:t xml:space="preserve"> Кодекса Российской Федерации об административных правонарушениях</w:t>
            </w:r>
          </w:p>
        </w:tc>
        <w:tc>
          <w:tcPr>
            <w:tcW w:w="850" w:type="dxa"/>
            <w:vMerge/>
          </w:tcPr>
          <w:p w:rsidR="00C252BE" w:rsidRDefault="00C252BE"/>
        </w:tc>
      </w:tr>
      <w:tr w:rsidR="00C252BE">
        <w:tc>
          <w:tcPr>
            <w:tcW w:w="567" w:type="dxa"/>
            <w:vMerge w:val="restart"/>
          </w:tcPr>
          <w:p w:rsidR="00C252BE" w:rsidRDefault="00C252BE">
            <w:pPr>
              <w:pStyle w:val="ConsPlusNormal"/>
            </w:pPr>
            <w:r>
              <w:t>9.</w:t>
            </w:r>
          </w:p>
        </w:tc>
        <w:tc>
          <w:tcPr>
            <w:tcW w:w="4592" w:type="dxa"/>
            <w:vMerge w:val="restart"/>
          </w:tcPr>
          <w:p w:rsidR="00C252BE" w:rsidRDefault="00C252BE">
            <w:pPr>
              <w:pStyle w:val="ConsPlusNormal"/>
            </w:pPr>
            <w:r>
              <w:t>Соблюдаются ли водопользователем в полном объеме условия договора водопользования?</w:t>
            </w:r>
          </w:p>
        </w:tc>
        <w:tc>
          <w:tcPr>
            <w:tcW w:w="3005" w:type="dxa"/>
            <w:tcBorders>
              <w:bottom w:val="nil"/>
            </w:tcBorders>
          </w:tcPr>
          <w:p w:rsidR="00C252BE" w:rsidRDefault="00C252BE">
            <w:pPr>
              <w:pStyle w:val="ConsPlusNormal"/>
            </w:pPr>
            <w:hyperlink r:id="rId439" w:history="1">
              <w:r>
                <w:rPr>
                  <w:color w:val="0000FF"/>
                </w:rPr>
                <w:t>часть 1 статьи 13</w:t>
              </w:r>
            </w:hyperlink>
            <w:r>
              <w:t xml:space="preserve"> Водного кодекса Российской Федерации;</w:t>
            </w:r>
          </w:p>
        </w:tc>
        <w:tc>
          <w:tcPr>
            <w:tcW w:w="850" w:type="dxa"/>
            <w:vMerge w:val="restart"/>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vMerge/>
          </w:tcPr>
          <w:p w:rsidR="00C252BE" w:rsidRDefault="00C252BE"/>
        </w:tc>
        <w:tc>
          <w:tcPr>
            <w:tcW w:w="3005" w:type="dxa"/>
            <w:tcBorders>
              <w:top w:val="nil"/>
              <w:bottom w:val="nil"/>
            </w:tcBorders>
          </w:tcPr>
          <w:p w:rsidR="00C252BE" w:rsidRDefault="00C252BE">
            <w:pPr>
              <w:pStyle w:val="ConsPlusNormal"/>
            </w:pPr>
            <w:hyperlink r:id="rId440" w:history="1">
              <w:r>
                <w:rPr>
                  <w:color w:val="0000FF"/>
                </w:rPr>
                <w:t>пункт 19</w:t>
              </w:r>
            </w:hyperlink>
            <w:r>
              <w:t xml:space="preserve"> формы примерного договора водопользования, утвержденной постановлением Правительства Российской Федерации от 12.03.2008 N 165 "О подготовке и заключении договора водопользования"; </w:t>
            </w:r>
            <w:hyperlink w:anchor="P2422" w:history="1">
              <w:r>
                <w:rPr>
                  <w:color w:val="0000FF"/>
                </w:rPr>
                <w:t>&lt;56&gt;</w:t>
              </w:r>
            </w:hyperlink>
          </w:p>
        </w:tc>
        <w:tc>
          <w:tcPr>
            <w:tcW w:w="850" w:type="dxa"/>
            <w:vMerge/>
          </w:tcPr>
          <w:p w:rsidR="00C252BE" w:rsidRDefault="00C252BE"/>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441" w:history="1">
              <w:r>
                <w:rPr>
                  <w:color w:val="0000FF"/>
                </w:rPr>
                <w:t>статья 7.6</w:t>
              </w:r>
            </w:hyperlink>
            <w:r>
              <w:t xml:space="preserve"> Кодекса Российской Федерации об административных правонарушениях</w:t>
            </w:r>
          </w:p>
        </w:tc>
        <w:tc>
          <w:tcPr>
            <w:tcW w:w="850" w:type="dxa"/>
            <w:vMerge/>
          </w:tcPr>
          <w:p w:rsidR="00C252BE" w:rsidRDefault="00C252BE"/>
        </w:tc>
      </w:tr>
      <w:tr w:rsidR="00C252BE">
        <w:tc>
          <w:tcPr>
            <w:tcW w:w="567" w:type="dxa"/>
          </w:tcPr>
          <w:p w:rsidR="00C252BE" w:rsidRDefault="00C252BE">
            <w:pPr>
              <w:pStyle w:val="ConsPlusNormal"/>
            </w:pPr>
            <w:r>
              <w:t>10.</w:t>
            </w:r>
          </w:p>
        </w:tc>
        <w:tc>
          <w:tcPr>
            <w:tcW w:w="4592" w:type="dxa"/>
          </w:tcPr>
          <w:p w:rsidR="00C252BE" w:rsidRDefault="00C252BE">
            <w:pPr>
              <w:pStyle w:val="ConsPlusNormal"/>
            </w:pPr>
            <w:r>
              <w:t xml:space="preserve">Соблюдается ли водопользователем </w:t>
            </w:r>
            <w:r>
              <w:lastRenderedPageBreak/>
              <w:t>обязанность по уплате штрафа в размере пятикратной платы за пользование водным объектом в случае превышения установленного договором водопользования объема забора (изъятия) водных ресурсов?</w:t>
            </w:r>
          </w:p>
        </w:tc>
        <w:tc>
          <w:tcPr>
            <w:tcW w:w="3005" w:type="dxa"/>
          </w:tcPr>
          <w:p w:rsidR="00C252BE" w:rsidRDefault="00C252BE">
            <w:pPr>
              <w:pStyle w:val="ConsPlusNormal"/>
            </w:pPr>
            <w:hyperlink r:id="rId442" w:history="1">
              <w:r>
                <w:rPr>
                  <w:color w:val="0000FF"/>
                </w:rPr>
                <w:t>часть 3 статьи 18</w:t>
              </w:r>
            </w:hyperlink>
            <w:r>
              <w:t xml:space="preserve"> </w:t>
            </w:r>
            <w:r>
              <w:lastRenderedPageBreak/>
              <w:t>Водного кодекса Российской Федерации</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11.</w:t>
            </w:r>
          </w:p>
        </w:tc>
        <w:tc>
          <w:tcPr>
            <w:tcW w:w="4592" w:type="dxa"/>
            <w:vMerge w:val="restart"/>
          </w:tcPr>
          <w:p w:rsidR="00C252BE" w:rsidRDefault="00C252BE">
            <w:pPr>
              <w:pStyle w:val="ConsPlusNormal"/>
            </w:pPr>
            <w:r>
              <w:t>Соблюдаются ли водопользователем условия решения о предоставлении водного объекта в пользование?</w:t>
            </w:r>
          </w:p>
        </w:tc>
        <w:tc>
          <w:tcPr>
            <w:tcW w:w="3005" w:type="dxa"/>
            <w:tcBorders>
              <w:bottom w:val="nil"/>
            </w:tcBorders>
          </w:tcPr>
          <w:p w:rsidR="00C252BE" w:rsidRDefault="00C252BE">
            <w:pPr>
              <w:pStyle w:val="ConsPlusNormal"/>
            </w:pPr>
            <w:hyperlink r:id="rId443" w:history="1">
              <w:r>
                <w:rPr>
                  <w:color w:val="0000FF"/>
                </w:rPr>
                <w:t>часть 1 статьи 22</w:t>
              </w:r>
            </w:hyperlink>
            <w:r>
              <w:t xml:space="preserve"> Водного кодекса Российской Федерации;</w:t>
            </w:r>
          </w:p>
        </w:tc>
        <w:tc>
          <w:tcPr>
            <w:tcW w:w="850" w:type="dxa"/>
            <w:vMerge w:val="restart"/>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vMerge/>
          </w:tcPr>
          <w:p w:rsidR="00C252BE" w:rsidRDefault="00C252BE"/>
        </w:tc>
        <w:tc>
          <w:tcPr>
            <w:tcW w:w="3005" w:type="dxa"/>
            <w:tcBorders>
              <w:top w:val="nil"/>
              <w:bottom w:val="nil"/>
            </w:tcBorders>
          </w:tcPr>
          <w:p w:rsidR="00C252BE" w:rsidRDefault="00C252BE">
            <w:pPr>
              <w:pStyle w:val="ConsPlusNormal"/>
            </w:pPr>
            <w:hyperlink r:id="rId444" w:history="1">
              <w:r>
                <w:rPr>
                  <w:color w:val="0000FF"/>
                </w:rPr>
                <w:t>пункт 2.3</w:t>
              </w:r>
            </w:hyperlink>
            <w:r>
              <w:t xml:space="preserve">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утвержденной приказом Министерства природных ресурсов Российской Федерации от 14.03.2007 N 56 </w:t>
            </w:r>
            <w:hyperlink w:anchor="P2423" w:history="1">
              <w:r>
                <w:rPr>
                  <w:color w:val="0000FF"/>
                </w:rPr>
                <w:t>&lt;57&gt;</w:t>
              </w:r>
            </w:hyperlink>
          </w:p>
        </w:tc>
        <w:tc>
          <w:tcPr>
            <w:tcW w:w="850" w:type="dxa"/>
            <w:vMerge/>
          </w:tcPr>
          <w:p w:rsidR="00C252BE" w:rsidRDefault="00C252BE"/>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445" w:history="1">
              <w:r>
                <w:rPr>
                  <w:color w:val="0000FF"/>
                </w:rPr>
                <w:t>статья 7.6</w:t>
              </w:r>
            </w:hyperlink>
            <w:r>
              <w:t xml:space="preserve"> Кодекса Российской Федерации об административных правонарушениях</w:t>
            </w:r>
          </w:p>
        </w:tc>
        <w:tc>
          <w:tcPr>
            <w:tcW w:w="850" w:type="dxa"/>
            <w:vMerge/>
          </w:tcPr>
          <w:p w:rsidR="00C252BE" w:rsidRDefault="00C252BE"/>
        </w:tc>
      </w:tr>
      <w:tr w:rsidR="00C252BE">
        <w:tc>
          <w:tcPr>
            <w:tcW w:w="567" w:type="dxa"/>
          </w:tcPr>
          <w:p w:rsidR="00C252BE" w:rsidRDefault="00C252BE">
            <w:pPr>
              <w:pStyle w:val="ConsPlusNormal"/>
            </w:pPr>
            <w:r>
              <w:t>12.</w:t>
            </w:r>
          </w:p>
        </w:tc>
        <w:tc>
          <w:tcPr>
            <w:tcW w:w="4592" w:type="dxa"/>
          </w:tcPr>
          <w:p w:rsidR="00C252BE" w:rsidRDefault="00C252BE">
            <w:pPr>
              <w:pStyle w:val="ConsPlusNormal"/>
            </w:pPr>
            <w:r>
              <w:t xml:space="preserve">Исполняются ли при использовании водных объектов собственниками водных объектов, водопользователями обязанности по недопущению нарушения прав других собственников водных </w:t>
            </w:r>
            <w:r>
              <w:lastRenderedPageBreak/>
              <w:t>объектов, водопользователей?</w:t>
            </w:r>
          </w:p>
        </w:tc>
        <w:tc>
          <w:tcPr>
            <w:tcW w:w="3005" w:type="dxa"/>
          </w:tcPr>
          <w:p w:rsidR="00C252BE" w:rsidRDefault="00C252BE">
            <w:pPr>
              <w:pStyle w:val="ConsPlusNormal"/>
            </w:pPr>
            <w:hyperlink r:id="rId446" w:history="1">
              <w:r>
                <w:rPr>
                  <w:color w:val="0000FF"/>
                </w:rPr>
                <w:t>пункт 1 части 2 статьи 39</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13.</w:t>
            </w:r>
          </w:p>
        </w:tc>
        <w:tc>
          <w:tcPr>
            <w:tcW w:w="4592" w:type="dxa"/>
          </w:tcPr>
          <w:p w:rsidR="00C252BE" w:rsidRDefault="00C252BE">
            <w:pPr>
              <w:pStyle w:val="ConsPlusNormal"/>
            </w:pPr>
            <w:r>
              <w:t>Исполняется ли при использовании водных объектов собственниками водных объектов, водопользователями обязанность по содержанию в исправном состоянии эксплуатируемых ими очистных сооружений и расположенных на водных объектах иных сооружений?</w:t>
            </w:r>
          </w:p>
        </w:tc>
        <w:tc>
          <w:tcPr>
            <w:tcW w:w="3005" w:type="dxa"/>
          </w:tcPr>
          <w:p w:rsidR="00C252BE" w:rsidRDefault="00C252BE">
            <w:pPr>
              <w:pStyle w:val="ConsPlusNormal"/>
            </w:pPr>
            <w:hyperlink r:id="rId447" w:history="1">
              <w:r>
                <w:rPr>
                  <w:color w:val="0000FF"/>
                </w:rPr>
                <w:t>пункт 2 части 2 статьи 39</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14.</w:t>
            </w:r>
          </w:p>
        </w:tc>
        <w:tc>
          <w:tcPr>
            <w:tcW w:w="4592" w:type="dxa"/>
          </w:tcPr>
          <w:p w:rsidR="00C252BE" w:rsidRDefault="00C252BE">
            <w:pPr>
              <w:pStyle w:val="ConsPlusNormal"/>
            </w:pPr>
            <w:r>
              <w:t xml:space="preserve">Исполняется ли при использовании водных объектов собственниками водных объектов, водопользователями обязанность по информированию уполномоченных исполнительных органов </w:t>
            </w:r>
            <w:proofErr w:type="gramStart"/>
            <w:r>
              <w:t>государственной</w:t>
            </w:r>
            <w:proofErr w:type="gramEnd"/>
            <w:r>
              <w:t xml:space="preserve"> власти и органов местного самоуправления об авариях и иных чрезвычайных ситуациях на водных объектах?</w:t>
            </w:r>
          </w:p>
        </w:tc>
        <w:tc>
          <w:tcPr>
            <w:tcW w:w="3005" w:type="dxa"/>
          </w:tcPr>
          <w:p w:rsidR="00C252BE" w:rsidRDefault="00C252BE">
            <w:pPr>
              <w:pStyle w:val="ConsPlusNormal"/>
            </w:pPr>
            <w:hyperlink r:id="rId448" w:history="1">
              <w:r>
                <w:rPr>
                  <w:color w:val="0000FF"/>
                </w:rPr>
                <w:t>пункт 3 части 2 статьи 39</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15.</w:t>
            </w:r>
          </w:p>
        </w:tc>
        <w:tc>
          <w:tcPr>
            <w:tcW w:w="4592" w:type="dxa"/>
          </w:tcPr>
          <w:p w:rsidR="00C252BE" w:rsidRDefault="00C252BE">
            <w:pPr>
              <w:pStyle w:val="ConsPlusNormal"/>
            </w:pPr>
            <w:r>
              <w:t>Исполняется ли при использовании водных объектов собственниками водных объектов, водопользователями обязанность по своевременному осуществлению мероприятий по предупреждению и ликвидации чрезвычайных ситуаций на водных объектах?</w:t>
            </w:r>
          </w:p>
        </w:tc>
        <w:tc>
          <w:tcPr>
            <w:tcW w:w="3005" w:type="dxa"/>
          </w:tcPr>
          <w:p w:rsidR="00C252BE" w:rsidRDefault="00C252BE">
            <w:pPr>
              <w:pStyle w:val="ConsPlusNormal"/>
            </w:pPr>
            <w:hyperlink r:id="rId449" w:history="1">
              <w:r>
                <w:rPr>
                  <w:color w:val="0000FF"/>
                </w:rPr>
                <w:t>пункт 4 части 2 статьи 39</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16.</w:t>
            </w:r>
          </w:p>
        </w:tc>
        <w:tc>
          <w:tcPr>
            <w:tcW w:w="4592" w:type="dxa"/>
            <w:vMerge w:val="restart"/>
            <w:tcBorders>
              <w:bottom w:val="nil"/>
            </w:tcBorders>
          </w:tcPr>
          <w:p w:rsidR="00C252BE" w:rsidRDefault="00C252BE">
            <w:pPr>
              <w:pStyle w:val="ConsPlusNormal"/>
            </w:pPr>
            <w:r>
              <w:t>Исполняются ли при использовании водных объектов собственниками водных объектов, водопользователями обязанности по:</w:t>
            </w:r>
          </w:p>
          <w:p w:rsidR="00C252BE" w:rsidRDefault="00C252BE">
            <w:pPr>
              <w:pStyle w:val="ConsPlusNormal"/>
              <w:ind w:firstLine="283"/>
            </w:pPr>
            <w:r>
              <w:t>- ведению в установленном порядке учета объема забора (изъятия) водных ресурсов из водных объектов и объема сброса сточных вод, их качества;</w:t>
            </w:r>
          </w:p>
        </w:tc>
        <w:tc>
          <w:tcPr>
            <w:tcW w:w="3005" w:type="dxa"/>
            <w:tcBorders>
              <w:bottom w:val="nil"/>
            </w:tcBorders>
          </w:tcPr>
          <w:p w:rsidR="00C252BE" w:rsidRDefault="00C252BE">
            <w:pPr>
              <w:pStyle w:val="ConsPlusNormal"/>
            </w:pPr>
            <w:hyperlink r:id="rId450" w:history="1">
              <w:r>
                <w:rPr>
                  <w:color w:val="0000FF"/>
                </w:rPr>
                <w:t>пункт 5 части 2 статьи 39</w:t>
              </w:r>
            </w:hyperlink>
            <w:r>
              <w:t xml:space="preserve"> Водного кодекса Российской Федерации;</w:t>
            </w:r>
          </w:p>
        </w:tc>
        <w:tc>
          <w:tcPr>
            <w:tcW w:w="850" w:type="dxa"/>
            <w:vMerge w:val="restart"/>
          </w:tcPr>
          <w:p w:rsidR="00C252BE" w:rsidRDefault="00C252BE">
            <w:pPr>
              <w:pStyle w:val="ConsPlusNormal"/>
            </w:pPr>
          </w:p>
        </w:tc>
      </w:tr>
      <w:tr w:rsidR="00C252BE">
        <w:tblPrEx>
          <w:tblBorders>
            <w:insideH w:val="nil"/>
          </w:tblBorders>
        </w:tblPrEx>
        <w:trPr>
          <w:trHeight w:val="322"/>
        </w:trPr>
        <w:tc>
          <w:tcPr>
            <w:tcW w:w="567" w:type="dxa"/>
            <w:vMerge/>
          </w:tcPr>
          <w:p w:rsidR="00C252BE" w:rsidRDefault="00C252BE"/>
        </w:tc>
        <w:tc>
          <w:tcPr>
            <w:tcW w:w="4592" w:type="dxa"/>
            <w:vMerge/>
            <w:tcBorders>
              <w:bottom w:val="nil"/>
            </w:tcBorders>
          </w:tcPr>
          <w:p w:rsidR="00C252BE" w:rsidRDefault="00C252BE"/>
        </w:tc>
        <w:tc>
          <w:tcPr>
            <w:tcW w:w="3005" w:type="dxa"/>
            <w:vMerge w:val="restart"/>
            <w:tcBorders>
              <w:top w:val="nil"/>
            </w:tcBorders>
          </w:tcPr>
          <w:p w:rsidR="00C252BE" w:rsidRDefault="00C252BE">
            <w:pPr>
              <w:pStyle w:val="ConsPlusNormal"/>
            </w:pPr>
            <w:hyperlink r:id="rId451" w:history="1">
              <w:r>
                <w:rPr>
                  <w:color w:val="0000FF"/>
                </w:rPr>
                <w:t>приказ</w:t>
              </w:r>
            </w:hyperlink>
            <w:r>
              <w:t xml:space="preserve"> Министерства природных ресурсов и экологии Российской Федерации от 08.07.2009 N 205 "Об утверждении Порядка ведения собственниками водных объектов и водопользователями учета объема забора </w:t>
            </w:r>
            <w:r>
              <w:lastRenderedPageBreak/>
              <w:t xml:space="preserve">(изъятия) водных ресурсов из водных объектов и объема сброса сточных вод и (или) дренажных вод, их качества" </w:t>
            </w:r>
            <w:hyperlink w:anchor="P2424" w:history="1">
              <w:r>
                <w:rPr>
                  <w:color w:val="0000FF"/>
                </w:rPr>
                <w:t>&lt;58&gt;</w:t>
              </w:r>
            </w:hyperlink>
          </w:p>
        </w:tc>
        <w:tc>
          <w:tcPr>
            <w:tcW w:w="850" w:type="dxa"/>
            <w:vMerge/>
          </w:tcPr>
          <w:p w:rsidR="00C252BE" w:rsidRDefault="00C252BE"/>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xml:space="preserve">- осуществлению регулярных наблюдений за водными объектами и их </w:t>
            </w:r>
            <w:proofErr w:type="spellStart"/>
            <w:r>
              <w:t>водоохранными</w:t>
            </w:r>
            <w:proofErr w:type="spellEnd"/>
            <w:r>
              <w:t xml:space="preserve"> зонами;</w:t>
            </w:r>
          </w:p>
        </w:tc>
        <w:tc>
          <w:tcPr>
            <w:tcW w:w="3005" w:type="dxa"/>
            <w:vMerge/>
            <w:tcBorders>
              <w:top w:val="nil"/>
            </w:tcBorders>
          </w:tcPr>
          <w:p w:rsidR="00C252BE" w:rsidRDefault="00C252BE"/>
        </w:tc>
        <w:tc>
          <w:tcPr>
            <w:tcW w:w="850" w:type="dxa"/>
          </w:tcPr>
          <w:p w:rsidR="00C252BE" w:rsidRDefault="00C252BE">
            <w:pPr>
              <w:pStyle w:val="ConsPlusNormal"/>
              <w:jc w:val="both"/>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xml:space="preserve">- представлению бесплатно и в </w:t>
            </w:r>
            <w:r>
              <w:lastRenderedPageBreak/>
              <w:t>установленные сроки результатов такого учета и таких регулярных наблюдений в территориальный орган Федерального агентства водных ресурсов?</w:t>
            </w:r>
          </w:p>
        </w:tc>
        <w:tc>
          <w:tcPr>
            <w:tcW w:w="3005" w:type="dxa"/>
            <w:vMerge/>
            <w:tcBorders>
              <w:top w:val="nil"/>
            </w:tcBorders>
          </w:tcPr>
          <w:p w:rsidR="00C252BE" w:rsidRDefault="00C252BE"/>
        </w:tc>
        <w:tc>
          <w:tcPr>
            <w:tcW w:w="850" w:type="dxa"/>
          </w:tcPr>
          <w:p w:rsidR="00C252BE" w:rsidRDefault="00C252BE">
            <w:pPr>
              <w:pStyle w:val="ConsPlusNormal"/>
              <w:jc w:val="both"/>
            </w:pPr>
          </w:p>
        </w:tc>
      </w:tr>
      <w:tr w:rsidR="00C252BE">
        <w:tc>
          <w:tcPr>
            <w:tcW w:w="567" w:type="dxa"/>
          </w:tcPr>
          <w:p w:rsidR="00C252BE" w:rsidRDefault="00C252BE">
            <w:pPr>
              <w:pStyle w:val="ConsPlusNormal"/>
            </w:pPr>
            <w:r>
              <w:lastRenderedPageBreak/>
              <w:t>17.</w:t>
            </w:r>
          </w:p>
        </w:tc>
        <w:tc>
          <w:tcPr>
            <w:tcW w:w="4592" w:type="dxa"/>
          </w:tcPr>
          <w:p w:rsidR="00C252BE" w:rsidRDefault="00C252BE">
            <w:pPr>
              <w:pStyle w:val="ConsPlusNormal"/>
            </w:pPr>
            <w:r>
              <w:t>Соблюдают ли лица при использовании водных объектов, входящих в водохозяйственные системы, запрет на изменение водного режима этих водных объектов, которое может привести к нарушению прав третьих лиц?</w:t>
            </w:r>
          </w:p>
        </w:tc>
        <w:tc>
          <w:tcPr>
            <w:tcW w:w="3005" w:type="dxa"/>
          </w:tcPr>
          <w:p w:rsidR="00C252BE" w:rsidRDefault="00C252BE">
            <w:pPr>
              <w:pStyle w:val="ConsPlusNormal"/>
            </w:pPr>
            <w:hyperlink r:id="rId452" w:history="1">
              <w:r>
                <w:rPr>
                  <w:color w:val="0000FF"/>
                </w:rPr>
                <w:t>часть 2 статьи 42</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18.</w:t>
            </w:r>
          </w:p>
        </w:tc>
        <w:tc>
          <w:tcPr>
            <w:tcW w:w="4592" w:type="dxa"/>
          </w:tcPr>
          <w:p w:rsidR="00C252BE" w:rsidRDefault="00C252BE">
            <w:pPr>
              <w:pStyle w:val="ConsPlusNormal"/>
            </w:pPr>
            <w:r>
              <w:t>Проводятся ли работы по изменению или обустройству природного водоема или водотока с соблюдением условия сохранения его естественного происхождения?</w:t>
            </w:r>
          </w:p>
        </w:tc>
        <w:tc>
          <w:tcPr>
            <w:tcW w:w="3005" w:type="dxa"/>
          </w:tcPr>
          <w:p w:rsidR="00C252BE" w:rsidRDefault="00C252BE">
            <w:pPr>
              <w:pStyle w:val="ConsPlusNormal"/>
            </w:pPr>
            <w:hyperlink r:id="rId453" w:history="1">
              <w:r>
                <w:rPr>
                  <w:color w:val="0000FF"/>
                </w:rPr>
                <w:t>часть 3 статьи 42</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19.</w:t>
            </w:r>
          </w:p>
        </w:tc>
        <w:tc>
          <w:tcPr>
            <w:tcW w:w="4592" w:type="dxa"/>
            <w:tcBorders>
              <w:bottom w:val="nil"/>
            </w:tcBorders>
          </w:tcPr>
          <w:p w:rsidR="00C252BE" w:rsidRDefault="00C252BE">
            <w:pPr>
              <w:pStyle w:val="ConsPlusNormal"/>
            </w:pPr>
            <w:r>
              <w:t>Исключен ли сброс сточных вод в водные объекты:</w:t>
            </w:r>
          </w:p>
          <w:p w:rsidR="00C252BE" w:rsidRDefault="00C252BE">
            <w:pPr>
              <w:pStyle w:val="ConsPlusNormal"/>
              <w:ind w:firstLine="283"/>
            </w:pPr>
            <w:r>
              <w:t>- содержащие природные лечебные ресурсы;</w:t>
            </w:r>
          </w:p>
        </w:tc>
        <w:tc>
          <w:tcPr>
            <w:tcW w:w="3005" w:type="dxa"/>
            <w:vMerge w:val="restart"/>
          </w:tcPr>
          <w:p w:rsidR="00C252BE" w:rsidRDefault="00C252BE">
            <w:pPr>
              <w:pStyle w:val="ConsPlusNormal"/>
            </w:pPr>
            <w:hyperlink r:id="rId454" w:history="1">
              <w:r>
                <w:rPr>
                  <w:color w:val="0000FF"/>
                </w:rPr>
                <w:t>часть 2 статьи 44</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xml:space="preserve">- </w:t>
            </w:r>
            <w:proofErr w:type="gramStart"/>
            <w:r>
              <w:t>отнесенные</w:t>
            </w:r>
            <w:proofErr w:type="gramEnd"/>
            <w:r>
              <w:t xml:space="preserve"> к особо охраняемым водным объектам?</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val="restart"/>
          </w:tcPr>
          <w:p w:rsidR="00C252BE" w:rsidRDefault="00C252BE">
            <w:pPr>
              <w:pStyle w:val="ConsPlusNormal"/>
            </w:pPr>
            <w:r>
              <w:t>20.</w:t>
            </w:r>
          </w:p>
        </w:tc>
        <w:tc>
          <w:tcPr>
            <w:tcW w:w="4592" w:type="dxa"/>
            <w:tcBorders>
              <w:bottom w:val="nil"/>
            </w:tcBorders>
          </w:tcPr>
          <w:p w:rsidR="00C252BE" w:rsidRDefault="00C252BE">
            <w:pPr>
              <w:pStyle w:val="ConsPlusNormal"/>
            </w:pPr>
            <w:r>
              <w:t>Исключен ли сброс сточных вод в водные объекты, расположенные в границах:</w:t>
            </w:r>
          </w:p>
          <w:p w:rsidR="00C252BE" w:rsidRDefault="00C252BE">
            <w:pPr>
              <w:pStyle w:val="ConsPlusNormal"/>
              <w:ind w:firstLine="283"/>
            </w:pPr>
            <w:r>
              <w:t>- зон санитарной охраны источников питьевого и хозяйственно-бытового водоснабжения;</w:t>
            </w:r>
          </w:p>
        </w:tc>
        <w:tc>
          <w:tcPr>
            <w:tcW w:w="3005" w:type="dxa"/>
            <w:vMerge w:val="restart"/>
          </w:tcPr>
          <w:p w:rsidR="00C252BE" w:rsidRDefault="00C252BE">
            <w:pPr>
              <w:pStyle w:val="ConsPlusNormal"/>
            </w:pPr>
            <w:hyperlink r:id="rId455" w:history="1">
              <w:r>
                <w:rPr>
                  <w:color w:val="0000FF"/>
                </w:rPr>
                <w:t>часть 3 статьи 44</w:t>
              </w:r>
            </w:hyperlink>
            <w:r>
              <w:t xml:space="preserve"> Водного кодекса Российской Федерации</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первой, второй зон округов санитарной (горно-санитарной) охраны лечебно-оздоровительных местностей и курортов;</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xml:space="preserve">- рыбоохранных зон, </w:t>
            </w:r>
            <w:proofErr w:type="spellStart"/>
            <w:r>
              <w:t>рыбохозяйственных</w:t>
            </w:r>
            <w:proofErr w:type="spellEnd"/>
            <w:r>
              <w:t xml:space="preserve"> заповедных зон?</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val="restart"/>
          </w:tcPr>
          <w:p w:rsidR="00C252BE" w:rsidRDefault="00C252BE">
            <w:pPr>
              <w:pStyle w:val="ConsPlusNormal"/>
            </w:pPr>
            <w:r>
              <w:t>21.</w:t>
            </w:r>
          </w:p>
        </w:tc>
        <w:tc>
          <w:tcPr>
            <w:tcW w:w="4592" w:type="dxa"/>
            <w:vMerge w:val="restart"/>
          </w:tcPr>
          <w:p w:rsidR="00C252BE" w:rsidRDefault="00C252BE">
            <w:pPr>
              <w:pStyle w:val="ConsPlusNormal"/>
            </w:pPr>
            <w:r>
              <w:t xml:space="preserve">Соблюдаются ли собственниками </w:t>
            </w:r>
            <w:r>
              <w:lastRenderedPageBreak/>
              <w:t>гидротехнических сооружений, образующих водохранилища, и (или) эксплуатирующими такие гидротехнические сооружения организациями, а также водопользователями правила использования водохранилищ?</w:t>
            </w:r>
          </w:p>
        </w:tc>
        <w:tc>
          <w:tcPr>
            <w:tcW w:w="3005" w:type="dxa"/>
            <w:tcBorders>
              <w:bottom w:val="nil"/>
            </w:tcBorders>
          </w:tcPr>
          <w:p w:rsidR="00C252BE" w:rsidRDefault="00C252BE">
            <w:pPr>
              <w:pStyle w:val="ConsPlusNormal"/>
            </w:pPr>
            <w:hyperlink r:id="rId456" w:history="1">
              <w:r>
                <w:rPr>
                  <w:color w:val="0000FF"/>
                </w:rPr>
                <w:t>части 1</w:t>
              </w:r>
            </w:hyperlink>
            <w:r>
              <w:t xml:space="preserve">, </w:t>
            </w:r>
            <w:hyperlink r:id="rId457" w:history="1">
              <w:r>
                <w:rPr>
                  <w:color w:val="0000FF"/>
                </w:rPr>
                <w:t>3</w:t>
              </w:r>
            </w:hyperlink>
            <w:r>
              <w:t xml:space="preserve">, </w:t>
            </w:r>
            <w:hyperlink r:id="rId458" w:history="1">
              <w:r>
                <w:rPr>
                  <w:color w:val="0000FF"/>
                </w:rPr>
                <w:t>5 статьи 45</w:t>
              </w:r>
            </w:hyperlink>
            <w:r>
              <w:t xml:space="preserve"> </w:t>
            </w:r>
            <w:r>
              <w:lastRenderedPageBreak/>
              <w:t>Водного кодекса Российской Федерации;</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459" w:history="1">
              <w:r>
                <w:rPr>
                  <w:color w:val="0000FF"/>
                </w:rPr>
                <w:t>пункт 3</w:t>
              </w:r>
            </w:hyperlink>
            <w:r>
              <w:t xml:space="preserve"> типовых правил использования водохранилищ, утвержденных приказом Министерства природных ресурсов и экологии Российской Федерации от 24.08.2010 N 330 </w:t>
            </w:r>
            <w:hyperlink w:anchor="P2425" w:history="1">
              <w:r>
                <w:rPr>
                  <w:color w:val="0000FF"/>
                </w:rPr>
                <w:t>&lt;59&gt;</w:t>
              </w:r>
            </w:hyperlink>
          </w:p>
        </w:tc>
        <w:tc>
          <w:tcPr>
            <w:tcW w:w="850" w:type="dxa"/>
            <w:vMerge/>
          </w:tcPr>
          <w:p w:rsidR="00C252BE" w:rsidRDefault="00C252BE"/>
        </w:tc>
      </w:tr>
      <w:tr w:rsidR="00C252BE">
        <w:tc>
          <w:tcPr>
            <w:tcW w:w="567" w:type="dxa"/>
          </w:tcPr>
          <w:p w:rsidR="00C252BE" w:rsidRDefault="00C252BE">
            <w:pPr>
              <w:pStyle w:val="ConsPlusNormal"/>
            </w:pPr>
            <w:r>
              <w:t>22.</w:t>
            </w:r>
          </w:p>
        </w:tc>
        <w:tc>
          <w:tcPr>
            <w:tcW w:w="4592" w:type="dxa"/>
          </w:tcPr>
          <w:p w:rsidR="00C252BE" w:rsidRDefault="00C252BE">
            <w:pPr>
              <w:pStyle w:val="ConsPlusNormal"/>
            </w:pPr>
            <w:r>
              <w:t>Осуществляется ли использование водных объектов для целей производства электрической энергии с учетом интересов других водопользователей и с соблюдением требований рационального использования и охраны водных объектов?</w:t>
            </w:r>
          </w:p>
        </w:tc>
        <w:tc>
          <w:tcPr>
            <w:tcW w:w="3005" w:type="dxa"/>
          </w:tcPr>
          <w:p w:rsidR="00C252BE" w:rsidRDefault="00C252BE">
            <w:pPr>
              <w:pStyle w:val="ConsPlusNormal"/>
            </w:pPr>
            <w:hyperlink r:id="rId460" w:history="1">
              <w:r>
                <w:rPr>
                  <w:color w:val="0000FF"/>
                </w:rPr>
                <w:t>часть 1 статьи 46</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23.</w:t>
            </w:r>
          </w:p>
        </w:tc>
        <w:tc>
          <w:tcPr>
            <w:tcW w:w="4592" w:type="dxa"/>
          </w:tcPr>
          <w:p w:rsidR="00C252BE" w:rsidRDefault="00C252BE">
            <w:pPr>
              <w:pStyle w:val="ConsPlusNormal"/>
            </w:pPr>
            <w:r>
              <w:t>Проводится ли водопользователями, осуществляющими сплав древесины, регулярная очистка водных объектов от затонувшей древесины?</w:t>
            </w:r>
          </w:p>
        </w:tc>
        <w:tc>
          <w:tcPr>
            <w:tcW w:w="3005" w:type="dxa"/>
          </w:tcPr>
          <w:p w:rsidR="00C252BE" w:rsidRDefault="00C252BE">
            <w:pPr>
              <w:pStyle w:val="ConsPlusNormal"/>
            </w:pPr>
            <w:hyperlink r:id="rId461" w:history="1">
              <w:r>
                <w:rPr>
                  <w:color w:val="0000FF"/>
                </w:rPr>
                <w:t>часть 1 статьи 48</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24.</w:t>
            </w:r>
          </w:p>
        </w:tc>
        <w:tc>
          <w:tcPr>
            <w:tcW w:w="4592" w:type="dxa"/>
          </w:tcPr>
          <w:p w:rsidR="00C252BE" w:rsidRDefault="00C252BE">
            <w:pPr>
              <w:pStyle w:val="ConsPlusNormal"/>
              <w:jc w:val="both"/>
            </w:pPr>
            <w:r>
              <w:t>Исключен ли сплав древесины без судовой тяги на водных объектах, используемых для судоходства, и молевой сплав древесины на водных объектах?</w:t>
            </w:r>
          </w:p>
        </w:tc>
        <w:tc>
          <w:tcPr>
            <w:tcW w:w="3005" w:type="dxa"/>
          </w:tcPr>
          <w:p w:rsidR="00C252BE" w:rsidRDefault="00C252BE">
            <w:pPr>
              <w:pStyle w:val="ConsPlusNormal"/>
            </w:pPr>
            <w:hyperlink r:id="rId462" w:history="1">
              <w:r>
                <w:rPr>
                  <w:color w:val="0000FF"/>
                </w:rPr>
                <w:t>часть 2 статьи 48</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25.</w:t>
            </w:r>
          </w:p>
        </w:tc>
        <w:tc>
          <w:tcPr>
            <w:tcW w:w="4592" w:type="dxa"/>
          </w:tcPr>
          <w:p w:rsidR="00C252BE" w:rsidRDefault="00C252BE">
            <w:pPr>
              <w:pStyle w:val="ConsPlusNormal"/>
            </w:pPr>
            <w:r>
              <w:t xml:space="preserve">Осуществляется ли использование водных объектов для рекреационных целей (отдыха, туризма, спорта) с учетом правил использования водных объектов, устанавливаемых органами местного самоуправления в соответствии со </w:t>
            </w:r>
            <w:hyperlink r:id="rId463" w:history="1">
              <w:r>
                <w:rPr>
                  <w:color w:val="0000FF"/>
                </w:rPr>
                <w:t>статьей 6</w:t>
              </w:r>
            </w:hyperlink>
            <w:r>
              <w:t xml:space="preserve"> Водного кодекса Российской Федерации?</w:t>
            </w:r>
          </w:p>
        </w:tc>
        <w:tc>
          <w:tcPr>
            <w:tcW w:w="3005" w:type="dxa"/>
          </w:tcPr>
          <w:p w:rsidR="00C252BE" w:rsidRDefault="00C252BE">
            <w:pPr>
              <w:pStyle w:val="ConsPlusNormal"/>
            </w:pPr>
            <w:hyperlink r:id="rId464" w:history="1">
              <w:r>
                <w:rPr>
                  <w:color w:val="0000FF"/>
                </w:rPr>
                <w:t>часть 1 статьи 50</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26.</w:t>
            </w:r>
          </w:p>
        </w:tc>
        <w:tc>
          <w:tcPr>
            <w:tcW w:w="4592" w:type="dxa"/>
          </w:tcPr>
          <w:p w:rsidR="00C252BE" w:rsidRDefault="00C252BE">
            <w:pPr>
              <w:pStyle w:val="ConsPlusNormal"/>
            </w:pPr>
            <w:r>
              <w:t xml:space="preserve">Обеспечено ли проведение рекультивации болота или его части преимущественно путем обводнения </w:t>
            </w:r>
            <w:r>
              <w:lastRenderedPageBreak/>
              <w:t>и искусственного заболачивания после окончания использования болота или его части для добычи торфа и других полезных ископаемых?</w:t>
            </w:r>
          </w:p>
        </w:tc>
        <w:tc>
          <w:tcPr>
            <w:tcW w:w="3005" w:type="dxa"/>
          </w:tcPr>
          <w:p w:rsidR="00C252BE" w:rsidRDefault="00C252BE">
            <w:pPr>
              <w:pStyle w:val="ConsPlusNormal"/>
            </w:pPr>
            <w:hyperlink r:id="rId465" w:history="1">
              <w:r>
                <w:rPr>
                  <w:color w:val="0000FF"/>
                </w:rPr>
                <w:t>часть 2 статьи 52</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27.</w:t>
            </w:r>
          </w:p>
        </w:tc>
        <w:tc>
          <w:tcPr>
            <w:tcW w:w="4592" w:type="dxa"/>
          </w:tcPr>
          <w:p w:rsidR="00C252BE" w:rsidRDefault="00C252BE">
            <w:pPr>
              <w:pStyle w:val="ConsPlusNormal"/>
            </w:pPr>
            <w:r>
              <w:t>Исключено ли использование водных объектов, предназначенных для обеспечения пожарной безопасности, для иных целей?</w:t>
            </w:r>
          </w:p>
        </w:tc>
        <w:tc>
          <w:tcPr>
            <w:tcW w:w="3005" w:type="dxa"/>
          </w:tcPr>
          <w:p w:rsidR="00C252BE" w:rsidRDefault="00C252BE">
            <w:pPr>
              <w:pStyle w:val="ConsPlusNormal"/>
            </w:pPr>
            <w:hyperlink r:id="rId466" w:history="1">
              <w:r>
                <w:rPr>
                  <w:color w:val="0000FF"/>
                </w:rPr>
                <w:t>часть 2 статьи 53</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28.</w:t>
            </w:r>
          </w:p>
        </w:tc>
        <w:tc>
          <w:tcPr>
            <w:tcW w:w="4592" w:type="dxa"/>
            <w:tcBorders>
              <w:bottom w:val="nil"/>
            </w:tcBorders>
          </w:tcPr>
          <w:p w:rsidR="00C252BE" w:rsidRDefault="00C252BE">
            <w:pPr>
              <w:pStyle w:val="ConsPlusNormal"/>
            </w:pPr>
            <w:r>
              <w:t>Осуществляются ли лицом в соответствии с условиями договора водопользования или решением о предоставлении водного объекта в пользование мероприятия по охране поверхностных водных объектов, включающие:</w:t>
            </w:r>
          </w:p>
          <w:p w:rsidR="00C252BE" w:rsidRDefault="00C252BE">
            <w:pPr>
              <w:pStyle w:val="ConsPlusNormal"/>
              <w:ind w:firstLine="283"/>
            </w:pPr>
            <w:r>
              <w:t>- предотвращение истощения водных объектов, ликвидацию загрязнения и засорения, извлечение объектов механического засорения;</w:t>
            </w:r>
          </w:p>
        </w:tc>
        <w:tc>
          <w:tcPr>
            <w:tcW w:w="3005" w:type="dxa"/>
            <w:vMerge w:val="restart"/>
          </w:tcPr>
          <w:p w:rsidR="00C252BE" w:rsidRDefault="00C252BE">
            <w:pPr>
              <w:pStyle w:val="ConsPlusNormal"/>
            </w:pPr>
            <w:hyperlink r:id="rId467" w:history="1">
              <w:r>
                <w:rPr>
                  <w:color w:val="0000FF"/>
                </w:rPr>
                <w:t>пункт 4</w:t>
              </w:r>
            </w:hyperlink>
            <w:r>
              <w:t xml:space="preserve"> Правил охраны поверхностных водных объектов, утвержденных постановлением Правительства Российской Федерации от 05.02.2016 N 79 </w:t>
            </w:r>
            <w:hyperlink w:anchor="P2426" w:history="1">
              <w:r>
                <w:rPr>
                  <w:color w:val="0000FF"/>
                </w:rPr>
                <w:t>&lt;60&gt;</w:t>
              </w:r>
            </w:hyperlink>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расчистку водных объектов от донных отложений;</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аэрацию водных объектов;</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биологическую рекультивацию водных объектов;</w:t>
            </w:r>
          </w:p>
        </w:tc>
        <w:tc>
          <w:tcPr>
            <w:tcW w:w="3005" w:type="dxa"/>
            <w:vMerge/>
          </w:tcPr>
          <w:p w:rsidR="00C252BE" w:rsidRDefault="00C252BE"/>
        </w:tc>
        <w:tc>
          <w:tcPr>
            <w:tcW w:w="850" w:type="dxa"/>
          </w:tcPr>
          <w:p w:rsidR="00C252BE" w:rsidRDefault="00C252BE">
            <w:pPr>
              <w:pStyle w:val="ConsPlusNormal"/>
              <w:jc w:val="both"/>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xml:space="preserve">- </w:t>
            </w:r>
            <w:proofErr w:type="spellStart"/>
            <w:r>
              <w:t>залужение</w:t>
            </w:r>
            <w:proofErr w:type="spellEnd"/>
            <w:r>
              <w:t xml:space="preserve"> и закрепление кустарниковой растительностью берегов;</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оборудование хозяйственных объектов сооружениями, обеспечивающими охрану водных объектов от загрязнения, засорения, заиления и истощения вод?</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tcPr>
          <w:p w:rsidR="00C252BE" w:rsidRDefault="00C252BE">
            <w:pPr>
              <w:pStyle w:val="ConsPlusNormal"/>
            </w:pPr>
            <w:r>
              <w:t>29.</w:t>
            </w:r>
          </w:p>
        </w:tc>
        <w:tc>
          <w:tcPr>
            <w:tcW w:w="4592" w:type="dxa"/>
          </w:tcPr>
          <w:p w:rsidR="00C252BE" w:rsidRDefault="00C252BE">
            <w:pPr>
              <w:pStyle w:val="ConsPlusNormal"/>
            </w:pPr>
            <w:r>
              <w:t xml:space="preserve">Исключен ли сброс в водные объекты и захоронение в них отходов производства и потребления, выведенных из эксплуатации судов и иных плавучих средств (их частей и </w:t>
            </w:r>
            <w:r>
              <w:lastRenderedPageBreak/>
              <w:t>механизмов)?</w:t>
            </w:r>
          </w:p>
        </w:tc>
        <w:tc>
          <w:tcPr>
            <w:tcW w:w="3005" w:type="dxa"/>
          </w:tcPr>
          <w:p w:rsidR="00C252BE" w:rsidRDefault="00C252BE">
            <w:pPr>
              <w:pStyle w:val="ConsPlusNormal"/>
            </w:pPr>
            <w:hyperlink r:id="rId468" w:history="1">
              <w:r>
                <w:rPr>
                  <w:color w:val="0000FF"/>
                </w:rPr>
                <w:t>часть 1 статьи 56</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30.</w:t>
            </w:r>
          </w:p>
        </w:tc>
        <w:tc>
          <w:tcPr>
            <w:tcW w:w="4592" w:type="dxa"/>
          </w:tcPr>
          <w:p w:rsidR="00C252BE" w:rsidRDefault="00C252BE">
            <w:pPr>
              <w:pStyle w:val="ConsPlusNormal"/>
            </w:pPr>
            <w:r>
              <w:t xml:space="preserve">Соблюдается ли запрет на превышение содержания пестицидов, </w:t>
            </w:r>
            <w:proofErr w:type="spellStart"/>
            <w:r>
              <w:t>агрохимикатов</w:t>
            </w:r>
            <w:proofErr w:type="spellEnd"/>
            <w:r>
              <w:t xml:space="preserve"> и других опасных для здоровья человека веществ и соединений в водных объектах установленных нормативов?</w:t>
            </w:r>
          </w:p>
        </w:tc>
        <w:tc>
          <w:tcPr>
            <w:tcW w:w="3005" w:type="dxa"/>
          </w:tcPr>
          <w:p w:rsidR="00C252BE" w:rsidRDefault="00C252BE">
            <w:pPr>
              <w:pStyle w:val="ConsPlusNormal"/>
            </w:pPr>
            <w:hyperlink r:id="rId469" w:history="1">
              <w:r>
                <w:rPr>
                  <w:color w:val="0000FF"/>
                </w:rPr>
                <w:t>часть 4 статьи 56</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31.</w:t>
            </w:r>
          </w:p>
        </w:tc>
        <w:tc>
          <w:tcPr>
            <w:tcW w:w="4592" w:type="dxa"/>
          </w:tcPr>
          <w:p w:rsidR="00C252BE" w:rsidRDefault="00C252BE">
            <w:pPr>
              <w:pStyle w:val="ConsPlusNormal"/>
            </w:pPr>
            <w:r>
              <w:t xml:space="preserve">Исключен ли сброс в водные объекты сточных вод, содержание в которых пестицидов, </w:t>
            </w:r>
            <w:proofErr w:type="spellStart"/>
            <w:r>
              <w:t>агрохимикатов</w:t>
            </w:r>
            <w:proofErr w:type="spellEnd"/>
            <w:r>
              <w:t xml:space="preserve"> и других опасных для здоровья человека веществ и соединений превышает нормативы допустимого воздействия на водные объекты?</w:t>
            </w:r>
          </w:p>
        </w:tc>
        <w:tc>
          <w:tcPr>
            <w:tcW w:w="3005" w:type="dxa"/>
          </w:tcPr>
          <w:p w:rsidR="00C252BE" w:rsidRDefault="00C252BE">
            <w:pPr>
              <w:pStyle w:val="ConsPlusNormal"/>
            </w:pPr>
            <w:hyperlink r:id="rId470" w:history="1">
              <w:r>
                <w:rPr>
                  <w:color w:val="0000FF"/>
                </w:rPr>
                <w:t>часть 6 статьи 56</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32.</w:t>
            </w:r>
          </w:p>
        </w:tc>
        <w:tc>
          <w:tcPr>
            <w:tcW w:w="4592" w:type="dxa"/>
          </w:tcPr>
          <w:p w:rsidR="00C252BE" w:rsidRDefault="00C252BE">
            <w:pPr>
              <w:pStyle w:val="ConsPlusNormal"/>
            </w:pPr>
            <w:r>
              <w:t>Соблюдается ли запрет на проведение на основе ядерных и иных видов промышленных технологий взрывных работ, при которых выделяются токсичные вещества, на водных объектах?</w:t>
            </w:r>
          </w:p>
        </w:tc>
        <w:tc>
          <w:tcPr>
            <w:tcW w:w="3005" w:type="dxa"/>
          </w:tcPr>
          <w:p w:rsidR="00C252BE" w:rsidRDefault="00C252BE">
            <w:pPr>
              <w:pStyle w:val="ConsPlusNormal"/>
            </w:pPr>
            <w:hyperlink r:id="rId471" w:history="1">
              <w:r>
                <w:rPr>
                  <w:color w:val="0000FF"/>
                </w:rPr>
                <w:t>часть 7 статьи 56</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33.</w:t>
            </w:r>
          </w:p>
        </w:tc>
        <w:tc>
          <w:tcPr>
            <w:tcW w:w="4592" w:type="dxa"/>
          </w:tcPr>
          <w:p w:rsidR="00C252BE" w:rsidRDefault="00C252BE">
            <w:pPr>
              <w:pStyle w:val="ConsPlusNormal"/>
            </w:pPr>
            <w:r>
              <w:t>Исключено ли загрязнение и засорение болот отходами производства и потребления, загрязнение их нефтепродуктами, ядохимикатами и другими вредными веществами?</w:t>
            </w:r>
          </w:p>
        </w:tc>
        <w:tc>
          <w:tcPr>
            <w:tcW w:w="3005" w:type="dxa"/>
          </w:tcPr>
          <w:p w:rsidR="00C252BE" w:rsidRDefault="00C252BE">
            <w:pPr>
              <w:pStyle w:val="ConsPlusNormal"/>
            </w:pPr>
            <w:hyperlink r:id="rId472" w:history="1">
              <w:r>
                <w:rPr>
                  <w:color w:val="0000FF"/>
                </w:rPr>
                <w:t>часть 1 статьи 57</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34.</w:t>
            </w:r>
          </w:p>
        </w:tc>
        <w:tc>
          <w:tcPr>
            <w:tcW w:w="4592" w:type="dxa"/>
          </w:tcPr>
          <w:p w:rsidR="00C252BE" w:rsidRDefault="00C252BE">
            <w:pPr>
              <w:pStyle w:val="ConsPlusNormal"/>
            </w:pPr>
            <w:r>
              <w:t>Осушение либо иное использование болот или их частей не приводит к ухудшению состояния неиспользуемых частей этих болот, других водных объектов и к истощению вод?</w:t>
            </w:r>
          </w:p>
        </w:tc>
        <w:tc>
          <w:tcPr>
            <w:tcW w:w="3005" w:type="dxa"/>
          </w:tcPr>
          <w:p w:rsidR="00C252BE" w:rsidRDefault="00C252BE">
            <w:pPr>
              <w:pStyle w:val="ConsPlusNormal"/>
            </w:pPr>
            <w:hyperlink r:id="rId473" w:history="1">
              <w:r>
                <w:rPr>
                  <w:color w:val="0000FF"/>
                </w:rPr>
                <w:t>часть 2 статьи 57</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35.</w:t>
            </w:r>
          </w:p>
        </w:tc>
        <w:tc>
          <w:tcPr>
            <w:tcW w:w="4592" w:type="dxa"/>
            <w:tcBorders>
              <w:bottom w:val="nil"/>
            </w:tcBorders>
          </w:tcPr>
          <w:p w:rsidR="00C252BE" w:rsidRDefault="00C252BE">
            <w:pPr>
              <w:pStyle w:val="ConsPlusNormal"/>
            </w:pPr>
            <w:r>
              <w:t>Исключены ли:</w:t>
            </w:r>
          </w:p>
          <w:p w:rsidR="00C252BE" w:rsidRDefault="00C252BE">
            <w:pPr>
              <w:pStyle w:val="ConsPlusNormal"/>
              <w:ind w:firstLine="283"/>
            </w:pPr>
            <w:r>
              <w:t>- несанкционированный сброс сточных вод на ледники, снежники;</w:t>
            </w:r>
          </w:p>
        </w:tc>
        <w:tc>
          <w:tcPr>
            <w:tcW w:w="3005" w:type="dxa"/>
            <w:vMerge w:val="restart"/>
          </w:tcPr>
          <w:p w:rsidR="00C252BE" w:rsidRDefault="00C252BE">
            <w:pPr>
              <w:pStyle w:val="ConsPlusNormal"/>
            </w:pPr>
            <w:hyperlink r:id="rId474" w:history="1">
              <w:r>
                <w:rPr>
                  <w:color w:val="0000FF"/>
                </w:rPr>
                <w:t>часть 1 статьи 58</w:t>
              </w:r>
            </w:hyperlink>
            <w:r>
              <w:t xml:space="preserve"> Водного кодекса Российской Федерации</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загрязнение ледников, снежников отходами производства и потребления;</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загрязнение ледников, снежников нефтепродуктами, ядохимикатами и другими вредными веществами?</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tcPr>
          <w:p w:rsidR="00C252BE" w:rsidRDefault="00C252BE">
            <w:pPr>
              <w:pStyle w:val="ConsPlusNormal"/>
            </w:pPr>
            <w:r>
              <w:t>36.</w:t>
            </w:r>
          </w:p>
        </w:tc>
        <w:tc>
          <w:tcPr>
            <w:tcW w:w="4592" w:type="dxa"/>
          </w:tcPr>
          <w:p w:rsidR="00C252BE" w:rsidRDefault="00C252BE">
            <w:pPr>
              <w:pStyle w:val="ConsPlusNormal"/>
            </w:pPr>
            <w:r>
              <w:t>Исключено ли негативное воздействие на состояние водных объектов и истощение вод в результате забора (изъятия) льда из ледников?</w:t>
            </w:r>
          </w:p>
        </w:tc>
        <w:tc>
          <w:tcPr>
            <w:tcW w:w="3005" w:type="dxa"/>
          </w:tcPr>
          <w:p w:rsidR="00C252BE" w:rsidRDefault="00C252BE">
            <w:pPr>
              <w:pStyle w:val="ConsPlusNormal"/>
            </w:pPr>
            <w:hyperlink r:id="rId475" w:history="1">
              <w:r>
                <w:rPr>
                  <w:color w:val="0000FF"/>
                </w:rPr>
                <w:t>часть 2 статьи 58</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37.</w:t>
            </w:r>
          </w:p>
        </w:tc>
        <w:tc>
          <w:tcPr>
            <w:tcW w:w="4592" w:type="dxa"/>
          </w:tcPr>
          <w:p w:rsidR="00C252BE" w:rsidRDefault="00C252BE">
            <w:pPr>
              <w:pStyle w:val="ConsPlusNormal"/>
            </w:pPr>
            <w:r>
              <w:t>Обеспечено ли лицами, деятельность которых оказывает или может оказать негативное воздействие на состояние подземных водных объектов, принятие мер по предотвращению загрязнения, засорения подземных водных объектов и истощения вод?</w:t>
            </w:r>
          </w:p>
        </w:tc>
        <w:tc>
          <w:tcPr>
            <w:tcW w:w="3005" w:type="dxa"/>
          </w:tcPr>
          <w:p w:rsidR="00C252BE" w:rsidRDefault="00C252BE">
            <w:pPr>
              <w:pStyle w:val="ConsPlusNormal"/>
            </w:pPr>
            <w:hyperlink r:id="rId476" w:history="1">
              <w:r>
                <w:rPr>
                  <w:color w:val="0000FF"/>
                </w:rPr>
                <w:t>часть 1 статьи 59</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38.</w:t>
            </w:r>
          </w:p>
        </w:tc>
        <w:tc>
          <w:tcPr>
            <w:tcW w:w="4592" w:type="dxa"/>
          </w:tcPr>
          <w:p w:rsidR="00C252BE" w:rsidRDefault="00C252BE">
            <w:pPr>
              <w:pStyle w:val="ConsPlusNormal"/>
            </w:pPr>
            <w:r>
              <w:t>Обеспечено ли лицами, деятельность которых оказывает или может оказать негативное воздействие на состояние подземных водных объектов, соблюдение установленных нормативов допустимого воздействия на подземные водные объекты?</w:t>
            </w:r>
          </w:p>
        </w:tc>
        <w:tc>
          <w:tcPr>
            <w:tcW w:w="3005" w:type="dxa"/>
          </w:tcPr>
          <w:p w:rsidR="00C252BE" w:rsidRDefault="00C252BE">
            <w:pPr>
              <w:pStyle w:val="ConsPlusNormal"/>
            </w:pPr>
            <w:hyperlink r:id="rId477" w:history="1">
              <w:r>
                <w:rPr>
                  <w:color w:val="0000FF"/>
                </w:rPr>
                <w:t>часть 1 статьи 59</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39.</w:t>
            </w:r>
          </w:p>
        </w:tc>
        <w:tc>
          <w:tcPr>
            <w:tcW w:w="4592" w:type="dxa"/>
          </w:tcPr>
          <w:p w:rsidR="00C252BE" w:rsidRDefault="00C252BE">
            <w:pPr>
              <w:pStyle w:val="ConsPlusNormal"/>
            </w:pPr>
            <w:r>
              <w:t>Исключено ли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размещение объектов размещения отходов производства и потребления, кладбищ, скотомогильников и иных объектов, оказывающих негативное воздействие на состояние подземных вод?</w:t>
            </w:r>
          </w:p>
        </w:tc>
        <w:tc>
          <w:tcPr>
            <w:tcW w:w="3005" w:type="dxa"/>
          </w:tcPr>
          <w:p w:rsidR="00C252BE" w:rsidRDefault="00C252BE">
            <w:pPr>
              <w:pStyle w:val="ConsPlusNormal"/>
            </w:pPr>
            <w:hyperlink r:id="rId478" w:history="1">
              <w:r>
                <w:rPr>
                  <w:color w:val="0000FF"/>
                </w:rPr>
                <w:t>часть 2 статьи 59</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40.</w:t>
            </w:r>
          </w:p>
        </w:tc>
        <w:tc>
          <w:tcPr>
            <w:tcW w:w="4592" w:type="dxa"/>
          </w:tcPr>
          <w:p w:rsidR="00C252BE" w:rsidRDefault="00C252BE">
            <w:pPr>
              <w:pStyle w:val="ConsPlusNormal"/>
            </w:pPr>
            <w:r>
              <w:t xml:space="preserve">Учитывается ли при проектировании, строительстве, реконструкции, вводе в эксплуатацию, эксплуатации </w:t>
            </w:r>
            <w:r>
              <w:lastRenderedPageBreak/>
              <w:t>гидротехнических сооружений и при внедрении новых технологических процессов их влияние на состояние водных объектов, а также соблюдаются ли нормативы допустимого воздействия на водные объекты, за исключением случаев, установленных федеральными законами?</w:t>
            </w:r>
          </w:p>
        </w:tc>
        <w:tc>
          <w:tcPr>
            <w:tcW w:w="3005" w:type="dxa"/>
          </w:tcPr>
          <w:p w:rsidR="00C252BE" w:rsidRDefault="00C252BE">
            <w:pPr>
              <w:pStyle w:val="ConsPlusNormal"/>
            </w:pPr>
            <w:hyperlink r:id="rId479" w:history="1">
              <w:r>
                <w:rPr>
                  <w:color w:val="0000FF"/>
                </w:rPr>
                <w:t>часть 1 статьи 60</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41.</w:t>
            </w:r>
          </w:p>
        </w:tc>
        <w:tc>
          <w:tcPr>
            <w:tcW w:w="4592" w:type="dxa"/>
          </w:tcPr>
          <w:p w:rsidR="00C252BE" w:rsidRDefault="00C252BE">
            <w:pPr>
              <w:pStyle w:val="ConsPlusNormal"/>
            </w:pPr>
            <w:r>
              <w:t>Исключен ли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tc>
        <w:tc>
          <w:tcPr>
            <w:tcW w:w="3005" w:type="dxa"/>
          </w:tcPr>
          <w:p w:rsidR="00C252BE" w:rsidRDefault="00C252BE">
            <w:pPr>
              <w:pStyle w:val="ConsPlusNormal"/>
            </w:pPr>
            <w:hyperlink r:id="rId480" w:history="1">
              <w:r>
                <w:rPr>
                  <w:color w:val="0000FF"/>
                </w:rPr>
                <w:t>часть 3 статьи 60</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42.</w:t>
            </w:r>
          </w:p>
        </w:tc>
        <w:tc>
          <w:tcPr>
            <w:tcW w:w="4592" w:type="dxa"/>
          </w:tcPr>
          <w:p w:rsidR="00C252BE" w:rsidRDefault="00C252BE">
            <w:pPr>
              <w:pStyle w:val="ConsPlusNormal"/>
            </w:pPr>
            <w:r>
              <w:t>Исключен ли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w:t>
            </w:r>
          </w:p>
        </w:tc>
        <w:tc>
          <w:tcPr>
            <w:tcW w:w="3005" w:type="dxa"/>
          </w:tcPr>
          <w:p w:rsidR="00C252BE" w:rsidRDefault="00C252BE">
            <w:pPr>
              <w:pStyle w:val="ConsPlusNormal"/>
            </w:pPr>
            <w:hyperlink r:id="rId481" w:history="1">
              <w:r>
                <w:rPr>
                  <w:color w:val="0000FF"/>
                </w:rPr>
                <w:t>часть 5 статьи 60</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43.</w:t>
            </w:r>
          </w:p>
        </w:tc>
        <w:tc>
          <w:tcPr>
            <w:tcW w:w="4592" w:type="dxa"/>
          </w:tcPr>
          <w:p w:rsidR="00C252BE" w:rsidRDefault="00C252BE">
            <w:pPr>
              <w:pStyle w:val="ConsPlusNormal"/>
            </w:pPr>
            <w:r>
              <w:t>Соблюдается ли при эксплуатации водохозяйственной системы запрет осуществлять сброс в водные объекты сточных вод, не подвергшихся санитарной очистке, обезвреживанию?</w:t>
            </w:r>
          </w:p>
        </w:tc>
        <w:tc>
          <w:tcPr>
            <w:tcW w:w="3005" w:type="dxa"/>
          </w:tcPr>
          <w:p w:rsidR="00C252BE" w:rsidRDefault="00C252BE">
            <w:pPr>
              <w:pStyle w:val="ConsPlusNormal"/>
            </w:pPr>
            <w:hyperlink r:id="rId482" w:history="1">
              <w:r>
                <w:rPr>
                  <w:color w:val="0000FF"/>
                </w:rPr>
                <w:t>пункт 1 части 6 статьи 60</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44.</w:t>
            </w:r>
          </w:p>
        </w:tc>
        <w:tc>
          <w:tcPr>
            <w:tcW w:w="4592" w:type="dxa"/>
          </w:tcPr>
          <w:p w:rsidR="00C252BE" w:rsidRDefault="00C252BE">
            <w:pPr>
              <w:pStyle w:val="ConsPlusNormal"/>
            </w:pPr>
            <w:r>
              <w:t>Соблюдается ли при эксплуатации водохозяйственной системы запрет производить забор (изъятие) водных ресурсов из водного объекта в объеме, оказывающем негативное воздействие на водный объект?</w:t>
            </w:r>
          </w:p>
        </w:tc>
        <w:tc>
          <w:tcPr>
            <w:tcW w:w="3005" w:type="dxa"/>
          </w:tcPr>
          <w:p w:rsidR="00C252BE" w:rsidRDefault="00C252BE">
            <w:pPr>
              <w:pStyle w:val="ConsPlusNormal"/>
            </w:pPr>
            <w:hyperlink r:id="rId483" w:history="1">
              <w:r>
                <w:rPr>
                  <w:color w:val="0000FF"/>
                </w:rPr>
                <w:t>пункт 2 части 6 статьи 60</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45.</w:t>
            </w:r>
          </w:p>
        </w:tc>
        <w:tc>
          <w:tcPr>
            <w:tcW w:w="4592" w:type="dxa"/>
          </w:tcPr>
          <w:p w:rsidR="00C252BE" w:rsidRDefault="00C252BE">
            <w:pPr>
              <w:pStyle w:val="ConsPlusNormal"/>
            </w:pPr>
            <w:r>
              <w:t xml:space="preserve">Обеспечено ли выполнение при эксплуатации водохозяйственной системы требования о запрете </w:t>
            </w:r>
            <w:r>
              <w:lastRenderedPageBreak/>
              <w:t>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tc>
        <w:tc>
          <w:tcPr>
            <w:tcW w:w="3005" w:type="dxa"/>
          </w:tcPr>
          <w:p w:rsidR="00C252BE" w:rsidRDefault="00C252BE">
            <w:pPr>
              <w:pStyle w:val="ConsPlusNormal"/>
            </w:pPr>
            <w:hyperlink r:id="rId484" w:history="1">
              <w:r>
                <w:rPr>
                  <w:color w:val="0000FF"/>
                </w:rPr>
                <w:t>пункт 3 части 6 статьи 60</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46.</w:t>
            </w:r>
          </w:p>
        </w:tc>
        <w:tc>
          <w:tcPr>
            <w:tcW w:w="4592" w:type="dxa"/>
          </w:tcPr>
          <w:p w:rsidR="00C252BE" w:rsidRDefault="00C252BE">
            <w:pPr>
              <w:pStyle w:val="ConsPlusNormal"/>
            </w:pPr>
            <w:r>
              <w:t>Приняты ли водопользователями, использующими водные объекты для забора (изъятия) водных ресурсов, меры по предотвращению попадания рыб и других водных биологических ресурсов в водозаборные сооружения?</w:t>
            </w:r>
          </w:p>
        </w:tc>
        <w:tc>
          <w:tcPr>
            <w:tcW w:w="3005" w:type="dxa"/>
          </w:tcPr>
          <w:p w:rsidR="00C252BE" w:rsidRDefault="00C252BE">
            <w:pPr>
              <w:pStyle w:val="ConsPlusNormal"/>
            </w:pPr>
            <w:hyperlink r:id="rId485" w:history="1">
              <w:r>
                <w:rPr>
                  <w:color w:val="0000FF"/>
                </w:rPr>
                <w:t>часть 2 статьи 61</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47.</w:t>
            </w:r>
          </w:p>
        </w:tc>
        <w:tc>
          <w:tcPr>
            <w:tcW w:w="4592" w:type="dxa"/>
          </w:tcPr>
          <w:p w:rsidR="00C252BE" w:rsidRDefault="00C252BE">
            <w:pPr>
              <w:pStyle w:val="ConsPlusNormal"/>
            </w:pPr>
            <w:r>
              <w:t>Осуществляются ли лицом мероприятия по предотвращению загрязнения грунтовых вод и подъема их уровня?</w:t>
            </w:r>
          </w:p>
        </w:tc>
        <w:tc>
          <w:tcPr>
            <w:tcW w:w="3005" w:type="dxa"/>
          </w:tcPr>
          <w:p w:rsidR="00C252BE" w:rsidRDefault="00C252BE">
            <w:pPr>
              <w:pStyle w:val="ConsPlusNormal"/>
            </w:pPr>
            <w:hyperlink r:id="rId486" w:history="1">
              <w:r>
                <w:rPr>
                  <w:color w:val="0000FF"/>
                </w:rPr>
                <w:t>часть 2 статьи 61</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48.</w:t>
            </w:r>
          </w:p>
        </w:tc>
        <w:tc>
          <w:tcPr>
            <w:tcW w:w="4592" w:type="dxa"/>
          </w:tcPr>
          <w:p w:rsidR="00C252BE" w:rsidRDefault="00C252BE">
            <w:pPr>
              <w:pStyle w:val="ConsPlusNormal"/>
            </w:pPr>
            <w:r>
              <w:t>Проводится ли орошение, осушение и другие мелиоративные работы одновременно с осуществлением мероприятий по охране окружающей среды, по защите водных объектов и их водосборных площадей?</w:t>
            </w:r>
          </w:p>
        </w:tc>
        <w:tc>
          <w:tcPr>
            <w:tcW w:w="3005" w:type="dxa"/>
          </w:tcPr>
          <w:p w:rsidR="00C252BE" w:rsidRDefault="00C252BE">
            <w:pPr>
              <w:pStyle w:val="ConsPlusNormal"/>
            </w:pPr>
            <w:hyperlink r:id="rId487" w:history="1">
              <w:r>
                <w:rPr>
                  <w:color w:val="0000FF"/>
                </w:rPr>
                <w:t>часть 3 статьи 61</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49.</w:t>
            </w:r>
          </w:p>
        </w:tc>
        <w:tc>
          <w:tcPr>
            <w:tcW w:w="4592" w:type="dxa"/>
          </w:tcPr>
          <w:p w:rsidR="00C252BE" w:rsidRDefault="00C252BE">
            <w:pPr>
              <w:pStyle w:val="ConsPlusNormal"/>
            </w:pPr>
            <w:r>
              <w:t>Соответствует качество сточных вод, используемых для орошения, требованиям нормативов допустимого воздействия на водные объекты?</w:t>
            </w:r>
          </w:p>
        </w:tc>
        <w:tc>
          <w:tcPr>
            <w:tcW w:w="3005" w:type="dxa"/>
          </w:tcPr>
          <w:p w:rsidR="00C252BE" w:rsidRDefault="00C252BE">
            <w:pPr>
              <w:pStyle w:val="ConsPlusNormal"/>
            </w:pPr>
            <w:hyperlink r:id="rId488" w:history="1">
              <w:r>
                <w:rPr>
                  <w:color w:val="0000FF"/>
                </w:rPr>
                <w:t>часть 3 статьи 61</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50.</w:t>
            </w:r>
          </w:p>
        </w:tc>
        <w:tc>
          <w:tcPr>
            <w:tcW w:w="4592" w:type="dxa"/>
          </w:tcPr>
          <w:p w:rsidR="00C252BE" w:rsidRDefault="00C252BE">
            <w:pPr>
              <w:pStyle w:val="ConsPlusNormal"/>
            </w:pPr>
            <w:r>
              <w:t>Осуществляются ли индивидуальными предпринимателями, юридическими лицами, осуществляющими проведение строительных, дноуглубительных, взрывных, буровых и других работ, связанных с изменением дна и берегов водных объектов, мероприятия по охране водных объектов, предотвращению их загрязнения и засорения?</w:t>
            </w:r>
          </w:p>
        </w:tc>
        <w:tc>
          <w:tcPr>
            <w:tcW w:w="3005" w:type="dxa"/>
          </w:tcPr>
          <w:p w:rsidR="00C252BE" w:rsidRDefault="00C252BE">
            <w:pPr>
              <w:pStyle w:val="ConsPlusNormal"/>
            </w:pPr>
            <w:hyperlink r:id="rId489" w:history="1">
              <w:r>
                <w:rPr>
                  <w:color w:val="0000FF"/>
                </w:rPr>
                <w:t>часть 4 статьи 61</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51.</w:t>
            </w:r>
          </w:p>
        </w:tc>
        <w:tc>
          <w:tcPr>
            <w:tcW w:w="4592" w:type="dxa"/>
          </w:tcPr>
          <w:p w:rsidR="00C252BE" w:rsidRDefault="00C252BE">
            <w:pPr>
              <w:pStyle w:val="ConsPlusNormal"/>
            </w:pPr>
            <w:r>
              <w:t>Соблюдается ли водопользователями, использующими водные объекты для обеспечения технологических нужд теплоэнергетики и атомной энергетики, температурный режим водных объектов?</w:t>
            </w:r>
          </w:p>
        </w:tc>
        <w:tc>
          <w:tcPr>
            <w:tcW w:w="3005" w:type="dxa"/>
          </w:tcPr>
          <w:p w:rsidR="00C252BE" w:rsidRDefault="00C252BE">
            <w:pPr>
              <w:pStyle w:val="ConsPlusNormal"/>
            </w:pPr>
            <w:hyperlink r:id="rId490" w:history="1">
              <w:r>
                <w:rPr>
                  <w:color w:val="0000FF"/>
                </w:rPr>
                <w:t>часть 1 статьи 62</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52.</w:t>
            </w:r>
          </w:p>
        </w:tc>
        <w:tc>
          <w:tcPr>
            <w:tcW w:w="4592" w:type="dxa"/>
          </w:tcPr>
          <w:p w:rsidR="00C252BE" w:rsidRDefault="00C252BE">
            <w:pPr>
              <w:pStyle w:val="ConsPlusNormal"/>
            </w:pPr>
            <w:r>
              <w:t>Соблюдается ли лицом запрет на использование сточных вод в целях регулирования плодородия по</w:t>
            </w:r>
            <w:proofErr w:type="gramStart"/>
            <w:r>
              <w:t>чв в гр</w:t>
            </w:r>
            <w:proofErr w:type="gramEnd"/>
            <w:r>
              <w:t xml:space="preserve">аницах </w:t>
            </w:r>
            <w:proofErr w:type="spellStart"/>
            <w:r>
              <w:t>водоохранных</w:t>
            </w:r>
            <w:proofErr w:type="spellEnd"/>
            <w:r>
              <w:t xml:space="preserve"> зон?</w:t>
            </w:r>
          </w:p>
        </w:tc>
        <w:tc>
          <w:tcPr>
            <w:tcW w:w="3005" w:type="dxa"/>
          </w:tcPr>
          <w:p w:rsidR="00C252BE" w:rsidRDefault="00C252BE">
            <w:pPr>
              <w:pStyle w:val="ConsPlusNormal"/>
            </w:pPr>
            <w:hyperlink r:id="rId491" w:history="1">
              <w:r>
                <w:rPr>
                  <w:color w:val="0000FF"/>
                </w:rPr>
                <w:t>пункт 1 части 15 статьи 65</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53.</w:t>
            </w:r>
          </w:p>
        </w:tc>
        <w:tc>
          <w:tcPr>
            <w:tcW w:w="4592" w:type="dxa"/>
          </w:tcPr>
          <w:p w:rsidR="00C252BE" w:rsidRDefault="00C252BE">
            <w:pPr>
              <w:pStyle w:val="ConsPlusNormal"/>
            </w:pPr>
            <w:r>
              <w:t xml:space="preserve">Соблюдается ли лицом запрет на размещение в границах </w:t>
            </w:r>
            <w:proofErr w:type="spellStart"/>
            <w:r>
              <w:t>водоохранных</w:t>
            </w:r>
            <w:proofErr w:type="spellEnd"/>
            <w:r>
              <w:t xml:space="preserve"> зон кладбищ, скотомогильников, объектов размещения отходов производства и потребления, химических, взрывчатых, токсичных, отравляющих и ядовитых веществ?</w:t>
            </w:r>
          </w:p>
        </w:tc>
        <w:tc>
          <w:tcPr>
            <w:tcW w:w="3005" w:type="dxa"/>
          </w:tcPr>
          <w:p w:rsidR="00C252BE" w:rsidRDefault="00C252BE">
            <w:pPr>
              <w:pStyle w:val="ConsPlusNormal"/>
            </w:pPr>
            <w:hyperlink r:id="rId492" w:history="1">
              <w:r>
                <w:rPr>
                  <w:color w:val="0000FF"/>
                </w:rPr>
                <w:t>пункт 2 части 15 статьи 65</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54.</w:t>
            </w:r>
          </w:p>
        </w:tc>
        <w:tc>
          <w:tcPr>
            <w:tcW w:w="4592" w:type="dxa"/>
          </w:tcPr>
          <w:p w:rsidR="00C252BE" w:rsidRDefault="00C252BE">
            <w:pPr>
              <w:pStyle w:val="ConsPlusNormal"/>
            </w:pPr>
            <w:r>
              <w:t xml:space="preserve">Соблюдается ли лицом запрет на осуществление авиационных мер по борьбе с вредными организмами в границах </w:t>
            </w:r>
            <w:proofErr w:type="spellStart"/>
            <w:r>
              <w:t>водоохранных</w:t>
            </w:r>
            <w:proofErr w:type="spellEnd"/>
            <w:r>
              <w:t xml:space="preserve"> зон?</w:t>
            </w:r>
          </w:p>
        </w:tc>
        <w:tc>
          <w:tcPr>
            <w:tcW w:w="3005" w:type="dxa"/>
          </w:tcPr>
          <w:p w:rsidR="00C252BE" w:rsidRDefault="00C252BE">
            <w:pPr>
              <w:pStyle w:val="ConsPlusNormal"/>
            </w:pPr>
            <w:hyperlink r:id="rId493" w:history="1">
              <w:r>
                <w:rPr>
                  <w:color w:val="0000FF"/>
                </w:rPr>
                <w:t>пункт 3 части 15 статьи 65</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55.</w:t>
            </w:r>
          </w:p>
        </w:tc>
        <w:tc>
          <w:tcPr>
            <w:tcW w:w="4592" w:type="dxa"/>
          </w:tcPr>
          <w:p w:rsidR="00C252BE" w:rsidRDefault="00C252BE">
            <w:pPr>
              <w:pStyle w:val="ConsPlusNormal"/>
            </w:pPr>
            <w:r>
              <w:t xml:space="preserve">Соблюдается ли лицом запрет на движение и стоянку транспортных средств (кроме специальных транспортных средств) в границах </w:t>
            </w:r>
            <w:proofErr w:type="spellStart"/>
            <w:r>
              <w:t>водоохранных</w:t>
            </w:r>
            <w:proofErr w:type="spellEnd"/>
            <w:r>
              <w:t xml:space="preserve"> зон, за исключением их движения по дорогам и стоянки на дорогах и в специально оборудованных местах, имеющих твердое покрытие?</w:t>
            </w:r>
          </w:p>
        </w:tc>
        <w:tc>
          <w:tcPr>
            <w:tcW w:w="3005" w:type="dxa"/>
          </w:tcPr>
          <w:p w:rsidR="00C252BE" w:rsidRDefault="00C252BE">
            <w:pPr>
              <w:pStyle w:val="ConsPlusNormal"/>
            </w:pPr>
            <w:hyperlink r:id="rId494" w:history="1">
              <w:r>
                <w:rPr>
                  <w:color w:val="0000FF"/>
                </w:rPr>
                <w:t>пункт 4 части 15 статьи 65</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56.</w:t>
            </w:r>
          </w:p>
        </w:tc>
        <w:tc>
          <w:tcPr>
            <w:tcW w:w="4592" w:type="dxa"/>
            <w:tcBorders>
              <w:bottom w:val="nil"/>
            </w:tcBorders>
          </w:tcPr>
          <w:p w:rsidR="00C252BE" w:rsidRDefault="00C252BE">
            <w:pPr>
              <w:pStyle w:val="ConsPlusNormal"/>
            </w:pPr>
            <w:r>
              <w:t xml:space="preserve">Соблюдается ли лицом в границах </w:t>
            </w:r>
            <w:proofErr w:type="spellStart"/>
            <w:r>
              <w:t>водоохранных</w:t>
            </w:r>
            <w:proofErr w:type="spellEnd"/>
            <w:r>
              <w:t xml:space="preserve"> зон запрет </w:t>
            </w:r>
            <w:proofErr w:type="gramStart"/>
            <w:r>
              <w:t>на</w:t>
            </w:r>
            <w:proofErr w:type="gramEnd"/>
            <w:r>
              <w:t>:</w:t>
            </w:r>
          </w:p>
          <w:p w:rsidR="00C252BE" w:rsidRDefault="00C252BE">
            <w:pPr>
              <w:pStyle w:val="ConsPlusNormal"/>
              <w:ind w:firstLine="283"/>
            </w:pPr>
            <w:r>
              <w:t xml:space="preserve">- размещение автозаправочных станций, складов горюче-смазочных материалов (за исключением случаев, определенных </w:t>
            </w:r>
            <w:hyperlink r:id="rId495" w:history="1">
              <w:r>
                <w:rPr>
                  <w:color w:val="0000FF"/>
                </w:rPr>
                <w:t>пунктом 5 части 15 статьи 65</w:t>
              </w:r>
            </w:hyperlink>
            <w:r>
              <w:t xml:space="preserve"> Водного кодекса Российской Федерации);</w:t>
            </w:r>
          </w:p>
        </w:tc>
        <w:tc>
          <w:tcPr>
            <w:tcW w:w="3005" w:type="dxa"/>
            <w:vMerge w:val="restart"/>
          </w:tcPr>
          <w:p w:rsidR="00C252BE" w:rsidRDefault="00C252BE">
            <w:pPr>
              <w:pStyle w:val="ConsPlusNormal"/>
            </w:pPr>
            <w:hyperlink r:id="rId496" w:history="1">
              <w:r>
                <w:rPr>
                  <w:color w:val="0000FF"/>
                </w:rPr>
                <w:t>пункт 5 части 15 статьи 65</w:t>
              </w:r>
            </w:hyperlink>
            <w:r>
              <w:t xml:space="preserve"> Водного кодекса Российской Федерации</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размещение станций технического обслуживания, используемых для технического осмотра и ремонта транспортных средств;</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осуществление мойки транспортных средств?</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tcPr>
          <w:p w:rsidR="00C252BE" w:rsidRDefault="00C252BE">
            <w:pPr>
              <w:pStyle w:val="ConsPlusNormal"/>
            </w:pPr>
            <w:r>
              <w:t>57.</w:t>
            </w:r>
          </w:p>
        </w:tc>
        <w:tc>
          <w:tcPr>
            <w:tcW w:w="4592" w:type="dxa"/>
          </w:tcPr>
          <w:p w:rsidR="00C252BE" w:rsidRDefault="00C252BE">
            <w:pPr>
              <w:pStyle w:val="ConsPlusNormal"/>
            </w:pPr>
            <w:r>
              <w:t xml:space="preserve">Соблюдается ли лицом запрет на 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 xml:space="preserve"> в границах </w:t>
            </w:r>
            <w:proofErr w:type="spellStart"/>
            <w:r>
              <w:t>водоохранных</w:t>
            </w:r>
            <w:proofErr w:type="spellEnd"/>
            <w:r>
              <w:t xml:space="preserve"> зон?</w:t>
            </w:r>
          </w:p>
        </w:tc>
        <w:tc>
          <w:tcPr>
            <w:tcW w:w="3005" w:type="dxa"/>
          </w:tcPr>
          <w:p w:rsidR="00C252BE" w:rsidRDefault="00C252BE">
            <w:pPr>
              <w:pStyle w:val="ConsPlusNormal"/>
            </w:pPr>
            <w:hyperlink r:id="rId497" w:history="1">
              <w:r>
                <w:rPr>
                  <w:color w:val="0000FF"/>
                </w:rPr>
                <w:t>пункт 6 части 15 статьи 65</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58.</w:t>
            </w:r>
          </w:p>
        </w:tc>
        <w:tc>
          <w:tcPr>
            <w:tcW w:w="4592" w:type="dxa"/>
          </w:tcPr>
          <w:p w:rsidR="00C252BE" w:rsidRDefault="00C252BE">
            <w:pPr>
              <w:pStyle w:val="ConsPlusNormal"/>
            </w:pPr>
            <w:r>
              <w:t xml:space="preserve">Соблюдается ли лицом запрет на сброс сточных вод в границах </w:t>
            </w:r>
            <w:proofErr w:type="spellStart"/>
            <w:r>
              <w:t>водоохранных</w:t>
            </w:r>
            <w:proofErr w:type="spellEnd"/>
            <w:r>
              <w:t xml:space="preserve"> зон?</w:t>
            </w:r>
          </w:p>
        </w:tc>
        <w:tc>
          <w:tcPr>
            <w:tcW w:w="3005" w:type="dxa"/>
          </w:tcPr>
          <w:p w:rsidR="00C252BE" w:rsidRDefault="00C252BE">
            <w:pPr>
              <w:pStyle w:val="ConsPlusNormal"/>
            </w:pPr>
            <w:hyperlink r:id="rId498" w:history="1">
              <w:r>
                <w:rPr>
                  <w:color w:val="0000FF"/>
                </w:rPr>
                <w:t>пункт 7 части 15 статьи 65</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59.</w:t>
            </w:r>
          </w:p>
        </w:tc>
        <w:tc>
          <w:tcPr>
            <w:tcW w:w="4592" w:type="dxa"/>
          </w:tcPr>
          <w:p w:rsidR="00C252BE" w:rsidRDefault="00C252BE">
            <w:pPr>
              <w:pStyle w:val="ConsPlusNormal"/>
            </w:pPr>
            <w:r>
              <w:t xml:space="preserve">Соблюдается ли лицом запрет на разведку и добычу общераспространенных полезных ископаемых в границах </w:t>
            </w:r>
            <w:proofErr w:type="spellStart"/>
            <w:r>
              <w:t>водоохранных</w:t>
            </w:r>
            <w:proofErr w:type="spellEnd"/>
            <w:r>
              <w:t xml:space="preserve"> зон (за исключением случаев, определенных </w:t>
            </w:r>
            <w:hyperlink r:id="rId499" w:history="1">
              <w:r>
                <w:rPr>
                  <w:color w:val="0000FF"/>
                </w:rPr>
                <w:t>статьей 19.1</w:t>
              </w:r>
            </w:hyperlink>
            <w:r>
              <w:t xml:space="preserve"> Закона Российской Федерации от 21.02.1992 N 2395-1 "О недрах")?</w:t>
            </w:r>
          </w:p>
        </w:tc>
        <w:tc>
          <w:tcPr>
            <w:tcW w:w="3005" w:type="dxa"/>
          </w:tcPr>
          <w:p w:rsidR="00C252BE" w:rsidRDefault="00C252BE">
            <w:pPr>
              <w:pStyle w:val="ConsPlusNormal"/>
            </w:pPr>
            <w:hyperlink r:id="rId500" w:history="1">
              <w:r>
                <w:rPr>
                  <w:color w:val="0000FF"/>
                </w:rPr>
                <w:t>пункт 8 части 15 статьи 65</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60.</w:t>
            </w:r>
          </w:p>
        </w:tc>
        <w:tc>
          <w:tcPr>
            <w:tcW w:w="4592" w:type="dxa"/>
          </w:tcPr>
          <w:p w:rsidR="00C252BE" w:rsidRDefault="00C252BE">
            <w:pPr>
              <w:pStyle w:val="ConsPlusNormal"/>
            </w:pPr>
            <w:r>
              <w:t xml:space="preserve">Обеспечиваются ли при проектировании, строительстве, реконструкции, вводе в эксплуатацию, эксплуатации хозяйственных и иных объектов, расположенных в </w:t>
            </w:r>
            <w:proofErr w:type="spellStart"/>
            <w:r>
              <w:t>водоохранной</w:t>
            </w:r>
            <w:proofErr w:type="spellEnd"/>
            <w:r>
              <w:t xml:space="preserve"> зоне водных объектов, требования по оборудованию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tc>
        <w:tc>
          <w:tcPr>
            <w:tcW w:w="3005" w:type="dxa"/>
          </w:tcPr>
          <w:p w:rsidR="00C252BE" w:rsidRDefault="00C252BE">
            <w:pPr>
              <w:pStyle w:val="ConsPlusNormal"/>
            </w:pPr>
            <w:hyperlink r:id="rId501" w:history="1">
              <w:r>
                <w:rPr>
                  <w:color w:val="0000FF"/>
                </w:rPr>
                <w:t>часть 16 статьи 65</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61.</w:t>
            </w:r>
          </w:p>
        </w:tc>
        <w:tc>
          <w:tcPr>
            <w:tcW w:w="4592" w:type="dxa"/>
          </w:tcPr>
          <w:p w:rsidR="00C252BE" w:rsidRDefault="00C252BE">
            <w:pPr>
              <w:pStyle w:val="ConsPlusNormal"/>
            </w:pPr>
            <w:r>
              <w:t xml:space="preserve">Соблюдается ли запрет </w:t>
            </w:r>
            <w:proofErr w:type="gramStart"/>
            <w:r>
              <w:t>на распашку</w:t>
            </w:r>
            <w:proofErr w:type="gramEnd"/>
            <w:r>
              <w:t xml:space="preserve"> </w:t>
            </w:r>
            <w:r>
              <w:lastRenderedPageBreak/>
              <w:t>земель в границах прибрежных защитных полос?</w:t>
            </w:r>
          </w:p>
        </w:tc>
        <w:tc>
          <w:tcPr>
            <w:tcW w:w="3005" w:type="dxa"/>
          </w:tcPr>
          <w:p w:rsidR="00C252BE" w:rsidRDefault="00C252BE">
            <w:pPr>
              <w:pStyle w:val="ConsPlusNormal"/>
            </w:pPr>
            <w:hyperlink r:id="rId502" w:history="1">
              <w:r>
                <w:rPr>
                  <w:color w:val="0000FF"/>
                </w:rPr>
                <w:t xml:space="preserve">пункт 1 части 17 статьи </w:t>
              </w:r>
              <w:r>
                <w:rPr>
                  <w:color w:val="0000FF"/>
                </w:rPr>
                <w:lastRenderedPageBreak/>
                <w:t>65</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62.</w:t>
            </w:r>
          </w:p>
        </w:tc>
        <w:tc>
          <w:tcPr>
            <w:tcW w:w="4592" w:type="dxa"/>
          </w:tcPr>
          <w:p w:rsidR="00C252BE" w:rsidRDefault="00C252BE">
            <w:pPr>
              <w:pStyle w:val="ConsPlusNormal"/>
            </w:pPr>
            <w:r>
              <w:t>Соблюдается ли запрет на размещение отвалов размываемых грунтов в границах прибрежных защитных полос?</w:t>
            </w:r>
          </w:p>
        </w:tc>
        <w:tc>
          <w:tcPr>
            <w:tcW w:w="3005" w:type="dxa"/>
          </w:tcPr>
          <w:p w:rsidR="00C252BE" w:rsidRDefault="00C252BE">
            <w:pPr>
              <w:pStyle w:val="ConsPlusNormal"/>
            </w:pPr>
            <w:hyperlink r:id="rId503" w:history="1">
              <w:r>
                <w:rPr>
                  <w:color w:val="0000FF"/>
                </w:rPr>
                <w:t>пункт 2 части 17 статьи 65</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63.</w:t>
            </w:r>
          </w:p>
        </w:tc>
        <w:tc>
          <w:tcPr>
            <w:tcW w:w="4592" w:type="dxa"/>
          </w:tcPr>
          <w:p w:rsidR="00C252BE" w:rsidRDefault="00C252BE">
            <w:pPr>
              <w:pStyle w:val="ConsPlusNormal"/>
            </w:pPr>
            <w:r>
              <w:t>Соблюдается ли запрет на выпас сельскохозяйственных животных и организацию для них летних лагерей, ванн в границах прибрежных защитных полос?</w:t>
            </w:r>
          </w:p>
        </w:tc>
        <w:tc>
          <w:tcPr>
            <w:tcW w:w="3005" w:type="dxa"/>
          </w:tcPr>
          <w:p w:rsidR="00C252BE" w:rsidRDefault="00C252BE">
            <w:pPr>
              <w:pStyle w:val="ConsPlusNormal"/>
            </w:pPr>
            <w:hyperlink r:id="rId504" w:history="1">
              <w:r>
                <w:rPr>
                  <w:color w:val="0000FF"/>
                </w:rPr>
                <w:t>пункт 3 части 17 статьи 65</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64.</w:t>
            </w:r>
          </w:p>
        </w:tc>
        <w:tc>
          <w:tcPr>
            <w:tcW w:w="4592" w:type="dxa"/>
          </w:tcPr>
          <w:p w:rsidR="00C252BE" w:rsidRDefault="00C252BE">
            <w:pPr>
              <w:pStyle w:val="ConsPlusNormal"/>
            </w:pPr>
            <w:r>
              <w:t>Имеются ли проекты восстановления загрязненных земель в зонах временного и (или) постоянного использования земель при строительстве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tc>
        <w:tc>
          <w:tcPr>
            <w:tcW w:w="3005" w:type="dxa"/>
          </w:tcPr>
          <w:p w:rsidR="00C252BE" w:rsidRDefault="00C252BE">
            <w:pPr>
              <w:pStyle w:val="ConsPlusNormal"/>
            </w:pPr>
            <w:hyperlink r:id="rId505" w:history="1">
              <w:r>
                <w:rPr>
                  <w:color w:val="0000FF"/>
                </w:rPr>
                <w:t>пункт 3 статьи 46</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65.</w:t>
            </w:r>
          </w:p>
        </w:tc>
        <w:tc>
          <w:tcPr>
            <w:tcW w:w="4592" w:type="dxa"/>
            <w:tcBorders>
              <w:bottom w:val="nil"/>
            </w:tcBorders>
          </w:tcPr>
          <w:p w:rsidR="00C252BE" w:rsidRDefault="00C252BE">
            <w:pPr>
              <w:pStyle w:val="ConsPlusNormal"/>
            </w:pPr>
            <w:r>
              <w:t>Принимаются ли меры по предотвращению негативного воздействия вод и ликвидации его последствий, включающие в себя:</w:t>
            </w:r>
          </w:p>
          <w:p w:rsidR="00C252BE" w:rsidRDefault="00C252BE">
            <w:pPr>
              <w:pStyle w:val="ConsPlusNormal"/>
              <w:ind w:firstLine="283"/>
            </w:pPr>
            <w:r>
              <w:t xml:space="preserve">- </w:t>
            </w:r>
            <w:proofErr w:type="spellStart"/>
            <w:r>
              <w:t>предпаводковое</w:t>
            </w:r>
            <w:proofErr w:type="spellEnd"/>
            <w:r>
              <w:t xml:space="preserve"> и послепаводковое обследование </w:t>
            </w:r>
            <w:proofErr w:type="spellStart"/>
            <w:r>
              <w:t>паводкоопасных</w:t>
            </w:r>
            <w:proofErr w:type="spellEnd"/>
            <w:r>
              <w:t xml:space="preserve"> территорий и водных объектов;</w:t>
            </w:r>
          </w:p>
        </w:tc>
        <w:tc>
          <w:tcPr>
            <w:tcW w:w="3005" w:type="dxa"/>
            <w:vMerge w:val="restart"/>
          </w:tcPr>
          <w:p w:rsidR="00C252BE" w:rsidRDefault="00C252BE">
            <w:pPr>
              <w:pStyle w:val="ConsPlusNormal"/>
            </w:pPr>
            <w:hyperlink r:id="rId506" w:history="1">
              <w:r>
                <w:rPr>
                  <w:color w:val="0000FF"/>
                </w:rPr>
                <w:t>части 1</w:t>
              </w:r>
            </w:hyperlink>
            <w:r>
              <w:t xml:space="preserve">, </w:t>
            </w:r>
            <w:hyperlink r:id="rId507" w:history="1">
              <w:r>
                <w:rPr>
                  <w:color w:val="0000FF"/>
                </w:rPr>
                <w:t>2 статьи 67.1</w:t>
              </w:r>
            </w:hyperlink>
            <w:r>
              <w:t xml:space="preserve"> Водного кодекса Российской Федерации</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ледокольные, ледорезные и иные работы по ослаблению прочности льда и ликвидации ледовых заторов;</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xml:space="preserve">- </w:t>
            </w:r>
            <w:proofErr w:type="spellStart"/>
            <w:r>
              <w:t>противопаводковые</w:t>
            </w:r>
            <w:proofErr w:type="spellEnd"/>
            <w:r>
              <w:t xml:space="preserve"> мероприятия?</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tcPr>
          <w:p w:rsidR="00C252BE" w:rsidRDefault="00C252BE">
            <w:pPr>
              <w:pStyle w:val="ConsPlusNormal"/>
            </w:pPr>
            <w:r>
              <w:t>66.</w:t>
            </w:r>
          </w:p>
        </w:tc>
        <w:tc>
          <w:tcPr>
            <w:tcW w:w="4592" w:type="dxa"/>
          </w:tcPr>
          <w:p w:rsidR="00C252BE" w:rsidRDefault="00C252BE">
            <w:pPr>
              <w:pStyle w:val="ConsPlusNormal"/>
            </w:pPr>
            <w:r>
              <w:t xml:space="preserve">Исключено ли размещение новых населенных пунктов и строительство объектов капитального строительства без обеспечения инженерной защиты таких </w:t>
            </w:r>
            <w:r>
              <w:lastRenderedPageBreak/>
              <w:t>населенных пунктов и объектов от затопления, подтопления в границах зон затопления, подтопления, отнесенных к зонам с особыми условиями использования территорий?</w:t>
            </w:r>
          </w:p>
        </w:tc>
        <w:tc>
          <w:tcPr>
            <w:tcW w:w="3005" w:type="dxa"/>
          </w:tcPr>
          <w:p w:rsidR="00C252BE" w:rsidRDefault="00C252BE">
            <w:pPr>
              <w:pStyle w:val="ConsPlusNormal"/>
            </w:pPr>
            <w:hyperlink r:id="rId508" w:history="1">
              <w:r>
                <w:rPr>
                  <w:color w:val="0000FF"/>
                </w:rPr>
                <w:t>пункт 1 части 6 статьи 67.1</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67.</w:t>
            </w:r>
          </w:p>
        </w:tc>
        <w:tc>
          <w:tcPr>
            <w:tcW w:w="4592" w:type="dxa"/>
          </w:tcPr>
          <w:p w:rsidR="00C252BE" w:rsidRDefault="00C252BE">
            <w:pPr>
              <w:pStyle w:val="ConsPlusNormal"/>
            </w:pPr>
            <w:r>
              <w:t>Соблюдается ли в границах зон затопления, подтопления, отнесенных к зонам с особыми условиями использования территорий, запрет на использование сточных вод в целях регулирования плодородия почв?</w:t>
            </w:r>
          </w:p>
        </w:tc>
        <w:tc>
          <w:tcPr>
            <w:tcW w:w="3005" w:type="dxa"/>
          </w:tcPr>
          <w:p w:rsidR="00C252BE" w:rsidRDefault="00C252BE">
            <w:pPr>
              <w:pStyle w:val="ConsPlusNormal"/>
            </w:pPr>
            <w:hyperlink r:id="rId509" w:history="1">
              <w:r>
                <w:rPr>
                  <w:color w:val="0000FF"/>
                </w:rPr>
                <w:t>пункт 2 части 6 статьи 67.1</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68.</w:t>
            </w:r>
          </w:p>
        </w:tc>
        <w:tc>
          <w:tcPr>
            <w:tcW w:w="4592" w:type="dxa"/>
          </w:tcPr>
          <w:p w:rsidR="00C252BE" w:rsidRDefault="00C252BE">
            <w:pPr>
              <w:pStyle w:val="ConsPlusNormal"/>
            </w:pPr>
            <w:r>
              <w:t>Соблюдается ли в границах зон затопления, подтопления, отнесенных к зонам с особыми условиями использования территорий, запрет на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w:t>
            </w:r>
          </w:p>
        </w:tc>
        <w:tc>
          <w:tcPr>
            <w:tcW w:w="3005" w:type="dxa"/>
          </w:tcPr>
          <w:p w:rsidR="00C252BE" w:rsidRDefault="00C252BE">
            <w:pPr>
              <w:pStyle w:val="ConsPlusNormal"/>
            </w:pPr>
            <w:hyperlink r:id="rId510" w:history="1">
              <w:r>
                <w:rPr>
                  <w:color w:val="0000FF"/>
                </w:rPr>
                <w:t>пункт 3 части 6 статьи 67.1</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69.</w:t>
            </w:r>
          </w:p>
        </w:tc>
        <w:tc>
          <w:tcPr>
            <w:tcW w:w="4592" w:type="dxa"/>
          </w:tcPr>
          <w:p w:rsidR="00C252BE" w:rsidRDefault="00C252BE">
            <w:pPr>
              <w:pStyle w:val="ConsPlusNormal"/>
            </w:pPr>
            <w:r>
              <w:t>Соблюдается ли в границах зон затопления, подтопления, отнесенных к зонам с особыми условиями использования территорий, запрет на осуществление авиационных мер по борьбе с вредными организмами?</w:t>
            </w:r>
          </w:p>
        </w:tc>
        <w:tc>
          <w:tcPr>
            <w:tcW w:w="3005" w:type="dxa"/>
          </w:tcPr>
          <w:p w:rsidR="00C252BE" w:rsidRDefault="00C252BE">
            <w:pPr>
              <w:pStyle w:val="ConsPlusNormal"/>
            </w:pPr>
            <w:hyperlink r:id="rId511" w:history="1">
              <w:r>
                <w:rPr>
                  <w:color w:val="0000FF"/>
                </w:rPr>
                <w:t>пункт 4 части 6 статьи 67.1</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70.</w:t>
            </w:r>
          </w:p>
        </w:tc>
        <w:tc>
          <w:tcPr>
            <w:tcW w:w="4592" w:type="dxa"/>
            <w:vMerge w:val="restart"/>
          </w:tcPr>
          <w:p w:rsidR="00C252BE" w:rsidRDefault="00C252BE">
            <w:pPr>
              <w:pStyle w:val="ConsPlusNormal"/>
            </w:pPr>
            <w:r>
              <w:t>Устранено ли лицом, виновным в нарушении водного законодательства, допущенное нарушение и возмещен ли причиненный им вред?</w:t>
            </w:r>
          </w:p>
        </w:tc>
        <w:tc>
          <w:tcPr>
            <w:tcW w:w="3005" w:type="dxa"/>
            <w:tcBorders>
              <w:bottom w:val="nil"/>
            </w:tcBorders>
          </w:tcPr>
          <w:p w:rsidR="00C252BE" w:rsidRDefault="00C252BE">
            <w:pPr>
              <w:pStyle w:val="ConsPlusNormal"/>
            </w:pPr>
            <w:hyperlink r:id="rId512" w:history="1">
              <w:r>
                <w:rPr>
                  <w:color w:val="0000FF"/>
                </w:rPr>
                <w:t>часть 2 статьи 68</w:t>
              </w:r>
            </w:hyperlink>
            <w:r>
              <w:t xml:space="preserve">, </w:t>
            </w:r>
            <w:hyperlink r:id="rId513" w:history="1">
              <w:r>
                <w:rPr>
                  <w:color w:val="0000FF"/>
                </w:rPr>
                <w:t>часть 1 статьи 69</w:t>
              </w:r>
            </w:hyperlink>
            <w:r>
              <w:t xml:space="preserve"> Водного кодекса Российской Федерации;</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514"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w:t>
            </w:r>
            <w:r>
              <w:lastRenderedPageBreak/>
              <w:t xml:space="preserve">утвержденная приказом Министерства природных ресурсов и экологии Российской Федерации от 13.04.2009 N 87 </w:t>
            </w:r>
            <w:hyperlink w:anchor="P2427" w:history="1">
              <w:r>
                <w:rPr>
                  <w:color w:val="0000FF"/>
                </w:rPr>
                <w:t>&lt;60.1&gt;</w:t>
              </w:r>
            </w:hyperlink>
          </w:p>
        </w:tc>
        <w:tc>
          <w:tcPr>
            <w:tcW w:w="850" w:type="dxa"/>
            <w:vMerge/>
          </w:tcPr>
          <w:p w:rsidR="00C252BE" w:rsidRDefault="00C252BE"/>
        </w:tc>
      </w:tr>
      <w:tr w:rsidR="00C252BE">
        <w:tc>
          <w:tcPr>
            <w:tcW w:w="567" w:type="dxa"/>
          </w:tcPr>
          <w:p w:rsidR="00C252BE" w:rsidRDefault="00C252BE">
            <w:pPr>
              <w:pStyle w:val="ConsPlusNormal"/>
            </w:pPr>
            <w:r>
              <w:lastRenderedPageBreak/>
              <w:t>71.</w:t>
            </w:r>
          </w:p>
        </w:tc>
        <w:tc>
          <w:tcPr>
            <w:tcW w:w="4592" w:type="dxa"/>
          </w:tcPr>
          <w:p w:rsidR="00C252BE" w:rsidRDefault="00C252BE">
            <w:pPr>
              <w:pStyle w:val="ConsPlusNormal"/>
            </w:pPr>
            <w:r>
              <w:t>Есть ли у водопользователя утвержденная в целях организации учета объема забора (изъятия) водных ресурсов из водных объектов и объема сброса сточных вод и (или) дренажных вод, их качества схема систем водопотребления и водоотведения?</w:t>
            </w:r>
          </w:p>
        </w:tc>
        <w:tc>
          <w:tcPr>
            <w:tcW w:w="3005" w:type="dxa"/>
          </w:tcPr>
          <w:p w:rsidR="00C252BE" w:rsidRDefault="00C252BE">
            <w:pPr>
              <w:pStyle w:val="ConsPlusNormal"/>
            </w:pPr>
            <w:hyperlink r:id="rId515" w:history="1">
              <w:r>
                <w:rPr>
                  <w:color w:val="0000FF"/>
                </w:rPr>
                <w:t>пункт 4</w:t>
              </w:r>
            </w:hyperlink>
            <w:r>
              <w:t xml:space="preserve">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приказом Министерства природных ресурсов и экологии Российской Федерации от 08.07.2009 N 205</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72.</w:t>
            </w:r>
          </w:p>
        </w:tc>
        <w:tc>
          <w:tcPr>
            <w:tcW w:w="4592" w:type="dxa"/>
            <w:tcBorders>
              <w:bottom w:val="nil"/>
            </w:tcBorders>
          </w:tcPr>
          <w:p w:rsidR="00C252BE" w:rsidRDefault="00C252BE">
            <w:pPr>
              <w:pStyle w:val="ConsPlusNormal"/>
            </w:pPr>
            <w:r>
              <w:t>Содержит ли схема систем водопотребления и водоотведения информацию о:</w:t>
            </w:r>
          </w:p>
          <w:p w:rsidR="00C252BE" w:rsidRDefault="00C252BE">
            <w:pPr>
              <w:pStyle w:val="ConsPlusNormal"/>
              <w:ind w:firstLine="283"/>
            </w:pPr>
            <w:r>
              <w:t xml:space="preserve">- </w:t>
            </w:r>
            <w:proofErr w:type="gramStart"/>
            <w:r>
              <w:t>размещении</w:t>
            </w:r>
            <w:proofErr w:type="gramEnd"/>
            <w:r>
              <w:t xml:space="preserve"> мест забора и сброса сточных вод и (или) дренажных вод;</w:t>
            </w:r>
          </w:p>
        </w:tc>
        <w:tc>
          <w:tcPr>
            <w:tcW w:w="3005" w:type="dxa"/>
            <w:vMerge w:val="restart"/>
          </w:tcPr>
          <w:p w:rsidR="00C252BE" w:rsidRDefault="00C252BE">
            <w:pPr>
              <w:pStyle w:val="ConsPlusNormal"/>
            </w:pPr>
            <w:hyperlink r:id="rId516" w:history="1">
              <w:r>
                <w:rPr>
                  <w:color w:val="0000FF"/>
                </w:rPr>
                <w:t>пункт 4</w:t>
              </w:r>
            </w:hyperlink>
            <w:r>
              <w:t xml:space="preserve">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приказом Министерства природных ресурсов и экологии Российской Федерации от </w:t>
            </w:r>
            <w:r>
              <w:lastRenderedPageBreak/>
              <w:t>08.07.2009 N 205</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xml:space="preserve">- </w:t>
            </w:r>
            <w:proofErr w:type="gramStart"/>
            <w:r>
              <w:t>количестве</w:t>
            </w:r>
            <w:proofErr w:type="gramEnd"/>
            <w:r>
              <w:t xml:space="preserve"> и качестве забираемых (изымаемых) и сбрасываемых сточных вод и (или) дренажных вод;</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xml:space="preserve">- </w:t>
            </w:r>
            <w:proofErr w:type="gramStart"/>
            <w:r>
              <w:t>системах</w:t>
            </w:r>
            <w:proofErr w:type="gramEnd"/>
            <w:r>
              <w:t xml:space="preserve"> оборотного водоснабжения, повторного использования вод, а также передачи (приема) воды потребителям?</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tcPr>
          <w:p w:rsidR="00C252BE" w:rsidRDefault="00C252BE">
            <w:pPr>
              <w:pStyle w:val="ConsPlusNormal"/>
            </w:pPr>
            <w:r>
              <w:lastRenderedPageBreak/>
              <w:t>73.</w:t>
            </w:r>
          </w:p>
        </w:tc>
        <w:tc>
          <w:tcPr>
            <w:tcW w:w="4592" w:type="dxa"/>
          </w:tcPr>
          <w:p w:rsidR="00C252BE" w:rsidRDefault="00C252BE">
            <w:pPr>
              <w:pStyle w:val="ConsPlusNormal"/>
            </w:pPr>
            <w:r>
              <w:t xml:space="preserve">Соблюдены ли </w:t>
            </w:r>
            <w:hyperlink r:id="rId517" w:history="1">
              <w:r>
                <w:rPr>
                  <w:color w:val="0000FF"/>
                </w:rPr>
                <w:t>требования</w:t>
              </w:r>
            </w:hyperlink>
            <w:r>
              <w:t xml:space="preserve"> к маломерным судам и оборудованию для маломерных судов, предусмотренные техническим регламентом Таможенного союза </w:t>
            </w:r>
            <w:proofErr w:type="gramStart"/>
            <w:r>
              <w:t>ТР</w:t>
            </w:r>
            <w:proofErr w:type="gramEnd"/>
            <w:r>
              <w:t xml:space="preserve"> ТС 026/2012 "О безопасности маломерных судов", принятым Решением Совета Евразийской экономической комиссии от 15.06.2012 N 33? </w:t>
            </w:r>
            <w:hyperlink w:anchor="P2428" w:history="1">
              <w:r>
                <w:rPr>
                  <w:color w:val="0000FF"/>
                </w:rPr>
                <w:t>&lt;61&gt;</w:t>
              </w:r>
            </w:hyperlink>
          </w:p>
        </w:tc>
        <w:tc>
          <w:tcPr>
            <w:tcW w:w="3005" w:type="dxa"/>
          </w:tcPr>
          <w:p w:rsidR="00C252BE" w:rsidRDefault="00C252BE">
            <w:pPr>
              <w:pStyle w:val="ConsPlusNormal"/>
            </w:pPr>
            <w:r>
              <w:t xml:space="preserve">технический </w:t>
            </w:r>
            <w:hyperlink r:id="rId518" w:history="1">
              <w:r>
                <w:rPr>
                  <w:color w:val="0000FF"/>
                </w:rPr>
                <w:t>регламент</w:t>
              </w:r>
            </w:hyperlink>
            <w:r>
              <w:t xml:space="preserve"> Таможенного союза </w:t>
            </w:r>
            <w:proofErr w:type="gramStart"/>
            <w:r>
              <w:t>ТР</w:t>
            </w:r>
            <w:proofErr w:type="gramEnd"/>
            <w:r>
              <w:t xml:space="preserve"> ТС 026/2012 "О безопасности маломерных судов", принятый Решением Совета Евразийской экономической комиссии от 15.06.2012 N 33</w:t>
            </w:r>
          </w:p>
        </w:tc>
        <w:tc>
          <w:tcPr>
            <w:tcW w:w="850" w:type="dxa"/>
          </w:tcPr>
          <w:p w:rsidR="00C252BE" w:rsidRDefault="00C252BE">
            <w:pPr>
              <w:pStyle w:val="ConsPlusNormal"/>
            </w:pPr>
          </w:p>
        </w:tc>
      </w:tr>
      <w:tr w:rsidR="00C252BE">
        <w:tc>
          <w:tcPr>
            <w:tcW w:w="567" w:type="dxa"/>
          </w:tcPr>
          <w:p w:rsidR="00C252BE" w:rsidRDefault="00C252BE">
            <w:pPr>
              <w:pStyle w:val="ConsPlusNormal"/>
            </w:pPr>
            <w:r>
              <w:t>74.</w:t>
            </w:r>
          </w:p>
        </w:tc>
        <w:tc>
          <w:tcPr>
            <w:tcW w:w="4592" w:type="dxa"/>
          </w:tcPr>
          <w:p w:rsidR="00C252BE" w:rsidRDefault="00C252BE">
            <w:pPr>
              <w:pStyle w:val="ConsPlusNormal"/>
            </w:pPr>
            <w:r>
              <w:t>Имеется ли на судне Международное свидетельство о предотвращении загрязнения нефтью?</w:t>
            </w:r>
          </w:p>
        </w:tc>
        <w:tc>
          <w:tcPr>
            <w:tcW w:w="3005" w:type="dxa"/>
          </w:tcPr>
          <w:p w:rsidR="00C252BE" w:rsidRDefault="00C252BE">
            <w:pPr>
              <w:pStyle w:val="ConsPlusNormal"/>
            </w:pPr>
            <w:r>
              <w:t xml:space="preserve">пункт 1 </w:t>
            </w:r>
            <w:hyperlink r:id="rId519" w:history="1">
              <w:r>
                <w:rPr>
                  <w:color w:val="0000FF"/>
                </w:rPr>
                <w:t>правила 7</w:t>
              </w:r>
            </w:hyperlink>
            <w:r>
              <w:t xml:space="preserve"> Приложения I к Международной конвенции по предотвращению загрязнения с судов 1973 года </w:t>
            </w:r>
            <w:hyperlink w:anchor="P2429" w:history="1">
              <w:r>
                <w:rPr>
                  <w:color w:val="0000FF"/>
                </w:rPr>
                <w:t>&lt;62&gt;</w:t>
              </w:r>
            </w:hyperlink>
          </w:p>
        </w:tc>
        <w:tc>
          <w:tcPr>
            <w:tcW w:w="850" w:type="dxa"/>
          </w:tcPr>
          <w:p w:rsidR="00C252BE" w:rsidRDefault="00C252BE">
            <w:pPr>
              <w:pStyle w:val="ConsPlusNormal"/>
            </w:pPr>
          </w:p>
        </w:tc>
      </w:tr>
      <w:tr w:rsidR="00C252BE">
        <w:tc>
          <w:tcPr>
            <w:tcW w:w="567" w:type="dxa"/>
          </w:tcPr>
          <w:p w:rsidR="00C252BE" w:rsidRDefault="00C252BE">
            <w:pPr>
              <w:pStyle w:val="ConsPlusNormal"/>
            </w:pPr>
            <w:r>
              <w:t>75.</w:t>
            </w:r>
          </w:p>
        </w:tc>
        <w:tc>
          <w:tcPr>
            <w:tcW w:w="4592" w:type="dxa"/>
          </w:tcPr>
          <w:p w:rsidR="00C252BE" w:rsidRDefault="00C252BE">
            <w:pPr>
              <w:pStyle w:val="ConsPlusNormal"/>
            </w:pPr>
            <w:r>
              <w:t>Имеется ли на судне Международное свидетельство о предотвращении загрязнения при перевозке вредных жидких веществ наливом?</w:t>
            </w:r>
          </w:p>
        </w:tc>
        <w:tc>
          <w:tcPr>
            <w:tcW w:w="3005" w:type="dxa"/>
          </w:tcPr>
          <w:p w:rsidR="00C252BE" w:rsidRDefault="00C252BE">
            <w:pPr>
              <w:pStyle w:val="ConsPlusNormal"/>
            </w:pPr>
            <w:hyperlink r:id="rId520" w:history="1">
              <w:r>
                <w:rPr>
                  <w:color w:val="0000FF"/>
                </w:rPr>
                <w:t>пункт 1 правила 9</w:t>
              </w:r>
            </w:hyperlink>
            <w:r>
              <w:t xml:space="preserve"> Приложения II к Международной конвенции по предотвращению загрязнения с судов 1973 года</w:t>
            </w:r>
          </w:p>
        </w:tc>
        <w:tc>
          <w:tcPr>
            <w:tcW w:w="850" w:type="dxa"/>
          </w:tcPr>
          <w:p w:rsidR="00C252BE" w:rsidRDefault="00C252BE">
            <w:pPr>
              <w:pStyle w:val="ConsPlusNormal"/>
            </w:pPr>
          </w:p>
        </w:tc>
      </w:tr>
      <w:tr w:rsidR="00C252BE">
        <w:tc>
          <w:tcPr>
            <w:tcW w:w="567" w:type="dxa"/>
          </w:tcPr>
          <w:p w:rsidR="00C252BE" w:rsidRDefault="00C252BE">
            <w:pPr>
              <w:pStyle w:val="ConsPlusNormal"/>
            </w:pPr>
            <w:r>
              <w:t>76.</w:t>
            </w:r>
          </w:p>
        </w:tc>
        <w:tc>
          <w:tcPr>
            <w:tcW w:w="4592" w:type="dxa"/>
          </w:tcPr>
          <w:p w:rsidR="00C252BE" w:rsidRDefault="00C252BE">
            <w:pPr>
              <w:pStyle w:val="ConsPlusNormal"/>
            </w:pPr>
            <w:r>
              <w:t>Имеется ли на судне Международное свидетельство о предотвращении загрязнения воздушной среды?</w:t>
            </w:r>
          </w:p>
        </w:tc>
        <w:tc>
          <w:tcPr>
            <w:tcW w:w="3005" w:type="dxa"/>
          </w:tcPr>
          <w:p w:rsidR="00C252BE" w:rsidRDefault="00C252BE">
            <w:pPr>
              <w:pStyle w:val="ConsPlusNormal"/>
            </w:pPr>
            <w:r>
              <w:t xml:space="preserve">пункт 1 правила 6 Приложения VI к Международной </w:t>
            </w:r>
            <w:hyperlink r:id="rId521" w:history="1">
              <w:r>
                <w:rPr>
                  <w:color w:val="0000FF"/>
                </w:rPr>
                <w:t>конвенции</w:t>
              </w:r>
            </w:hyperlink>
            <w:r>
              <w:t xml:space="preserve"> по предотвращению загрязнения с судов 1973 года</w:t>
            </w:r>
          </w:p>
        </w:tc>
        <w:tc>
          <w:tcPr>
            <w:tcW w:w="850" w:type="dxa"/>
          </w:tcPr>
          <w:p w:rsidR="00C252BE" w:rsidRDefault="00C252BE">
            <w:pPr>
              <w:pStyle w:val="ConsPlusNormal"/>
            </w:pPr>
          </w:p>
        </w:tc>
      </w:tr>
      <w:tr w:rsidR="00C252BE">
        <w:tc>
          <w:tcPr>
            <w:tcW w:w="567" w:type="dxa"/>
          </w:tcPr>
          <w:p w:rsidR="00C252BE" w:rsidRDefault="00C252BE">
            <w:pPr>
              <w:pStyle w:val="ConsPlusNormal"/>
            </w:pPr>
            <w:r>
              <w:t>77.</w:t>
            </w:r>
          </w:p>
        </w:tc>
        <w:tc>
          <w:tcPr>
            <w:tcW w:w="4592" w:type="dxa"/>
          </w:tcPr>
          <w:p w:rsidR="00C252BE" w:rsidRDefault="00C252BE">
            <w:pPr>
              <w:pStyle w:val="ConsPlusNormal"/>
            </w:pPr>
            <w:r>
              <w:t>Имеется ли на судне Международное свидетельство о предотвращении загрязнения сточными водами?</w:t>
            </w:r>
          </w:p>
        </w:tc>
        <w:tc>
          <w:tcPr>
            <w:tcW w:w="3005" w:type="dxa"/>
          </w:tcPr>
          <w:p w:rsidR="00C252BE" w:rsidRDefault="00C252BE">
            <w:pPr>
              <w:pStyle w:val="ConsPlusNormal"/>
            </w:pPr>
            <w:hyperlink r:id="rId522" w:history="1">
              <w:r>
                <w:rPr>
                  <w:color w:val="0000FF"/>
                </w:rPr>
                <w:t>пункт 1 правила 5</w:t>
              </w:r>
            </w:hyperlink>
            <w:r>
              <w:t xml:space="preserve"> Приложения IV к Международной конвенции по предотвращению загрязнения с судов 1973 года</w:t>
            </w:r>
          </w:p>
        </w:tc>
        <w:tc>
          <w:tcPr>
            <w:tcW w:w="850" w:type="dxa"/>
          </w:tcPr>
          <w:p w:rsidR="00C252BE" w:rsidRDefault="00C252BE">
            <w:pPr>
              <w:pStyle w:val="ConsPlusNormal"/>
            </w:pPr>
          </w:p>
        </w:tc>
      </w:tr>
      <w:tr w:rsidR="00C252BE">
        <w:tc>
          <w:tcPr>
            <w:tcW w:w="567" w:type="dxa"/>
          </w:tcPr>
          <w:p w:rsidR="00C252BE" w:rsidRDefault="00C252BE">
            <w:pPr>
              <w:pStyle w:val="ConsPlusNormal"/>
            </w:pPr>
            <w:r>
              <w:t>78.</w:t>
            </w:r>
          </w:p>
        </w:tc>
        <w:tc>
          <w:tcPr>
            <w:tcW w:w="4592" w:type="dxa"/>
          </w:tcPr>
          <w:p w:rsidR="00C252BE" w:rsidRDefault="00C252BE">
            <w:pPr>
              <w:pStyle w:val="ConsPlusNormal"/>
            </w:pPr>
            <w:r>
              <w:t xml:space="preserve">Имеется ли на судне судовой план </w:t>
            </w:r>
            <w:r>
              <w:lastRenderedPageBreak/>
              <w:t xml:space="preserve">чрезвычайных мер по борьбе с загрязнением нефтью, одобренный согласно Международной </w:t>
            </w:r>
            <w:hyperlink r:id="rId523" w:history="1">
              <w:r>
                <w:rPr>
                  <w:color w:val="0000FF"/>
                </w:rPr>
                <w:t>конвенции</w:t>
              </w:r>
            </w:hyperlink>
            <w:r>
              <w:t xml:space="preserve"> по предотвращению загрязнения с судов 1973 года?</w:t>
            </w:r>
          </w:p>
        </w:tc>
        <w:tc>
          <w:tcPr>
            <w:tcW w:w="3005" w:type="dxa"/>
          </w:tcPr>
          <w:p w:rsidR="00C252BE" w:rsidRDefault="00C252BE">
            <w:pPr>
              <w:pStyle w:val="ConsPlusNormal"/>
            </w:pPr>
            <w:r>
              <w:lastRenderedPageBreak/>
              <w:t xml:space="preserve">пункт 1 правила 37 </w:t>
            </w:r>
            <w:hyperlink r:id="rId524" w:history="1">
              <w:r>
                <w:rPr>
                  <w:color w:val="0000FF"/>
                </w:rPr>
                <w:t>Приложения I</w:t>
              </w:r>
            </w:hyperlink>
            <w:r>
              <w:t xml:space="preserve"> к Международной конвенции по предотвращению загрязнения с судов 1973 года</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79.</w:t>
            </w:r>
          </w:p>
        </w:tc>
        <w:tc>
          <w:tcPr>
            <w:tcW w:w="4592" w:type="dxa"/>
          </w:tcPr>
          <w:p w:rsidR="00C252BE" w:rsidRDefault="00C252BE">
            <w:pPr>
              <w:pStyle w:val="ConsPlusNormal"/>
            </w:pPr>
            <w:r>
              <w:t>Имеется ли на судне Журнал грузовых операций?</w:t>
            </w:r>
          </w:p>
        </w:tc>
        <w:tc>
          <w:tcPr>
            <w:tcW w:w="3005" w:type="dxa"/>
          </w:tcPr>
          <w:p w:rsidR="00C252BE" w:rsidRDefault="00C252BE">
            <w:pPr>
              <w:pStyle w:val="ConsPlusNormal"/>
            </w:pPr>
            <w:r>
              <w:t xml:space="preserve">пункт 1 правила 15 </w:t>
            </w:r>
            <w:hyperlink r:id="rId525" w:history="1">
              <w:r>
                <w:rPr>
                  <w:color w:val="0000FF"/>
                </w:rPr>
                <w:t>Приложения II</w:t>
              </w:r>
            </w:hyperlink>
            <w:r>
              <w:t xml:space="preserve"> к Международной конвенции по предотвращению загрязнения с судов 1973 года</w:t>
            </w:r>
          </w:p>
        </w:tc>
        <w:tc>
          <w:tcPr>
            <w:tcW w:w="850" w:type="dxa"/>
          </w:tcPr>
          <w:p w:rsidR="00C252BE" w:rsidRDefault="00C252BE">
            <w:pPr>
              <w:pStyle w:val="ConsPlusNormal"/>
            </w:pPr>
          </w:p>
        </w:tc>
      </w:tr>
      <w:tr w:rsidR="00C252BE">
        <w:tc>
          <w:tcPr>
            <w:tcW w:w="567" w:type="dxa"/>
          </w:tcPr>
          <w:p w:rsidR="00C252BE" w:rsidRDefault="00C252BE">
            <w:pPr>
              <w:pStyle w:val="ConsPlusNormal"/>
            </w:pPr>
            <w:r>
              <w:t>80.</w:t>
            </w:r>
          </w:p>
        </w:tc>
        <w:tc>
          <w:tcPr>
            <w:tcW w:w="4592" w:type="dxa"/>
          </w:tcPr>
          <w:p w:rsidR="00C252BE" w:rsidRDefault="00C252BE">
            <w:pPr>
              <w:pStyle w:val="ConsPlusNormal"/>
            </w:pPr>
            <w:r>
              <w:t>Заполнены ли части I (Операции в машинных помещениях) и II (Балластно-грузовые операции) Журнала нефтяных операций?</w:t>
            </w:r>
          </w:p>
        </w:tc>
        <w:tc>
          <w:tcPr>
            <w:tcW w:w="3005" w:type="dxa"/>
          </w:tcPr>
          <w:p w:rsidR="00C252BE" w:rsidRDefault="00C252BE">
            <w:pPr>
              <w:pStyle w:val="ConsPlusNormal"/>
            </w:pPr>
            <w:hyperlink r:id="rId526" w:history="1">
              <w:r>
                <w:rPr>
                  <w:color w:val="0000FF"/>
                </w:rPr>
                <w:t>пункт 1 правила 17</w:t>
              </w:r>
            </w:hyperlink>
            <w:r>
              <w:t xml:space="preserve">, правило 36 </w:t>
            </w:r>
            <w:hyperlink r:id="rId527" w:history="1">
              <w:r>
                <w:rPr>
                  <w:color w:val="0000FF"/>
                </w:rPr>
                <w:t>Приложения I</w:t>
              </w:r>
            </w:hyperlink>
            <w:r>
              <w:t xml:space="preserve"> к Международной конвенции по предотвращению загрязнения с судов 1973 года</w:t>
            </w:r>
          </w:p>
        </w:tc>
        <w:tc>
          <w:tcPr>
            <w:tcW w:w="850" w:type="dxa"/>
          </w:tcPr>
          <w:p w:rsidR="00C252BE" w:rsidRDefault="00C252BE">
            <w:pPr>
              <w:pStyle w:val="ConsPlusNormal"/>
            </w:pPr>
          </w:p>
        </w:tc>
      </w:tr>
      <w:tr w:rsidR="00C252BE">
        <w:tc>
          <w:tcPr>
            <w:tcW w:w="567" w:type="dxa"/>
          </w:tcPr>
          <w:p w:rsidR="00C252BE" w:rsidRDefault="00C252BE">
            <w:pPr>
              <w:pStyle w:val="ConsPlusNormal"/>
            </w:pPr>
            <w:r>
              <w:t>81.</w:t>
            </w:r>
          </w:p>
        </w:tc>
        <w:tc>
          <w:tcPr>
            <w:tcW w:w="4592" w:type="dxa"/>
          </w:tcPr>
          <w:p w:rsidR="00C252BE" w:rsidRDefault="00C252BE">
            <w:pPr>
              <w:pStyle w:val="ConsPlusNormal"/>
            </w:pPr>
            <w:r>
              <w:t>Имеется ли на судне Журнал операций со сточными водами?</w:t>
            </w:r>
          </w:p>
        </w:tc>
        <w:tc>
          <w:tcPr>
            <w:tcW w:w="3005" w:type="dxa"/>
          </w:tcPr>
          <w:p w:rsidR="00C252BE" w:rsidRDefault="00C252BE">
            <w:pPr>
              <w:pStyle w:val="ConsPlusNormal"/>
            </w:pPr>
            <w:hyperlink r:id="rId528" w:history="1">
              <w:r>
                <w:rPr>
                  <w:color w:val="0000FF"/>
                </w:rPr>
                <w:t>приложение N 5</w:t>
              </w:r>
            </w:hyperlink>
            <w:r>
              <w:t xml:space="preserve"> к приказу Министерства транспорта Российской Федерации от 10.05.2011 N 133 "Об утверждении правил ведения журналов судов" </w:t>
            </w:r>
            <w:hyperlink w:anchor="P2430" w:history="1">
              <w:r>
                <w:rPr>
                  <w:color w:val="0000FF"/>
                </w:rPr>
                <w:t>&lt;63&gt;</w:t>
              </w:r>
            </w:hyperlink>
          </w:p>
        </w:tc>
        <w:tc>
          <w:tcPr>
            <w:tcW w:w="850" w:type="dxa"/>
          </w:tcPr>
          <w:p w:rsidR="00C252BE" w:rsidRDefault="00C252BE">
            <w:pPr>
              <w:pStyle w:val="ConsPlusNormal"/>
            </w:pPr>
          </w:p>
        </w:tc>
      </w:tr>
      <w:tr w:rsidR="00C252BE">
        <w:tc>
          <w:tcPr>
            <w:tcW w:w="567" w:type="dxa"/>
          </w:tcPr>
          <w:p w:rsidR="00C252BE" w:rsidRDefault="00C252BE">
            <w:pPr>
              <w:pStyle w:val="ConsPlusNormal"/>
            </w:pPr>
            <w:r>
              <w:t>82.</w:t>
            </w:r>
          </w:p>
        </w:tc>
        <w:tc>
          <w:tcPr>
            <w:tcW w:w="4592" w:type="dxa"/>
          </w:tcPr>
          <w:p w:rsidR="00C252BE" w:rsidRDefault="00C252BE">
            <w:pPr>
              <w:pStyle w:val="ConsPlusNormal"/>
            </w:pPr>
            <w:r>
              <w:t>Заполнен ли Журнал операций со сточными водами?</w:t>
            </w:r>
          </w:p>
        </w:tc>
        <w:tc>
          <w:tcPr>
            <w:tcW w:w="3005" w:type="dxa"/>
          </w:tcPr>
          <w:p w:rsidR="00C252BE" w:rsidRDefault="00C252BE">
            <w:pPr>
              <w:pStyle w:val="ConsPlusNormal"/>
            </w:pPr>
            <w:hyperlink r:id="rId529" w:history="1">
              <w:r>
                <w:rPr>
                  <w:color w:val="0000FF"/>
                </w:rPr>
                <w:t>приложение N 5</w:t>
              </w:r>
            </w:hyperlink>
            <w:r>
              <w:t xml:space="preserve"> к приказу Министерства транспорта Российской Федерации от 10.05.2011 N 133 "Об утверждении правил ведения журналов судов"</w:t>
            </w:r>
          </w:p>
        </w:tc>
        <w:tc>
          <w:tcPr>
            <w:tcW w:w="850" w:type="dxa"/>
          </w:tcPr>
          <w:p w:rsidR="00C252BE" w:rsidRDefault="00C252BE">
            <w:pPr>
              <w:pStyle w:val="ConsPlusNormal"/>
            </w:pPr>
          </w:p>
        </w:tc>
      </w:tr>
      <w:tr w:rsidR="00C252BE">
        <w:tc>
          <w:tcPr>
            <w:tcW w:w="567" w:type="dxa"/>
          </w:tcPr>
          <w:p w:rsidR="00C252BE" w:rsidRDefault="00C252BE">
            <w:pPr>
              <w:pStyle w:val="ConsPlusNormal"/>
            </w:pPr>
            <w:r>
              <w:t>83.</w:t>
            </w:r>
          </w:p>
        </w:tc>
        <w:tc>
          <w:tcPr>
            <w:tcW w:w="4592" w:type="dxa"/>
          </w:tcPr>
          <w:p w:rsidR="00C252BE" w:rsidRDefault="00C252BE">
            <w:pPr>
              <w:pStyle w:val="ConsPlusNormal"/>
            </w:pPr>
            <w:r>
              <w:t>Выполняются ли правила предотвращения загрязнения моря мусором с судов?</w:t>
            </w:r>
          </w:p>
        </w:tc>
        <w:tc>
          <w:tcPr>
            <w:tcW w:w="3005" w:type="dxa"/>
          </w:tcPr>
          <w:p w:rsidR="00C252BE" w:rsidRDefault="00C252BE">
            <w:pPr>
              <w:pStyle w:val="ConsPlusNormal"/>
            </w:pPr>
            <w:hyperlink r:id="rId530" w:history="1">
              <w:r>
                <w:rPr>
                  <w:color w:val="0000FF"/>
                </w:rPr>
                <w:t>Приложение V</w:t>
              </w:r>
            </w:hyperlink>
            <w:r>
              <w:t xml:space="preserve"> к Международной конвенции по предотвращению </w:t>
            </w:r>
            <w:r>
              <w:lastRenderedPageBreak/>
              <w:t>загрязнения с судов 1973 года</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84.</w:t>
            </w:r>
          </w:p>
        </w:tc>
        <w:tc>
          <w:tcPr>
            <w:tcW w:w="4592" w:type="dxa"/>
            <w:vMerge w:val="restart"/>
          </w:tcPr>
          <w:p w:rsidR="00C252BE" w:rsidRDefault="00C252BE">
            <w:pPr>
              <w:pStyle w:val="ConsPlusNormal"/>
            </w:pPr>
            <w:r>
              <w:t>Заполнен ли Журнал операций с мусором?</w:t>
            </w:r>
          </w:p>
        </w:tc>
        <w:tc>
          <w:tcPr>
            <w:tcW w:w="3005" w:type="dxa"/>
            <w:tcBorders>
              <w:bottom w:val="nil"/>
            </w:tcBorders>
          </w:tcPr>
          <w:p w:rsidR="00C252BE" w:rsidRDefault="00C252BE">
            <w:pPr>
              <w:pStyle w:val="ConsPlusNormal"/>
            </w:pPr>
            <w:r>
              <w:t xml:space="preserve">пункт 3 правила 10 </w:t>
            </w:r>
            <w:hyperlink r:id="rId531" w:history="1">
              <w:r>
                <w:rPr>
                  <w:color w:val="0000FF"/>
                </w:rPr>
                <w:t>Приложения V</w:t>
              </w:r>
            </w:hyperlink>
            <w:r>
              <w:t xml:space="preserve"> к Международной конвенции по предотвращению загрязнения с судов 1973 года;</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532" w:history="1">
              <w:r>
                <w:rPr>
                  <w:color w:val="0000FF"/>
                </w:rPr>
                <w:t>приложение N 4</w:t>
              </w:r>
            </w:hyperlink>
            <w:r>
              <w:t xml:space="preserve"> к приказу Министерства транспорта Российской Федерации от 10.05.2011 N 133 "Об утверждении правил ведения журналов судов"</w:t>
            </w:r>
          </w:p>
        </w:tc>
        <w:tc>
          <w:tcPr>
            <w:tcW w:w="850" w:type="dxa"/>
            <w:vMerge/>
          </w:tcPr>
          <w:p w:rsidR="00C252BE" w:rsidRDefault="00C252BE"/>
        </w:tc>
      </w:tr>
      <w:tr w:rsidR="00C252BE">
        <w:tc>
          <w:tcPr>
            <w:tcW w:w="567" w:type="dxa"/>
          </w:tcPr>
          <w:p w:rsidR="00C252BE" w:rsidRDefault="00C252BE">
            <w:pPr>
              <w:pStyle w:val="ConsPlusNormal"/>
            </w:pPr>
            <w:r>
              <w:t>85.</w:t>
            </w:r>
          </w:p>
        </w:tc>
        <w:tc>
          <w:tcPr>
            <w:tcW w:w="4592" w:type="dxa"/>
          </w:tcPr>
          <w:p w:rsidR="00C252BE" w:rsidRDefault="00C252BE">
            <w:pPr>
              <w:pStyle w:val="ConsPlusNormal"/>
            </w:pPr>
            <w:r>
              <w:t>Предусмотрена ли возможность сбора на борту судна нефтесодержащих вод и нефтяных остатков, образующихся в результате эксплуатации судовых технических средств, в целях предотвращения загрязнения водной среды нефтесодержащими водами и нефтяными остатками с судна?</w:t>
            </w:r>
          </w:p>
        </w:tc>
        <w:tc>
          <w:tcPr>
            <w:tcW w:w="3005" w:type="dxa"/>
          </w:tcPr>
          <w:p w:rsidR="00C252BE" w:rsidRDefault="00C252BE">
            <w:pPr>
              <w:pStyle w:val="ConsPlusNormal"/>
            </w:pPr>
            <w:hyperlink r:id="rId533" w:history="1">
              <w:r>
                <w:rPr>
                  <w:color w:val="0000FF"/>
                </w:rPr>
                <w:t>пункт 94</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 </w:t>
            </w:r>
            <w:hyperlink w:anchor="P2431" w:history="1">
              <w:r>
                <w:rPr>
                  <w:color w:val="0000FF"/>
                </w:rPr>
                <w:t>&lt;64&gt;</w:t>
              </w:r>
            </w:hyperlink>
          </w:p>
        </w:tc>
        <w:tc>
          <w:tcPr>
            <w:tcW w:w="850" w:type="dxa"/>
          </w:tcPr>
          <w:p w:rsidR="00C252BE" w:rsidRDefault="00C252BE">
            <w:pPr>
              <w:pStyle w:val="ConsPlusNormal"/>
            </w:pPr>
          </w:p>
        </w:tc>
      </w:tr>
      <w:tr w:rsidR="00C252BE">
        <w:tc>
          <w:tcPr>
            <w:tcW w:w="567" w:type="dxa"/>
          </w:tcPr>
          <w:p w:rsidR="00C252BE" w:rsidRDefault="00C252BE">
            <w:pPr>
              <w:pStyle w:val="ConsPlusNormal"/>
            </w:pPr>
            <w:r>
              <w:t>85.1.</w:t>
            </w:r>
          </w:p>
        </w:tc>
        <w:tc>
          <w:tcPr>
            <w:tcW w:w="4592" w:type="dxa"/>
          </w:tcPr>
          <w:p w:rsidR="00C252BE" w:rsidRDefault="00C252BE">
            <w:pPr>
              <w:pStyle w:val="ConsPlusNormal"/>
            </w:pPr>
            <w:r>
              <w:t>Хранятся ли лицом, обладающим правом владения или пользования судном, нефтесодержащие воды и нефтяные остатки на судне в специальных сборных цистернах?</w:t>
            </w:r>
          </w:p>
        </w:tc>
        <w:tc>
          <w:tcPr>
            <w:tcW w:w="3005" w:type="dxa"/>
          </w:tcPr>
          <w:p w:rsidR="00C252BE" w:rsidRDefault="00C252BE">
            <w:pPr>
              <w:pStyle w:val="ConsPlusNormal"/>
            </w:pPr>
            <w:hyperlink r:id="rId534" w:history="1">
              <w:r>
                <w:rPr>
                  <w:color w:val="0000FF"/>
                </w:rPr>
                <w:t>пункт 94</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C252BE" w:rsidRDefault="00C252BE">
            <w:pPr>
              <w:pStyle w:val="ConsPlusNormal"/>
            </w:pPr>
          </w:p>
        </w:tc>
      </w:tr>
      <w:tr w:rsidR="00C252BE">
        <w:tc>
          <w:tcPr>
            <w:tcW w:w="567" w:type="dxa"/>
          </w:tcPr>
          <w:p w:rsidR="00C252BE" w:rsidRDefault="00C252BE">
            <w:pPr>
              <w:pStyle w:val="ConsPlusNormal"/>
            </w:pPr>
            <w:r>
              <w:t>85.2.</w:t>
            </w:r>
          </w:p>
        </w:tc>
        <w:tc>
          <w:tcPr>
            <w:tcW w:w="4592" w:type="dxa"/>
          </w:tcPr>
          <w:p w:rsidR="00C252BE" w:rsidRDefault="00C252BE">
            <w:pPr>
              <w:pStyle w:val="ConsPlusNormal"/>
            </w:pPr>
            <w:proofErr w:type="gramStart"/>
            <w:r>
              <w:t xml:space="preserve">Сдаются ли лицом, обладающим правом владения или пользования судном, нефтесодержащие воды и нефтяные остатки на специальное судно-сборщик или береговые </w:t>
            </w:r>
            <w:r>
              <w:lastRenderedPageBreak/>
              <w:t xml:space="preserve">приемные сооружения в предписанном районе плавания через сливные стандартные соединения, за исключением случая, установленного в </w:t>
            </w:r>
            <w:hyperlink w:anchor="P2312" w:history="1">
              <w:r>
                <w:rPr>
                  <w:color w:val="0000FF"/>
                </w:rPr>
                <w:t>строке 86</w:t>
              </w:r>
            </w:hyperlink>
            <w:r>
              <w:t xml:space="preserve"> настоящего пункта?</w:t>
            </w:r>
            <w:proofErr w:type="gramEnd"/>
          </w:p>
        </w:tc>
        <w:tc>
          <w:tcPr>
            <w:tcW w:w="3005" w:type="dxa"/>
          </w:tcPr>
          <w:p w:rsidR="00C252BE" w:rsidRDefault="00C252BE">
            <w:pPr>
              <w:pStyle w:val="ConsPlusNormal"/>
            </w:pPr>
            <w:hyperlink r:id="rId535" w:history="1">
              <w:r>
                <w:rPr>
                  <w:color w:val="0000FF"/>
                </w:rPr>
                <w:t>пункт 94</w:t>
              </w:r>
            </w:hyperlink>
            <w:r>
              <w:t xml:space="preserve"> Технического регламента о безопасности объектов морского транспорта, утвержденного </w:t>
            </w:r>
            <w:r>
              <w:lastRenderedPageBreak/>
              <w:t>постановлением Правительства Российской Федерации от 12.08.2010 N 620</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85.3.</w:t>
            </w:r>
          </w:p>
        </w:tc>
        <w:tc>
          <w:tcPr>
            <w:tcW w:w="4592" w:type="dxa"/>
          </w:tcPr>
          <w:p w:rsidR="00C252BE" w:rsidRDefault="00C252BE">
            <w:pPr>
              <w:pStyle w:val="ConsPlusNormal"/>
            </w:pPr>
            <w:r>
              <w:t>Обеспечена ли лицом, обладающим правом владения или пользования судном, возможность сдачи нефтесодержащих вод и нефтяных остатков с любого борта судна?</w:t>
            </w:r>
          </w:p>
        </w:tc>
        <w:tc>
          <w:tcPr>
            <w:tcW w:w="3005" w:type="dxa"/>
          </w:tcPr>
          <w:p w:rsidR="00C252BE" w:rsidRDefault="00C252BE">
            <w:pPr>
              <w:pStyle w:val="ConsPlusNormal"/>
            </w:pPr>
            <w:hyperlink r:id="rId536" w:history="1">
              <w:r>
                <w:rPr>
                  <w:color w:val="0000FF"/>
                </w:rPr>
                <w:t>пункт 94</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C252BE" w:rsidRDefault="00C252BE">
            <w:pPr>
              <w:pStyle w:val="ConsPlusNormal"/>
            </w:pPr>
          </w:p>
        </w:tc>
      </w:tr>
      <w:tr w:rsidR="00C252BE">
        <w:tc>
          <w:tcPr>
            <w:tcW w:w="567" w:type="dxa"/>
          </w:tcPr>
          <w:p w:rsidR="00C252BE" w:rsidRDefault="00C252BE">
            <w:pPr>
              <w:pStyle w:val="ConsPlusNormal"/>
            </w:pPr>
            <w:bookmarkStart w:id="74" w:name="P2312"/>
            <w:bookmarkEnd w:id="74"/>
            <w:r>
              <w:t>86.</w:t>
            </w:r>
          </w:p>
        </w:tc>
        <w:tc>
          <w:tcPr>
            <w:tcW w:w="4592" w:type="dxa"/>
          </w:tcPr>
          <w:p w:rsidR="00C252BE" w:rsidRDefault="00C252BE">
            <w:pPr>
              <w:pStyle w:val="ConsPlusNormal"/>
            </w:pPr>
            <w:proofErr w:type="gramStart"/>
            <w:r>
              <w:t xml:space="preserve">Предусмотрено ли на судне оборудование, одобренное Министерством транспорта Российской Федерации или уполномоченным им органом классификации судов, для очистки нефтесодержащих вод и нефтяных остатков, утилизации нефтяных остатков и контроля за содержанием нефти в сбросе, требования к которым установлены Международной </w:t>
            </w:r>
            <w:hyperlink r:id="rId537" w:history="1">
              <w:r>
                <w:rPr>
                  <w:color w:val="0000FF"/>
                </w:rPr>
                <w:t>конвенцией</w:t>
              </w:r>
            </w:hyperlink>
            <w:r>
              <w:t xml:space="preserve"> по предотвращению загрязнения с судов 1973 года, в случае если сдача нефтесодержащих вод и нефтяных остатков на специальное судно-сборщик или береговые</w:t>
            </w:r>
            <w:proofErr w:type="gramEnd"/>
            <w:r>
              <w:t xml:space="preserve"> приемные сооружения </w:t>
            </w:r>
            <w:proofErr w:type="gramStart"/>
            <w:r>
              <w:t>затруднена</w:t>
            </w:r>
            <w:proofErr w:type="gramEnd"/>
            <w:r>
              <w:t>?</w:t>
            </w:r>
          </w:p>
        </w:tc>
        <w:tc>
          <w:tcPr>
            <w:tcW w:w="3005" w:type="dxa"/>
          </w:tcPr>
          <w:p w:rsidR="00C252BE" w:rsidRDefault="00C252BE">
            <w:pPr>
              <w:pStyle w:val="ConsPlusNormal"/>
            </w:pPr>
            <w:hyperlink r:id="rId538" w:history="1">
              <w:r>
                <w:rPr>
                  <w:color w:val="0000FF"/>
                </w:rPr>
                <w:t>пункт 94</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87.</w:t>
            </w:r>
          </w:p>
        </w:tc>
        <w:tc>
          <w:tcPr>
            <w:tcW w:w="4592" w:type="dxa"/>
            <w:tcBorders>
              <w:bottom w:val="nil"/>
            </w:tcBorders>
          </w:tcPr>
          <w:p w:rsidR="00C252BE" w:rsidRDefault="00C252BE">
            <w:pPr>
              <w:pStyle w:val="ConsPlusNormal"/>
            </w:pPr>
            <w:r>
              <w:t>Оснащено ли лицом, обладающим правом владения или пользования судном, судно, предназначенное для перевозки нефти и выполнения технологических операций с нефтью и нефтепродуктами:</w:t>
            </w:r>
          </w:p>
          <w:p w:rsidR="00C252BE" w:rsidRDefault="00C252BE">
            <w:pPr>
              <w:pStyle w:val="ConsPlusNormal"/>
              <w:ind w:firstLine="283"/>
              <w:jc w:val="both"/>
            </w:pPr>
            <w:r>
              <w:t xml:space="preserve">- устройствами, обеспечивающими ограничение массы и последствий разлива нефти </w:t>
            </w:r>
            <w:r>
              <w:lastRenderedPageBreak/>
              <w:t>и нефтепродуктов, в том числе оградительными листами на грузовой палубе этих судов;</w:t>
            </w:r>
          </w:p>
        </w:tc>
        <w:tc>
          <w:tcPr>
            <w:tcW w:w="3005" w:type="dxa"/>
            <w:vMerge w:val="restart"/>
          </w:tcPr>
          <w:p w:rsidR="00C252BE" w:rsidRDefault="00C252BE">
            <w:pPr>
              <w:pStyle w:val="ConsPlusNormal"/>
            </w:pPr>
            <w:hyperlink r:id="rId539" w:history="1">
              <w:r>
                <w:rPr>
                  <w:color w:val="0000FF"/>
                </w:rPr>
                <w:t>пункт 96</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jc w:val="both"/>
            </w:pPr>
            <w:r>
              <w:t>- судовыми комплектами по борьбе с разливами нефти?</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87.1.</w:t>
            </w:r>
          </w:p>
        </w:tc>
        <w:tc>
          <w:tcPr>
            <w:tcW w:w="4592" w:type="dxa"/>
          </w:tcPr>
          <w:p w:rsidR="00C252BE" w:rsidRDefault="00C252BE">
            <w:pPr>
              <w:pStyle w:val="ConsPlusNormal"/>
            </w:pPr>
            <w:r>
              <w:t>Оснащены ли лицом, обладающим правом владения или пользования судном, палубы в зонах грузовых операций устройствами, обеспечивающими ограничение массы и последствий разлива нефти и нефтепродуктов?</w:t>
            </w:r>
          </w:p>
        </w:tc>
        <w:tc>
          <w:tcPr>
            <w:tcW w:w="3005" w:type="dxa"/>
          </w:tcPr>
          <w:p w:rsidR="00C252BE" w:rsidRDefault="00C252BE">
            <w:pPr>
              <w:pStyle w:val="ConsPlusNormal"/>
            </w:pPr>
            <w:hyperlink r:id="rId540" w:history="1">
              <w:r>
                <w:rPr>
                  <w:color w:val="0000FF"/>
                </w:rPr>
                <w:t>пункт 96</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C252BE" w:rsidRDefault="00C252BE">
            <w:pPr>
              <w:pStyle w:val="ConsPlusNormal"/>
            </w:pPr>
          </w:p>
        </w:tc>
      </w:tr>
      <w:tr w:rsidR="00C252BE">
        <w:tc>
          <w:tcPr>
            <w:tcW w:w="567" w:type="dxa"/>
          </w:tcPr>
          <w:p w:rsidR="00C252BE" w:rsidRDefault="00C252BE">
            <w:pPr>
              <w:pStyle w:val="ConsPlusNormal"/>
            </w:pPr>
            <w:r>
              <w:t>88.</w:t>
            </w:r>
          </w:p>
        </w:tc>
        <w:tc>
          <w:tcPr>
            <w:tcW w:w="4592" w:type="dxa"/>
          </w:tcPr>
          <w:p w:rsidR="00C252BE" w:rsidRDefault="00C252BE">
            <w:pPr>
              <w:pStyle w:val="ConsPlusNormal"/>
            </w:pPr>
            <w:r>
              <w:t>Имеется ли у судоходной компании план предупреждения и ликвидации разливов нефти и нефтепродуктов с судна?</w:t>
            </w:r>
          </w:p>
        </w:tc>
        <w:tc>
          <w:tcPr>
            <w:tcW w:w="3005" w:type="dxa"/>
          </w:tcPr>
          <w:p w:rsidR="00C252BE" w:rsidRDefault="00C252BE">
            <w:pPr>
              <w:pStyle w:val="ConsPlusNormal"/>
            </w:pPr>
            <w:hyperlink r:id="rId541" w:history="1">
              <w:r>
                <w:rPr>
                  <w:color w:val="0000FF"/>
                </w:rPr>
                <w:t>пункт 97</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C252BE" w:rsidRDefault="00C252BE">
            <w:pPr>
              <w:pStyle w:val="ConsPlusNormal"/>
            </w:pPr>
          </w:p>
        </w:tc>
      </w:tr>
      <w:tr w:rsidR="00C252BE">
        <w:tc>
          <w:tcPr>
            <w:tcW w:w="567" w:type="dxa"/>
          </w:tcPr>
          <w:p w:rsidR="00C252BE" w:rsidRDefault="00C252BE">
            <w:pPr>
              <w:pStyle w:val="ConsPlusNormal"/>
            </w:pPr>
            <w:r>
              <w:t>89.</w:t>
            </w:r>
          </w:p>
        </w:tc>
        <w:tc>
          <w:tcPr>
            <w:tcW w:w="4592" w:type="dxa"/>
          </w:tcPr>
          <w:p w:rsidR="00C252BE" w:rsidRDefault="00C252BE">
            <w:pPr>
              <w:pStyle w:val="ConsPlusNormal"/>
            </w:pPr>
            <w:r>
              <w:t>Имеется ли у судна судовой план чрезвычайных мер по борьбе с загрязнением нефтью?</w:t>
            </w:r>
          </w:p>
        </w:tc>
        <w:tc>
          <w:tcPr>
            <w:tcW w:w="3005" w:type="dxa"/>
          </w:tcPr>
          <w:p w:rsidR="00C252BE" w:rsidRDefault="00C252BE">
            <w:pPr>
              <w:pStyle w:val="ConsPlusNormal"/>
            </w:pPr>
            <w:hyperlink r:id="rId542" w:history="1">
              <w:r>
                <w:rPr>
                  <w:color w:val="0000FF"/>
                </w:rPr>
                <w:t>пункт 97</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90.</w:t>
            </w:r>
          </w:p>
        </w:tc>
        <w:tc>
          <w:tcPr>
            <w:tcW w:w="4592" w:type="dxa"/>
            <w:vMerge w:val="restart"/>
          </w:tcPr>
          <w:p w:rsidR="00C252BE" w:rsidRDefault="00C252BE">
            <w:pPr>
              <w:pStyle w:val="ConsPlusNormal"/>
            </w:pPr>
            <w:r>
              <w:t xml:space="preserve">Удовлетворяет ли судно требованиям Международной </w:t>
            </w:r>
            <w:hyperlink r:id="rId543" w:history="1">
              <w:r>
                <w:rPr>
                  <w:color w:val="0000FF"/>
                </w:rPr>
                <w:t>конвенции</w:t>
              </w:r>
            </w:hyperlink>
            <w:r>
              <w:t xml:space="preserve"> по предотвращению загрязнения с судов 1973 года?</w:t>
            </w:r>
          </w:p>
        </w:tc>
        <w:tc>
          <w:tcPr>
            <w:tcW w:w="3005" w:type="dxa"/>
            <w:tcBorders>
              <w:bottom w:val="nil"/>
            </w:tcBorders>
          </w:tcPr>
          <w:p w:rsidR="00C252BE" w:rsidRDefault="00C252BE">
            <w:pPr>
              <w:pStyle w:val="ConsPlusNormal"/>
            </w:pPr>
            <w:hyperlink r:id="rId544" w:history="1">
              <w:r>
                <w:rPr>
                  <w:color w:val="0000FF"/>
                </w:rPr>
                <w:t>пункт 100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w:t>
            </w:r>
            <w:r>
              <w:lastRenderedPageBreak/>
              <w:t>от 12.08.2010 N 620;</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545" w:history="1">
              <w:r>
                <w:rPr>
                  <w:color w:val="0000FF"/>
                </w:rPr>
                <w:t>Приложение IV</w:t>
              </w:r>
            </w:hyperlink>
            <w:r>
              <w:t xml:space="preserve"> к Международной конвенции по предотвращению загрязнения с судов 1973 года</w:t>
            </w:r>
          </w:p>
        </w:tc>
        <w:tc>
          <w:tcPr>
            <w:tcW w:w="850" w:type="dxa"/>
            <w:vMerge/>
          </w:tcPr>
          <w:p w:rsidR="00C252BE" w:rsidRDefault="00C252BE"/>
        </w:tc>
      </w:tr>
      <w:tr w:rsidR="00C252BE">
        <w:tc>
          <w:tcPr>
            <w:tcW w:w="567" w:type="dxa"/>
          </w:tcPr>
          <w:p w:rsidR="00C252BE" w:rsidRDefault="00C252BE">
            <w:pPr>
              <w:pStyle w:val="ConsPlusNormal"/>
            </w:pPr>
            <w:r>
              <w:t>90.1.</w:t>
            </w:r>
          </w:p>
        </w:tc>
        <w:tc>
          <w:tcPr>
            <w:tcW w:w="4592" w:type="dxa"/>
          </w:tcPr>
          <w:p w:rsidR="00C252BE" w:rsidRDefault="00C252BE">
            <w:pPr>
              <w:pStyle w:val="ConsPlusNormal"/>
            </w:pPr>
            <w:r>
              <w:t>Имеют ли судовые установки по обработке сточных вод конструкцию, одобренную Министерством транспорта Российской Федерации или уполномоченным им органом классификации судов?</w:t>
            </w:r>
          </w:p>
        </w:tc>
        <w:tc>
          <w:tcPr>
            <w:tcW w:w="3005" w:type="dxa"/>
          </w:tcPr>
          <w:p w:rsidR="00C252BE" w:rsidRDefault="00C252BE">
            <w:pPr>
              <w:pStyle w:val="ConsPlusNormal"/>
            </w:pPr>
            <w:hyperlink r:id="rId546" w:history="1">
              <w:r>
                <w:rPr>
                  <w:color w:val="0000FF"/>
                </w:rPr>
                <w:t>пункт 100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C252BE" w:rsidRDefault="00C252BE">
            <w:pPr>
              <w:pStyle w:val="ConsPlusNormal"/>
            </w:pPr>
          </w:p>
        </w:tc>
      </w:tr>
      <w:tr w:rsidR="00C252BE">
        <w:tc>
          <w:tcPr>
            <w:tcW w:w="567" w:type="dxa"/>
          </w:tcPr>
          <w:p w:rsidR="00C252BE" w:rsidRDefault="00C252BE">
            <w:pPr>
              <w:pStyle w:val="ConsPlusNormal"/>
            </w:pPr>
            <w:r>
              <w:t>91.</w:t>
            </w:r>
          </w:p>
        </w:tc>
        <w:tc>
          <w:tcPr>
            <w:tcW w:w="4592" w:type="dxa"/>
          </w:tcPr>
          <w:p w:rsidR="00C252BE" w:rsidRDefault="00C252BE">
            <w:pPr>
              <w:pStyle w:val="ConsPlusNormal"/>
            </w:pPr>
            <w:r>
              <w:t>Оборудовано ли судно сборным танком сточных вод достаточной емкостью?</w:t>
            </w:r>
          </w:p>
        </w:tc>
        <w:tc>
          <w:tcPr>
            <w:tcW w:w="3005" w:type="dxa"/>
          </w:tcPr>
          <w:p w:rsidR="00C252BE" w:rsidRDefault="00C252BE">
            <w:pPr>
              <w:pStyle w:val="ConsPlusNormal"/>
            </w:pPr>
            <w:hyperlink r:id="rId547" w:history="1">
              <w:r>
                <w:rPr>
                  <w:color w:val="0000FF"/>
                </w:rPr>
                <w:t>пункт 100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C252BE" w:rsidRDefault="00C252BE">
            <w:pPr>
              <w:pStyle w:val="ConsPlusNormal"/>
            </w:pPr>
          </w:p>
        </w:tc>
      </w:tr>
      <w:tr w:rsidR="00C252BE">
        <w:tc>
          <w:tcPr>
            <w:tcW w:w="567" w:type="dxa"/>
          </w:tcPr>
          <w:p w:rsidR="00C252BE" w:rsidRDefault="00C252BE">
            <w:pPr>
              <w:pStyle w:val="ConsPlusNormal"/>
            </w:pPr>
            <w:r>
              <w:t>92.</w:t>
            </w:r>
          </w:p>
        </w:tc>
        <w:tc>
          <w:tcPr>
            <w:tcW w:w="4592" w:type="dxa"/>
          </w:tcPr>
          <w:p w:rsidR="00C252BE" w:rsidRDefault="00C252BE">
            <w:pPr>
              <w:pStyle w:val="ConsPlusNormal"/>
            </w:pPr>
            <w:r>
              <w:t>Оборудовано ли судно средствами сброса сточных вод в приемные устройства через стандартные сливные соединения?</w:t>
            </w:r>
          </w:p>
        </w:tc>
        <w:tc>
          <w:tcPr>
            <w:tcW w:w="3005" w:type="dxa"/>
          </w:tcPr>
          <w:p w:rsidR="00C252BE" w:rsidRDefault="00C252BE">
            <w:pPr>
              <w:pStyle w:val="ConsPlusNormal"/>
            </w:pPr>
            <w:hyperlink r:id="rId548" w:history="1">
              <w:r>
                <w:rPr>
                  <w:color w:val="0000FF"/>
                </w:rPr>
                <w:t>пункт 100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93.</w:t>
            </w:r>
          </w:p>
        </w:tc>
        <w:tc>
          <w:tcPr>
            <w:tcW w:w="4592" w:type="dxa"/>
            <w:vMerge w:val="restart"/>
          </w:tcPr>
          <w:p w:rsidR="00C252BE" w:rsidRDefault="00C252BE">
            <w:pPr>
              <w:pStyle w:val="ConsPlusNormal"/>
            </w:pPr>
            <w:r>
              <w:t xml:space="preserve">Опломбирована ли запорная аппаратура на выпускных трубах, ведущих за борт, в целях предупреждения сброса за борт </w:t>
            </w:r>
            <w:r>
              <w:lastRenderedPageBreak/>
              <w:t>неочищенных сточных и нефтесодержащих вод и нефтяных остатков?</w:t>
            </w:r>
          </w:p>
        </w:tc>
        <w:tc>
          <w:tcPr>
            <w:tcW w:w="3005" w:type="dxa"/>
            <w:tcBorders>
              <w:bottom w:val="nil"/>
            </w:tcBorders>
          </w:tcPr>
          <w:p w:rsidR="00C252BE" w:rsidRDefault="00C252BE">
            <w:pPr>
              <w:pStyle w:val="ConsPlusNormal"/>
            </w:pPr>
            <w:hyperlink r:id="rId549" w:history="1">
              <w:r>
                <w:rPr>
                  <w:color w:val="0000FF"/>
                </w:rPr>
                <w:t>пункт 101</w:t>
              </w:r>
            </w:hyperlink>
            <w:r>
              <w:t xml:space="preserve"> Технического регламента о безопасности объектов </w:t>
            </w:r>
            <w:r>
              <w:lastRenderedPageBreak/>
              <w:t>морского транспорта, утвержденного постановлением Правительства Российской Федерации от 12.08.2010 N 620;</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550" w:history="1">
              <w:r>
                <w:rPr>
                  <w:color w:val="0000FF"/>
                </w:rPr>
                <w:t>Приложения I</w:t>
              </w:r>
            </w:hyperlink>
            <w:r>
              <w:t xml:space="preserve"> и </w:t>
            </w:r>
            <w:hyperlink r:id="rId551" w:history="1">
              <w:r>
                <w:rPr>
                  <w:color w:val="0000FF"/>
                </w:rPr>
                <w:t>IV</w:t>
              </w:r>
            </w:hyperlink>
            <w:r>
              <w:t xml:space="preserve"> к Международной конвенции по предотвращению загрязнения с судов 1973 года</w:t>
            </w:r>
          </w:p>
        </w:tc>
        <w:tc>
          <w:tcPr>
            <w:tcW w:w="850" w:type="dxa"/>
            <w:vMerge/>
          </w:tcPr>
          <w:p w:rsidR="00C252BE" w:rsidRDefault="00C252BE"/>
        </w:tc>
      </w:tr>
      <w:tr w:rsidR="00C252BE">
        <w:tc>
          <w:tcPr>
            <w:tcW w:w="567" w:type="dxa"/>
            <w:vMerge w:val="restart"/>
          </w:tcPr>
          <w:p w:rsidR="00C252BE" w:rsidRDefault="00C252BE">
            <w:pPr>
              <w:pStyle w:val="ConsPlusNormal"/>
            </w:pPr>
            <w:r>
              <w:t>94.</w:t>
            </w:r>
          </w:p>
        </w:tc>
        <w:tc>
          <w:tcPr>
            <w:tcW w:w="4592" w:type="dxa"/>
            <w:tcBorders>
              <w:bottom w:val="nil"/>
            </w:tcBorders>
          </w:tcPr>
          <w:p w:rsidR="00C252BE" w:rsidRDefault="00C252BE">
            <w:pPr>
              <w:pStyle w:val="ConsPlusNormal"/>
            </w:pPr>
            <w:r>
              <w:t>В случае если судно сбрасывает измельченные и обеззараженные сточные воды, соблюдаются ли лицом, обладающим правом владения или пользования судном, требования о сбросе:</w:t>
            </w:r>
          </w:p>
          <w:p w:rsidR="00C252BE" w:rsidRDefault="00C252BE">
            <w:pPr>
              <w:pStyle w:val="ConsPlusNormal"/>
              <w:ind w:firstLine="283"/>
              <w:jc w:val="both"/>
            </w:pPr>
            <w:r>
              <w:t>- на расстоянии более трех морских миль от ближайшего берега;</w:t>
            </w:r>
          </w:p>
        </w:tc>
        <w:tc>
          <w:tcPr>
            <w:tcW w:w="3005" w:type="dxa"/>
            <w:vMerge w:val="restart"/>
          </w:tcPr>
          <w:p w:rsidR="00C252BE" w:rsidRDefault="00C252BE">
            <w:pPr>
              <w:pStyle w:val="ConsPlusNormal"/>
            </w:pPr>
            <w:r>
              <w:t xml:space="preserve">пункт 1 </w:t>
            </w:r>
            <w:hyperlink r:id="rId552" w:history="1">
              <w:r>
                <w:rPr>
                  <w:color w:val="0000FF"/>
                </w:rPr>
                <w:t>Правила 11</w:t>
              </w:r>
            </w:hyperlink>
            <w:r>
              <w:t xml:space="preserve"> Приложения IV к Международной конвенции по предотвращению загрязнения с судов 1973 года</w:t>
            </w:r>
          </w:p>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jc w:val="both"/>
            </w:pPr>
            <w:r>
              <w:t>- постепенно при скорости судна не менее 4 узлов?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94.1</w:t>
            </w:r>
          </w:p>
        </w:tc>
        <w:tc>
          <w:tcPr>
            <w:tcW w:w="4592" w:type="dxa"/>
            <w:tcBorders>
              <w:bottom w:val="nil"/>
            </w:tcBorders>
          </w:tcPr>
          <w:p w:rsidR="00C252BE" w:rsidRDefault="00C252BE">
            <w:pPr>
              <w:pStyle w:val="ConsPlusNormal"/>
            </w:pPr>
            <w:r>
              <w:t xml:space="preserve">В случае если судно сбрасывает </w:t>
            </w:r>
            <w:proofErr w:type="spellStart"/>
            <w:r>
              <w:t>неизмельченные</w:t>
            </w:r>
            <w:proofErr w:type="spellEnd"/>
            <w:r>
              <w:t xml:space="preserve"> и необеззараженные сточные воды, соблюдаются ли лицом, обладающим правом владения или пользования судном, требования о сбросе:</w:t>
            </w:r>
          </w:p>
          <w:p w:rsidR="00C252BE" w:rsidRDefault="00C252BE">
            <w:pPr>
              <w:pStyle w:val="ConsPlusNormal"/>
              <w:ind w:firstLine="283"/>
            </w:pPr>
            <w:r>
              <w:t>- на расстоянии более двенадцати морских миль от ближайшего берега;</w:t>
            </w:r>
          </w:p>
        </w:tc>
        <w:tc>
          <w:tcPr>
            <w:tcW w:w="3005" w:type="dxa"/>
            <w:vMerge w:val="restart"/>
          </w:tcPr>
          <w:p w:rsidR="00C252BE" w:rsidRDefault="00C252BE">
            <w:pPr>
              <w:pStyle w:val="ConsPlusNormal"/>
            </w:pPr>
            <w:r>
              <w:t xml:space="preserve">пункт 1 </w:t>
            </w:r>
            <w:hyperlink r:id="rId553" w:history="1">
              <w:r>
                <w:rPr>
                  <w:color w:val="0000FF"/>
                </w:rPr>
                <w:t>Правила 11</w:t>
              </w:r>
            </w:hyperlink>
            <w:r>
              <w:t xml:space="preserve"> Приложения IV к Международной конвенции по предотвращению загрязнения с судов 1973 года</w:t>
            </w:r>
          </w:p>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постепенно при скорости судна не менее 4 узлов?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95.</w:t>
            </w:r>
          </w:p>
        </w:tc>
        <w:tc>
          <w:tcPr>
            <w:tcW w:w="4592" w:type="dxa"/>
          </w:tcPr>
          <w:p w:rsidR="00C252BE" w:rsidRDefault="00C252BE">
            <w:pPr>
              <w:pStyle w:val="ConsPlusNormal"/>
            </w:pPr>
            <w:r>
              <w:t xml:space="preserve">Соблюдаются ли при использовании горюче-смазочных материалов требования, установленные Техническим </w:t>
            </w:r>
            <w:hyperlink r:id="rId554" w:history="1">
              <w:r>
                <w:rPr>
                  <w:color w:val="0000FF"/>
                </w:rPr>
                <w:t>регламентом</w:t>
              </w:r>
            </w:hyperlink>
            <w:r>
              <w:t xml:space="preserve"> о безопасности объектов морского </w:t>
            </w:r>
            <w:r>
              <w:lastRenderedPageBreak/>
              <w:t>транспорта, утвержденным постановлением Правительства Российской Федерации от 12.08.2010 N 620?</w:t>
            </w:r>
          </w:p>
        </w:tc>
        <w:tc>
          <w:tcPr>
            <w:tcW w:w="3005" w:type="dxa"/>
          </w:tcPr>
          <w:p w:rsidR="00C252BE" w:rsidRDefault="00C252BE">
            <w:pPr>
              <w:pStyle w:val="ConsPlusNormal"/>
            </w:pPr>
            <w:hyperlink r:id="rId555" w:history="1">
              <w:r>
                <w:rPr>
                  <w:color w:val="0000FF"/>
                </w:rPr>
                <w:t>пункт 146</w:t>
              </w:r>
            </w:hyperlink>
            <w:r>
              <w:t xml:space="preserve"> Технического регламента о безопасности объектов морского транспорта, </w:t>
            </w:r>
            <w:r>
              <w:lastRenderedPageBreak/>
              <w:t>утвержденного постановлением Правительства Российской Федерации от 12.08.2010 N 620</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96.</w:t>
            </w:r>
          </w:p>
        </w:tc>
        <w:tc>
          <w:tcPr>
            <w:tcW w:w="4592" w:type="dxa"/>
          </w:tcPr>
          <w:p w:rsidR="00C252BE" w:rsidRDefault="00C252BE">
            <w:pPr>
              <w:pStyle w:val="ConsPlusNormal"/>
            </w:pPr>
            <w:r>
              <w:t>Обеспечено ли выполнение требований к безопасности судна, материалов и изделий для судна при выводе из эксплуатации судна на длительный срок?</w:t>
            </w:r>
          </w:p>
        </w:tc>
        <w:tc>
          <w:tcPr>
            <w:tcW w:w="3005" w:type="dxa"/>
          </w:tcPr>
          <w:p w:rsidR="00C252BE" w:rsidRDefault="00C252BE">
            <w:pPr>
              <w:pStyle w:val="ConsPlusNormal"/>
            </w:pPr>
            <w:hyperlink r:id="rId556" w:history="1">
              <w:r>
                <w:rPr>
                  <w:color w:val="0000FF"/>
                </w:rPr>
                <w:t>пункт 159</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96.1.</w:t>
            </w:r>
          </w:p>
        </w:tc>
        <w:tc>
          <w:tcPr>
            <w:tcW w:w="4592" w:type="dxa"/>
            <w:tcBorders>
              <w:bottom w:val="nil"/>
            </w:tcBorders>
          </w:tcPr>
          <w:p w:rsidR="00C252BE" w:rsidRDefault="00C252BE">
            <w:pPr>
              <w:pStyle w:val="ConsPlusNormal"/>
            </w:pPr>
            <w:r>
              <w:t>Разработана ли лицом, обладающим правом владения или пользования судном, при утилизации судна, материалов и изделий для судна документация на утилизацию для каждого судна (судового технического средства) с указанием режимов технологических процессов, состава и последовательности операций утилизации, в том числе подготовительных операций, предусматривающих:</w:t>
            </w:r>
          </w:p>
          <w:p w:rsidR="00C252BE" w:rsidRDefault="00C252BE">
            <w:pPr>
              <w:pStyle w:val="ConsPlusNormal"/>
              <w:ind w:firstLine="283"/>
            </w:pPr>
            <w:r>
              <w:t>- удаление взрывоопасных, порошкообразных, химически агрессивных веществ и других веществ и микроорганизмов, оказывающих негативное воздействие на человека и окружающую среду;</w:t>
            </w:r>
          </w:p>
        </w:tc>
        <w:tc>
          <w:tcPr>
            <w:tcW w:w="3005" w:type="dxa"/>
            <w:vMerge w:val="restart"/>
          </w:tcPr>
          <w:p w:rsidR="00C252BE" w:rsidRDefault="00C252BE">
            <w:pPr>
              <w:pStyle w:val="ConsPlusNormal"/>
            </w:pPr>
            <w:hyperlink r:id="rId557" w:history="1">
              <w:r>
                <w:rPr>
                  <w:color w:val="0000FF"/>
                </w:rPr>
                <w:t>подпункт "б" пункта 160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xml:space="preserve">- удаление самопроизвольно движущихся элементов, которые могут появиться после демонтажа </w:t>
            </w:r>
            <w:proofErr w:type="spellStart"/>
            <w:r>
              <w:t>эксплуатантом</w:t>
            </w:r>
            <w:proofErr w:type="spellEnd"/>
            <w:r>
              <w:t xml:space="preserve"> пригодных для дальнейшего использования технических средств и оборудования?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96.2.</w:t>
            </w:r>
          </w:p>
        </w:tc>
        <w:tc>
          <w:tcPr>
            <w:tcW w:w="4592" w:type="dxa"/>
            <w:tcBorders>
              <w:bottom w:val="nil"/>
            </w:tcBorders>
          </w:tcPr>
          <w:p w:rsidR="00C252BE" w:rsidRDefault="00C252BE">
            <w:pPr>
              <w:pStyle w:val="ConsPlusNormal"/>
            </w:pPr>
            <w:r>
              <w:t>Исключают ли режимы технологических процессов, состав и последовательность операций недопустимый риск причинения вреда в процессе утилизации судов (судовых технических средств):</w:t>
            </w:r>
          </w:p>
          <w:p w:rsidR="00C252BE" w:rsidRDefault="00C252BE">
            <w:pPr>
              <w:pStyle w:val="ConsPlusNormal"/>
              <w:ind w:firstLine="283"/>
            </w:pPr>
            <w:r>
              <w:t>- в обычных условиях;</w:t>
            </w:r>
          </w:p>
        </w:tc>
        <w:tc>
          <w:tcPr>
            <w:tcW w:w="3005" w:type="dxa"/>
            <w:vMerge w:val="restart"/>
          </w:tcPr>
          <w:p w:rsidR="00C252BE" w:rsidRDefault="00C252BE">
            <w:pPr>
              <w:pStyle w:val="ConsPlusNormal"/>
            </w:pPr>
            <w:hyperlink r:id="rId558" w:history="1">
              <w:r>
                <w:rPr>
                  <w:color w:val="0000FF"/>
                </w:rPr>
                <w:t>подпункт "в" пункта 160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в аварийной ситуации, возникшей в процессе утилизации?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97.</w:t>
            </w:r>
          </w:p>
        </w:tc>
        <w:tc>
          <w:tcPr>
            <w:tcW w:w="4592" w:type="dxa"/>
            <w:tcBorders>
              <w:bottom w:val="nil"/>
            </w:tcBorders>
          </w:tcPr>
          <w:p w:rsidR="00C252BE" w:rsidRDefault="00C252BE">
            <w:pPr>
              <w:pStyle w:val="ConsPlusNormal"/>
            </w:pPr>
            <w:r>
              <w:t>Оснащены ли средства обеспечения перегрузки нефти и нефтепродуктов:</w:t>
            </w:r>
          </w:p>
          <w:p w:rsidR="00C252BE" w:rsidRDefault="00C252BE">
            <w:pPr>
              <w:pStyle w:val="ConsPlusNormal"/>
              <w:ind w:firstLine="283"/>
            </w:pPr>
            <w:r>
              <w:t>- устройствами, предотвращающими попадание нефти и нефтепродуктов в воду;</w:t>
            </w:r>
          </w:p>
        </w:tc>
        <w:tc>
          <w:tcPr>
            <w:tcW w:w="3005" w:type="dxa"/>
            <w:vMerge w:val="restart"/>
          </w:tcPr>
          <w:p w:rsidR="00C252BE" w:rsidRDefault="00C252BE">
            <w:pPr>
              <w:pStyle w:val="ConsPlusNormal"/>
            </w:pPr>
            <w:hyperlink r:id="rId559" w:history="1">
              <w:r>
                <w:rPr>
                  <w:color w:val="0000FF"/>
                </w:rPr>
                <w:t>пункт 172</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комплектами по локализации и ликвидации разливов нефти и нефтепродуктов;</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блокирующими устройствами, автоматически прекращающими перегрузку нефтепродуктов при разрыве соединений или в других аварийных случаях?</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tcPr>
          <w:p w:rsidR="00C252BE" w:rsidRDefault="00C252BE">
            <w:pPr>
              <w:pStyle w:val="ConsPlusNormal"/>
            </w:pPr>
            <w:r>
              <w:t>98.</w:t>
            </w:r>
          </w:p>
        </w:tc>
        <w:tc>
          <w:tcPr>
            <w:tcW w:w="4592" w:type="dxa"/>
          </w:tcPr>
          <w:p w:rsidR="00C252BE" w:rsidRDefault="00C252BE">
            <w:pPr>
              <w:pStyle w:val="ConsPlusNormal"/>
            </w:pPr>
            <w:r>
              <w:t>Поддерживаются ли в исправном состоянии системы канализации и очистных сооружений, необходимые для сбора и приема производственно-дождевых стоков в порту?</w:t>
            </w:r>
          </w:p>
        </w:tc>
        <w:tc>
          <w:tcPr>
            <w:tcW w:w="3005" w:type="dxa"/>
          </w:tcPr>
          <w:p w:rsidR="00C252BE" w:rsidRDefault="00C252BE">
            <w:pPr>
              <w:pStyle w:val="ConsPlusNormal"/>
            </w:pPr>
            <w:hyperlink r:id="rId560" w:history="1">
              <w:r>
                <w:rPr>
                  <w:color w:val="0000FF"/>
                </w:rPr>
                <w:t>пункт 174</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C252BE" w:rsidRDefault="00C252BE">
            <w:pPr>
              <w:pStyle w:val="ConsPlusNormal"/>
            </w:pPr>
          </w:p>
        </w:tc>
      </w:tr>
      <w:tr w:rsidR="00C252BE">
        <w:tc>
          <w:tcPr>
            <w:tcW w:w="567" w:type="dxa"/>
          </w:tcPr>
          <w:p w:rsidR="00C252BE" w:rsidRDefault="00C252BE">
            <w:pPr>
              <w:pStyle w:val="ConsPlusNormal"/>
            </w:pPr>
            <w:r>
              <w:t>99.</w:t>
            </w:r>
          </w:p>
        </w:tc>
        <w:tc>
          <w:tcPr>
            <w:tcW w:w="4592" w:type="dxa"/>
          </w:tcPr>
          <w:p w:rsidR="00C252BE" w:rsidRDefault="00C252BE">
            <w:pPr>
              <w:pStyle w:val="ConsPlusNormal"/>
            </w:pPr>
            <w:r>
              <w:t>Применяются ли при сливе и наливе наливных продуктов специализированные сливно-наливные устройства, оборудованные устройствами предупреждения аварийных разливов наливных продуктов?</w:t>
            </w:r>
          </w:p>
        </w:tc>
        <w:tc>
          <w:tcPr>
            <w:tcW w:w="3005" w:type="dxa"/>
          </w:tcPr>
          <w:p w:rsidR="00C252BE" w:rsidRDefault="00C252BE">
            <w:pPr>
              <w:pStyle w:val="ConsPlusNormal"/>
            </w:pPr>
            <w:hyperlink r:id="rId561" w:history="1">
              <w:r>
                <w:rPr>
                  <w:color w:val="0000FF"/>
                </w:rPr>
                <w:t>пункт 201</w:t>
              </w:r>
            </w:hyperlink>
            <w:r>
              <w:t xml:space="preserve"> Технического регламента о безопасности объектов морского транспорта, утвержденного постановлением Правительства </w:t>
            </w:r>
            <w:r>
              <w:lastRenderedPageBreak/>
              <w:t>Российской Федерации от 12.08.2010 N 620</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100.</w:t>
            </w:r>
          </w:p>
        </w:tc>
        <w:tc>
          <w:tcPr>
            <w:tcW w:w="4592" w:type="dxa"/>
          </w:tcPr>
          <w:p w:rsidR="00C252BE" w:rsidRDefault="00C252BE">
            <w:pPr>
              <w:pStyle w:val="ConsPlusNormal"/>
            </w:pPr>
            <w:r>
              <w:t xml:space="preserve">Оборудован ли наливной причал </w:t>
            </w:r>
            <w:proofErr w:type="spellStart"/>
            <w:r>
              <w:t>боновыми</w:t>
            </w:r>
            <w:proofErr w:type="spellEnd"/>
            <w:r>
              <w:t xml:space="preserve"> заграждениями и устройствами для сбора возможных проливов нефтепродуктов с поверхности водоемов?</w:t>
            </w:r>
          </w:p>
        </w:tc>
        <w:tc>
          <w:tcPr>
            <w:tcW w:w="3005" w:type="dxa"/>
          </w:tcPr>
          <w:p w:rsidR="00C252BE" w:rsidRDefault="00C252BE">
            <w:pPr>
              <w:pStyle w:val="ConsPlusNormal"/>
            </w:pPr>
            <w:hyperlink r:id="rId562" w:history="1">
              <w:r>
                <w:rPr>
                  <w:color w:val="0000FF"/>
                </w:rPr>
                <w:t>пункт 206</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C252BE" w:rsidRDefault="00C252BE">
            <w:pPr>
              <w:pStyle w:val="ConsPlusNormal"/>
            </w:pPr>
          </w:p>
        </w:tc>
      </w:tr>
      <w:tr w:rsidR="00C252BE">
        <w:tc>
          <w:tcPr>
            <w:tcW w:w="567" w:type="dxa"/>
          </w:tcPr>
          <w:p w:rsidR="00C252BE" w:rsidRDefault="00C252BE">
            <w:pPr>
              <w:pStyle w:val="ConsPlusNormal"/>
            </w:pPr>
            <w:r>
              <w:t>101.</w:t>
            </w:r>
          </w:p>
        </w:tc>
        <w:tc>
          <w:tcPr>
            <w:tcW w:w="4592" w:type="dxa"/>
          </w:tcPr>
          <w:p w:rsidR="00C252BE" w:rsidRDefault="00C252BE">
            <w:pPr>
              <w:pStyle w:val="ConsPlusNormal"/>
            </w:pPr>
            <w:r>
              <w:t>Оснащена ли технологическая площадка наливного причала твердым покрытием и ограждением по контуру высотой не менее 0,4 метра, а также специальным устройством для отвода нефтесодержащих стоков?</w:t>
            </w:r>
          </w:p>
        </w:tc>
        <w:tc>
          <w:tcPr>
            <w:tcW w:w="3005" w:type="dxa"/>
          </w:tcPr>
          <w:p w:rsidR="00C252BE" w:rsidRDefault="00C252BE">
            <w:pPr>
              <w:pStyle w:val="ConsPlusNormal"/>
            </w:pPr>
            <w:hyperlink r:id="rId563" w:history="1">
              <w:r>
                <w:rPr>
                  <w:color w:val="0000FF"/>
                </w:rPr>
                <w:t>пункт 209</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C252BE" w:rsidRDefault="00C252BE">
            <w:pPr>
              <w:pStyle w:val="ConsPlusNormal"/>
            </w:pPr>
          </w:p>
        </w:tc>
      </w:tr>
    </w:tbl>
    <w:p w:rsidR="00C252BE" w:rsidRDefault="00C252BE">
      <w:pPr>
        <w:pStyle w:val="ConsPlusNormal"/>
        <w:ind w:firstLine="540"/>
        <w:jc w:val="both"/>
      </w:pPr>
    </w:p>
    <w:p w:rsidR="00C252BE" w:rsidRDefault="00C252BE">
      <w:pPr>
        <w:pStyle w:val="ConsPlusNormal"/>
        <w:ind w:firstLine="540"/>
        <w:jc w:val="both"/>
      </w:pPr>
      <w:r>
        <w:t>--------------------------------</w:t>
      </w:r>
    </w:p>
    <w:p w:rsidR="00C252BE" w:rsidRDefault="00C252BE">
      <w:pPr>
        <w:pStyle w:val="ConsPlusNormal"/>
        <w:spacing w:before="280"/>
        <w:ind w:firstLine="540"/>
        <w:jc w:val="both"/>
      </w:pPr>
      <w:bookmarkStart w:id="75" w:name="P2420"/>
      <w:bookmarkEnd w:id="75"/>
      <w:r>
        <w:t>&lt;54&gt; Указывается: "да", "нет", либо "</w:t>
      </w:r>
      <w:proofErr w:type="spellStart"/>
      <w:r>
        <w:t>н</w:t>
      </w:r>
      <w:proofErr w:type="spellEnd"/>
      <w:r>
        <w:t>/</w:t>
      </w:r>
      <w:proofErr w:type="spellStart"/>
      <w:proofErr w:type="gramStart"/>
      <w:r>
        <w:t>р</w:t>
      </w:r>
      <w:proofErr w:type="spellEnd"/>
      <w:proofErr w:type="gramEnd"/>
      <w:r>
        <w:t>" - требование на юридическое лицо/индивидуального предпринимателя не распространяется.</w:t>
      </w:r>
    </w:p>
    <w:p w:rsidR="00C252BE" w:rsidRDefault="00C252BE">
      <w:pPr>
        <w:pStyle w:val="ConsPlusNormal"/>
        <w:spacing w:before="280"/>
        <w:ind w:firstLine="540"/>
        <w:jc w:val="both"/>
      </w:pPr>
      <w:bookmarkStart w:id="76" w:name="P2421"/>
      <w:bookmarkEnd w:id="76"/>
      <w:r>
        <w:t>&lt;55&gt; Собрание законодательства Российской Федерации, 2006, N 23, ст. 2381; 2017, N 31, ст. 4810.</w:t>
      </w:r>
    </w:p>
    <w:p w:rsidR="00C252BE" w:rsidRDefault="00C252BE">
      <w:pPr>
        <w:pStyle w:val="ConsPlusNormal"/>
        <w:spacing w:before="280"/>
        <w:ind w:firstLine="540"/>
        <w:jc w:val="both"/>
      </w:pPr>
      <w:bookmarkStart w:id="77" w:name="P2422"/>
      <w:bookmarkEnd w:id="77"/>
      <w:r>
        <w:t>&lt;56&gt; Собрание законодательства Российской Федерации, 2008, N 11, ст. 1033; 2015, N 40, ст. 5562.</w:t>
      </w:r>
    </w:p>
    <w:p w:rsidR="00C252BE" w:rsidRDefault="00C252BE">
      <w:pPr>
        <w:pStyle w:val="ConsPlusNormal"/>
        <w:spacing w:before="280"/>
        <w:ind w:firstLine="540"/>
        <w:jc w:val="both"/>
      </w:pPr>
      <w:bookmarkStart w:id="78" w:name="P2423"/>
      <w:bookmarkEnd w:id="78"/>
      <w:proofErr w:type="gramStart"/>
      <w:r>
        <w:t>&lt;57&gt; Зарегистрирован Министерством юстиции Российской Федерации 23.04.2007, регистрационный N 9317, с изменениями, внесенными приказом Министерства природных ресурсов и экологии Российской Федерации от 26.06.2009 N 169 (зарегистрирован Министерством юстиции Российской Федерации 18.08.2009, регистрационный N 14561), приказом Министерства природных ресурсов и экологии Российской Федерации от 08.08.2014 N 356 (зарегистрирован Министерством юстиции Российской Федерации 16.10.2014, регистрационный N 34359).</w:t>
      </w:r>
      <w:proofErr w:type="gramEnd"/>
    </w:p>
    <w:p w:rsidR="00C252BE" w:rsidRDefault="00C252BE">
      <w:pPr>
        <w:pStyle w:val="ConsPlusNormal"/>
        <w:spacing w:before="280"/>
        <w:ind w:firstLine="540"/>
        <w:jc w:val="both"/>
      </w:pPr>
      <w:bookmarkStart w:id="79" w:name="P2424"/>
      <w:bookmarkEnd w:id="79"/>
      <w:proofErr w:type="gramStart"/>
      <w:r>
        <w:lastRenderedPageBreak/>
        <w:t>&lt;58&gt; Зарегистрирован Министерством юстиции Российской Федерации 24.08.2009, регистрационный N 14603, с изменениями, внесенными приказом Министерства природных ресурсов и экологии Российской Федерации от 13.04.2012 N 105 (зарегистрирован Министерством юстиции Российской Федерации 28.05.2012, регистрационный N 24346), приказом Министерства природных ресурсов и экологии Российской Федерации от 19.03.2013 N 92 (зарегистрирован Министерством юстиции Российской Федерации 30.05.2013, регистрационный N 28590).</w:t>
      </w:r>
      <w:proofErr w:type="gramEnd"/>
    </w:p>
    <w:p w:rsidR="00C252BE" w:rsidRDefault="00C252BE">
      <w:pPr>
        <w:pStyle w:val="ConsPlusNormal"/>
        <w:spacing w:before="280"/>
        <w:ind w:firstLine="540"/>
        <w:jc w:val="both"/>
      </w:pPr>
      <w:bookmarkStart w:id="80" w:name="P2425"/>
      <w:bookmarkEnd w:id="80"/>
      <w:r>
        <w:t xml:space="preserve">&lt;59&gt; </w:t>
      </w:r>
      <w:proofErr w:type="gramStart"/>
      <w:r>
        <w:t>Зарегистрирован</w:t>
      </w:r>
      <w:proofErr w:type="gramEnd"/>
      <w:r>
        <w:t xml:space="preserve"> Министерством юстиции Российской Федерации 17.09.2010, регистрационный N 18461.</w:t>
      </w:r>
    </w:p>
    <w:p w:rsidR="00C252BE" w:rsidRDefault="00C252BE">
      <w:pPr>
        <w:pStyle w:val="ConsPlusNormal"/>
        <w:spacing w:before="280"/>
        <w:ind w:firstLine="540"/>
        <w:jc w:val="both"/>
      </w:pPr>
      <w:bookmarkStart w:id="81" w:name="P2426"/>
      <w:bookmarkEnd w:id="81"/>
      <w:r>
        <w:t>&lt;60&gt; Собрание законодательства Российской Федерации, 2016, N 7, ст. 989.</w:t>
      </w:r>
    </w:p>
    <w:p w:rsidR="00C252BE" w:rsidRDefault="00C252BE">
      <w:pPr>
        <w:pStyle w:val="ConsPlusNormal"/>
        <w:spacing w:before="280"/>
        <w:ind w:firstLine="540"/>
        <w:jc w:val="both"/>
      </w:pPr>
      <w:bookmarkStart w:id="82" w:name="P2427"/>
      <w:bookmarkEnd w:id="82"/>
      <w:proofErr w:type="gramStart"/>
      <w:r>
        <w:t>&lt;60.1&gt; Зарегистрирован Министерством юстиции Российской Федерации 25.05.2009, регистрационный N 13989, с изменениями, внесенными приказом Министерства природных ресурсов и экологии Российской Федерации от 31.01.2014 N 47 (зарегистрирован Министерством юстиции Российской Федерации 26.05.2014, регистрационный N 32424), приказом Министерства природных ресурсов и экологии Российской Федерации от 26.08.2015 N 365 (зарегистрирован Министерством юстиции Российской Федерации 23.03.2016, регистрационный N 41513).</w:t>
      </w:r>
      <w:proofErr w:type="gramEnd"/>
    </w:p>
    <w:p w:rsidR="00C252BE" w:rsidRDefault="00C252BE">
      <w:pPr>
        <w:pStyle w:val="ConsPlusNormal"/>
        <w:spacing w:before="280"/>
        <w:ind w:firstLine="540"/>
        <w:jc w:val="both"/>
      </w:pPr>
      <w:bookmarkStart w:id="83" w:name="P2428"/>
      <w:bookmarkEnd w:id="83"/>
      <w:r>
        <w:t>&lt;61&gt; Официальный сайт Комиссии Таможенного союза http://www.tsouz.ru/, 18.06.2012.</w:t>
      </w:r>
    </w:p>
    <w:p w:rsidR="00C252BE" w:rsidRDefault="00C252BE">
      <w:pPr>
        <w:pStyle w:val="ConsPlusNormal"/>
        <w:spacing w:before="280"/>
        <w:ind w:firstLine="540"/>
        <w:jc w:val="both"/>
      </w:pPr>
      <w:bookmarkStart w:id="84" w:name="P2429"/>
      <w:bookmarkEnd w:id="84"/>
      <w:r>
        <w:t xml:space="preserve">&lt;62&gt; </w:t>
      </w:r>
      <w:hyperlink r:id="rId564" w:history="1">
        <w:r>
          <w:rPr>
            <w:color w:val="0000FF"/>
          </w:rPr>
          <w:t>Постановление</w:t>
        </w:r>
      </w:hyperlink>
      <w:r>
        <w:t xml:space="preserve"> Совета Министров СССР от 30.09.1983 N 947 "О присоединении СССР к Протоколу 1978 года к Международной конвенции по предотвращению загрязнения с судов 1973 года" (Постановление Совета Министров СССР, 1983, сентябрь, с. 127).</w:t>
      </w:r>
    </w:p>
    <w:p w:rsidR="00C252BE" w:rsidRDefault="00C252BE">
      <w:pPr>
        <w:pStyle w:val="ConsPlusNormal"/>
        <w:spacing w:before="280"/>
        <w:ind w:firstLine="540"/>
        <w:jc w:val="both"/>
      </w:pPr>
      <w:bookmarkStart w:id="85" w:name="P2430"/>
      <w:bookmarkEnd w:id="85"/>
      <w:r>
        <w:t xml:space="preserve">&lt;63&gt; </w:t>
      </w:r>
      <w:proofErr w:type="gramStart"/>
      <w:r>
        <w:t>Зарегистрирован</w:t>
      </w:r>
      <w:proofErr w:type="gramEnd"/>
      <w:r>
        <w:t xml:space="preserve"> Министерством юстиции Российской Федерации 28.06.2011, регистрационный N 21199.</w:t>
      </w:r>
    </w:p>
    <w:p w:rsidR="00C252BE" w:rsidRDefault="00C252BE">
      <w:pPr>
        <w:pStyle w:val="ConsPlusNormal"/>
        <w:spacing w:before="280"/>
        <w:ind w:firstLine="540"/>
        <w:jc w:val="both"/>
      </w:pPr>
      <w:bookmarkStart w:id="86" w:name="P2431"/>
      <w:bookmarkEnd w:id="86"/>
      <w:r>
        <w:t>&lt;64&gt; Собрание законодательства Российской Федерации, 2010, N 34, ст. 4475; 2017, N 32, ст. 5078.</w:t>
      </w: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pPr>
    </w:p>
    <w:p w:rsidR="00C252BE" w:rsidRDefault="00C252BE">
      <w:pPr>
        <w:pStyle w:val="ConsPlusNormal"/>
        <w:jc w:val="right"/>
        <w:outlineLvl w:val="0"/>
      </w:pPr>
      <w:r>
        <w:t>Приложение 7</w:t>
      </w:r>
    </w:p>
    <w:p w:rsidR="00C252BE" w:rsidRDefault="00C252BE">
      <w:pPr>
        <w:pStyle w:val="ConsPlusNormal"/>
        <w:jc w:val="right"/>
      </w:pPr>
      <w:r>
        <w:t>к приказу</w:t>
      </w:r>
    </w:p>
    <w:p w:rsidR="00C252BE" w:rsidRDefault="00C252BE">
      <w:pPr>
        <w:pStyle w:val="ConsPlusNormal"/>
        <w:jc w:val="right"/>
      </w:pPr>
      <w:r>
        <w:t>Федеральной службы по надзору</w:t>
      </w:r>
    </w:p>
    <w:p w:rsidR="00C252BE" w:rsidRDefault="00C252BE">
      <w:pPr>
        <w:pStyle w:val="ConsPlusNormal"/>
        <w:jc w:val="right"/>
      </w:pPr>
      <w:r>
        <w:t>в сфере природопользования</w:t>
      </w:r>
    </w:p>
    <w:p w:rsidR="00C252BE" w:rsidRDefault="00C252BE">
      <w:pPr>
        <w:pStyle w:val="ConsPlusNormal"/>
        <w:jc w:val="right"/>
      </w:pPr>
      <w:r>
        <w:t>от 18.09.2017 N 447</w:t>
      </w:r>
    </w:p>
    <w:p w:rsidR="00C252BE" w:rsidRDefault="00C252BE">
      <w:pPr>
        <w:pStyle w:val="ConsPlusNormal"/>
        <w:jc w:val="right"/>
      </w:pPr>
    </w:p>
    <w:p w:rsidR="00C252BE" w:rsidRDefault="00C252BE">
      <w:pPr>
        <w:pStyle w:val="ConsPlusNormal"/>
        <w:jc w:val="center"/>
      </w:pPr>
      <w:bookmarkStart w:id="87" w:name="P2443"/>
      <w:bookmarkEnd w:id="87"/>
      <w:r>
        <w:t>Форма проверочного листа</w:t>
      </w:r>
    </w:p>
    <w:p w:rsidR="00C252BE" w:rsidRDefault="00C252BE">
      <w:pPr>
        <w:pStyle w:val="ConsPlusNormal"/>
        <w:jc w:val="center"/>
      </w:pPr>
      <w:r>
        <w:t xml:space="preserve">(списка контрольных вопросов), </w:t>
      </w:r>
      <w:proofErr w:type="gramStart"/>
      <w:r>
        <w:t>применяемая</w:t>
      </w:r>
      <w:proofErr w:type="gramEnd"/>
    </w:p>
    <w:p w:rsidR="00C252BE" w:rsidRDefault="00C252BE">
      <w:pPr>
        <w:pStyle w:val="ConsPlusNormal"/>
        <w:jc w:val="center"/>
      </w:pPr>
      <w:r>
        <w:t>при осуществлении государственного надзора за соблюдением</w:t>
      </w:r>
    </w:p>
    <w:p w:rsidR="00C252BE" w:rsidRDefault="00C252BE">
      <w:pPr>
        <w:pStyle w:val="ConsPlusNormal"/>
        <w:jc w:val="center"/>
      </w:pPr>
      <w:r>
        <w:t>требований к обращению с веществами, разрушающими</w:t>
      </w:r>
    </w:p>
    <w:p w:rsidR="00C252BE" w:rsidRDefault="00C252BE">
      <w:pPr>
        <w:pStyle w:val="ConsPlusNormal"/>
        <w:jc w:val="center"/>
      </w:pPr>
      <w:r>
        <w:t>озоновый слой</w:t>
      </w:r>
    </w:p>
    <w:p w:rsidR="00C252BE" w:rsidRDefault="00C252BE">
      <w:pPr>
        <w:pStyle w:val="ConsPlusNormal"/>
        <w:ind w:firstLine="540"/>
        <w:jc w:val="both"/>
      </w:pPr>
    </w:p>
    <w:p w:rsidR="00C252BE" w:rsidRDefault="00C252BE">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надзора за соблюдением требований к обращению с веществами, разрушающими озоновый слой.</w:t>
      </w:r>
    </w:p>
    <w:p w:rsidR="00C252BE" w:rsidRDefault="00C252BE">
      <w:pPr>
        <w:pStyle w:val="ConsPlusNormal"/>
        <w:spacing w:before="280"/>
        <w:ind w:firstLine="540"/>
        <w:jc w:val="both"/>
      </w:pPr>
      <w:r>
        <w:t>Предмет плановой проверки ограничивается обязательными требованиями, изложенными в форме проверочного листа.</w:t>
      </w:r>
    </w:p>
    <w:p w:rsidR="00C252BE" w:rsidRDefault="00C252BE">
      <w:pPr>
        <w:pStyle w:val="ConsPlusNormal"/>
        <w:spacing w:before="280"/>
        <w:ind w:firstLine="540"/>
        <w:jc w:val="both"/>
      </w:pPr>
      <w:r>
        <w:t>1. Наименование органа государственного контроля (надзора): Федеральная служба по надзору в сфере природопользования.</w:t>
      </w:r>
    </w:p>
    <w:p w:rsidR="00C252BE" w:rsidRDefault="00C252BE">
      <w:pPr>
        <w:pStyle w:val="ConsPlusNormal"/>
        <w:spacing w:before="280"/>
        <w:ind w:firstLine="540"/>
        <w:jc w:val="both"/>
      </w:pPr>
      <w:r>
        <w:t>2. Проверочный лист утвержден приказом Федеральной службы по надзору в сфере природопользования от 18.09.2017 N 477 "Об утверждении форм проверочных листов (списков контрольных вопросов)".</w:t>
      </w:r>
    </w:p>
    <w:p w:rsidR="00C252BE" w:rsidRDefault="00C252BE">
      <w:pPr>
        <w:pStyle w:val="ConsPlusNonformat"/>
        <w:spacing w:before="200"/>
        <w:jc w:val="both"/>
      </w:pPr>
      <w:r>
        <w:t xml:space="preserve">    3. Наименование юридического лица, фамилия, имя, отчество (при наличии)</w:t>
      </w:r>
    </w:p>
    <w:p w:rsidR="00C252BE" w:rsidRDefault="00C252BE">
      <w:pPr>
        <w:pStyle w:val="ConsPlusNonformat"/>
        <w:jc w:val="both"/>
      </w:pPr>
      <w:r>
        <w:t>индивидуального предпринимателя 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4.  Место проведения плановой проверки с заполнением проверочного листа</w:t>
      </w:r>
    </w:p>
    <w:p w:rsidR="00C252BE" w:rsidRDefault="00C252BE">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C252BE" w:rsidRDefault="00C252BE">
      <w:pPr>
        <w:pStyle w:val="ConsPlusNonformat"/>
        <w:jc w:val="both"/>
      </w:pPr>
      <w:r>
        <w:t>предпринимателем производственные объекты 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5.   Реквизиты   распоряжения  или  приказа  руководителя,  заместителя</w:t>
      </w:r>
    </w:p>
    <w:p w:rsidR="00C252BE" w:rsidRDefault="00C252BE">
      <w:pPr>
        <w:pStyle w:val="ConsPlusNonformat"/>
        <w:jc w:val="both"/>
      </w:pPr>
      <w:r>
        <w:t>руководителя  Росприроднадзора  (его  территориального органа) о проведении</w:t>
      </w:r>
    </w:p>
    <w:p w:rsidR="00C252BE" w:rsidRDefault="00C252BE">
      <w:pPr>
        <w:pStyle w:val="ConsPlusNonformat"/>
        <w:jc w:val="both"/>
      </w:pPr>
      <w:r>
        <w:t>проверки __________________________________________________________________</w:t>
      </w:r>
    </w:p>
    <w:p w:rsidR="00C252BE" w:rsidRDefault="00C252BE">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C252BE" w:rsidRDefault="00C252BE">
      <w:pPr>
        <w:pStyle w:val="ConsPlusNonformat"/>
        <w:jc w:val="both"/>
      </w:pPr>
      <w:r>
        <w:t xml:space="preserve">едином </w:t>
      </w:r>
      <w:proofErr w:type="gramStart"/>
      <w:r>
        <w:t>реестре</w:t>
      </w:r>
      <w:proofErr w:type="gramEnd"/>
      <w:r>
        <w:t xml:space="preserve"> проверок ___________________________________________________</w:t>
      </w:r>
    </w:p>
    <w:p w:rsidR="00C252BE" w:rsidRDefault="00C252BE">
      <w:pPr>
        <w:pStyle w:val="ConsPlusNonformat"/>
        <w:jc w:val="both"/>
      </w:pPr>
      <w:r>
        <w:t xml:space="preserve">    7.  Должность,  фамилия  и  инициалы должностного лица Росприроднадзора</w:t>
      </w:r>
    </w:p>
    <w:p w:rsidR="00C252BE" w:rsidRDefault="00C252BE">
      <w:pPr>
        <w:pStyle w:val="ConsPlusNonformat"/>
        <w:jc w:val="both"/>
      </w:pPr>
      <w:r>
        <w:t>(его территориального органа), проводящего плановую проверку и заполняющего</w:t>
      </w:r>
    </w:p>
    <w:p w:rsidR="00C252BE" w:rsidRDefault="00C252BE">
      <w:pPr>
        <w:pStyle w:val="ConsPlusNonformat"/>
        <w:jc w:val="both"/>
      </w:pPr>
      <w:r>
        <w:t>проверочный лист 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C252BE" w:rsidRDefault="00C252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3005"/>
        <w:gridCol w:w="850"/>
      </w:tblGrid>
      <w:tr w:rsidR="00C252BE">
        <w:tc>
          <w:tcPr>
            <w:tcW w:w="567" w:type="dxa"/>
          </w:tcPr>
          <w:p w:rsidR="00C252BE" w:rsidRDefault="00C252BE">
            <w:pPr>
              <w:pStyle w:val="ConsPlusNormal"/>
              <w:jc w:val="center"/>
            </w:pPr>
            <w:r>
              <w:t>N</w:t>
            </w:r>
          </w:p>
        </w:tc>
        <w:tc>
          <w:tcPr>
            <w:tcW w:w="4592" w:type="dxa"/>
          </w:tcPr>
          <w:p w:rsidR="00C252BE" w:rsidRDefault="00C252BE">
            <w:pPr>
              <w:pStyle w:val="ConsPlusNormal"/>
              <w:jc w:val="center"/>
            </w:pPr>
            <w:r>
              <w:t>Вопросы, отражающие содержание обязательных требований</w:t>
            </w:r>
          </w:p>
        </w:tc>
        <w:tc>
          <w:tcPr>
            <w:tcW w:w="3005" w:type="dxa"/>
          </w:tcPr>
          <w:p w:rsidR="00C252BE" w:rsidRDefault="00C252BE">
            <w:pPr>
              <w:pStyle w:val="ConsPlusNormal"/>
              <w:jc w:val="center"/>
            </w:pPr>
            <w:r>
              <w:t xml:space="preserve">Реквизиты нормативных правовых актов, с указанием их структурных единиц, которыми установлены </w:t>
            </w:r>
            <w:r>
              <w:lastRenderedPageBreak/>
              <w:t>обязательные требования</w:t>
            </w:r>
          </w:p>
        </w:tc>
        <w:tc>
          <w:tcPr>
            <w:tcW w:w="850" w:type="dxa"/>
          </w:tcPr>
          <w:p w:rsidR="00C252BE" w:rsidRDefault="00C252BE">
            <w:pPr>
              <w:pStyle w:val="ConsPlusNormal"/>
              <w:jc w:val="center"/>
            </w:pPr>
            <w:r>
              <w:lastRenderedPageBreak/>
              <w:t xml:space="preserve">Ответы на вопросы </w:t>
            </w:r>
            <w:hyperlink w:anchor="P2516" w:history="1">
              <w:r>
                <w:rPr>
                  <w:color w:val="0000FF"/>
                </w:rPr>
                <w:t>&lt;65&gt;</w:t>
              </w:r>
            </w:hyperlink>
          </w:p>
        </w:tc>
      </w:tr>
      <w:tr w:rsidR="00C252BE">
        <w:tc>
          <w:tcPr>
            <w:tcW w:w="567" w:type="dxa"/>
          </w:tcPr>
          <w:p w:rsidR="00C252BE" w:rsidRDefault="00C252BE">
            <w:pPr>
              <w:pStyle w:val="ConsPlusNormal"/>
            </w:pPr>
            <w:r>
              <w:lastRenderedPageBreak/>
              <w:t>1.</w:t>
            </w:r>
          </w:p>
        </w:tc>
        <w:tc>
          <w:tcPr>
            <w:tcW w:w="4592" w:type="dxa"/>
          </w:tcPr>
          <w:p w:rsidR="00C252BE" w:rsidRDefault="00C252BE">
            <w:pPr>
              <w:pStyle w:val="ConsPlusNormal"/>
            </w:pPr>
            <w:r>
              <w:t xml:space="preserve">Исключено ли захоронение в объектах размещения отходов производства и потребления продукции, утратившей свои потребительские свойства и содержащей вещества, разрушающие озоновый слой, (далее - </w:t>
            </w:r>
            <w:proofErr w:type="spellStart"/>
            <w:r>
              <w:t>озоноразрушающие</w:t>
            </w:r>
            <w:proofErr w:type="spellEnd"/>
            <w:r>
              <w:t xml:space="preserve"> вещества) без рекуперации данных веществ из указанной продукции в целях их восстановления для дальнейшей рециркуляции (</w:t>
            </w:r>
            <w:proofErr w:type="spellStart"/>
            <w:r>
              <w:t>рециклирования</w:t>
            </w:r>
            <w:proofErr w:type="spellEnd"/>
            <w:r>
              <w:t>) или уничтожения?</w:t>
            </w:r>
          </w:p>
        </w:tc>
        <w:tc>
          <w:tcPr>
            <w:tcW w:w="3005" w:type="dxa"/>
          </w:tcPr>
          <w:p w:rsidR="00C252BE" w:rsidRDefault="00C252BE">
            <w:pPr>
              <w:pStyle w:val="ConsPlusNormal"/>
            </w:pPr>
            <w:hyperlink r:id="rId565" w:history="1">
              <w:r>
                <w:rPr>
                  <w:color w:val="0000FF"/>
                </w:rPr>
                <w:t>абзац седьмой пункта 2 статьи 51</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tcPr>
          <w:p w:rsidR="00C252BE" w:rsidRDefault="00C252BE">
            <w:pPr>
              <w:pStyle w:val="ConsPlusNormal"/>
            </w:pPr>
            <w:r>
              <w:t>2.</w:t>
            </w:r>
          </w:p>
        </w:tc>
        <w:tc>
          <w:tcPr>
            <w:tcW w:w="4592" w:type="dxa"/>
          </w:tcPr>
          <w:p w:rsidR="00C252BE" w:rsidRDefault="00C252BE">
            <w:pPr>
              <w:pStyle w:val="ConsPlusNormal"/>
            </w:pPr>
            <w:r>
              <w:t xml:space="preserve">Есть ли лицензия или заключение на ввоз и (или) вывоз </w:t>
            </w:r>
            <w:proofErr w:type="spellStart"/>
            <w:r>
              <w:t>озоноразрушающих</w:t>
            </w:r>
            <w:proofErr w:type="spellEnd"/>
            <w:r>
              <w:t xml:space="preserve"> веществ и продукции, содержащей </w:t>
            </w:r>
            <w:proofErr w:type="spellStart"/>
            <w:r>
              <w:t>озоноразрушающие</w:t>
            </w:r>
            <w:proofErr w:type="spellEnd"/>
            <w:r>
              <w:t xml:space="preserve"> вещества?</w:t>
            </w:r>
          </w:p>
        </w:tc>
        <w:tc>
          <w:tcPr>
            <w:tcW w:w="3005" w:type="dxa"/>
          </w:tcPr>
          <w:p w:rsidR="00C252BE" w:rsidRDefault="00C252BE">
            <w:pPr>
              <w:pStyle w:val="ConsPlusNormal"/>
            </w:pPr>
            <w:hyperlink r:id="rId566" w:history="1">
              <w:r>
                <w:rPr>
                  <w:color w:val="0000FF"/>
                </w:rPr>
                <w:t>пункт 4</w:t>
              </w:r>
            </w:hyperlink>
            <w:r>
              <w:t xml:space="preserve"> Положения о ввозе на таможенную территорию Евразийского экономического союза и вывозе с таможенной территории Евразийского экономического союза </w:t>
            </w:r>
            <w:proofErr w:type="spellStart"/>
            <w:r>
              <w:t>озоноразрушающих</w:t>
            </w:r>
            <w:proofErr w:type="spellEnd"/>
            <w:r>
              <w:t xml:space="preserve"> веществ и продукции, содержащей </w:t>
            </w:r>
            <w:proofErr w:type="spellStart"/>
            <w:r>
              <w:t>озоноразрушающие</w:t>
            </w:r>
            <w:proofErr w:type="spellEnd"/>
            <w:r>
              <w:t xml:space="preserve"> вещества, являющегося приложением N 20 к Решению Коллегии Евразийской экономической комиссии от 21.04.2015 N 30 "О мерах нетарифного регулирования" </w:t>
            </w:r>
            <w:hyperlink w:anchor="P2517" w:history="1">
              <w:r>
                <w:rPr>
                  <w:color w:val="0000FF"/>
                </w:rPr>
                <w:t>&lt;66&gt;</w:t>
              </w:r>
            </w:hyperlink>
          </w:p>
        </w:tc>
        <w:tc>
          <w:tcPr>
            <w:tcW w:w="850" w:type="dxa"/>
          </w:tcPr>
          <w:p w:rsidR="00C252BE" w:rsidRDefault="00C252BE">
            <w:pPr>
              <w:pStyle w:val="ConsPlusNormal"/>
            </w:pPr>
          </w:p>
        </w:tc>
      </w:tr>
      <w:tr w:rsidR="00C252BE">
        <w:tc>
          <w:tcPr>
            <w:tcW w:w="567" w:type="dxa"/>
          </w:tcPr>
          <w:p w:rsidR="00C252BE" w:rsidRDefault="00C252BE">
            <w:pPr>
              <w:pStyle w:val="ConsPlusNormal"/>
            </w:pPr>
            <w:r>
              <w:t>3.</w:t>
            </w:r>
          </w:p>
        </w:tc>
        <w:tc>
          <w:tcPr>
            <w:tcW w:w="4592" w:type="dxa"/>
          </w:tcPr>
          <w:p w:rsidR="00C252BE" w:rsidRDefault="00C252BE">
            <w:pPr>
              <w:pStyle w:val="ConsPlusNormal"/>
            </w:pPr>
            <w:r>
              <w:t xml:space="preserve">Соблюдаются ли допустимые объемы производства </w:t>
            </w:r>
            <w:proofErr w:type="spellStart"/>
            <w:r>
              <w:t>озоноразрушающих</w:t>
            </w:r>
            <w:proofErr w:type="spellEnd"/>
            <w:r>
              <w:t xml:space="preserve"> веществ?</w:t>
            </w:r>
          </w:p>
        </w:tc>
        <w:tc>
          <w:tcPr>
            <w:tcW w:w="3005" w:type="dxa"/>
          </w:tcPr>
          <w:p w:rsidR="00C252BE" w:rsidRDefault="00C252BE">
            <w:pPr>
              <w:pStyle w:val="ConsPlusNormal"/>
            </w:pPr>
            <w:hyperlink r:id="rId567" w:history="1">
              <w:r>
                <w:rPr>
                  <w:color w:val="0000FF"/>
                </w:rPr>
                <w:t>подпункт "</w:t>
              </w:r>
              <w:proofErr w:type="spellStart"/>
              <w:r>
                <w:rPr>
                  <w:color w:val="0000FF"/>
                </w:rPr>
                <w:t>д</w:t>
              </w:r>
              <w:proofErr w:type="spellEnd"/>
              <w:r>
                <w:rPr>
                  <w:color w:val="0000FF"/>
                </w:rPr>
                <w:t>" пункта 2</w:t>
              </w:r>
            </w:hyperlink>
            <w:r>
              <w:t xml:space="preserve"> постановления Правительства Российской Федерации от 24.03.2014 N 228 "О </w:t>
            </w:r>
            <w:r>
              <w:lastRenderedPageBreak/>
              <w:t xml:space="preserve">мерах государственного регулирования потребления и обращения веществ, разрушающих озоновый слой" </w:t>
            </w:r>
            <w:hyperlink w:anchor="P2518" w:history="1">
              <w:r>
                <w:rPr>
                  <w:color w:val="0000FF"/>
                </w:rPr>
                <w:t>&lt;67&gt;</w:t>
              </w:r>
            </w:hyperlink>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4.</w:t>
            </w:r>
          </w:p>
        </w:tc>
        <w:tc>
          <w:tcPr>
            <w:tcW w:w="4592" w:type="dxa"/>
          </w:tcPr>
          <w:p w:rsidR="00C252BE" w:rsidRDefault="00C252BE">
            <w:pPr>
              <w:pStyle w:val="ConsPlusNormal"/>
            </w:pPr>
            <w:r>
              <w:t xml:space="preserve">Осуществляется ли производство </w:t>
            </w:r>
            <w:proofErr w:type="spellStart"/>
            <w:r>
              <w:t>озоноразрушающих</w:t>
            </w:r>
            <w:proofErr w:type="spellEnd"/>
            <w:r>
              <w:t xml:space="preserve"> веществ, указанных в </w:t>
            </w:r>
            <w:hyperlink r:id="rId568" w:history="1">
              <w:r>
                <w:rPr>
                  <w:color w:val="0000FF"/>
                </w:rPr>
                <w:t>группах I</w:t>
              </w:r>
            </w:hyperlink>
            <w:r>
              <w:t xml:space="preserve"> и </w:t>
            </w:r>
            <w:hyperlink r:id="rId569" w:history="1">
              <w:r>
                <w:rPr>
                  <w:color w:val="0000FF"/>
                </w:rPr>
                <w:t>III списка C</w:t>
              </w:r>
            </w:hyperlink>
            <w:r>
              <w:t xml:space="preserve"> и в </w:t>
            </w:r>
            <w:hyperlink r:id="rId570" w:history="1">
              <w:r>
                <w:rPr>
                  <w:color w:val="0000FF"/>
                </w:rPr>
                <w:t>списке</w:t>
              </w:r>
              <w:proofErr w:type="gramStart"/>
              <w:r>
                <w:rPr>
                  <w:color w:val="0000FF"/>
                </w:rPr>
                <w:t xml:space="preserve"> Е</w:t>
              </w:r>
              <w:proofErr w:type="gramEnd"/>
            </w:hyperlink>
            <w:r>
              <w:t xml:space="preserve"> перечня веществ, разрушающих озоновый слой, обращение которых подлежит государственному регулированию, утвержденного постановлением Правительства Российской Федерации от 24.03.2014 N 228, в случае их использования исключительно как сырья для производства других химических веществ, а также в случаях, предусмотренных международными договорами Российской Федерации, в допустимом объеме производства </w:t>
            </w:r>
            <w:proofErr w:type="spellStart"/>
            <w:r>
              <w:t>озоноразрушающих</w:t>
            </w:r>
            <w:proofErr w:type="spellEnd"/>
            <w:r>
              <w:t xml:space="preserve"> веществ в Российской Федерации?</w:t>
            </w:r>
          </w:p>
        </w:tc>
        <w:tc>
          <w:tcPr>
            <w:tcW w:w="3005" w:type="dxa"/>
          </w:tcPr>
          <w:p w:rsidR="00C252BE" w:rsidRDefault="00C252BE">
            <w:pPr>
              <w:pStyle w:val="ConsPlusNormal"/>
            </w:pPr>
            <w:hyperlink r:id="rId571" w:history="1">
              <w:r>
                <w:rPr>
                  <w:color w:val="0000FF"/>
                </w:rPr>
                <w:t>подпункт "е" пункта 2</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5.</w:t>
            </w:r>
          </w:p>
        </w:tc>
        <w:tc>
          <w:tcPr>
            <w:tcW w:w="4592" w:type="dxa"/>
            <w:tcBorders>
              <w:bottom w:val="nil"/>
            </w:tcBorders>
          </w:tcPr>
          <w:p w:rsidR="00C252BE" w:rsidRDefault="00C252BE">
            <w:pPr>
              <w:pStyle w:val="ConsPlusNormal"/>
            </w:pPr>
            <w:r>
              <w:t xml:space="preserve">Осуществляется ли ввоз в Российскую Федерацию </w:t>
            </w:r>
            <w:proofErr w:type="spellStart"/>
            <w:r>
              <w:t>озоноразрушающих</w:t>
            </w:r>
            <w:proofErr w:type="spellEnd"/>
            <w:r>
              <w:t xml:space="preserve"> веществ (за исключением случаев, когда эти вещества ввезены в Российскую Федерацию для обеспечения основных видов применения </w:t>
            </w:r>
            <w:proofErr w:type="spellStart"/>
            <w:r>
              <w:t>озоноразрушающих</w:t>
            </w:r>
            <w:proofErr w:type="spellEnd"/>
            <w:r>
              <w:t xml:space="preserve"> веществ, определенных в соответствии с международными договорами Российской Федерации) с учетом:</w:t>
            </w:r>
          </w:p>
          <w:p w:rsidR="00C252BE" w:rsidRDefault="00C252BE">
            <w:pPr>
              <w:pStyle w:val="ConsPlusNormal"/>
              <w:ind w:firstLine="283"/>
            </w:pPr>
            <w:r>
              <w:t>- устанавливаемых допустимых объемов их производства и потребления в Российской Федерации;</w:t>
            </w:r>
          </w:p>
        </w:tc>
        <w:tc>
          <w:tcPr>
            <w:tcW w:w="3005" w:type="dxa"/>
            <w:vMerge w:val="restart"/>
          </w:tcPr>
          <w:p w:rsidR="00C252BE" w:rsidRDefault="00C252BE">
            <w:pPr>
              <w:pStyle w:val="ConsPlusNormal"/>
            </w:pPr>
            <w:hyperlink r:id="rId572" w:history="1">
              <w:r>
                <w:rPr>
                  <w:color w:val="0000FF"/>
                </w:rPr>
                <w:t>подпункт "ж" пункта 2</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xml:space="preserve">- количественных ограничений, </w:t>
            </w:r>
            <w:r>
              <w:lastRenderedPageBreak/>
              <w:t>ежегодно устанавливаемых в соответствии с законодательством Таможенного союза?</w:t>
            </w:r>
          </w:p>
        </w:tc>
        <w:tc>
          <w:tcPr>
            <w:tcW w:w="3005" w:type="dxa"/>
            <w:vMerge/>
          </w:tcPr>
          <w:p w:rsidR="00C252BE" w:rsidRDefault="00C252BE"/>
        </w:tc>
        <w:tc>
          <w:tcPr>
            <w:tcW w:w="850" w:type="dxa"/>
          </w:tcPr>
          <w:p w:rsidR="00C252BE" w:rsidRDefault="00C252BE">
            <w:pPr>
              <w:pStyle w:val="ConsPlusNormal"/>
              <w:jc w:val="both"/>
            </w:pPr>
          </w:p>
        </w:tc>
      </w:tr>
      <w:tr w:rsidR="00C252BE">
        <w:tc>
          <w:tcPr>
            <w:tcW w:w="567" w:type="dxa"/>
          </w:tcPr>
          <w:p w:rsidR="00C252BE" w:rsidRDefault="00C252BE">
            <w:pPr>
              <w:pStyle w:val="ConsPlusNormal"/>
            </w:pPr>
            <w:r>
              <w:lastRenderedPageBreak/>
              <w:t>6.</w:t>
            </w:r>
          </w:p>
        </w:tc>
        <w:tc>
          <w:tcPr>
            <w:tcW w:w="4592" w:type="dxa"/>
          </w:tcPr>
          <w:p w:rsidR="00C252BE" w:rsidRDefault="00C252BE">
            <w:pPr>
              <w:pStyle w:val="ConsPlusNormal"/>
            </w:pPr>
            <w:r>
              <w:t xml:space="preserve">Исключено ли проектирование и строительство объектов хозяйственной и иной деятельности, осуществляющих производство </w:t>
            </w:r>
            <w:proofErr w:type="spellStart"/>
            <w:r>
              <w:t>озоноразрушающих</w:t>
            </w:r>
            <w:proofErr w:type="spellEnd"/>
            <w:r>
              <w:t xml:space="preserve"> веществ и содержащей их продукции?</w:t>
            </w:r>
          </w:p>
        </w:tc>
        <w:tc>
          <w:tcPr>
            <w:tcW w:w="3005" w:type="dxa"/>
          </w:tcPr>
          <w:p w:rsidR="00C252BE" w:rsidRDefault="00C252BE">
            <w:pPr>
              <w:pStyle w:val="ConsPlusNormal"/>
            </w:pPr>
            <w:hyperlink r:id="rId573" w:history="1">
              <w:r>
                <w:rPr>
                  <w:color w:val="0000FF"/>
                </w:rPr>
                <w:t>подпункты "</w:t>
              </w:r>
              <w:proofErr w:type="spellStart"/>
              <w:r>
                <w:rPr>
                  <w:color w:val="0000FF"/>
                </w:rPr>
                <w:t>з</w:t>
              </w:r>
              <w:proofErr w:type="spellEnd"/>
              <w:r>
                <w:rPr>
                  <w:color w:val="0000FF"/>
                </w:rPr>
                <w:t>"</w:t>
              </w:r>
            </w:hyperlink>
            <w:r>
              <w:t xml:space="preserve"> и </w:t>
            </w:r>
            <w:hyperlink r:id="rId574" w:history="1">
              <w:r>
                <w:rPr>
                  <w:color w:val="0000FF"/>
                </w:rPr>
                <w:t>"и" пункта 2</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C252BE" w:rsidRDefault="00C252BE">
            <w:pPr>
              <w:pStyle w:val="ConsPlusNormal"/>
            </w:pPr>
          </w:p>
        </w:tc>
      </w:tr>
      <w:tr w:rsidR="00C252BE">
        <w:tc>
          <w:tcPr>
            <w:tcW w:w="567" w:type="dxa"/>
          </w:tcPr>
          <w:p w:rsidR="00C252BE" w:rsidRDefault="00C252BE">
            <w:pPr>
              <w:pStyle w:val="ConsPlusNormal"/>
            </w:pPr>
            <w:r>
              <w:t>7.</w:t>
            </w:r>
          </w:p>
        </w:tc>
        <w:tc>
          <w:tcPr>
            <w:tcW w:w="4592" w:type="dxa"/>
          </w:tcPr>
          <w:p w:rsidR="00C252BE" w:rsidRDefault="00C252BE">
            <w:pPr>
              <w:pStyle w:val="ConsPlusNormal"/>
            </w:pPr>
            <w:r>
              <w:t xml:space="preserve">Обеспечено ли обращение </w:t>
            </w:r>
            <w:proofErr w:type="spellStart"/>
            <w:r>
              <w:t>озоноразрушающих</w:t>
            </w:r>
            <w:proofErr w:type="spellEnd"/>
            <w:r>
              <w:t xml:space="preserve"> веществ только в таре многократного использования, за исключением обращения </w:t>
            </w:r>
            <w:proofErr w:type="spellStart"/>
            <w:r>
              <w:t>озоноразрушающих</w:t>
            </w:r>
            <w:proofErr w:type="spellEnd"/>
            <w:r>
              <w:t xml:space="preserve"> веществ в таре объемом менее 3 литров для лабораторных и аналитических видов использования, определенным международными договорами Российской Федерации?</w:t>
            </w:r>
          </w:p>
        </w:tc>
        <w:tc>
          <w:tcPr>
            <w:tcW w:w="3005" w:type="dxa"/>
          </w:tcPr>
          <w:p w:rsidR="00C252BE" w:rsidRDefault="00C252BE">
            <w:pPr>
              <w:pStyle w:val="ConsPlusNormal"/>
            </w:pPr>
            <w:hyperlink r:id="rId575" w:history="1">
              <w:r>
                <w:rPr>
                  <w:color w:val="0000FF"/>
                </w:rPr>
                <w:t>подпункт "к" пункта 2</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C252BE" w:rsidRDefault="00C252BE">
            <w:pPr>
              <w:pStyle w:val="ConsPlusNormal"/>
            </w:pPr>
          </w:p>
        </w:tc>
      </w:tr>
      <w:tr w:rsidR="00C252BE">
        <w:tc>
          <w:tcPr>
            <w:tcW w:w="567" w:type="dxa"/>
          </w:tcPr>
          <w:p w:rsidR="00C252BE" w:rsidRDefault="00C252BE">
            <w:pPr>
              <w:pStyle w:val="ConsPlusNormal"/>
            </w:pPr>
            <w:r>
              <w:t>8.</w:t>
            </w:r>
          </w:p>
        </w:tc>
        <w:tc>
          <w:tcPr>
            <w:tcW w:w="4592" w:type="dxa"/>
          </w:tcPr>
          <w:p w:rsidR="00C252BE" w:rsidRDefault="00C252BE">
            <w:pPr>
              <w:pStyle w:val="ConsPlusNormal"/>
            </w:pPr>
            <w:proofErr w:type="gramStart"/>
            <w:r>
              <w:t>Обеспечено ли юридическими лицами и индивидуальными предпринимателями, осуществляющими производство, использование, хранение, рекуперацию, восстановление, рециркуляцию (</w:t>
            </w:r>
            <w:proofErr w:type="spellStart"/>
            <w:r>
              <w:t>рециркулирование</w:t>
            </w:r>
            <w:proofErr w:type="spellEnd"/>
            <w:r>
              <w:t xml:space="preserve">) и уничтожение </w:t>
            </w:r>
            <w:proofErr w:type="spellStart"/>
            <w:r>
              <w:t>озоноразрушающих</w:t>
            </w:r>
            <w:proofErr w:type="spellEnd"/>
            <w:r>
              <w:t xml:space="preserve"> веществ, ведение учета произведенных, использованных, находящихся на хранении, рекуперированных, восстановленных, </w:t>
            </w:r>
            <w:proofErr w:type="spellStart"/>
            <w:r>
              <w:t>рециркулированных</w:t>
            </w:r>
            <w:proofErr w:type="spellEnd"/>
            <w:r>
              <w:t xml:space="preserve"> и уничтоженных </w:t>
            </w:r>
            <w:proofErr w:type="spellStart"/>
            <w:r>
              <w:t>озоноразрушающих</w:t>
            </w:r>
            <w:proofErr w:type="spellEnd"/>
            <w:r>
              <w:t xml:space="preserve"> </w:t>
            </w:r>
            <w:r>
              <w:lastRenderedPageBreak/>
              <w:t>веществ?</w:t>
            </w:r>
            <w:proofErr w:type="gramEnd"/>
          </w:p>
        </w:tc>
        <w:tc>
          <w:tcPr>
            <w:tcW w:w="3005" w:type="dxa"/>
          </w:tcPr>
          <w:p w:rsidR="00C252BE" w:rsidRDefault="00C252BE">
            <w:pPr>
              <w:pStyle w:val="ConsPlusNormal"/>
            </w:pPr>
            <w:hyperlink r:id="rId576" w:history="1">
              <w:r>
                <w:rPr>
                  <w:color w:val="0000FF"/>
                </w:rPr>
                <w:t>подпункт "а" пункта 6</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9.</w:t>
            </w:r>
          </w:p>
        </w:tc>
        <w:tc>
          <w:tcPr>
            <w:tcW w:w="4592" w:type="dxa"/>
          </w:tcPr>
          <w:p w:rsidR="00C252BE" w:rsidRDefault="00C252BE">
            <w:pPr>
              <w:pStyle w:val="ConsPlusNormal"/>
            </w:pPr>
            <w:proofErr w:type="gramStart"/>
            <w:r>
              <w:t>Обеспечено ли юридическими лицами и индивидуальными предпринимателями, осуществляющими производство, использование, хранение, рекуперацию, восстановление, рециркуляцию (</w:t>
            </w:r>
            <w:proofErr w:type="spellStart"/>
            <w:r>
              <w:t>рециркулирование</w:t>
            </w:r>
            <w:proofErr w:type="spellEnd"/>
            <w:r>
              <w:t xml:space="preserve">) и уничтожение </w:t>
            </w:r>
            <w:proofErr w:type="spellStart"/>
            <w:r>
              <w:t>озоноразрушающих</w:t>
            </w:r>
            <w:proofErr w:type="spellEnd"/>
            <w:r>
              <w:t xml:space="preserve"> веществ, представление, ежегодно не позднее 1 апреля, в Министерство природных ресурсов и экологии Российской Федерации содержащей достоверные сведения отчетности за прошедший год о произведенных, использованных, находящихся на хранении, рекуперированных, восстановленных, </w:t>
            </w:r>
            <w:proofErr w:type="spellStart"/>
            <w:r>
              <w:t>рециркулированных</w:t>
            </w:r>
            <w:proofErr w:type="spellEnd"/>
            <w:r>
              <w:t xml:space="preserve"> и уничтоженных </w:t>
            </w:r>
            <w:proofErr w:type="spellStart"/>
            <w:r>
              <w:t>озоноразрушающих</w:t>
            </w:r>
            <w:proofErr w:type="spellEnd"/>
            <w:r>
              <w:t xml:space="preserve"> веществах по </w:t>
            </w:r>
            <w:hyperlink r:id="rId577" w:history="1">
              <w:r>
                <w:rPr>
                  <w:color w:val="0000FF"/>
                </w:rPr>
                <w:t>форме</w:t>
              </w:r>
            </w:hyperlink>
            <w:r>
              <w:t xml:space="preserve"> согласно приложению N 1 к</w:t>
            </w:r>
            <w:proofErr w:type="gramEnd"/>
            <w:r>
              <w:t xml:space="preserve"> постановлению Правительства Российской Федерации от 24.03.2014 N 228?</w:t>
            </w:r>
          </w:p>
        </w:tc>
        <w:tc>
          <w:tcPr>
            <w:tcW w:w="3005" w:type="dxa"/>
          </w:tcPr>
          <w:p w:rsidR="00C252BE" w:rsidRDefault="00C252BE">
            <w:pPr>
              <w:pStyle w:val="ConsPlusNormal"/>
            </w:pPr>
            <w:hyperlink r:id="rId578" w:history="1">
              <w:r>
                <w:rPr>
                  <w:color w:val="0000FF"/>
                </w:rPr>
                <w:t>подпункты "б"</w:t>
              </w:r>
            </w:hyperlink>
            <w:r>
              <w:t xml:space="preserve"> и </w:t>
            </w:r>
            <w:hyperlink r:id="rId579" w:history="1">
              <w:r>
                <w:rPr>
                  <w:color w:val="0000FF"/>
                </w:rPr>
                <w:t>"в" пункта 6</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C252BE" w:rsidRDefault="00C252BE">
            <w:pPr>
              <w:pStyle w:val="ConsPlusNormal"/>
            </w:pPr>
          </w:p>
        </w:tc>
      </w:tr>
    </w:tbl>
    <w:p w:rsidR="00C252BE" w:rsidRDefault="00C252BE">
      <w:pPr>
        <w:pStyle w:val="ConsPlusNormal"/>
        <w:ind w:firstLine="540"/>
        <w:jc w:val="both"/>
      </w:pPr>
    </w:p>
    <w:p w:rsidR="00C252BE" w:rsidRDefault="00C252BE">
      <w:pPr>
        <w:pStyle w:val="ConsPlusNormal"/>
        <w:ind w:firstLine="540"/>
        <w:jc w:val="both"/>
      </w:pPr>
      <w:r>
        <w:t>--------------------------------</w:t>
      </w:r>
    </w:p>
    <w:p w:rsidR="00C252BE" w:rsidRDefault="00C252BE">
      <w:pPr>
        <w:pStyle w:val="ConsPlusNormal"/>
        <w:spacing w:before="280"/>
        <w:ind w:firstLine="540"/>
        <w:jc w:val="both"/>
      </w:pPr>
      <w:bookmarkStart w:id="88" w:name="P2516"/>
      <w:bookmarkEnd w:id="88"/>
      <w:r>
        <w:t>&lt;65&gt; Указывается: "да", "нет", либо "</w:t>
      </w:r>
      <w:proofErr w:type="spellStart"/>
      <w:r>
        <w:t>н</w:t>
      </w:r>
      <w:proofErr w:type="spellEnd"/>
      <w:r>
        <w:t>/</w:t>
      </w:r>
      <w:proofErr w:type="spellStart"/>
      <w:proofErr w:type="gramStart"/>
      <w:r>
        <w:t>р</w:t>
      </w:r>
      <w:proofErr w:type="spellEnd"/>
      <w:proofErr w:type="gramEnd"/>
      <w:r>
        <w:t>" - требование на юридическое лицо/индивидуального предпринимателя не распространяется.</w:t>
      </w:r>
    </w:p>
    <w:p w:rsidR="00C252BE" w:rsidRDefault="00C252BE">
      <w:pPr>
        <w:pStyle w:val="ConsPlusNormal"/>
        <w:spacing w:before="280"/>
        <w:ind w:firstLine="540"/>
        <w:jc w:val="both"/>
      </w:pPr>
      <w:bookmarkStart w:id="89" w:name="P2517"/>
      <w:bookmarkEnd w:id="89"/>
      <w:r>
        <w:t>&lt;66&gt; Официальный сайт Евразийского экономического союза http://www.eaeunion.org/, 22.04.2015.</w:t>
      </w:r>
    </w:p>
    <w:p w:rsidR="00C252BE" w:rsidRDefault="00C252BE">
      <w:pPr>
        <w:pStyle w:val="ConsPlusNormal"/>
        <w:spacing w:before="280"/>
        <w:ind w:firstLine="540"/>
        <w:jc w:val="both"/>
      </w:pPr>
      <w:bookmarkStart w:id="90" w:name="P2518"/>
      <w:bookmarkEnd w:id="90"/>
      <w:r>
        <w:t>&lt;67&gt; Собрание законодательства Российской Федерации, 2014, ст. 13, ст. 1484; 2016, N 24, ст. 3541.</w:t>
      </w: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right"/>
        <w:outlineLvl w:val="0"/>
      </w:pPr>
      <w:r>
        <w:t>Приложение 8</w:t>
      </w:r>
    </w:p>
    <w:p w:rsidR="00C252BE" w:rsidRDefault="00C252BE">
      <w:pPr>
        <w:pStyle w:val="ConsPlusNormal"/>
        <w:jc w:val="right"/>
      </w:pPr>
      <w:r>
        <w:t>к приказу</w:t>
      </w:r>
    </w:p>
    <w:p w:rsidR="00C252BE" w:rsidRDefault="00C252BE">
      <w:pPr>
        <w:pStyle w:val="ConsPlusNormal"/>
        <w:jc w:val="right"/>
      </w:pPr>
      <w:r>
        <w:t>Федеральной службы по надзору</w:t>
      </w:r>
    </w:p>
    <w:p w:rsidR="00C252BE" w:rsidRDefault="00C252BE">
      <w:pPr>
        <w:pStyle w:val="ConsPlusNormal"/>
        <w:jc w:val="right"/>
      </w:pPr>
      <w:r>
        <w:t>в сфере природопользования</w:t>
      </w:r>
    </w:p>
    <w:p w:rsidR="00C252BE" w:rsidRDefault="00C252BE">
      <w:pPr>
        <w:pStyle w:val="ConsPlusNormal"/>
        <w:jc w:val="right"/>
      </w:pPr>
      <w:r>
        <w:lastRenderedPageBreak/>
        <w:t>от 18.09.2017 N 447</w:t>
      </w:r>
    </w:p>
    <w:p w:rsidR="00C252BE" w:rsidRDefault="00C252B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C252BE">
        <w:trPr>
          <w:jc w:val="center"/>
        </w:trPr>
        <w:tc>
          <w:tcPr>
            <w:tcW w:w="10144" w:type="dxa"/>
            <w:tcBorders>
              <w:top w:val="nil"/>
              <w:left w:val="single" w:sz="24" w:space="0" w:color="CED3F1"/>
              <w:bottom w:val="nil"/>
              <w:right w:val="single" w:sz="24" w:space="0" w:color="F4F3F8"/>
            </w:tcBorders>
            <w:shd w:val="clear" w:color="auto" w:fill="F4F3F8"/>
          </w:tcPr>
          <w:p w:rsidR="00C252BE" w:rsidRDefault="00C252BE">
            <w:pPr>
              <w:pStyle w:val="ConsPlusNormal"/>
              <w:jc w:val="center"/>
            </w:pPr>
            <w:r>
              <w:rPr>
                <w:color w:val="392C69"/>
              </w:rPr>
              <w:t>Список изменяющих документов</w:t>
            </w:r>
          </w:p>
          <w:p w:rsidR="00C252BE" w:rsidRDefault="00C252BE">
            <w:pPr>
              <w:pStyle w:val="ConsPlusNormal"/>
              <w:jc w:val="center"/>
            </w:pPr>
            <w:r>
              <w:rPr>
                <w:color w:val="392C69"/>
              </w:rPr>
              <w:t xml:space="preserve">(введено </w:t>
            </w:r>
            <w:hyperlink r:id="rId580" w:history="1">
              <w:r>
                <w:rPr>
                  <w:color w:val="0000FF"/>
                </w:rPr>
                <w:t>Приказом</w:t>
              </w:r>
            </w:hyperlink>
            <w:r>
              <w:rPr>
                <w:color w:val="392C69"/>
              </w:rPr>
              <w:t xml:space="preserve"> Росприроднадзора от 03.05.2018 N 139)</w:t>
            </w:r>
          </w:p>
        </w:tc>
      </w:tr>
    </w:tbl>
    <w:p w:rsidR="00C252BE" w:rsidRDefault="00C252BE">
      <w:pPr>
        <w:pStyle w:val="ConsPlusNormal"/>
        <w:jc w:val="both"/>
      </w:pPr>
    </w:p>
    <w:p w:rsidR="00C252BE" w:rsidRDefault="00C252BE">
      <w:pPr>
        <w:pStyle w:val="ConsPlusNormal"/>
        <w:jc w:val="center"/>
      </w:pPr>
      <w:bookmarkStart w:id="91" w:name="P2532"/>
      <w:bookmarkEnd w:id="91"/>
      <w:r>
        <w:t>Форма проверочного листа</w:t>
      </w:r>
    </w:p>
    <w:p w:rsidR="00C252BE" w:rsidRDefault="00C252BE">
      <w:pPr>
        <w:pStyle w:val="ConsPlusNormal"/>
        <w:jc w:val="center"/>
      </w:pPr>
      <w:r>
        <w:t xml:space="preserve">(списка контрольных вопросов), </w:t>
      </w:r>
      <w:proofErr w:type="gramStart"/>
      <w:r>
        <w:t>применяемая</w:t>
      </w:r>
      <w:proofErr w:type="gramEnd"/>
    </w:p>
    <w:p w:rsidR="00C252BE" w:rsidRDefault="00C252BE">
      <w:pPr>
        <w:pStyle w:val="ConsPlusNormal"/>
        <w:jc w:val="center"/>
      </w:pPr>
      <w:r>
        <w:t>при осуществлении государственного экологического надзора</w:t>
      </w:r>
    </w:p>
    <w:p w:rsidR="00C252BE" w:rsidRDefault="00C252BE">
      <w:pPr>
        <w:pStyle w:val="ConsPlusNormal"/>
        <w:jc w:val="center"/>
      </w:pPr>
      <w:r>
        <w:t>во внутренних морских водах и в территориальном море</w:t>
      </w:r>
    </w:p>
    <w:p w:rsidR="00C252BE" w:rsidRDefault="00C252BE">
      <w:pPr>
        <w:pStyle w:val="ConsPlusNormal"/>
        <w:jc w:val="center"/>
      </w:pPr>
      <w:r>
        <w:t>Российской Федерации</w:t>
      </w:r>
    </w:p>
    <w:p w:rsidR="00C252BE" w:rsidRDefault="00C252BE">
      <w:pPr>
        <w:pStyle w:val="ConsPlusNormal"/>
        <w:jc w:val="both"/>
      </w:pPr>
    </w:p>
    <w:p w:rsidR="00C252BE" w:rsidRDefault="00C252BE">
      <w:pPr>
        <w:pStyle w:val="ConsPlusNormal"/>
        <w:ind w:firstLine="540"/>
        <w:jc w:val="both"/>
      </w:pPr>
      <w:proofErr w:type="gramStart"/>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экологического надзора во внутренних морских водах и в территориальном море Российской Федерации (далее - внутренние морские воды и территориальное море).</w:t>
      </w:r>
      <w:proofErr w:type="gramEnd"/>
    </w:p>
    <w:p w:rsidR="00C252BE" w:rsidRDefault="00C252BE">
      <w:pPr>
        <w:pStyle w:val="ConsPlusNormal"/>
        <w:spacing w:before="280"/>
        <w:ind w:firstLine="540"/>
        <w:jc w:val="both"/>
      </w:pPr>
      <w:r>
        <w:t>Предмет плановой проверки ограничивается обязательными требованиями, изложенными в форме проверочного листа.</w:t>
      </w:r>
    </w:p>
    <w:p w:rsidR="00C252BE" w:rsidRDefault="00C252BE">
      <w:pPr>
        <w:pStyle w:val="ConsPlusNormal"/>
        <w:spacing w:before="280"/>
        <w:ind w:firstLine="540"/>
        <w:jc w:val="both"/>
      </w:pPr>
      <w:r>
        <w:t>1. Наименование органа государственного контроля (надзора): Федеральная служба по надзору в сфере природопользования.</w:t>
      </w:r>
    </w:p>
    <w:p w:rsidR="00C252BE" w:rsidRDefault="00C252BE">
      <w:pPr>
        <w:pStyle w:val="ConsPlusNormal"/>
        <w:spacing w:before="28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C252BE" w:rsidRDefault="00C252BE">
      <w:pPr>
        <w:pStyle w:val="ConsPlusNonformat"/>
        <w:spacing w:before="200"/>
        <w:jc w:val="both"/>
      </w:pPr>
      <w:r>
        <w:t xml:space="preserve">    3. Наименование юридического лица, фамилия, имя, отчество (при наличии)</w:t>
      </w:r>
    </w:p>
    <w:p w:rsidR="00C252BE" w:rsidRDefault="00C252BE">
      <w:pPr>
        <w:pStyle w:val="ConsPlusNonformat"/>
        <w:jc w:val="both"/>
      </w:pPr>
      <w:r>
        <w:t>индивидуального предпринимателя 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4.  Место проведения плановой проверки с заполнением проверочного листа</w:t>
      </w:r>
    </w:p>
    <w:p w:rsidR="00C252BE" w:rsidRDefault="00C252BE">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C252BE" w:rsidRDefault="00C252BE">
      <w:pPr>
        <w:pStyle w:val="ConsPlusNonformat"/>
        <w:jc w:val="both"/>
      </w:pPr>
      <w:r>
        <w:t>предпринимателем производственные объекты 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5.   Реквизиты   распоряжения  или  приказа  руководителя,  заместителя</w:t>
      </w:r>
    </w:p>
    <w:p w:rsidR="00C252BE" w:rsidRDefault="00C252BE">
      <w:pPr>
        <w:pStyle w:val="ConsPlusNonformat"/>
        <w:jc w:val="both"/>
      </w:pPr>
      <w:r>
        <w:t>руководителя  Росприроднадзора  (его  территориального органа) о проведении</w:t>
      </w:r>
    </w:p>
    <w:p w:rsidR="00C252BE" w:rsidRDefault="00C252BE">
      <w:pPr>
        <w:pStyle w:val="ConsPlusNonformat"/>
        <w:jc w:val="both"/>
      </w:pPr>
      <w:r>
        <w:t>проверки __________________________________________________________________</w:t>
      </w:r>
    </w:p>
    <w:p w:rsidR="00C252BE" w:rsidRDefault="00C252BE">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C252BE" w:rsidRDefault="00C252BE">
      <w:pPr>
        <w:pStyle w:val="ConsPlusNonformat"/>
        <w:jc w:val="both"/>
      </w:pPr>
      <w:r>
        <w:t xml:space="preserve">едином </w:t>
      </w:r>
      <w:proofErr w:type="gramStart"/>
      <w:r>
        <w:t>реестре</w:t>
      </w:r>
      <w:proofErr w:type="gramEnd"/>
      <w:r>
        <w:t xml:space="preserve"> проверок ___________________________________________________</w:t>
      </w:r>
    </w:p>
    <w:p w:rsidR="00C252BE" w:rsidRDefault="00C252BE">
      <w:pPr>
        <w:pStyle w:val="ConsPlusNonformat"/>
        <w:jc w:val="both"/>
      </w:pPr>
      <w:r>
        <w:t xml:space="preserve">    7.  Должность,  фамилия  и  инициалы должностного лица Росприроднадзора</w:t>
      </w:r>
    </w:p>
    <w:p w:rsidR="00C252BE" w:rsidRDefault="00C252BE">
      <w:pPr>
        <w:pStyle w:val="ConsPlusNonformat"/>
        <w:jc w:val="both"/>
      </w:pPr>
      <w:r>
        <w:t>(его территориального органа), проводящего плановую проверку и заполняющего</w:t>
      </w:r>
    </w:p>
    <w:p w:rsidR="00C252BE" w:rsidRDefault="00C252BE">
      <w:pPr>
        <w:pStyle w:val="ConsPlusNonformat"/>
        <w:jc w:val="both"/>
      </w:pPr>
      <w:r>
        <w:t>проверочный лист 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rmal"/>
        <w:ind w:firstLine="540"/>
        <w:jc w:val="both"/>
      </w:pPr>
      <w:r>
        <w:t xml:space="preserve">8. Перечень вопросов, отражающих содержание обязательных требований, ответы на которые однозначно свидетельствуют о соблюдении или несоблюдении </w:t>
      </w:r>
      <w:r>
        <w:lastRenderedPageBreak/>
        <w:t>юридическим лицом, индивидуальным предпринимателем обязательных требований, составляющих предмет проверки:</w:t>
      </w:r>
    </w:p>
    <w:p w:rsidR="00C252BE" w:rsidRDefault="00C2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3005"/>
        <w:gridCol w:w="907"/>
      </w:tblGrid>
      <w:tr w:rsidR="00C252BE">
        <w:tc>
          <w:tcPr>
            <w:tcW w:w="567" w:type="dxa"/>
          </w:tcPr>
          <w:p w:rsidR="00C252BE" w:rsidRDefault="00C252BE">
            <w:pPr>
              <w:pStyle w:val="ConsPlusNormal"/>
              <w:jc w:val="center"/>
            </w:pPr>
            <w:r>
              <w:t>N</w:t>
            </w:r>
          </w:p>
        </w:tc>
        <w:tc>
          <w:tcPr>
            <w:tcW w:w="4592" w:type="dxa"/>
          </w:tcPr>
          <w:p w:rsidR="00C252BE" w:rsidRDefault="00C252BE">
            <w:pPr>
              <w:pStyle w:val="ConsPlusNormal"/>
              <w:jc w:val="center"/>
            </w:pPr>
            <w:r>
              <w:t>Вопросы, отражающие содержание обязательных требований</w:t>
            </w:r>
          </w:p>
        </w:tc>
        <w:tc>
          <w:tcPr>
            <w:tcW w:w="3005" w:type="dxa"/>
          </w:tcPr>
          <w:p w:rsidR="00C252BE" w:rsidRDefault="00C252BE">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907" w:type="dxa"/>
          </w:tcPr>
          <w:p w:rsidR="00C252BE" w:rsidRDefault="00C252BE">
            <w:pPr>
              <w:pStyle w:val="ConsPlusNormal"/>
              <w:jc w:val="center"/>
            </w:pPr>
            <w:r>
              <w:t xml:space="preserve">Ответы на вопросы </w:t>
            </w:r>
            <w:hyperlink w:anchor="P2824" w:history="1">
              <w:r>
                <w:rPr>
                  <w:color w:val="0000FF"/>
                </w:rPr>
                <w:t>&lt;68&gt;</w:t>
              </w:r>
            </w:hyperlink>
          </w:p>
        </w:tc>
      </w:tr>
      <w:tr w:rsidR="00C252BE">
        <w:tc>
          <w:tcPr>
            <w:tcW w:w="9071" w:type="dxa"/>
            <w:gridSpan w:val="4"/>
          </w:tcPr>
          <w:p w:rsidR="00C252BE" w:rsidRDefault="00C252BE">
            <w:pPr>
              <w:pStyle w:val="ConsPlusNormal"/>
              <w:jc w:val="center"/>
              <w:outlineLvl w:val="1"/>
            </w:pPr>
            <w:r>
              <w:t>Прокладка подводных кабелей, трубопроводов</w:t>
            </w:r>
          </w:p>
        </w:tc>
      </w:tr>
      <w:tr w:rsidR="00C252BE">
        <w:tc>
          <w:tcPr>
            <w:tcW w:w="567" w:type="dxa"/>
            <w:vMerge w:val="restart"/>
          </w:tcPr>
          <w:p w:rsidR="00C252BE" w:rsidRDefault="00C252BE">
            <w:pPr>
              <w:pStyle w:val="ConsPlusNormal"/>
            </w:pPr>
            <w:r>
              <w:t>1.</w:t>
            </w:r>
          </w:p>
        </w:tc>
        <w:tc>
          <w:tcPr>
            <w:tcW w:w="4592" w:type="dxa"/>
            <w:vMerge w:val="restart"/>
          </w:tcPr>
          <w:p w:rsidR="00C252BE" w:rsidRDefault="00C252BE">
            <w:pPr>
              <w:pStyle w:val="ConsPlusNormal"/>
            </w:pPr>
            <w:r>
              <w:t>Получено ли юридическим лицом, индивидуальным предпринимателем разрешение на прокладку подводных кабелей и трубопроводов во внутренних морских водах и в территориальном море (за исключением случая, если лицензией на пользование недрами предусмотрено право ее владельца на прокладку подводных кабелей, трубопроводов)?</w:t>
            </w:r>
          </w:p>
        </w:tc>
        <w:tc>
          <w:tcPr>
            <w:tcW w:w="3005" w:type="dxa"/>
            <w:tcBorders>
              <w:bottom w:val="nil"/>
            </w:tcBorders>
          </w:tcPr>
          <w:p w:rsidR="00C252BE" w:rsidRDefault="00C252BE">
            <w:pPr>
              <w:pStyle w:val="ConsPlusNormal"/>
            </w:pPr>
            <w:hyperlink r:id="rId581" w:history="1">
              <w:r>
                <w:rPr>
                  <w:color w:val="0000FF"/>
                </w:rPr>
                <w:t>пункты 4</w:t>
              </w:r>
            </w:hyperlink>
            <w:r>
              <w:t xml:space="preserve">, </w:t>
            </w:r>
            <w:hyperlink r:id="rId582" w:history="1">
              <w:r>
                <w:rPr>
                  <w:color w:val="0000FF"/>
                </w:rPr>
                <w:t>7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 </w:t>
            </w:r>
            <w:hyperlink w:anchor="P2825" w:history="1">
              <w:r>
                <w:rPr>
                  <w:color w:val="0000FF"/>
                </w:rPr>
                <w:t>&lt;69&gt;</w:t>
              </w:r>
            </w:hyperlink>
            <w:r>
              <w:t>;</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583" w:history="1">
              <w:r>
                <w:rPr>
                  <w:color w:val="0000FF"/>
                </w:rPr>
                <w:t>пункт 4</w:t>
              </w:r>
            </w:hyperlink>
            <w:r>
              <w:t xml:space="preserve"> Порядка прокладки подводных кабелей и трубопроводов во внутренних морских водах и в территориальном море Российской Федерации, утвержденного постановлением Правительства Российской Федерации от 26.01.2000 N 68 </w:t>
            </w:r>
            <w:hyperlink w:anchor="P2826" w:history="1">
              <w:r>
                <w:rPr>
                  <w:color w:val="0000FF"/>
                </w:rPr>
                <w:t>&lt;70&gt;</w:t>
              </w:r>
            </w:hyperlink>
          </w:p>
        </w:tc>
        <w:tc>
          <w:tcPr>
            <w:tcW w:w="907" w:type="dxa"/>
            <w:vMerge/>
          </w:tcPr>
          <w:p w:rsidR="00C252BE" w:rsidRDefault="00C252BE"/>
        </w:tc>
      </w:tr>
      <w:tr w:rsidR="00C252BE">
        <w:tc>
          <w:tcPr>
            <w:tcW w:w="567" w:type="dxa"/>
            <w:vMerge w:val="restart"/>
          </w:tcPr>
          <w:p w:rsidR="00C252BE" w:rsidRDefault="00C252BE">
            <w:pPr>
              <w:pStyle w:val="ConsPlusNormal"/>
            </w:pPr>
            <w:r>
              <w:t>2.</w:t>
            </w:r>
          </w:p>
        </w:tc>
        <w:tc>
          <w:tcPr>
            <w:tcW w:w="4592" w:type="dxa"/>
            <w:vMerge w:val="restart"/>
          </w:tcPr>
          <w:p w:rsidR="00C252BE" w:rsidRDefault="00C252BE">
            <w:pPr>
              <w:pStyle w:val="ConsPlusNormal"/>
            </w:pPr>
            <w:r>
              <w:t>Соблюдаются ли юридическим лицом, индивидуальным предпринимателем условия разрешения на прокладку подводных кабелей и трубопроводов во внутренних морских водах и в территориальном море?</w:t>
            </w:r>
          </w:p>
        </w:tc>
        <w:tc>
          <w:tcPr>
            <w:tcW w:w="3005" w:type="dxa"/>
            <w:tcBorders>
              <w:bottom w:val="nil"/>
            </w:tcBorders>
          </w:tcPr>
          <w:p w:rsidR="00C252BE" w:rsidRDefault="00C252BE">
            <w:pPr>
              <w:pStyle w:val="ConsPlusNormal"/>
            </w:pPr>
            <w:hyperlink r:id="rId584" w:history="1">
              <w:r>
                <w:rPr>
                  <w:color w:val="0000FF"/>
                </w:rPr>
                <w:t>пункт 4 статьи 16</w:t>
              </w:r>
            </w:hyperlink>
            <w:r>
              <w:t xml:space="preserve"> Федерального закона от 31.07.1998 N 155-ФЗ "О внутренних морских водах, территориальном море и прилежащей зоне Российской </w:t>
            </w:r>
            <w:r>
              <w:lastRenderedPageBreak/>
              <w:t>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585" w:history="1">
              <w:r>
                <w:rPr>
                  <w:color w:val="0000FF"/>
                </w:rPr>
                <w:t>пункт 4</w:t>
              </w:r>
            </w:hyperlink>
            <w:r>
              <w:t xml:space="preserve"> Порядка прокладки подводных кабелей и трубопроводов во внутренних морских водах и в территориальном море Российской Федерации", утвержденного постановлением Правительства Российской Федерации от 26.01.2000 N 68</w:t>
            </w:r>
          </w:p>
        </w:tc>
        <w:tc>
          <w:tcPr>
            <w:tcW w:w="907" w:type="dxa"/>
            <w:vMerge/>
          </w:tcPr>
          <w:p w:rsidR="00C252BE" w:rsidRDefault="00C252BE"/>
        </w:tc>
      </w:tr>
      <w:tr w:rsidR="00C252BE">
        <w:tc>
          <w:tcPr>
            <w:tcW w:w="9071" w:type="dxa"/>
            <w:gridSpan w:val="4"/>
          </w:tcPr>
          <w:p w:rsidR="00C252BE" w:rsidRDefault="00C252BE">
            <w:pPr>
              <w:pStyle w:val="ConsPlusNormal"/>
              <w:jc w:val="center"/>
              <w:outlineLvl w:val="1"/>
            </w:pPr>
            <w:r>
              <w:t>Создание, эксплуатация, использование искусственных островов, установок, сооружений</w:t>
            </w:r>
          </w:p>
        </w:tc>
      </w:tr>
      <w:tr w:rsidR="00C252BE">
        <w:tc>
          <w:tcPr>
            <w:tcW w:w="567" w:type="dxa"/>
            <w:vMerge w:val="restart"/>
          </w:tcPr>
          <w:p w:rsidR="00C252BE" w:rsidRDefault="00C252BE">
            <w:pPr>
              <w:pStyle w:val="ConsPlusNormal"/>
            </w:pPr>
            <w:r>
              <w:t>3.</w:t>
            </w:r>
          </w:p>
        </w:tc>
        <w:tc>
          <w:tcPr>
            <w:tcW w:w="4592" w:type="dxa"/>
            <w:vMerge w:val="restart"/>
          </w:tcPr>
          <w:p w:rsidR="00C252BE" w:rsidRDefault="00C252BE">
            <w:pPr>
              <w:pStyle w:val="ConsPlusNormal"/>
            </w:pPr>
            <w:r>
              <w:t>Получено ли юридическим лицом, индивидуальным предпринимателем разрешение на создание, эксплуатацию, использование искусственных островов, установок, сооружений во внутренних морских водах и в территориальном море (за исключением случая, если лицензией на пользование недрами предусмотрено право ее владельца на создание, эксплуатацию, использование искусственных островов, установок, сооружений)?</w:t>
            </w:r>
          </w:p>
        </w:tc>
        <w:tc>
          <w:tcPr>
            <w:tcW w:w="3005" w:type="dxa"/>
            <w:tcBorders>
              <w:bottom w:val="nil"/>
            </w:tcBorders>
          </w:tcPr>
          <w:p w:rsidR="00C252BE" w:rsidRDefault="00C252BE">
            <w:pPr>
              <w:pStyle w:val="ConsPlusNormal"/>
            </w:pPr>
            <w:hyperlink r:id="rId586" w:history="1">
              <w:r>
                <w:rPr>
                  <w:color w:val="0000FF"/>
                </w:rPr>
                <w:t>пункты 4</w:t>
              </w:r>
            </w:hyperlink>
            <w:r>
              <w:t xml:space="preserve">, </w:t>
            </w:r>
            <w:hyperlink r:id="rId587" w:history="1">
              <w:r>
                <w:rPr>
                  <w:color w:val="0000FF"/>
                </w:rPr>
                <w:t>7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588" w:history="1">
              <w:r>
                <w:rPr>
                  <w:color w:val="0000FF"/>
                </w:rPr>
                <w:t>пункт 5</w:t>
              </w:r>
            </w:hyperlink>
            <w:r>
              <w:t xml:space="preserve">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 утвержденного постановлением Правительства Российской Федерации </w:t>
            </w:r>
            <w:r>
              <w:lastRenderedPageBreak/>
              <w:t xml:space="preserve">от 19.01.2000 N 44 </w:t>
            </w:r>
            <w:hyperlink w:anchor="P2827" w:history="1">
              <w:r>
                <w:rPr>
                  <w:color w:val="0000FF"/>
                </w:rPr>
                <w:t>&lt;71&gt;</w:t>
              </w:r>
            </w:hyperlink>
          </w:p>
        </w:tc>
        <w:tc>
          <w:tcPr>
            <w:tcW w:w="907" w:type="dxa"/>
            <w:vMerge/>
          </w:tcPr>
          <w:p w:rsidR="00C252BE" w:rsidRDefault="00C252BE"/>
        </w:tc>
      </w:tr>
      <w:tr w:rsidR="00C252BE">
        <w:tc>
          <w:tcPr>
            <w:tcW w:w="567" w:type="dxa"/>
            <w:vMerge w:val="restart"/>
          </w:tcPr>
          <w:p w:rsidR="00C252BE" w:rsidRDefault="00C252BE">
            <w:pPr>
              <w:pStyle w:val="ConsPlusNormal"/>
            </w:pPr>
            <w:r>
              <w:lastRenderedPageBreak/>
              <w:t>4.</w:t>
            </w:r>
          </w:p>
        </w:tc>
        <w:tc>
          <w:tcPr>
            <w:tcW w:w="4592" w:type="dxa"/>
            <w:vMerge w:val="restart"/>
          </w:tcPr>
          <w:p w:rsidR="00C252BE" w:rsidRDefault="00C252BE">
            <w:pPr>
              <w:pStyle w:val="ConsPlusNormal"/>
            </w:pPr>
            <w:r>
              <w:t>Соблюдаются ли юридическим лицом, индивидуальным предпринимателем условия разрешения на создание, эксплуатацию, использование искусственных островов, установок, сооружений во внутренних морских водах и в территориальном море?</w:t>
            </w:r>
          </w:p>
        </w:tc>
        <w:tc>
          <w:tcPr>
            <w:tcW w:w="3005" w:type="dxa"/>
            <w:tcBorders>
              <w:bottom w:val="nil"/>
            </w:tcBorders>
          </w:tcPr>
          <w:p w:rsidR="00C252BE" w:rsidRDefault="00C252BE">
            <w:pPr>
              <w:pStyle w:val="ConsPlusNormal"/>
            </w:pPr>
            <w:hyperlink r:id="rId589" w:history="1">
              <w:r>
                <w:rPr>
                  <w:color w:val="0000FF"/>
                </w:rPr>
                <w:t>пункт 4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590" w:history="1">
              <w:r>
                <w:rPr>
                  <w:color w:val="0000FF"/>
                </w:rPr>
                <w:t>пункт 5</w:t>
              </w:r>
            </w:hyperlink>
            <w:r>
              <w:t xml:space="preserve">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 утвержденного постановлением Правительства Российской Федерации от 19.01.2000 N 44</w:t>
            </w:r>
          </w:p>
        </w:tc>
        <w:tc>
          <w:tcPr>
            <w:tcW w:w="907" w:type="dxa"/>
            <w:vMerge/>
          </w:tcPr>
          <w:p w:rsidR="00C252BE" w:rsidRDefault="00C252BE"/>
        </w:tc>
      </w:tr>
      <w:tr w:rsidR="00C252BE">
        <w:tc>
          <w:tcPr>
            <w:tcW w:w="9071" w:type="dxa"/>
            <w:gridSpan w:val="4"/>
          </w:tcPr>
          <w:p w:rsidR="00C252BE" w:rsidRDefault="00C252BE">
            <w:pPr>
              <w:pStyle w:val="ConsPlusNormal"/>
              <w:jc w:val="center"/>
              <w:outlineLvl w:val="1"/>
            </w:pPr>
            <w:r>
              <w:t>Проведение буровых работ</w:t>
            </w:r>
          </w:p>
        </w:tc>
      </w:tr>
      <w:tr w:rsidR="00C252BE">
        <w:tc>
          <w:tcPr>
            <w:tcW w:w="567" w:type="dxa"/>
            <w:vMerge w:val="restart"/>
          </w:tcPr>
          <w:p w:rsidR="00C252BE" w:rsidRDefault="00C252BE">
            <w:pPr>
              <w:pStyle w:val="ConsPlusNormal"/>
            </w:pPr>
            <w:r>
              <w:t>5.</w:t>
            </w:r>
          </w:p>
        </w:tc>
        <w:tc>
          <w:tcPr>
            <w:tcW w:w="4592" w:type="dxa"/>
            <w:vMerge w:val="restart"/>
          </w:tcPr>
          <w:p w:rsidR="00C252BE" w:rsidRDefault="00C252BE">
            <w:pPr>
              <w:pStyle w:val="ConsPlusNormal"/>
            </w:pPr>
            <w:r>
              <w:t>Получено ли юридическим лицом, индивидуальным предпринимателем разрешение на проведение буровых работ во внутренних морских водах и в территориальном море (за исключением случая, если лицензией на пользование недрами предусмотрено право ее владельца на проведение буровых работ)?</w:t>
            </w:r>
          </w:p>
        </w:tc>
        <w:tc>
          <w:tcPr>
            <w:tcW w:w="3005" w:type="dxa"/>
            <w:tcBorders>
              <w:bottom w:val="nil"/>
            </w:tcBorders>
          </w:tcPr>
          <w:p w:rsidR="00C252BE" w:rsidRDefault="00C252BE">
            <w:pPr>
              <w:pStyle w:val="ConsPlusNormal"/>
            </w:pPr>
            <w:hyperlink r:id="rId591" w:history="1">
              <w:r>
                <w:rPr>
                  <w:color w:val="0000FF"/>
                </w:rPr>
                <w:t>пункты 4</w:t>
              </w:r>
            </w:hyperlink>
            <w:r>
              <w:t xml:space="preserve">, </w:t>
            </w:r>
            <w:hyperlink r:id="rId592" w:history="1">
              <w:r>
                <w:rPr>
                  <w:color w:val="0000FF"/>
                </w:rPr>
                <w:t>7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593" w:history="1">
              <w:r>
                <w:rPr>
                  <w:color w:val="0000FF"/>
                </w:rPr>
                <w:t>подпункт 5.3.13</w:t>
              </w:r>
            </w:hyperlink>
            <w:r>
              <w:t xml:space="preserve"> Положения о Федеральной службе по надзору в сфере природопользования, </w:t>
            </w:r>
            <w:r>
              <w:lastRenderedPageBreak/>
              <w:t xml:space="preserve">утвержденного постановлением Правительства Российской Федерации от 30.07.2004 N 400 </w:t>
            </w:r>
            <w:hyperlink w:anchor="P2828" w:history="1">
              <w:r>
                <w:rPr>
                  <w:color w:val="0000FF"/>
                </w:rPr>
                <w:t>&lt;72&gt;</w:t>
              </w:r>
            </w:hyperlink>
          </w:p>
        </w:tc>
        <w:tc>
          <w:tcPr>
            <w:tcW w:w="907" w:type="dxa"/>
            <w:vMerge/>
          </w:tcPr>
          <w:p w:rsidR="00C252BE" w:rsidRDefault="00C252BE"/>
        </w:tc>
      </w:tr>
      <w:tr w:rsidR="00C252BE">
        <w:tc>
          <w:tcPr>
            <w:tcW w:w="567" w:type="dxa"/>
          </w:tcPr>
          <w:p w:rsidR="00C252BE" w:rsidRDefault="00C252BE">
            <w:pPr>
              <w:pStyle w:val="ConsPlusNormal"/>
            </w:pPr>
            <w:r>
              <w:lastRenderedPageBreak/>
              <w:t>6.</w:t>
            </w:r>
          </w:p>
        </w:tc>
        <w:tc>
          <w:tcPr>
            <w:tcW w:w="4592" w:type="dxa"/>
          </w:tcPr>
          <w:p w:rsidR="00C252BE" w:rsidRDefault="00C252BE">
            <w:pPr>
              <w:pStyle w:val="ConsPlusNormal"/>
            </w:pPr>
            <w:r>
              <w:t>Соблюдаются ли юридическим лицом, индивидуальным предпринимателем условия разрешения на проведение буровых работ?</w:t>
            </w:r>
          </w:p>
        </w:tc>
        <w:tc>
          <w:tcPr>
            <w:tcW w:w="3005" w:type="dxa"/>
          </w:tcPr>
          <w:p w:rsidR="00C252BE" w:rsidRDefault="00C252BE">
            <w:pPr>
              <w:pStyle w:val="ConsPlusNormal"/>
            </w:pPr>
            <w:hyperlink r:id="rId594" w:history="1">
              <w:r>
                <w:rPr>
                  <w:color w:val="0000FF"/>
                </w:rPr>
                <w:t>пункт 4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t>Строительство, реконструкция, проведение изыскательских работ для проектирования и ликвидация линий связи</w:t>
            </w:r>
          </w:p>
        </w:tc>
      </w:tr>
      <w:tr w:rsidR="00C252BE">
        <w:tc>
          <w:tcPr>
            <w:tcW w:w="567" w:type="dxa"/>
          </w:tcPr>
          <w:p w:rsidR="00C252BE" w:rsidRDefault="00C252BE">
            <w:pPr>
              <w:pStyle w:val="ConsPlusNormal"/>
            </w:pPr>
            <w:r>
              <w:t>7.</w:t>
            </w:r>
          </w:p>
        </w:tc>
        <w:tc>
          <w:tcPr>
            <w:tcW w:w="4592" w:type="dxa"/>
          </w:tcPr>
          <w:p w:rsidR="00C252BE" w:rsidRDefault="00C252BE">
            <w:pPr>
              <w:pStyle w:val="ConsPlusNormal"/>
            </w:pPr>
            <w:r>
              <w:t>Получено ли юридическим лицом, индивидуальным предпринимателем разрешение на строительство, реконструкцию, проведение изыскательских работ для проектирования и ликвидацию подводных линий связи во внутренних морских водах и в территориальном море?</w:t>
            </w:r>
          </w:p>
        </w:tc>
        <w:tc>
          <w:tcPr>
            <w:tcW w:w="3005" w:type="dxa"/>
          </w:tcPr>
          <w:p w:rsidR="00C252BE" w:rsidRDefault="00C252BE">
            <w:pPr>
              <w:pStyle w:val="ConsPlusNormal"/>
            </w:pPr>
            <w:hyperlink r:id="rId595" w:history="1">
              <w:r>
                <w:rPr>
                  <w:color w:val="0000FF"/>
                </w:rPr>
                <w:t>пункт 5</w:t>
              </w:r>
            </w:hyperlink>
            <w:r>
              <w:t xml:space="preserve">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утвержденного постановлением Правительства Российской Федерации от 09.11.2004 N 610 </w:t>
            </w:r>
            <w:hyperlink w:anchor="P2829" w:history="1">
              <w:r>
                <w:rPr>
                  <w:color w:val="0000FF"/>
                </w:rPr>
                <w:t>&lt;73&gt;</w:t>
              </w:r>
            </w:hyperlink>
          </w:p>
        </w:tc>
        <w:tc>
          <w:tcPr>
            <w:tcW w:w="907" w:type="dxa"/>
          </w:tcPr>
          <w:p w:rsidR="00C252BE" w:rsidRDefault="00C252BE">
            <w:pPr>
              <w:pStyle w:val="ConsPlusNormal"/>
            </w:pPr>
          </w:p>
        </w:tc>
      </w:tr>
      <w:tr w:rsidR="00C252BE">
        <w:tc>
          <w:tcPr>
            <w:tcW w:w="567" w:type="dxa"/>
          </w:tcPr>
          <w:p w:rsidR="00C252BE" w:rsidRDefault="00C252BE">
            <w:pPr>
              <w:pStyle w:val="ConsPlusNormal"/>
            </w:pPr>
            <w:r>
              <w:t>8.</w:t>
            </w:r>
          </w:p>
        </w:tc>
        <w:tc>
          <w:tcPr>
            <w:tcW w:w="4592" w:type="dxa"/>
          </w:tcPr>
          <w:p w:rsidR="00C252BE" w:rsidRDefault="00C252BE">
            <w:pPr>
              <w:pStyle w:val="ConsPlusNormal"/>
            </w:pPr>
            <w:r>
              <w:t xml:space="preserve">Осуществляются ли юридическим лицом, индивидуальным предпринимателем строительство, реконструкция, проведение изыскательских работ для </w:t>
            </w:r>
            <w:r>
              <w:lastRenderedPageBreak/>
              <w:t>проектирования и ликвидация подводных линий связи во внутренних морских водах и в территориальном море в соответствии с разрешением?</w:t>
            </w:r>
          </w:p>
        </w:tc>
        <w:tc>
          <w:tcPr>
            <w:tcW w:w="3005" w:type="dxa"/>
          </w:tcPr>
          <w:p w:rsidR="00C252BE" w:rsidRDefault="00C252BE">
            <w:pPr>
              <w:pStyle w:val="ConsPlusNormal"/>
            </w:pPr>
            <w:hyperlink r:id="rId596" w:history="1">
              <w:r>
                <w:rPr>
                  <w:color w:val="0000FF"/>
                </w:rPr>
                <w:t>пункт 5</w:t>
              </w:r>
            </w:hyperlink>
            <w:r>
              <w:t xml:space="preserve"> Положения о строительстве и эксплуатации линий связи при пересечении Государственной </w:t>
            </w:r>
            <w:r>
              <w:lastRenderedPageBreak/>
              <w:t>границы Российской Федерации, на приграничной территории, во внутренних морских водах и в территориальном море Российской Федерации, утвержденного постановлением Правительства Российской Федерации от 09.11.2004 N 610</w:t>
            </w:r>
          </w:p>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lastRenderedPageBreak/>
              <w:t>Создание искусственных земельных участков</w:t>
            </w:r>
          </w:p>
        </w:tc>
      </w:tr>
      <w:tr w:rsidR="00C252BE">
        <w:tc>
          <w:tcPr>
            <w:tcW w:w="567" w:type="dxa"/>
            <w:vMerge w:val="restart"/>
          </w:tcPr>
          <w:p w:rsidR="00C252BE" w:rsidRDefault="00C252BE">
            <w:pPr>
              <w:pStyle w:val="ConsPlusNormal"/>
            </w:pPr>
            <w:r>
              <w:t>9.</w:t>
            </w:r>
          </w:p>
        </w:tc>
        <w:tc>
          <w:tcPr>
            <w:tcW w:w="4592" w:type="dxa"/>
            <w:vMerge w:val="restart"/>
          </w:tcPr>
          <w:p w:rsidR="00C252BE" w:rsidRDefault="00C252BE">
            <w:pPr>
              <w:pStyle w:val="ConsPlusNormal"/>
            </w:pPr>
            <w:r>
              <w:t>Получено ли юридическим лицом, индивидуальным предпринимателем разрешение на создание искусственного земельного участка во внутренних морских водах и в территориальном море?</w:t>
            </w:r>
          </w:p>
        </w:tc>
        <w:tc>
          <w:tcPr>
            <w:tcW w:w="3005" w:type="dxa"/>
            <w:tcBorders>
              <w:bottom w:val="nil"/>
            </w:tcBorders>
          </w:tcPr>
          <w:p w:rsidR="00C252BE" w:rsidRDefault="00C252BE">
            <w:pPr>
              <w:pStyle w:val="ConsPlusNormal"/>
            </w:pPr>
            <w:hyperlink r:id="rId597" w:history="1">
              <w:r>
                <w:rPr>
                  <w:color w:val="0000FF"/>
                </w:rPr>
                <w:t>пункт 5.1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598" w:history="1">
              <w:r>
                <w:rPr>
                  <w:color w:val="0000FF"/>
                </w:rPr>
                <w:t>часть 2 статьи 5</w:t>
              </w:r>
            </w:hyperlink>
            <w:r>
              <w:t xml:space="preserve"> Федерального закона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w:t>
            </w:r>
            <w:hyperlink w:anchor="P2830" w:history="1">
              <w:r>
                <w:rPr>
                  <w:color w:val="0000FF"/>
                </w:rPr>
                <w:t>&lt;74&gt;</w:t>
              </w:r>
            </w:hyperlink>
          </w:p>
        </w:tc>
        <w:tc>
          <w:tcPr>
            <w:tcW w:w="907" w:type="dxa"/>
            <w:vMerge/>
          </w:tcPr>
          <w:p w:rsidR="00C252BE" w:rsidRDefault="00C252BE"/>
        </w:tc>
      </w:tr>
      <w:tr w:rsidR="00C252BE">
        <w:tc>
          <w:tcPr>
            <w:tcW w:w="567" w:type="dxa"/>
          </w:tcPr>
          <w:p w:rsidR="00C252BE" w:rsidRDefault="00C252BE">
            <w:pPr>
              <w:pStyle w:val="ConsPlusNormal"/>
            </w:pPr>
            <w:r>
              <w:t>10.</w:t>
            </w:r>
          </w:p>
        </w:tc>
        <w:tc>
          <w:tcPr>
            <w:tcW w:w="4592" w:type="dxa"/>
          </w:tcPr>
          <w:p w:rsidR="00C252BE" w:rsidRDefault="00C252BE">
            <w:pPr>
              <w:pStyle w:val="ConsPlusNormal"/>
            </w:pPr>
            <w:r>
              <w:t xml:space="preserve">Соблюдаются ли юридическим лицом, индивидуальным предпринимателем условия разрешения на создание </w:t>
            </w:r>
            <w:r>
              <w:lastRenderedPageBreak/>
              <w:t>искусственного земельного участка во внутренних морских водах и в территориальном море?</w:t>
            </w:r>
          </w:p>
        </w:tc>
        <w:tc>
          <w:tcPr>
            <w:tcW w:w="3005" w:type="dxa"/>
          </w:tcPr>
          <w:p w:rsidR="00C252BE" w:rsidRDefault="00C252BE">
            <w:pPr>
              <w:pStyle w:val="ConsPlusNormal"/>
            </w:pPr>
            <w:hyperlink r:id="rId599" w:history="1">
              <w:r>
                <w:rPr>
                  <w:color w:val="0000FF"/>
                </w:rPr>
                <w:t>часть 4 статьи 5</w:t>
              </w:r>
            </w:hyperlink>
            <w:r>
              <w:t xml:space="preserve"> Федерального закона от 19.07.2011 N 246-ФЗ "Об искусственных </w:t>
            </w:r>
            <w:r>
              <w:lastRenderedPageBreak/>
              <w:t>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lastRenderedPageBreak/>
              <w:t>Проведение мероприятий по предупреждению и ликвидации разливов нефти и нефтепродуктов</w:t>
            </w:r>
          </w:p>
        </w:tc>
      </w:tr>
      <w:tr w:rsidR="00C252BE">
        <w:tc>
          <w:tcPr>
            <w:tcW w:w="567" w:type="dxa"/>
            <w:vMerge w:val="restart"/>
          </w:tcPr>
          <w:p w:rsidR="00C252BE" w:rsidRDefault="00C252BE">
            <w:pPr>
              <w:pStyle w:val="ConsPlusNormal"/>
            </w:pPr>
            <w:r>
              <w:t>11.</w:t>
            </w:r>
          </w:p>
        </w:tc>
        <w:tc>
          <w:tcPr>
            <w:tcW w:w="4592" w:type="dxa"/>
            <w:tcBorders>
              <w:bottom w:val="nil"/>
            </w:tcBorders>
          </w:tcPr>
          <w:p w:rsidR="00C252BE" w:rsidRDefault="00C252BE">
            <w:pPr>
              <w:pStyle w:val="ConsPlusNormal"/>
            </w:pPr>
            <w:r>
              <w:t xml:space="preserve">Осуществляются ли при наличии плана предупреждения и ликвидации разливов нефти и нефтепродуктов юридическим лицом, индивидуальным предпринимателем эксплуатация, использование искусственных островов, установок, сооружений, подводных трубопроводов, проведение буровых работ </w:t>
            </w:r>
            <w:proofErr w:type="gramStart"/>
            <w:r>
              <w:t>при</w:t>
            </w:r>
            <w:proofErr w:type="gramEnd"/>
            <w:r>
              <w:t>:</w:t>
            </w:r>
          </w:p>
          <w:p w:rsidR="00C252BE" w:rsidRDefault="00C252BE">
            <w:pPr>
              <w:pStyle w:val="ConsPlusNormal"/>
              <w:ind w:firstLine="283"/>
            </w:pPr>
            <w:r>
              <w:t xml:space="preserve">- региональном геологическом </w:t>
            </w:r>
            <w:proofErr w:type="gramStart"/>
            <w:r>
              <w:t>изучении</w:t>
            </w:r>
            <w:proofErr w:type="gramEnd"/>
            <w:r>
              <w:t>;</w:t>
            </w:r>
          </w:p>
        </w:tc>
        <w:tc>
          <w:tcPr>
            <w:tcW w:w="3005" w:type="dxa"/>
            <w:vMerge w:val="restart"/>
          </w:tcPr>
          <w:p w:rsidR="00C252BE" w:rsidRDefault="00C252BE">
            <w:pPr>
              <w:pStyle w:val="ConsPlusNormal"/>
            </w:pPr>
            <w:hyperlink r:id="rId600" w:history="1">
              <w:r>
                <w:rPr>
                  <w:color w:val="0000FF"/>
                </w:rPr>
                <w:t>пункты 1</w:t>
              </w:r>
            </w:hyperlink>
            <w:r>
              <w:t xml:space="preserve">, </w:t>
            </w:r>
            <w:hyperlink r:id="rId601" w:history="1">
              <w:r>
                <w:rPr>
                  <w:color w:val="0000FF"/>
                </w:rPr>
                <w:t>2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xml:space="preserve">- геологическом </w:t>
            </w:r>
            <w:proofErr w:type="gramStart"/>
            <w:r>
              <w:t>изучении</w:t>
            </w:r>
            <w:proofErr w:type="gramEnd"/>
            <w:r>
              <w:t>;</w:t>
            </w:r>
          </w:p>
        </w:tc>
        <w:tc>
          <w:tcPr>
            <w:tcW w:w="3005" w:type="dxa"/>
            <w:vMerge/>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разведке углеводородного сырья;</w:t>
            </w:r>
          </w:p>
        </w:tc>
        <w:tc>
          <w:tcPr>
            <w:tcW w:w="3005" w:type="dxa"/>
            <w:vMerge/>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добыче углеводородного сырья;</w:t>
            </w:r>
          </w:p>
        </w:tc>
        <w:tc>
          <w:tcPr>
            <w:tcW w:w="3005" w:type="dxa"/>
            <w:vMerge/>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транспортировке нефти и нефтепродуктов;</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xml:space="preserve">- </w:t>
            </w:r>
            <w:proofErr w:type="gramStart"/>
            <w:r>
              <w:t>хранении</w:t>
            </w:r>
            <w:proofErr w:type="gramEnd"/>
            <w:r>
              <w:t xml:space="preserve"> нефти и нефтепродуктов?</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12.</w:t>
            </w:r>
          </w:p>
        </w:tc>
        <w:tc>
          <w:tcPr>
            <w:tcW w:w="4592" w:type="dxa"/>
            <w:tcBorders>
              <w:bottom w:val="nil"/>
            </w:tcBorders>
          </w:tcPr>
          <w:p w:rsidR="00C252BE" w:rsidRDefault="00C252BE">
            <w:pPr>
              <w:pStyle w:val="ConsPlusNormal"/>
            </w:pPr>
            <w:r>
              <w:t>Осуществляется ли юридическим лицом, индивидуальным предпринимателем при наличии плана предупреждения и ликвидации разливов нефти и нефтепродуктов деятельность по:</w:t>
            </w:r>
          </w:p>
          <w:p w:rsidR="00C252BE" w:rsidRDefault="00C252BE">
            <w:pPr>
              <w:pStyle w:val="ConsPlusNormal"/>
              <w:ind w:firstLine="283"/>
            </w:pPr>
            <w:r>
              <w:t>- перевалке нефти и нефтепродуктов;</w:t>
            </w:r>
          </w:p>
        </w:tc>
        <w:tc>
          <w:tcPr>
            <w:tcW w:w="3005" w:type="dxa"/>
            <w:vMerge w:val="restart"/>
          </w:tcPr>
          <w:p w:rsidR="00C252BE" w:rsidRDefault="00C252BE">
            <w:pPr>
              <w:pStyle w:val="ConsPlusNormal"/>
            </w:pPr>
            <w:hyperlink r:id="rId602" w:history="1">
              <w:r>
                <w:rPr>
                  <w:color w:val="0000FF"/>
                </w:rPr>
                <w:t>пункт 1 статьи 16.1</w:t>
              </w:r>
            </w:hyperlink>
            <w:r>
              <w:t xml:space="preserve"> Федерального закона от 31.07.1998 N 155-ФЗ "О внутренних морских водах, территориальном море и прилежащей зоне Российской </w:t>
            </w:r>
            <w:r>
              <w:lastRenderedPageBreak/>
              <w:t>Федерации"</w:t>
            </w:r>
          </w:p>
        </w:tc>
        <w:tc>
          <w:tcPr>
            <w:tcW w:w="907"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бункеровке (заправке) судов с использованием специализированных судов, предназначенных для бункеровки (судов-бункеровщиков)?</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13.</w:t>
            </w:r>
          </w:p>
        </w:tc>
        <w:tc>
          <w:tcPr>
            <w:tcW w:w="4592" w:type="dxa"/>
            <w:vMerge w:val="restart"/>
          </w:tcPr>
          <w:p w:rsidR="00C252BE" w:rsidRDefault="00C252BE">
            <w:pPr>
              <w:pStyle w:val="ConsPlusNormal"/>
            </w:pPr>
            <w:r>
              <w:t>Имеется ли у юридического лица, индивидуального предпринимателя положительное заключение государственной экологической экспертизы в отношении плана предупреждения и ликвидации разливов нефти и нефтепродуктов?</w:t>
            </w:r>
          </w:p>
        </w:tc>
        <w:tc>
          <w:tcPr>
            <w:tcW w:w="3005" w:type="dxa"/>
            <w:tcBorders>
              <w:bottom w:val="nil"/>
            </w:tcBorders>
          </w:tcPr>
          <w:p w:rsidR="00C252BE" w:rsidRDefault="00C252BE">
            <w:pPr>
              <w:pStyle w:val="ConsPlusNormal"/>
            </w:pPr>
            <w:hyperlink r:id="rId603" w:history="1">
              <w:r>
                <w:rPr>
                  <w:color w:val="0000FF"/>
                </w:rPr>
                <w:t>пункт 2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604" w:history="1">
              <w:r>
                <w:rPr>
                  <w:color w:val="0000FF"/>
                </w:rPr>
                <w:t>подпункт 7 статьи 11</w:t>
              </w:r>
            </w:hyperlink>
            <w:r>
              <w:t xml:space="preserve"> Федерального закона от 23.11.1995 N 174-ФЗ "Об экологической экспертизе"</w:t>
            </w:r>
          </w:p>
        </w:tc>
        <w:tc>
          <w:tcPr>
            <w:tcW w:w="907" w:type="dxa"/>
            <w:vMerge/>
          </w:tcPr>
          <w:p w:rsidR="00C252BE" w:rsidRDefault="00C252BE"/>
        </w:tc>
      </w:tr>
      <w:tr w:rsidR="00C252BE">
        <w:tc>
          <w:tcPr>
            <w:tcW w:w="567" w:type="dxa"/>
            <w:vMerge w:val="restart"/>
          </w:tcPr>
          <w:p w:rsidR="00C252BE" w:rsidRDefault="00C252BE">
            <w:pPr>
              <w:pStyle w:val="ConsPlusNormal"/>
            </w:pPr>
            <w:r>
              <w:t>14.</w:t>
            </w:r>
          </w:p>
        </w:tc>
        <w:tc>
          <w:tcPr>
            <w:tcW w:w="4592" w:type="dxa"/>
            <w:vMerge w:val="restart"/>
          </w:tcPr>
          <w:p w:rsidR="00C252BE" w:rsidRDefault="00C252BE">
            <w:pPr>
              <w:pStyle w:val="ConsPlusNormal"/>
            </w:pPr>
            <w:r>
              <w:t>Обеспечено ли уведомление Росприроднадзора об утверждении плана предупреждения и ликвидации разливов нефти и нефтепродуктов в течение 14 дней со дня его утверждения с приложением копии плана на электронном носителе организацией, осуществляющей:</w:t>
            </w:r>
          </w:p>
          <w:p w:rsidR="00C252BE" w:rsidRDefault="00C252BE">
            <w:pPr>
              <w:pStyle w:val="ConsPlusNormal"/>
              <w:ind w:firstLine="283"/>
            </w:pPr>
            <w:r>
              <w:t xml:space="preserve">- эксплуатацию, использование искусственных островов, установок, сооружений, подводных трубопроводов проведение буровых работ </w:t>
            </w:r>
            <w:proofErr w:type="gramStart"/>
            <w:r>
              <w:t>при</w:t>
            </w:r>
            <w:proofErr w:type="gramEnd"/>
            <w:r>
              <w:t>:</w:t>
            </w:r>
          </w:p>
          <w:p w:rsidR="00C252BE" w:rsidRDefault="00C252BE">
            <w:pPr>
              <w:pStyle w:val="ConsPlusNormal"/>
              <w:ind w:firstLine="283"/>
            </w:pPr>
            <w:r>
              <w:t xml:space="preserve">региональном геологическом </w:t>
            </w:r>
            <w:proofErr w:type="gramStart"/>
            <w:r>
              <w:t>изучении</w:t>
            </w:r>
            <w:proofErr w:type="gramEnd"/>
            <w:r>
              <w:t>;</w:t>
            </w:r>
          </w:p>
          <w:p w:rsidR="00C252BE" w:rsidRDefault="00C252BE">
            <w:pPr>
              <w:pStyle w:val="ConsPlusNormal"/>
              <w:ind w:firstLine="283"/>
            </w:pPr>
            <w:r>
              <w:t xml:space="preserve">геологическом </w:t>
            </w:r>
            <w:proofErr w:type="gramStart"/>
            <w:r>
              <w:t>изучении</w:t>
            </w:r>
            <w:proofErr w:type="gramEnd"/>
            <w:r>
              <w:t>;</w:t>
            </w:r>
          </w:p>
          <w:p w:rsidR="00C252BE" w:rsidRDefault="00C252BE">
            <w:pPr>
              <w:pStyle w:val="ConsPlusNormal"/>
              <w:ind w:firstLine="283"/>
            </w:pPr>
            <w:r>
              <w:t>разведке углеводородного сырья;</w:t>
            </w:r>
          </w:p>
          <w:p w:rsidR="00C252BE" w:rsidRDefault="00C252BE">
            <w:pPr>
              <w:pStyle w:val="ConsPlusNormal"/>
              <w:ind w:firstLine="283"/>
            </w:pPr>
            <w:r>
              <w:t>добыче углеводородного сырья;</w:t>
            </w:r>
          </w:p>
          <w:p w:rsidR="00C252BE" w:rsidRDefault="00C252BE">
            <w:pPr>
              <w:pStyle w:val="ConsPlusNormal"/>
              <w:ind w:firstLine="283"/>
            </w:pPr>
            <w:r>
              <w:t>транспортировке нефти и нефтепродуктов;</w:t>
            </w:r>
          </w:p>
          <w:p w:rsidR="00C252BE" w:rsidRDefault="00C252BE">
            <w:pPr>
              <w:pStyle w:val="ConsPlusNormal"/>
              <w:ind w:firstLine="283"/>
            </w:pPr>
            <w:proofErr w:type="gramStart"/>
            <w:r>
              <w:t>хранении</w:t>
            </w:r>
            <w:proofErr w:type="gramEnd"/>
            <w:r>
              <w:t xml:space="preserve"> нефти и нефтепродуктов; - деятельность по:</w:t>
            </w:r>
          </w:p>
          <w:p w:rsidR="00C252BE" w:rsidRDefault="00C252BE">
            <w:pPr>
              <w:pStyle w:val="ConsPlusNormal"/>
              <w:ind w:firstLine="283"/>
            </w:pPr>
            <w:r>
              <w:lastRenderedPageBreak/>
              <w:t>перевалке нефти и нефтепродуктов;</w:t>
            </w:r>
          </w:p>
          <w:p w:rsidR="00C252BE" w:rsidRDefault="00C252BE">
            <w:pPr>
              <w:pStyle w:val="ConsPlusNormal"/>
              <w:ind w:firstLine="283"/>
            </w:pPr>
            <w:r>
              <w:t>бункеровке (заправке) судов с использованием специализированных судов, предназначенных для бункеровки (судов-бункеровщиков) (далее - эксплуатирующая организация)?</w:t>
            </w:r>
          </w:p>
        </w:tc>
        <w:tc>
          <w:tcPr>
            <w:tcW w:w="3005" w:type="dxa"/>
            <w:tcBorders>
              <w:bottom w:val="nil"/>
            </w:tcBorders>
          </w:tcPr>
          <w:p w:rsidR="00C252BE" w:rsidRDefault="00C252BE">
            <w:pPr>
              <w:pStyle w:val="ConsPlusNormal"/>
            </w:pPr>
            <w:hyperlink r:id="rId605" w:history="1">
              <w:r>
                <w:rPr>
                  <w:color w:val="0000FF"/>
                </w:rPr>
                <w:t>пункт 2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606" w:history="1">
              <w:r>
                <w:rPr>
                  <w:color w:val="0000FF"/>
                </w:rPr>
                <w:t>пункт 4</w:t>
              </w:r>
            </w:hyperlink>
            <w:r>
              <w:t xml:space="preserve"> Правил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w:t>
            </w:r>
            <w:r>
              <w:lastRenderedPageBreak/>
              <w:t xml:space="preserve">и прилежащей зоне Российской Федерации, утвержденных постановлением Правительства Российской Федерации от 14.11.2014 N 1189 </w:t>
            </w:r>
            <w:hyperlink w:anchor="P2831" w:history="1">
              <w:r>
                <w:rPr>
                  <w:color w:val="0000FF"/>
                </w:rPr>
                <w:t>&lt;75&gt;</w:t>
              </w:r>
            </w:hyperlink>
          </w:p>
        </w:tc>
        <w:tc>
          <w:tcPr>
            <w:tcW w:w="907" w:type="dxa"/>
            <w:vMerge/>
          </w:tcPr>
          <w:p w:rsidR="00C252BE" w:rsidRDefault="00C252BE"/>
        </w:tc>
      </w:tr>
      <w:tr w:rsidR="00C252BE">
        <w:tc>
          <w:tcPr>
            <w:tcW w:w="567" w:type="dxa"/>
          </w:tcPr>
          <w:p w:rsidR="00C252BE" w:rsidRDefault="00C252BE">
            <w:pPr>
              <w:pStyle w:val="ConsPlusNormal"/>
            </w:pPr>
            <w:r>
              <w:lastRenderedPageBreak/>
              <w:t>15.</w:t>
            </w:r>
          </w:p>
        </w:tc>
        <w:tc>
          <w:tcPr>
            <w:tcW w:w="4592" w:type="dxa"/>
          </w:tcPr>
          <w:p w:rsidR="00C252BE" w:rsidRDefault="00C252BE">
            <w:pPr>
              <w:pStyle w:val="ConsPlusNormal"/>
            </w:pPr>
            <w:r>
              <w:t>Утверждаются ли эксплуатирующей организацией вносимые изменения в план предупреждения и ликвидации разливов нефти и нефтепродуктов при наличии положительного заключения государственной экологической экспертизы?</w:t>
            </w:r>
          </w:p>
        </w:tc>
        <w:tc>
          <w:tcPr>
            <w:tcW w:w="3005" w:type="dxa"/>
          </w:tcPr>
          <w:p w:rsidR="00C252BE" w:rsidRDefault="00C252BE">
            <w:pPr>
              <w:pStyle w:val="ConsPlusNormal"/>
            </w:pPr>
            <w:hyperlink r:id="rId607" w:history="1">
              <w:r>
                <w:rPr>
                  <w:color w:val="0000FF"/>
                </w:rPr>
                <w:t>пункты 2</w:t>
              </w:r>
            </w:hyperlink>
            <w:r>
              <w:t xml:space="preserve">, </w:t>
            </w:r>
            <w:hyperlink r:id="rId608" w:history="1">
              <w:r>
                <w:rPr>
                  <w:color w:val="0000FF"/>
                </w:rPr>
                <w:t>3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16.</w:t>
            </w:r>
          </w:p>
        </w:tc>
        <w:tc>
          <w:tcPr>
            <w:tcW w:w="4592" w:type="dxa"/>
          </w:tcPr>
          <w:p w:rsidR="00C252BE" w:rsidRDefault="00C252BE">
            <w:pPr>
              <w:pStyle w:val="ConsPlusNormal"/>
            </w:pPr>
            <w:r>
              <w:t>Выполняется ли эксплуатирующей организацией при осуществлении мероприятий по предупреждению разливов нефти и нефтепродуктов план предупреждения и ликвидации разливов нефти и нефтепродуктов?</w:t>
            </w:r>
          </w:p>
        </w:tc>
        <w:tc>
          <w:tcPr>
            <w:tcW w:w="3005" w:type="dxa"/>
          </w:tcPr>
          <w:p w:rsidR="00C252BE" w:rsidRDefault="00C252BE">
            <w:pPr>
              <w:pStyle w:val="ConsPlusNormal"/>
            </w:pPr>
            <w:hyperlink r:id="rId609" w:history="1">
              <w:r>
                <w:rPr>
                  <w:color w:val="0000FF"/>
                </w:rPr>
                <w:t>подпункт 1 пункта 6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17.</w:t>
            </w:r>
          </w:p>
        </w:tc>
        <w:tc>
          <w:tcPr>
            <w:tcW w:w="4592" w:type="dxa"/>
          </w:tcPr>
          <w:p w:rsidR="00C252BE" w:rsidRDefault="00C252BE">
            <w:pPr>
              <w:pStyle w:val="ConsPlusNormal"/>
            </w:pPr>
            <w:r>
              <w:t>Создана ли эксплуатирующей организацией система наблюдения за состоянием морской среды в районе осуществления своей деятельности (в том числе система обнаружения разливов нефти и нефтепродуктов)?</w:t>
            </w:r>
          </w:p>
        </w:tc>
        <w:tc>
          <w:tcPr>
            <w:tcW w:w="3005" w:type="dxa"/>
          </w:tcPr>
          <w:p w:rsidR="00C252BE" w:rsidRDefault="00C252BE">
            <w:pPr>
              <w:pStyle w:val="ConsPlusNormal"/>
            </w:pPr>
            <w:hyperlink r:id="rId610" w:history="1">
              <w:r>
                <w:rPr>
                  <w:color w:val="0000FF"/>
                </w:rPr>
                <w:t>подпункт 2 пункта 6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18.</w:t>
            </w:r>
          </w:p>
        </w:tc>
        <w:tc>
          <w:tcPr>
            <w:tcW w:w="4592" w:type="dxa"/>
          </w:tcPr>
          <w:p w:rsidR="00C252BE" w:rsidRDefault="00C252BE">
            <w:pPr>
              <w:pStyle w:val="ConsPlusNormal"/>
            </w:pPr>
            <w:r>
              <w:t>Создана ли эксплуатирующей организацией система связи и оповещения о разливах нефти и нефтепродуктов?</w:t>
            </w:r>
          </w:p>
        </w:tc>
        <w:tc>
          <w:tcPr>
            <w:tcW w:w="3005" w:type="dxa"/>
          </w:tcPr>
          <w:p w:rsidR="00C252BE" w:rsidRDefault="00C252BE">
            <w:pPr>
              <w:pStyle w:val="ConsPlusNormal"/>
            </w:pPr>
            <w:hyperlink r:id="rId611" w:history="1">
              <w:r>
                <w:rPr>
                  <w:color w:val="0000FF"/>
                </w:rPr>
                <w:t>подпункт 2 пункта 6 статьи 16.1</w:t>
              </w:r>
            </w:hyperlink>
            <w:r>
              <w:t xml:space="preserve"> Федерального закона от 31.07.1998 N 155-ФЗ "О </w:t>
            </w:r>
            <w:r>
              <w:lastRenderedPageBreak/>
              <w:t>внутренних морских водах, территориальном море и прилежащей зоне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lastRenderedPageBreak/>
              <w:t>19.</w:t>
            </w:r>
          </w:p>
        </w:tc>
        <w:tc>
          <w:tcPr>
            <w:tcW w:w="4592" w:type="dxa"/>
          </w:tcPr>
          <w:p w:rsidR="00C252BE" w:rsidRDefault="00C252BE">
            <w:pPr>
              <w:pStyle w:val="ConsPlusNormal"/>
            </w:pPr>
            <w:r>
              <w:t>Обеспечивается ли эксплуатирующей организацией функционирование системы наблюдения за состоянием морской среды в районе осуществления своей деятельности (в том числе системы обнаружения разливов нефти и нефтепродуктов)?</w:t>
            </w:r>
          </w:p>
        </w:tc>
        <w:tc>
          <w:tcPr>
            <w:tcW w:w="3005" w:type="dxa"/>
          </w:tcPr>
          <w:p w:rsidR="00C252BE" w:rsidRDefault="00C252BE">
            <w:pPr>
              <w:pStyle w:val="ConsPlusNormal"/>
            </w:pPr>
            <w:hyperlink r:id="rId612" w:history="1">
              <w:r>
                <w:rPr>
                  <w:color w:val="0000FF"/>
                </w:rPr>
                <w:t>подпункт 2 пункта 6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20.</w:t>
            </w:r>
          </w:p>
        </w:tc>
        <w:tc>
          <w:tcPr>
            <w:tcW w:w="4592" w:type="dxa"/>
          </w:tcPr>
          <w:p w:rsidR="00C252BE" w:rsidRDefault="00C252BE">
            <w:pPr>
              <w:pStyle w:val="ConsPlusNormal"/>
            </w:pPr>
            <w:r>
              <w:t>Обеспечивается ли эксплуатирующей организацией функционирование системы связи и оповещения о разливах нефти и нефтепродуктов?</w:t>
            </w:r>
          </w:p>
        </w:tc>
        <w:tc>
          <w:tcPr>
            <w:tcW w:w="3005" w:type="dxa"/>
          </w:tcPr>
          <w:p w:rsidR="00C252BE" w:rsidRDefault="00C252BE">
            <w:pPr>
              <w:pStyle w:val="ConsPlusNormal"/>
            </w:pPr>
            <w:hyperlink r:id="rId613" w:history="1">
              <w:r>
                <w:rPr>
                  <w:color w:val="0000FF"/>
                </w:rPr>
                <w:t>подпункт 2 пункта 6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21.</w:t>
            </w:r>
          </w:p>
        </w:tc>
        <w:tc>
          <w:tcPr>
            <w:tcW w:w="4592" w:type="dxa"/>
          </w:tcPr>
          <w:p w:rsidR="00C252BE" w:rsidRDefault="00C252BE">
            <w:pPr>
              <w:pStyle w:val="ConsPlusNormal"/>
            </w:pPr>
            <w:r>
              <w:t>В случае</w:t>
            </w:r>
            <w:proofErr w:type="gramStart"/>
            <w:r>
              <w:t>,</w:t>
            </w:r>
            <w:proofErr w:type="gramEnd"/>
            <w:r>
              <w:t xml:space="preserve"> если в результате разливов нефти и нефтепродуктов причинен вред окружающей среде, возмещен ли эксплуатирующей организацией такой вред в полном объеме?</w:t>
            </w:r>
          </w:p>
        </w:tc>
        <w:tc>
          <w:tcPr>
            <w:tcW w:w="3005" w:type="dxa"/>
          </w:tcPr>
          <w:p w:rsidR="00C252BE" w:rsidRDefault="00C252BE">
            <w:pPr>
              <w:pStyle w:val="ConsPlusNormal"/>
            </w:pPr>
            <w:hyperlink r:id="rId614" w:history="1">
              <w:r>
                <w:rPr>
                  <w:color w:val="0000FF"/>
                </w:rPr>
                <w:t>подпункт 3 пункта 6</w:t>
              </w:r>
            </w:hyperlink>
            <w:r>
              <w:t xml:space="preserve">, </w:t>
            </w:r>
            <w:hyperlink r:id="rId615" w:history="1">
              <w:r>
                <w:rPr>
                  <w:color w:val="0000FF"/>
                </w:rPr>
                <w:t>подпункт 6 пункта 9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22.</w:t>
            </w:r>
          </w:p>
        </w:tc>
        <w:tc>
          <w:tcPr>
            <w:tcW w:w="4592" w:type="dxa"/>
          </w:tcPr>
          <w:p w:rsidR="00C252BE" w:rsidRDefault="00C252BE">
            <w:pPr>
              <w:pStyle w:val="ConsPlusNormal"/>
            </w:pPr>
            <w:r>
              <w:t>Имеются ли в налич</w:t>
            </w:r>
            <w:proofErr w:type="gramStart"/>
            <w:r>
              <w:t>ии у э</w:t>
            </w:r>
            <w:proofErr w:type="gramEnd"/>
            <w:r>
              <w:t>ксплуатирующей организации собственные аварийно-спасательные службы и (или) аварийно-</w:t>
            </w:r>
            <w:r>
              <w:lastRenderedPageBreak/>
              <w:t>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привлекаются ли на договорной основе указанные службы и (или) формирования?</w:t>
            </w:r>
          </w:p>
        </w:tc>
        <w:tc>
          <w:tcPr>
            <w:tcW w:w="3005" w:type="dxa"/>
          </w:tcPr>
          <w:p w:rsidR="00C252BE" w:rsidRDefault="00C252BE">
            <w:pPr>
              <w:pStyle w:val="ConsPlusNormal"/>
            </w:pPr>
            <w:hyperlink r:id="rId616" w:history="1">
              <w:r>
                <w:rPr>
                  <w:color w:val="0000FF"/>
                </w:rPr>
                <w:t>подпункт 4 пункта 6 статьи 16.1</w:t>
              </w:r>
            </w:hyperlink>
            <w:r>
              <w:t xml:space="preserve"> Федерального закона от 31.07.1998 N 155-ФЗ "О </w:t>
            </w:r>
            <w:r>
              <w:lastRenderedPageBreak/>
              <w:t>внутренних морских водах, территориальном море и прилежащей зоне Российской Федерации"</w:t>
            </w:r>
          </w:p>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lastRenderedPageBreak/>
              <w:t>Проведение морских научных исследований</w:t>
            </w:r>
          </w:p>
        </w:tc>
      </w:tr>
      <w:tr w:rsidR="00C252BE">
        <w:tc>
          <w:tcPr>
            <w:tcW w:w="567" w:type="dxa"/>
          </w:tcPr>
          <w:p w:rsidR="00C252BE" w:rsidRDefault="00C252BE">
            <w:pPr>
              <w:pStyle w:val="ConsPlusNormal"/>
            </w:pPr>
            <w:r>
              <w:t>23.</w:t>
            </w:r>
          </w:p>
        </w:tc>
        <w:tc>
          <w:tcPr>
            <w:tcW w:w="4592" w:type="dxa"/>
          </w:tcPr>
          <w:p w:rsidR="00C252BE" w:rsidRDefault="00C252BE">
            <w:pPr>
              <w:pStyle w:val="ConsPlusNormal"/>
            </w:pPr>
            <w:r>
              <w:t>Имеется ли у юридического лица, индивидуального предпринимателя разрешение на проведение морских научных исследований (далее - исследования) во внутренних морских водах и в территориальном море?</w:t>
            </w:r>
          </w:p>
        </w:tc>
        <w:tc>
          <w:tcPr>
            <w:tcW w:w="3005" w:type="dxa"/>
          </w:tcPr>
          <w:p w:rsidR="00C252BE" w:rsidRDefault="00C252BE">
            <w:pPr>
              <w:pStyle w:val="ConsPlusNormal"/>
            </w:pPr>
            <w:hyperlink r:id="rId617" w:history="1">
              <w:r>
                <w:rPr>
                  <w:color w:val="0000FF"/>
                </w:rPr>
                <w:t>пункт 3</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 </w:t>
            </w:r>
            <w:hyperlink w:anchor="P2832" w:history="1">
              <w:r>
                <w:rPr>
                  <w:color w:val="0000FF"/>
                </w:rPr>
                <w:t>&lt;76&gt;</w:t>
              </w:r>
            </w:hyperlink>
          </w:p>
        </w:tc>
        <w:tc>
          <w:tcPr>
            <w:tcW w:w="907" w:type="dxa"/>
          </w:tcPr>
          <w:p w:rsidR="00C252BE" w:rsidRDefault="00C252BE">
            <w:pPr>
              <w:pStyle w:val="ConsPlusNormal"/>
            </w:pPr>
          </w:p>
        </w:tc>
      </w:tr>
      <w:tr w:rsidR="00C252BE">
        <w:tc>
          <w:tcPr>
            <w:tcW w:w="567" w:type="dxa"/>
          </w:tcPr>
          <w:p w:rsidR="00C252BE" w:rsidRDefault="00C252BE">
            <w:pPr>
              <w:pStyle w:val="ConsPlusNormal"/>
            </w:pPr>
            <w:r>
              <w:t>24.</w:t>
            </w:r>
          </w:p>
        </w:tc>
        <w:tc>
          <w:tcPr>
            <w:tcW w:w="4592" w:type="dxa"/>
          </w:tcPr>
          <w:p w:rsidR="00C252BE" w:rsidRDefault="00C252BE">
            <w:pPr>
              <w:pStyle w:val="ConsPlusNormal"/>
            </w:pPr>
            <w:proofErr w:type="gramStart"/>
            <w:r>
              <w:t xml:space="preserve">Обеспечен ли юридическим лицом, индивидуальным предпринимателем в ходе исследований беспрепятственный доступ на судно, исследовательский объект или в места расположения экспедиции на берегу или льду должностных лиц федерального органа исполнительной власти в области охраны окружающей среды для осмотра оборудования и технических средств, предназначенных для выполнения исследований, а также средств, обеспечивающих экологическую безопасность и охрану окружающей </w:t>
            </w:r>
            <w:r>
              <w:lastRenderedPageBreak/>
              <w:t>среды от загрязнения, в целях установления</w:t>
            </w:r>
            <w:proofErr w:type="gramEnd"/>
            <w:r>
              <w:t xml:space="preserve"> их соответствия информации, указанной в запросе на проведение исследований, и сопровождается ли осмотр необходимыми пояснениями?</w:t>
            </w:r>
          </w:p>
        </w:tc>
        <w:tc>
          <w:tcPr>
            <w:tcW w:w="3005" w:type="dxa"/>
          </w:tcPr>
          <w:p w:rsidR="00C252BE" w:rsidRDefault="00C252BE">
            <w:pPr>
              <w:pStyle w:val="ConsPlusNormal"/>
            </w:pPr>
            <w:hyperlink r:id="rId618" w:history="1">
              <w:r>
                <w:rPr>
                  <w:color w:val="0000FF"/>
                </w:rPr>
                <w:t>подпункт "б"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w:t>
            </w:r>
            <w:r>
              <w:lastRenderedPageBreak/>
              <w:t>от 30.07.2004 N 391</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25.</w:t>
            </w:r>
          </w:p>
        </w:tc>
        <w:tc>
          <w:tcPr>
            <w:tcW w:w="4592" w:type="dxa"/>
            <w:vMerge w:val="restart"/>
          </w:tcPr>
          <w:p w:rsidR="00C252BE" w:rsidRDefault="00C252BE">
            <w:pPr>
              <w:pStyle w:val="ConsPlusNormal"/>
            </w:pPr>
            <w:r>
              <w:t>Поддерживается ли юридическим лицом, индивидуальным предпринимателем регулярно в ходе исследований связь с береговыми службами Российской Федерации, указанными в разрешении на проведение морских научных исследований?</w:t>
            </w:r>
          </w:p>
        </w:tc>
        <w:tc>
          <w:tcPr>
            <w:tcW w:w="3005" w:type="dxa"/>
            <w:tcBorders>
              <w:bottom w:val="nil"/>
            </w:tcBorders>
          </w:tcPr>
          <w:p w:rsidR="00C252BE" w:rsidRDefault="00C252BE">
            <w:pPr>
              <w:pStyle w:val="ConsPlusNormal"/>
            </w:pPr>
            <w:hyperlink r:id="rId619" w:history="1">
              <w:r>
                <w:rPr>
                  <w:color w:val="0000FF"/>
                </w:rPr>
                <w:t>абзац пятый пункта 1 статьи 28</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620" w:history="1">
              <w:r>
                <w:rPr>
                  <w:color w:val="0000FF"/>
                </w:rPr>
                <w:t>подпункт "в"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C252BE" w:rsidRDefault="00C252BE"/>
        </w:tc>
      </w:tr>
      <w:tr w:rsidR="00C252BE">
        <w:tc>
          <w:tcPr>
            <w:tcW w:w="567" w:type="dxa"/>
            <w:vMerge w:val="restart"/>
          </w:tcPr>
          <w:p w:rsidR="00C252BE" w:rsidRDefault="00C252BE">
            <w:pPr>
              <w:pStyle w:val="ConsPlusNormal"/>
            </w:pPr>
            <w:r>
              <w:t>26.</w:t>
            </w:r>
          </w:p>
        </w:tc>
        <w:tc>
          <w:tcPr>
            <w:tcW w:w="4592" w:type="dxa"/>
            <w:vMerge w:val="restart"/>
          </w:tcPr>
          <w:p w:rsidR="00C252BE" w:rsidRDefault="00C252BE">
            <w:pPr>
              <w:pStyle w:val="ConsPlusNormal"/>
            </w:pPr>
            <w:r>
              <w:t xml:space="preserve">Представляются ли юридическим лицом, индивидуальным предпринимателем в ходе исследований, как только это становится возможным, копии данных наблюдений за состоянием окружающей среды, ее загрязнением в государственные фонды данных Российской Федерации, </w:t>
            </w:r>
            <w:proofErr w:type="gramStart"/>
            <w:r>
              <w:t>места</w:t>
            </w:r>
            <w:proofErr w:type="gramEnd"/>
            <w:r>
              <w:t xml:space="preserve"> нахождения которых указываются в </w:t>
            </w:r>
            <w:r>
              <w:lastRenderedPageBreak/>
              <w:t>разрешении?</w:t>
            </w:r>
          </w:p>
        </w:tc>
        <w:tc>
          <w:tcPr>
            <w:tcW w:w="3005" w:type="dxa"/>
            <w:tcBorders>
              <w:bottom w:val="nil"/>
            </w:tcBorders>
          </w:tcPr>
          <w:p w:rsidR="00C252BE" w:rsidRDefault="00C252BE">
            <w:pPr>
              <w:pStyle w:val="ConsPlusNormal"/>
            </w:pPr>
            <w:hyperlink r:id="rId621" w:history="1">
              <w:r>
                <w:rPr>
                  <w:color w:val="0000FF"/>
                </w:rPr>
                <w:t>абзац четвертый пункта 1 статьи 28</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622" w:history="1">
              <w:r>
                <w:rPr>
                  <w:color w:val="0000FF"/>
                </w:rPr>
                <w:t>подпункт "</w:t>
              </w:r>
              <w:proofErr w:type="spellStart"/>
              <w:r>
                <w:rPr>
                  <w:color w:val="0000FF"/>
                </w:rPr>
                <w:t>д</w:t>
              </w:r>
              <w:proofErr w:type="spellEnd"/>
              <w:r>
                <w:rPr>
                  <w:color w:val="0000FF"/>
                </w:rPr>
                <w:t>"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C252BE" w:rsidRDefault="00C252BE"/>
        </w:tc>
      </w:tr>
      <w:tr w:rsidR="00C252BE">
        <w:tc>
          <w:tcPr>
            <w:tcW w:w="567" w:type="dxa"/>
            <w:vMerge w:val="restart"/>
          </w:tcPr>
          <w:p w:rsidR="00C252BE" w:rsidRDefault="00C252BE">
            <w:pPr>
              <w:pStyle w:val="ConsPlusNormal"/>
            </w:pPr>
            <w:r>
              <w:lastRenderedPageBreak/>
              <w:t>27.</w:t>
            </w:r>
          </w:p>
        </w:tc>
        <w:tc>
          <w:tcPr>
            <w:tcW w:w="4592" w:type="dxa"/>
            <w:vMerge w:val="restart"/>
          </w:tcPr>
          <w:p w:rsidR="00C252BE" w:rsidRDefault="00C252BE">
            <w:pPr>
              <w:pStyle w:val="ConsPlusNormal"/>
            </w:pPr>
            <w:r>
              <w:t>Сообщается ли юридическим лицом, индивидуальным предпринимателем в ходе исследований при наличии на исследовательских судах, летательных аппаратах, установках и сооружениях необходимого оборудования об обнаруженных случаях загрязнения морской среды нефтью, токсичными веществами, мусором и сточными водами?</w:t>
            </w:r>
          </w:p>
        </w:tc>
        <w:tc>
          <w:tcPr>
            <w:tcW w:w="3005" w:type="dxa"/>
            <w:tcBorders>
              <w:bottom w:val="nil"/>
            </w:tcBorders>
          </w:tcPr>
          <w:p w:rsidR="00C252BE" w:rsidRDefault="00C252BE">
            <w:pPr>
              <w:pStyle w:val="ConsPlusNormal"/>
            </w:pPr>
            <w:hyperlink r:id="rId623" w:history="1">
              <w:r>
                <w:rPr>
                  <w:color w:val="0000FF"/>
                </w:rPr>
                <w:t>абзац седьмой пункта 1 статьи 28</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624" w:history="1">
              <w:r>
                <w:rPr>
                  <w:color w:val="0000FF"/>
                </w:rPr>
                <w:t>подпункт "е"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C252BE" w:rsidRDefault="00C252BE"/>
        </w:tc>
      </w:tr>
      <w:tr w:rsidR="00C252BE">
        <w:tc>
          <w:tcPr>
            <w:tcW w:w="567" w:type="dxa"/>
            <w:vMerge w:val="restart"/>
          </w:tcPr>
          <w:p w:rsidR="00C252BE" w:rsidRDefault="00C252BE">
            <w:pPr>
              <w:pStyle w:val="ConsPlusNormal"/>
            </w:pPr>
            <w:r>
              <w:lastRenderedPageBreak/>
              <w:t>28.</w:t>
            </w:r>
          </w:p>
        </w:tc>
        <w:tc>
          <w:tcPr>
            <w:tcW w:w="4592" w:type="dxa"/>
            <w:vMerge w:val="restart"/>
          </w:tcPr>
          <w:p w:rsidR="00C252BE" w:rsidRDefault="00C252BE">
            <w:pPr>
              <w:pStyle w:val="ConsPlusNormal"/>
            </w:pPr>
            <w:r>
              <w:t xml:space="preserve">Согласованы ли юридическим лицом, индивидуальным предпринимателем изменения в программу исследований с уполномоченным федеральным органом </w:t>
            </w:r>
            <w:proofErr w:type="gramStart"/>
            <w:r>
              <w:t>исполнительной</w:t>
            </w:r>
            <w:proofErr w:type="gramEnd"/>
            <w:r>
              <w:t xml:space="preserve"> власти?</w:t>
            </w:r>
          </w:p>
        </w:tc>
        <w:tc>
          <w:tcPr>
            <w:tcW w:w="3005" w:type="dxa"/>
            <w:tcBorders>
              <w:bottom w:val="nil"/>
            </w:tcBorders>
          </w:tcPr>
          <w:p w:rsidR="00C252BE" w:rsidRDefault="00C252BE">
            <w:pPr>
              <w:pStyle w:val="ConsPlusNormal"/>
            </w:pPr>
            <w:hyperlink r:id="rId625" w:history="1">
              <w:r>
                <w:rPr>
                  <w:color w:val="0000FF"/>
                </w:rPr>
                <w:t>статья 30</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626" w:history="1">
              <w:r>
                <w:rPr>
                  <w:color w:val="0000FF"/>
                </w:rPr>
                <w:t>пункт 49</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907" w:type="dxa"/>
            <w:vMerge/>
          </w:tcPr>
          <w:p w:rsidR="00C252BE" w:rsidRDefault="00C252BE"/>
        </w:tc>
      </w:tr>
      <w:tr w:rsidR="00C252BE">
        <w:tc>
          <w:tcPr>
            <w:tcW w:w="567" w:type="dxa"/>
          </w:tcPr>
          <w:p w:rsidR="00C252BE" w:rsidRDefault="00C252BE">
            <w:pPr>
              <w:pStyle w:val="ConsPlusNormal"/>
            </w:pPr>
            <w:r>
              <w:t>29.</w:t>
            </w:r>
          </w:p>
        </w:tc>
        <w:tc>
          <w:tcPr>
            <w:tcW w:w="4592" w:type="dxa"/>
          </w:tcPr>
          <w:p w:rsidR="00C252BE" w:rsidRDefault="00C252BE">
            <w:pPr>
              <w:pStyle w:val="ConsPlusNormal"/>
            </w:pPr>
            <w:r>
              <w:t xml:space="preserve">Удалены ли юридическим лицом, индивидуальным предпринимателем установки, сооружения и устройства по </w:t>
            </w:r>
            <w:proofErr w:type="gramStart"/>
            <w:r>
              <w:t>завершении</w:t>
            </w:r>
            <w:proofErr w:type="gramEnd"/>
            <w:r>
              <w:t xml:space="preserve"> морских научных исследований, если иное не предусмотрено разрешением на их проведение?</w:t>
            </w:r>
          </w:p>
        </w:tc>
        <w:tc>
          <w:tcPr>
            <w:tcW w:w="3005" w:type="dxa"/>
          </w:tcPr>
          <w:p w:rsidR="00C252BE" w:rsidRDefault="00C252BE">
            <w:pPr>
              <w:pStyle w:val="ConsPlusNormal"/>
            </w:pPr>
            <w:hyperlink r:id="rId627" w:history="1">
              <w:r>
                <w:rPr>
                  <w:color w:val="0000FF"/>
                </w:rPr>
                <w:t>абзац девятый пункта 1 статьи 28</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t>Проведение государственной экологической экспертизы</w:t>
            </w:r>
          </w:p>
        </w:tc>
      </w:tr>
      <w:tr w:rsidR="00C252BE">
        <w:tc>
          <w:tcPr>
            <w:tcW w:w="567" w:type="dxa"/>
          </w:tcPr>
          <w:p w:rsidR="00C252BE" w:rsidRDefault="00C252BE">
            <w:pPr>
              <w:pStyle w:val="ConsPlusNormal"/>
            </w:pPr>
            <w:r>
              <w:t>30.</w:t>
            </w:r>
          </w:p>
        </w:tc>
        <w:tc>
          <w:tcPr>
            <w:tcW w:w="4592" w:type="dxa"/>
          </w:tcPr>
          <w:p w:rsidR="00C252BE" w:rsidRDefault="00C252BE">
            <w:pPr>
              <w:pStyle w:val="ConsPlusNormal"/>
            </w:pPr>
            <w:r>
              <w:t xml:space="preserve">Получено ли юридическим лицом, индивидуальным предпринимателем положительное заключение государственной экологической экспертизы в отношении всех видов документов и (или) документации, обосновывающих планируемую </w:t>
            </w:r>
            <w:r>
              <w:lastRenderedPageBreak/>
              <w:t>хозяйственную и иную деятельность во внутренних морских водах и в территориальном море?</w:t>
            </w:r>
          </w:p>
        </w:tc>
        <w:tc>
          <w:tcPr>
            <w:tcW w:w="3005" w:type="dxa"/>
          </w:tcPr>
          <w:p w:rsidR="00C252BE" w:rsidRDefault="00C252BE">
            <w:pPr>
              <w:pStyle w:val="ConsPlusNormal"/>
            </w:pPr>
            <w:hyperlink r:id="rId628" w:history="1">
              <w:r>
                <w:rPr>
                  <w:color w:val="0000FF"/>
                </w:rPr>
                <w:t>абзац первый пункта 2 статьи 34</w:t>
              </w:r>
            </w:hyperlink>
            <w:r>
              <w:t xml:space="preserve"> Федерального закона от 31.07.1998 N 155-ФЗ "О внутренних морских водах, территориальном море и прилежащей зоне </w:t>
            </w:r>
            <w:r>
              <w:lastRenderedPageBreak/>
              <w:t>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lastRenderedPageBreak/>
              <w:t>31.</w:t>
            </w:r>
          </w:p>
        </w:tc>
        <w:tc>
          <w:tcPr>
            <w:tcW w:w="4592" w:type="dxa"/>
          </w:tcPr>
          <w:p w:rsidR="00C252BE" w:rsidRDefault="00C252BE">
            <w:pPr>
              <w:pStyle w:val="ConsPlusNormal"/>
            </w:pPr>
            <w:r>
              <w:t>Осуществляются ли юридическим лицом, индивидуальным предпринимателем все виды хозяйственной и иной деятельности во внутренних морских водах и в территориальном море только при наличии положительного заключения государственной экологической экспертизы?</w:t>
            </w:r>
          </w:p>
        </w:tc>
        <w:tc>
          <w:tcPr>
            <w:tcW w:w="3005" w:type="dxa"/>
          </w:tcPr>
          <w:p w:rsidR="00C252BE" w:rsidRDefault="00C252BE">
            <w:pPr>
              <w:pStyle w:val="ConsPlusNormal"/>
            </w:pPr>
            <w:hyperlink r:id="rId629" w:history="1">
              <w:r>
                <w:rPr>
                  <w:color w:val="0000FF"/>
                </w:rPr>
                <w:t>абзац второй пункта 2 статьи 34</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32.</w:t>
            </w:r>
          </w:p>
        </w:tc>
        <w:tc>
          <w:tcPr>
            <w:tcW w:w="4592" w:type="dxa"/>
            <w:tcBorders>
              <w:bottom w:val="nil"/>
            </w:tcBorders>
          </w:tcPr>
          <w:p w:rsidR="00C252BE" w:rsidRDefault="00C252BE">
            <w:pPr>
              <w:pStyle w:val="ConsPlusNormal"/>
            </w:pPr>
            <w:r>
              <w:t xml:space="preserve">Получено ли юридическим лицом, индивидуальным предпринимателем положительное заключение государственной экологической экспертизы в отношении документов и (или) документации, имеющих отношение </w:t>
            </w:r>
            <w:proofErr w:type="gramStart"/>
            <w:r>
              <w:t>к</w:t>
            </w:r>
            <w:proofErr w:type="gramEnd"/>
            <w:r>
              <w:t>:</w:t>
            </w:r>
          </w:p>
          <w:p w:rsidR="00C252BE" w:rsidRDefault="00C252BE">
            <w:pPr>
              <w:pStyle w:val="ConsPlusNormal"/>
              <w:ind w:firstLine="283"/>
            </w:pPr>
            <w:r>
              <w:t>- региональному геологическому изучению;</w:t>
            </w:r>
          </w:p>
        </w:tc>
        <w:tc>
          <w:tcPr>
            <w:tcW w:w="3005" w:type="dxa"/>
            <w:vMerge w:val="restart"/>
          </w:tcPr>
          <w:p w:rsidR="00C252BE" w:rsidRDefault="00C252BE">
            <w:pPr>
              <w:pStyle w:val="ConsPlusNormal"/>
            </w:pPr>
            <w:hyperlink r:id="rId630" w:history="1">
              <w:r>
                <w:rPr>
                  <w:color w:val="0000FF"/>
                </w:rPr>
                <w:t>пункт 3 статьи 34</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геологическому изучению;</w:t>
            </w:r>
          </w:p>
        </w:tc>
        <w:tc>
          <w:tcPr>
            <w:tcW w:w="3005" w:type="dxa"/>
            <w:vMerge/>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разведке и добыче минеральных ресурсов внутренних морских вод и территориального моря;</w:t>
            </w:r>
          </w:p>
        </w:tc>
        <w:tc>
          <w:tcPr>
            <w:tcW w:w="3005" w:type="dxa"/>
            <w:vMerge/>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рыболовству;</w:t>
            </w:r>
          </w:p>
        </w:tc>
        <w:tc>
          <w:tcPr>
            <w:tcW w:w="3005" w:type="dxa"/>
            <w:vMerge/>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созданию, эксплуатации, использованию искусственных островов, установок, сооружений;</w:t>
            </w:r>
          </w:p>
        </w:tc>
        <w:tc>
          <w:tcPr>
            <w:tcW w:w="3005" w:type="dxa"/>
            <w:vMerge/>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прокладке подводных кабелей, трубопроводов;</w:t>
            </w:r>
          </w:p>
        </w:tc>
        <w:tc>
          <w:tcPr>
            <w:tcW w:w="3005" w:type="dxa"/>
            <w:vMerge/>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проведению буровых работ;</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захоронению грунта, извлеченного при проведении дноуглубительных работ?</w:t>
            </w:r>
          </w:p>
        </w:tc>
        <w:tc>
          <w:tcPr>
            <w:tcW w:w="3005" w:type="dxa"/>
            <w:vMerge/>
          </w:tcPr>
          <w:p w:rsidR="00C252BE" w:rsidRDefault="00C252BE"/>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t>Захоронение отходов, других материалов, грунта, извлеченного при проведении дноуглубительных работ, сброс загрязняющих веществ</w:t>
            </w:r>
          </w:p>
        </w:tc>
      </w:tr>
      <w:tr w:rsidR="00C252BE">
        <w:tc>
          <w:tcPr>
            <w:tcW w:w="567" w:type="dxa"/>
          </w:tcPr>
          <w:p w:rsidR="00C252BE" w:rsidRDefault="00C252BE">
            <w:pPr>
              <w:pStyle w:val="ConsPlusNormal"/>
            </w:pPr>
            <w:r>
              <w:lastRenderedPageBreak/>
              <w:t>33.</w:t>
            </w:r>
          </w:p>
        </w:tc>
        <w:tc>
          <w:tcPr>
            <w:tcW w:w="4592" w:type="dxa"/>
          </w:tcPr>
          <w:p w:rsidR="00C252BE" w:rsidRDefault="00C252BE">
            <w:pPr>
              <w:pStyle w:val="ConsPlusNormal"/>
            </w:pPr>
            <w:r>
              <w:t>Соблюдается ли юридическим лицом, индивидуальным предпринимателем запрет на захоронение во внутренних морских водах и в территориальном море отходов и других материалов, за исключением захоронения грунта, извлеченного при проведении дноуглубительных работ (далее - донный грунт)?</w:t>
            </w:r>
          </w:p>
        </w:tc>
        <w:tc>
          <w:tcPr>
            <w:tcW w:w="3005" w:type="dxa"/>
          </w:tcPr>
          <w:p w:rsidR="00C252BE" w:rsidRDefault="00C252BE">
            <w:pPr>
              <w:pStyle w:val="ConsPlusNormal"/>
            </w:pPr>
            <w:hyperlink r:id="rId631" w:history="1">
              <w:r>
                <w:rPr>
                  <w:color w:val="0000FF"/>
                </w:rPr>
                <w:t>пункт 2 статьи 37</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34.</w:t>
            </w:r>
          </w:p>
        </w:tc>
        <w:tc>
          <w:tcPr>
            <w:tcW w:w="4592" w:type="dxa"/>
          </w:tcPr>
          <w:p w:rsidR="00C252BE" w:rsidRDefault="00C252BE">
            <w:pPr>
              <w:pStyle w:val="ConsPlusNormal"/>
            </w:pPr>
            <w:r>
              <w:t>Соблюдается ли юридическим лицом, индивидуальным предпринимателем запрет на сброс загрязняющих веществ во внутренних морских водах и в территориальном море?</w:t>
            </w:r>
          </w:p>
        </w:tc>
        <w:tc>
          <w:tcPr>
            <w:tcW w:w="3005" w:type="dxa"/>
          </w:tcPr>
          <w:p w:rsidR="00C252BE" w:rsidRDefault="00C252BE">
            <w:pPr>
              <w:pStyle w:val="ConsPlusNormal"/>
            </w:pPr>
            <w:hyperlink r:id="rId632" w:history="1">
              <w:r>
                <w:rPr>
                  <w:color w:val="0000FF"/>
                </w:rPr>
                <w:t>пункт 2 статьи 37</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35.</w:t>
            </w:r>
          </w:p>
        </w:tc>
        <w:tc>
          <w:tcPr>
            <w:tcW w:w="4592" w:type="dxa"/>
            <w:tcBorders>
              <w:bottom w:val="nil"/>
            </w:tcBorders>
          </w:tcPr>
          <w:p w:rsidR="00C252BE" w:rsidRDefault="00C252BE">
            <w:pPr>
              <w:pStyle w:val="ConsPlusNormal"/>
            </w:pPr>
            <w:r>
              <w:t>Соблюдается ли юридическим лицом, индивидуальным предпринимателем запрет на захоронение донного грунта во внутренних морских водах и в территориальном море:</w:t>
            </w:r>
          </w:p>
          <w:p w:rsidR="00C252BE" w:rsidRDefault="00C252BE">
            <w:pPr>
              <w:pStyle w:val="ConsPlusNormal"/>
              <w:ind w:firstLine="283"/>
            </w:pPr>
            <w:r>
              <w:t>- в границах особо охраняемых природных территорий и их охранных зон;</w:t>
            </w:r>
          </w:p>
        </w:tc>
        <w:tc>
          <w:tcPr>
            <w:tcW w:w="3005" w:type="dxa"/>
            <w:tcBorders>
              <w:bottom w:val="nil"/>
            </w:tcBorders>
          </w:tcPr>
          <w:p w:rsidR="00C252BE" w:rsidRDefault="00C252BE">
            <w:pPr>
              <w:pStyle w:val="ConsPlusNormal"/>
            </w:pPr>
            <w:hyperlink r:id="rId633" w:history="1">
              <w:r>
                <w:rPr>
                  <w:color w:val="0000FF"/>
                </w:rPr>
                <w:t>пункт 2 статьи 37</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xml:space="preserve">- в границах </w:t>
            </w:r>
            <w:proofErr w:type="spellStart"/>
            <w:r>
              <w:t>рыбохозяйственных</w:t>
            </w:r>
            <w:proofErr w:type="spellEnd"/>
            <w:r>
              <w:t xml:space="preserve"> заповедных зон внутренних морских вод и территориального моря;</w:t>
            </w:r>
          </w:p>
        </w:tc>
        <w:tc>
          <w:tcPr>
            <w:tcW w:w="3005" w:type="dxa"/>
            <w:vMerge w:val="restart"/>
            <w:tcBorders>
              <w:top w:val="nil"/>
            </w:tcBorders>
          </w:tcPr>
          <w:p w:rsidR="00C252BE" w:rsidRDefault="00C252BE">
            <w:pPr>
              <w:pStyle w:val="ConsPlusNormal"/>
            </w:pPr>
            <w:hyperlink r:id="rId634" w:history="1">
              <w:proofErr w:type="gramStart"/>
              <w:r>
                <w:rPr>
                  <w:color w:val="0000FF"/>
                </w:rPr>
                <w:t>Перечень</w:t>
              </w:r>
            </w:hyperlink>
            <w:r>
              <w:t xml:space="preserve"> загрязняющих веществ, при содержании которых в грунте, извлеченном при проведении дноуглубительных работ, в концентрациях, превышающих химические характеристики грунта в районе его захоронения до </w:t>
            </w:r>
            <w:r>
              <w:lastRenderedPageBreak/>
              <w:t xml:space="preserve">воздействия, вызванного захоронением этого грунта, захоронение его во внутренних морских водах и в территориальном море Российской Федерации запрещается, утвержденный распоряжением Правительства Российской Федерации от 30.12.2015 N 2753-р </w:t>
            </w:r>
            <w:hyperlink w:anchor="P2833" w:history="1">
              <w:r>
                <w:rPr>
                  <w:color w:val="0000FF"/>
                </w:rPr>
                <w:t>&lt;77&gt;</w:t>
              </w:r>
            </w:hyperlink>
            <w:proofErr w:type="gramEnd"/>
          </w:p>
        </w:tc>
        <w:tc>
          <w:tcPr>
            <w:tcW w:w="907"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в случае</w:t>
            </w:r>
            <w:proofErr w:type="gramStart"/>
            <w:r>
              <w:t>,</w:t>
            </w:r>
            <w:proofErr w:type="gramEnd"/>
            <w:r>
              <w:t xml:space="preserve"> если донный грунт содержит загрязняющие вещества, перечень которых определяется Правительством Российской Федерации в соответствии с международными договорами Российской Федерации (за исключением случаев захоронения донного грунта, загрязняющие вещества в котором содержатся в </w:t>
            </w:r>
            <w:r>
              <w:lastRenderedPageBreak/>
              <w:t>концентрациях, не превышающих химических характеристик грунта в районе его захоронения до воздействия, вызванного захоронением донного грунта)?</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tcPr>
          <w:p w:rsidR="00C252BE" w:rsidRDefault="00C252BE">
            <w:pPr>
              <w:pStyle w:val="ConsPlusNormal"/>
            </w:pPr>
            <w:r>
              <w:lastRenderedPageBreak/>
              <w:t>36.</w:t>
            </w:r>
          </w:p>
        </w:tc>
        <w:tc>
          <w:tcPr>
            <w:tcW w:w="4592" w:type="dxa"/>
          </w:tcPr>
          <w:p w:rsidR="00C252BE" w:rsidRDefault="00C252BE">
            <w:pPr>
              <w:pStyle w:val="ConsPlusNormal"/>
            </w:pPr>
            <w:r>
              <w:t>Получено ли юридическим лицом, индивидуальным предпринимателем разрешение на захоронение донного грунта во внутренних морских водах и в территориальном море?</w:t>
            </w:r>
          </w:p>
        </w:tc>
        <w:tc>
          <w:tcPr>
            <w:tcW w:w="3005" w:type="dxa"/>
          </w:tcPr>
          <w:p w:rsidR="00C252BE" w:rsidRDefault="00C252BE">
            <w:pPr>
              <w:pStyle w:val="ConsPlusNormal"/>
            </w:pPr>
            <w:hyperlink r:id="rId635" w:history="1">
              <w:r>
                <w:rPr>
                  <w:color w:val="0000FF"/>
                </w:rPr>
                <w:t>пункт 2 статьи 37.1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37.</w:t>
            </w:r>
          </w:p>
        </w:tc>
        <w:tc>
          <w:tcPr>
            <w:tcW w:w="4592" w:type="dxa"/>
          </w:tcPr>
          <w:p w:rsidR="00C252BE" w:rsidRDefault="00C252BE">
            <w:pPr>
              <w:pStyle w:val="ConsPlusNormal"/>
            </w:pPr>
            <w:r>
              <w:t>Соблюдаются ли юридическим лицом, индивидуальным предпринимателем условия разрешения на захоронение донного грунта?</w:t>
            </w:r>
          </w:p>
        </w:tc>
        <w:tc>
          <w:tcPr>
            <w:tcW w:w="3005" w:type="dxa"/>
          </w:tcPr>
          <w:p w:rsidR="00C252BE" w:rsidRDefault="00C252BE">
            <w:pPr>
              <w:pStyle w:val="ConsPlusNormal"/>
            </w:pPr>
            <w:hyperlink r:id="rId636" w:history="1">
              <w:r>
                <w:rPr>
                  <w:color w:val="0000FF"/>
                </w:rPr>
                <w:t>подпункт 1 пункта 23 статьи 37.1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38.</w:t>
            </w:r>
          </w:p>
        </w:tc>
        <w:tc>
          <w:tcPr>
            <w:tcW w:w="4592" w:type="dxa"/>
            <w:vMerge w:val="restart"/>
            <w:tcBorders>
              <w:bottom w:val="nil"/>
            </w:tcBorders>
          </w:tcPr>
          <w:p w:rsidR="00C252BE" w:rsidRDefault="00C252BE">
            <w:pPr>
              <w:pStyle w:val="ConsPlusNormal"/>
            </w:pPr>
            <w:r>
              <w:t xml:space="preserve">Соблюдается ли юридическим лицом, индивидуальным предпринимателем, </w:t>
            </w:r>
            <w:proofErr w:type="gramStart"/>
            <w:r>
              <w:t>получившими</w:t>
            </w:r>
            <w:proofErr w:type="gramEnd"/>
            <w:r>
              <w:t xml:space="preserve"> разрешение на захоронение донного грунта, требования:</w:t>
            </w:r>
          </w:p>
          <w:p w:rsidR="00C252BE" w:rsidRDefault="00C252BE">
            <w:pPr>
              <w:pStyle w:val="ConsPlusNormal"/>
              <w:ind w:firstLine="283"/>
            </w:pPr>
            <w:r>
              <w:t xml:space="preserve">- по осуществлению наблюдения за районом захоронения донного грунта и состоянием морской среды </w:t>
            </w:r>
            <w:r>
              <w:lastRenderedPageBreak/>
              <w:t>в соответствии с программой наблюдений;</w:t>
            </w:r>
          </w:p>
        </w:tc>
        <w:tc>
          <w:tcPr>
            <w:tcW w:w="3005" w:type="dxa"/>
            <w:tcBorders>
              <w:bottom w:val="nil"/>
            </w:tcBorders>
          </w:tcPr>
          <w:p w:rsidR="00C252BE" w:rsidRDefault="00C252BE">
            <w:pPr>
              <w:pStyle w:val="ConsPlusNormal"/>
            </w:pPr>
            <w:hyperlink r:id="rId637" w:history="1">
              <w:r>
                <w:rPr>
                  <w:color w:val="0000FF"/>
                </w:rPr>
                <w:t>подпункт 2 пункта 23 статьи 37.1</w:t>
              </w:r>
            </w:hyperlink>
            <w:r>
              <w:t xml:space="preserve"> Федерального закона от 31.07.1998 N 155-ФЗ "О внутренних морских водах, территориальном море и прилежащей зоне </w:t>
            </w:r>
            <w:r>
              <w:lastRenderedPageBreak/>
              <w:t>Российской Федерации";</w:t>
            </w:r>
          </w:p>
        </w:tc>
        <w:tc>
          <w:tcPr>
            <w:tcW w:w="907" w:type="dxa"/>
            <w:vMerge w:val="restart"/>
          </w:tcPr>
          <w:p w:rsidR="00C252BE" w:rsidRDefault="00C252BE">
            <w:pPr>
              <w:pStyle w:val="ConsPlusNormal"/>
            </w:pPr>
          </w:p>
        </w:tc>
      </w:tr>
      <w:tr w:rsidR="00C252BE">
        <w:tblPrEx>
          <w:tblBorders>
            <w:insideH w:val="nil"/>
          </w:tblBorders>
        </w:tblPrEx>
        <w:trPr>
          <w:trHeight w:val="322"/>
        </w:trPr>
        <w:tc>
          <w:tcPr>
            <w:tcW w:w="567" w:type="dxa"/>
            <w:vMerge/>
          </w:tcPr>
          <w:p w:rsidR="00C252BE" w:rsidRDefault="00C252BE"/>
        </w:tc>
        <w:tc>
          <w:tcPr>
            <w:tcW w:w="4592" w:type="dxa"/>
            <w:vMerge/>
            <w:tcBorders>
              <w:bottom w:val="nil"/>
            </w:tcBorders>
          </w:tcPr>
          <w:p w:rsidR="00C252BE" w:rsidRDefault="00C252BE"/>
        </w:tc>
        <w:tc>
          <w:tcPr>
            <w:tcW w:w="3005" w:type="dxa"/>
            <w:vMerge w:val="restart"/>
            <w:tcBorders>
              <w:top w:val="nil"/>
            </w:tcBorders>
          </w:tcPr>
          <w:p w:rsidR="00C252BE" w:rsidRDefault="00C252BE">
            <w:pPr>
              <w:pStyle w:val="ConsPlusNormal"/>
            </w:pPr>
            <w:hyperlink r:id="rId638" w:history="1">
              <w:r>
                <w:rPr>
                  <w:color w:val="0000FF"/>
                </w:rPr>
                <w:t>приказ</w:t>
              </w:r>
            </w:hyperlink>
            <w:r>
              <w:t xml:space="preserve"> Министерства природных ресурсов и экологии Российской Федерации от 24.03.2014 N 147 "Об утверждении формы и порядка представления отчетности по осуществлению наблюдений за районом захоронения грунта, извлеченного при проведении дноуглубительных работ во внутренних морских водах и в территориальном море Российской Федерации, и состоянием морской среды" </w:t>
            </w:r>
            <w:hyperlink w:anchor="P2834" w:history="1">
              <w:r>
                <w:rPr>
                  <w:color w:val="0000FF"/>
                </w:rPr>
                <w:t>&lt;78&gt;</w:t>
              </w:r>
            </w:hyperlink>
          </w:p>
        </w:tc>
        <w:tc>
          <w:tcPr>
            <w:tcW w:w="907" w:type="dxa"/>
            <w:vMerge/>
          </w:tcPr>
          <w:p w:rsidR="00C252BE" w:rsidRDefault="00C252BE"/>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proofErr w:type="gramStart"/>
            <w:r>
              <w:t>- по представлению отчетности по форме и в порядке,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roofErr w:type="gramEnd"/>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39.</w:t>
            </w:r>
          </w:p>
        </w:tc>
        <w:tc>
          <w:tcPr>
            <w:tcW w:w="4592" w:type="dxa"/>
            <w:tcBorders>
              <w:bottom w:val="nil"/>
            </w:tcBorders>
          </w:tcPr>
          <w:p w:rsidR="00C252BE" w:rsidRDefault="00C252BE">
            <w:pPr>
              <w:pStyle w:val="ConsPlusNormal"/>
            </w:pPr>
            <w:r>
              <w:t xml:space="preserve">Исполняются ли юридическим лицом, индивидуальным предпринимателем, </w:t>
            </w:r>
            <w:proofErr w:type="gramStart"/>
            <w:r>
              <w:t>получившими</w:t>
            </w:r>
            <w:proofErr w:type="gramEnd"/>
            <w:r>
              <w:t xml:space="preserve"> разрешение на захоронение донного грунта, требования:</w:t>
            </w:r>
          </w:p>
          <w:p w:rsidR="00C252BE" w:rsidRDefault="00C252BE">
            <w:pPr>
              <w:pStyle w:val="ConsPlusNormal"/>
              <w:ind w:firstLine="283"/>
            </w:pPr>
            <w:r>
              <w:t>- об обеспечении доступа должностным лицам Федеральной службы по надзору в сфере природопользования на транспортные средства, используемые для доставки донного грунта в район его захоронения;</w:t>
            </w:r>
          </w:p>
        </w:tc>
        <w:tc>
          <w:tcPr>
            <w:tcW w:w="3005" w:type="dxa"/>
            <w:vMerge w:val="restart"/>
          </w:tcPr>
          <w:p w:rsidR="00C252BE" w:rsidRDefault="00C252BE">
            <w:pPr>
              <w:pStyle w:val="ConsPlusNormal"/>
            </w:pPr>
            <w:hyperlink r:id="rId639" w:history="1">
              <w:r>
                <w:rPr>
                  <w:color w:val="0000FF"/>
                </w:rPr>
                <w:t>подпункт 3 пункта 23 статьи 37.1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о представлении указанным лицам для проверки документов, в соответствии с которыми осуществляется захоронение донного грунта;</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xml:space="preserve">- о предоставлении возможности отбора проб или образцов донного </w:t>
            </w:r>
            <w:r>
              <w:lastRenderedPageBreak/>
              <w:t>грунта, предполагаемого к захоронению?</w:t>
            </w:r>
          </w:p>
        </w:tc>
        <w:tc>
          <w:tcPr>
            <w:tcW w:w="3005" w:type="dxa"/>
            <w:vMerge/>
          </w:tcPr>
          <w:p w:rsidR="00C252BE" w:rsidRDefault="00C252BE"/>
        </w:tc>
        <w:tc>
          <w:tcPr>
            <w:tcW w:w="907" w:type="dxa"/>
          </w:tcPr>
          <w:p w:rsidR="00C252BE" w:rsidRDefault="00C252BE">
            <w:pPr>
              <w:pStyle w:val="ConsPlusNormal"/>
            </w:pPr>
          </w:p>
        </w:tc>
      </w:tr>
      <w:tr w:rsidR="00C252BE">
        <w:tc>
          <w:tcPr>
            <w:tcW w:w="567" w:type="dxa"/>
          </w:tcPr>
          <w:p w:rsidR="00C252BE" w:rsidRDefault="00C252BE">
            <w:pPr>
              <w:pStyle w:val="ConsPlusNormal"/>
            </w:pPr>
            <w:r>
              <w:lastRenderedPageBreak/>
              <w:t>40.</w:t>
            </w:r>
          </w:p>
        </w:tc>
        <w:tc>
          <w:tcPr>
            <w:tcW w:w="4592" w:type="dxa"/>
          </w:tcPr>
          <w:p w:rsidR="00C252BE" w:rsidRDefault="00C252BE">
            <w:pPr>
              <w:pStyle w:val="ConsPlusNormal"/>
            </w:pPr>
            <w:r>
              <w:t xml:space="preserve">Передаются ли юридическим лицом, индивидуальным предпринимателем, </w:t>
            </w:r>
            <w:proofErr w:type="gramStart"/>
            <w:r>
              <w:t>получившими</w:t>
            </w:r>
            <w:proofErr w:type="gramEnd"/>
            <w:r>
              <w:t xml:space="preserve"> разрешение на захоронение донного грунта, данные о загрязнении морской среды в районе захоронения донного грунта (при наличии соответствующего оборудования)?</w:t>
            </w:r>
          </w:p>
        </w:tc>
        <w:tc>
          <w:tcPr>
            <w:tcW w:w="3005" w:type="dxa"/>
          </w:tcPr>
          <w:p w:rsidR="00C252BE" w:rsidRDefault="00C252BE">
            <w:pPr>
              <w:pStyle w:val="ConsPlusNormal"/>
            </w:pPr>
            <w:hyperlink r:id="rId640" w:history="1">
              <w:r>
                <w:rPr>
                  <w:color w:val="0000FF"/>
                </w:rPr>
                <w:t>подпункт 4 пункта 23 статьи 37.1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t>Выполнение требований международных договоров Российской Федерации</w:t>
            </w:r>
          </w:p>
        </w:tc>
      </w:tr>
      <w:tr w:rsidR="00C252BE">
        <w:tc>
          <w:tcPr>
            <w:tcW w:w="567" w:type="dxa"/>
          </w:tcPr>
          <w:p w:rsidR="00C252BE" w:rsidRDefault="00C252BE">
            <w:pPr>
              <w:pStyle w:val="ConsPlusNormal"/>
            </w:pPr>
            <w:r>
              <w:t>41.</w:t>
            </w:r>
          </w:p>
        </w:tc>
        <w:tc>
          <w:tcPr>
            <w:tcW w:w="4592" w:type="dxa"/>
          </w:tcPr>
          <w:p w:rsidR="00C252BE" w:rsidRDefault="00C252BE">
            <w:pPr>
              <w:pStyle w:val="ConsPlusNormal"/>
            </w:pPr>
            <w:r>
              <w:t>Соблюдается ли лицом, обладающим правом владения или пользования судном, запрет на сжигание отходов в районе Балтийского моря, в том числе на борту судна?</w:t>
            </w:r>
          </w:p>
        </w:tc>
        <w:tc>
          <w:tcPr>
            <w:tcW w:w="3005" w:type="dxa"/>
          </w:tcPr>
          <w:p w:rsidR="00C252BE" w:rsidRDefault="00C252BE">
            <w:pPr>
              <w:pStyle w:val="ConsPlusNormal"/>
            </w:pPr>
            <w:hyperlink r:id="rId641" w:history="1">
              <w:r>
                <w:rPr>
                  <w:color w:val="0000FF"/>
                </w:rPr>
                <w:t>статья 10</w:t>
              </w:r>
            </w:hyperlink>
            <w:r>
              <w:t xml:space="preserve">, </w:t>
            </w:r>
            <w:hyperlink r:id="rId642" w:history="1">
              <w:r>
                <w:rPr>
                  <w:color w:val="0000FF"/>
                </w:rPr>
                <w:t>параграф B правила 7 Приложения IV</w:t>
              </w:r>
            </w:hyperlink>
            <w:r>
              <w:t xml:space="preserve"> Конвенции по защите морской среды района Балтийского моря, 1992 г. (Хельсинкская конвенция) от 9 апреля 1992 г., Хельсинки </w:t>
            </w:r>
            <w:hyperlink w:anchor="P2835" w:history="1">
              <w:r>
                <w:rPr>
                  <w:color w:val="0000FF"/>
                </w:rPr>
                <w:t>&lt;79&gt;</w:t>
              </w:r>
            </w:hyperlink>
          </w:p>
        </w:tc>
        <w:tc>
          <w:tcPr>
            <w:tcW w:w="907" w:type="dxa"/>
          </w:tcPr>
          <w:p w:rsidR="00C252BE" w:rsidRDefault="00C252BE">
            <w:pPr>
              <w:pStyle w:val="ConsPlusNormal"/>
            </w:pPr>
          </w:p>
        </w:tc>
      </w:tr>
      <w:tr w:rsidR="00C252BE">
        <w:tc>
          <w:tcPr>
            <w:tcW w:w="567" w:type="dxa"/>
          </w:tcPr>
          <w:p w:rsidR="00C252BE" w:rsidRDefault="00C252BE">
            <w:pPr>
              <w:pStyle w:val="ConsPlusNormal"/>
            </w:pPr>
            <w:r>
              <w:t>42.</w:t>
            </w:r>
          </w:p>
        </w:tc>
        <w:tc>
          <w:tcPr>
            <w:tcW w:w="4592" w:type="dxa"/>
          </w:tcPr>
          <w:p w:rsidR="00C252BE" w:rsidRDefault="00C252BE">
            <w:pPr>
              <w:pStyle w:val="ConsPlusNormal"/>
            </w:pPr>
            <w:r>
              <w:t>Соблюдается ли лицом, обладающим правом владения или пользования судном, запрет на захоронение отходов в районе Балтийского моря?</w:t>
            </w:r>
          </w:p>
        </w:tc>
        <w:tc>
          <w:tcPr>
            <w:tcW w:w="3005" w:type="dxa"/>
          </w:tcPr>
          <w:p w:rsidR="00C252BE" w:rsidRDefault="00C252BE">
            <w:pPr>
              <w:pStyle w:val="ConsPlusNormal"/>
            </w:pPr>
            <w:hyperlink r:id="rId643" w:history="1">
              <w:r>
                <w:rPr>
                  <w:color w:val="0000FF"/>
                </w:rPr>
                <w:t>статья 11</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C252BE" w:rsidRDefault="00C252BE">
            <w:pPr>
              <w:pStyle w:val="ConsPlusNormal"/>
            </w:pPr>
          </w:p>
        </w:tc>
      </w:tr>
      <w:tr w:rsidR="00C252BE">
        <w:tc>
          <w:tcPr>
            <w:tcW w:w="567" w:type="dxa"/>
          </w:tcPr>
          <w:p w:rsidR="00C252BE" w:rsidRDefault="00C252BE">
            <w:pPr>
              <w:pStyle w:val="ConsPlusNormal"/>
            </w:pPr>
            <w:r>
              <w:t>43.</w:t>
            </w:r>
          </w:p>
        </w:tc>
        <w:tc>
          <w:tcPr>
            <w:tcW w:w="4592" w:type="dxa"/>
          </w:tcPr>
          <w:p w:rsidR="00C252BE" w:rsidRDefault="00C252BE">
            <w:pPr>
              <w:pStyle w:val="ConsPlusNormal"/>
            </w:pPr>
            <w:r>
              <w:t>Оборудован ли порт (терминал) устройством для приема сточных вод?</w:t>
            </w:r>
          </w:p>
        </w:tc>
        <w:tc>
          <w:tcPr>
            <w:tcW w:w="3005" w:type="dxa"/>
          </w:tcPr>
          <w:p w:rsidR="00C252BE" w:rsidRDefault="00C252BE">
            <w:pPr>
              <w:pStyle w:val="ConsPlusNormal"/>
            </w:pPr>
            <w:hyperlink r:id="rId644" w:history="1">
              <w:proofErr w:type="spellStart"/>
              <w:r>
                <w:rPr>
                  <w:color w:val="0000FF"/>
                </w:rPr>
                <w:t>подпараграф</w:t>
              </w:r>
              <w:proofErr w:type="spellEnd"/>
              <w:r>
                <w:rPr>
                  <w:color w:val="0000FF"/>
                </w:rPr>
                <w:t xml:space="preserve"> 3"</w:t>
              </w:r>
              <w:proofErr w:type="spellStart"/>
              <w:r>
                <w:rPr>
                  <w:color w:val="0000FF"/>
                </w:rPr>
                <w:t>b</w:t>
              </w:r>
              <w:proofErr w:type="spellEnd"/>
              <w:r>
                <w:rPr>
                  <w:color w:val="0000FF"/>
                </w:rPr>
                <w:t>" Правила 4 Приложения IV</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C252BE" w:rsidRDefault="00C252BE">
            <w:pPr>
              <w:pStyle w:val="ConsPlusNormal"/>
            </w:pPr>
          </w:p>
        </w:tc>
      </w:tr>
      <w:tr w:rsidR="00C252BE">
        <w:tc>
          <w:tcPr>
            <w:tcW w:w="567" w:type="dxa"/>
          </w:tcPr>
          <w:p w:rsidR="00C252BE" w:rsidRDefault="00C252BE">
            <w:pPr>
              <w:pStyle w:val="ConsPlusNormal"/>
            </w:pPr>
            <w:r>
              <w:lastRenderedPageBreak/>
              <w:t>44.</w:t>
            </w:r>
          </w:p>
        </w:tc>
        <w:tc>
          <w:tcPr>
            <w:tcW w:w="4592" w:type="dxa"/>
          </w:tcPr>
          <w:p w:rsidR="00C252BE" w:rsidRDefault="00C252BE">
            <w:pPr>
              <w:pStyle w:val="ConsPlusNormal"/>
            </w:pPr>
            <w:r>
              <w:t>Имеется ли на судне система сбора фекальных вод?</w:t>
            </w:r>
          </w:p>
        </w:tc>
        <w:tc>
          <w:tcPr>
            <w:tcW w:w="3005" w:type="dxa"/>
          </w:tcPr>
          <w:p w:rsidR="00C252BE" w:rsidRDefault="00C252BE">
            <w:pPr>
              <w:pStyle w:val="ConsPlusNormal"/>
            </w:pPr>
            <w:hyperlink r:id="rId645" w:history="1">
              <w:r>
                <w:rPr>
                  <w:color w:val="0000FF"/>
                </w:rPr>
                <w:t>параграф B Правила 5 Приложения IV</w:t>
              </w:r>
            </w:hyperlink>
            <w:r>
              <w:t xml:space="preserve"> Конвенции по защите природной морской среды района Балтийского моря, 1992 г. (Хельсинкская конвенция) от 9 апреля 1992 г., Хельсинки</w:t>
            </w:r>
          </w:p>
        </w:tc>
        <w:tc>
          <w:tcPr>
            <w:tcW w:w="907" w:type="dxa"/>
          </w:tcPr>
          <w:p w:rsidR="00C252BE" w:rsidRDefault="00C252BE">
            <w:pPr>
              <w:pStyle w:val="ConsPlusNormal"/>
            </w:pPr>
          </w:p>
        </w:tc>
      </w:tr>
      <w:tr w:rsidR="00C252BE">
        <w:tc>
          <w:tcPr>
            <w:tcW w:w="567" w:type="dxa"/>
          </w:tcPr>
          <w:p w:rsidR="00C252BE" w:rsidRDefault="00C252BE">
            <w:pPr>
              <w:pStyle w:val="ConsPlusNormal"/>
            </w:pPr>
            <w:r>
              <w:t>45.</w:t>
            </w:r>
          </w:p>
        </w:tc>
        <w:tc>
          <w:tcPr>
            <w:tcW w:w="4592" w:type="dxa"/>
          </w:tcPr>
          <w:p w:rsidR="00C252BE" w:rsidRDefault="00C252BE">
            <w:pPr>
              <w:pStyle w:val="ConsPlusNormal"/>
            </w:pPr>
            <w:r>
              <w:t>Соблюдается ли лицом, обладающим правом владения или пользования судном, требование о сбросе всех судовых отходов в приемные устройства порта?</w:t>
            </w:r>
          </w:p>
        </w:tc>
        <w:tc>
          <w:tcPr>
            <w:tcW w:w="3005" w:type="dxa"/>
          </w:tcPr>
          <w:p w:rsidR="00C252BE" w:rsidRDefault="00C252BE">
            <w:pPr>
              <w:pStyle w:val="ConsPlusNormal"/>
            </w:pPr>
            <w:hyperlink r:id="rId646" w:history="1">
              <w:r>
                <w:rPr>
                  <w:color w:val="0000FF"/>
                </w:rPr>
                <w:t>параграф B Правила 6 Приложения IV</w:t>
              </w:r>
            </w:hyperlink>
            <w:r>
              <w:t xml:space="preserve"> Конвенции по защите природной морской среды района Балтийского моря, 1992 г. (Хельсинкская конвенция) от 9 апреля 1992 г., Хельсинки</w:t>
            </w:r>
          </w:p>
        </w:tc>
        <w:tc>
          <w:tcPr>
            <w:tcW w:w="907" w:type="dxa"/>
          </w:tcPr>
          <w:p w:rsidR="00C252BE" w:rsidRDefault="00C252BE">
            <w:pPr>
              <w:pStyle w:val="ConsPlusNormal"/>
            </w:pPr>
          </w:p>
        </w:tc>
      </w:tr>
    </w:tbl>
    <w:p w:rsidR="00C252BE" w:rsidRDefault="00C252BE">
      <w:pPr>
        <w:pStyle w:val="ConsPlusNormal"/>
        <w:jc w:val="both"/>
      </w:pPr>
    </w:p>
    <w:p w:rsidR="00C252BE" w:rsidRDefault="00C252BE">
      <w:pPr>
        <w:pStyle w:val="ConsPlusNormal"/>
        <w:ind w:firstLine="540"/>
        <w:jc w:val="both"/>
      </w:pPr>
      <w:r>
        <w:t>--------------------------------</w:t>
      </w:r>
    </w:p>
    <w:p w:rsidR="00C252BE" w:rsidRDefault="00C252BE">
      <w:pPr>
        <w:pStyle w:val="ConsPlusNormal"/>
        <w:spacing w:before="280"/>
        <w:ind w:firstLine="540"/>
        <w:jc w:val="both"/>
      </w:pPr>
      <w:bookmarkStart w:id="92" w:name="P2824"/>
      <w:bookmarkEnd w:id="92"/>
      <w:r>
        <w:t>&lt;68&gt; Указывается: "да", "нет", либо "</w:t>
      </w:r>
      <w:proofErr w:type="spellStart"/>
      <w:r>
        <w:t>н</w:t>
      </w:r>
      <w:proofErr w:type="spellEnd"/>
      <w:r>
        <w:t>/</w:t>
      </w:r>
      <w:proofErr w:type="spellStart"/>
      <w:proofErr w:type="gramStart"/>
      <w:r>
        <w:t>р</w:t>
      </w:r>
      <w:proofErr w:type="spellEnd"/>
      <w:proofErr w:type="gramEnd"/>
      <w:r>
        <w:t>" - требование на юридическое лицо/индивидуального предпринимателя не распространяется.</w:t>
      </w:r>
    </w:p>
    <w:p w:rsidR="00C252BE" w:rsidRDefault="00C252BE">
      <w:pPr>
        <w:pStyle w:val="ConsPlusNormal"/>
        <w:spacing w:before="280"/>
        <w:ind w:firstLine="540"/>
        <w:jc w:val="both"/>
      </w:pPr>
      <w:bookmarkStart w:id="93" w:name="P2825"/>
      <w:bookmarkEnd w:id="93"/>
      <w:r>
        <w:t>&lt;69&gt; Собрание законодательства Российской Федерации, 1998, N 31, ст. 3833; 2018, N 7, ст. 975.</w:t>
      </w:r>
    </w:p>
    <w:p w:rsidR="00C252BE" w:rsidRDefault="00C252BE">
      <w:pPr>
        <w:pStyle w:val="ConsPlusNormal"/>
        <w:spacing w:before="280"/>
        <w:ind w:firstLine="540"/>
        <w:jc w:val="both"/>
      </w:pPr>
      <w:bookmarkStart w:id="94" w:name="P2826"/>
      <w:bookmarkEnd w:id="94"/>
      <w:r>
        <w:t>&lt;70&gt; Собрание законодательства Российской Федерации, 2000, N 5, ст. 534; 2017, N 41, ст. 5955.</w:t>
      </w:r>
    </w:p>
    <w:p w:rsidR="00C252BE" w:rsidRDefault="00C252BE">
      <w:pPr>
        <w:pStyle w:val="ConsPlusNormal"/>
        <w:spacing w:before="280"/>
        <w:ind w:firstLine="540"/>
        <w:jc w:val="both"/>
      </w:pPr>
      <w:bookmarkStart w:id="95" w:name="P2827"/>
      <w:bookmarkEnd w:id="95"/>
      <w:r>
        <w:t>&lt;71&gt; Собрание законодательства Российской Федерации, 2000, N 4, ст. 396; 2017, N 41, ст. 5955.</w:t>
      </w:r>
    </w:p>
    <w:p w:rsidR="00C252BE" w:rsidRDefault="00C252BE">
      <w:pPr>
        <w:pStyle w:val="ConsPlusNormal"/>
        <w:spacing w:before="280"/>
        <w:ind w:firstLine="540"/>
        <w:jc w:val="both"/>
      </w:pPr>
      <w:bookmarkStart w:id="96" w:name="P2828"/>
      <w:bookmarkEnd w:id="96"/>
      <w:r>
        <w:t>&lt;72&gt; Собрание законодательства Российской Федерации, 2004, N 32, ст. 3347; 2017, N 51, ст. 7842.</w:t>
      </w:r>
    </w:p>
    <w:p w:rsidR="00C252BE" w:rsidRDefault="00C252BE">
      <w:pPr>
        <w:pStyle w:val="ConsPlusNormal"/>
        <w:spacing w:before="280"/>
        <w:ind w:firstLine="540"/>
        <w:jc w:val="both"/>
      </w:pPr>
      <w:bookmarkStart w:id="97" w:name="P2829"/>
      <w:bookmarkEnd w:id="97"/>
      <w:r>
        <w:t>&lt;73&gt; Собрание законодательства Российской Федерации, 2004, N 46, ст. 4531; 2013, N 20, ст. 2495.</w:t>
      </w:r>
    </w:p>
    <w:p w:rsidR="00C252BE" w:rsidRDefault="00C252BE">
      <w:pPr>
        <w:pStyle w:val="ConsPlusNormal"/>
        <w:spacing w:before="280"/>
        <w:ind w:firstLine="540"/>
        <w:jc w:val="both"/>
      </w:pPr>
      <w:bookmarkStart w:id="98" w:name="P2830"/>
      <w:bookmarkEnd w:id="98"/>
      <w:r>
        <w:t>&lt;74&gt; Собрание законодательства Российской Федерации, 2011, N 30, ст. 4594; 2018, N 1, ст. 39.</w:t>
      </w:r>
    </w:p>
    <w:p w:rsidR="00C252BE" w:rsidRDefault="00C252BE">
      <w:pPr>
        <w:pStyle w:val="ConsPlusNormal"/>
        <w:spacing w:before="280"/>
        <w:ind w:firstLine="540"/>
        <w:jc w:val="both"/>
      </w:pPr>
      <w:bookmarkStart w:id="99" w:name="P2831"/>
      <w:bookmarkEnd w:id="99"/>
      <w:r>
        <w:t>&lt;75&gt; Собрание законодательства Российской Федерации, 2014, N 47, ст. 6549.</w:t>
      </w:r>
    </w:p>
    <w:p w:rsidR="00C252BE" w:rsidRDefault="00C252BE">
      <w:pPr>
        <w:pStyle w:val="ConsPlusNormal"/>
        <w:spacing w:before="280"/>
        <w:ind w:firstLine="540"/>
        <w:jc w:val="both"/>
      </w:pPr>
      <w:bookmarkStart w:id="100" w:name="P2832"/>
      <w:bookmarkEnd w:id="100"/>
      <w:r>
        <w:t xml:space="preserve">&lt;76&gt; Собрание законодательства Российской Федерации, 2004, N 32, ст. 3338; </w:t>
      </w:r>
      <w:r>
        <w:lastRenderedPageBreak/>
        <w:t>2016, N 51, ст. 7390.</w:t>
      </w:r>
    </w:p>
    <w:p w:rsidR="00C252BE" w:rsidRDefault="00C252BE">
      <w:pPr>
        <w:pStyle w:val="ConsPlusNormal"/>
        <w:spacing w:before="280"/>
        <w:ind w:firstLine="540"/>
        <w:jc w:val="both"/>
      </w:pPr>
      <w:bookmarkStart w:id="101" w:name="P2833"/>
      <w:bookmarkEnd w:id="101"/>
      <w:r>
        <w:t>&lt;77&gt; Собрание законодательства Российской Федерации, 2016, N 2, ст. 439.</w:t>
      </w:r>
    </w:p>
    <w:p w:rsidR="00C252BE" w:rsidRDefault="00C252BE">
      <w:pPr>
        <w:pStyle w:val="ConsPlusNormal"/>
        <w:spacing w:before="280"/>
        <w:ind w:firstLine="540"/>
        <w:jc w:val="both"/>
      </w:pPr>
      <w:bookmarkStart w:id="102" w:name="P2834"/>
      <w:bookmarkEnd w:id="102"/>
      <w:r>
        <w:t xml:space="preserve">&lt;78&gt; </w:t>
      </w:r>
      <w:proofErr w:type="gramStart"/>
      <w:r>
        <w:t>Зарегистрирован</w:t>
      </w:r>
      <w:proofErr w:type="gramEnd"/>
      <w:r>
        <w:t xml:space="preserve"> Министерством юстиции Российской Федерации 18.06.2014, регистрационный N 32776.</w:t>
      </w:r>
    </w:p>
    <w:p w:rsidR="00C252BE" w:rsidRDefault="00C252BE">
      <w:pPr>
        <w:pStyle w:val="ConsPlusNormal"/>
        <w:spacing w:before="280"/>
        <w:ind w:firstLine="540"/>
        <w:jc w:val="both"/>
      </w:pPr>
      <w:bookmarkStart w:id="103" w:name="P2835"/>
      <w:bookmarkEnd w:id="103"/>
      <w:r>
        <w:t xml:space="preserve">&lt;79&gt; </w:t>
      </w:r>
      <w:proofErr w:type="gramStart"/>
      <w:r>
        <w:t>Одобрена</w:t>
      </w:r>
      <w:proofErr w:type="gramEnd"/>
      <w:r>
        <w:t xml:space="preserve"> </w:t>
      </w:r>
      <w:hyperlink r:id="rId647" w:history="1">
        <w:r>
          <w:rPr>
            <w:color w:val="0000FF"/>
          </w:rPr>
          <w:t>постановлением</w:t>
        </w:r>
      </w:hyperlink>
      <w:r>
        <w:t xml:space="preserve"> Правительства Российской Федерации от 15.10.1998 N 1202 (Собрание законодательства Российской Федерации, 1998, N 42, ст. 5164).</w:t>
      </w: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right"/>
        <w:outlineLvl w:val="0"/>
      </w:pPr>
      <w:r>
        <w:t>Приложение 9</w:t>
      </w:r>
    </w:p>
    <w:p w:rsidR="00C252BE" w:rsidRDefault="00C252BE">
      <w:pPr>
        <w:pStyle w:val="ConsPlusNormal"/>
        <w:jc w:val="right"/>
      </w:pPr>
      <w:r>
        <w:t>к приказу</w:t>
      </w:r>
    </w:p>
    <w:p w:rsidR="00C252BE" w:rsidRDefault="00C252BE">
      <w:pPr>
        <w:pStyle w:val="ConsPlusNormal"/>
        <w:jc w:val="right"/>
      </w:pPr>
      <w:r>
        <w:t>Федеральной службы по надзору</w:t>
      </w:r>
    </w:p>
    <w:p w:rsidR="00C252BE" w:rsidRDefault="00C252BE">
      <w:pPr>
        <w:pStyle w:val="ConsPlusNormal"/>
        <w:jc w:val="right"/>
      </w:pPr>
      <w:r>
        <w:t>в сфере природопользования</w:t>
      </w:r>
    </w:p>
    <w:p w:rsidR="00C252BE" w:rsidRDefault="00C252BE">
      <w:pPr>
        <w:pStyle w:val="ConsPlusNormal"/>
        <w:jc w:val="right"/>
      </w:pPr>
      <w:r>
        <w:t>от 18.09.2017 N 447</w:t>
      </w:r>
    </w:p>
    <w:p w:rsidR="00C252BE" w:rsidRDefault="00C252B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C252BE">
        <w:trPr>
          <w:jc w:val="center"/>
        </w:trPr>
        <w:tc>
          <w:tcPr>
            <w:tcW w:w="10144" w:type="dxa"/>
            <w:tcBorders>
              <w:top w:val="nil"/>
              <w:left w:val="single" w:sz="24" w:space="0" w:color="CED3F1"/>
              <w:bottom w:val="nil"/>
              <w:right w:val="single" w:sz="24" w:space="0" w:color="F4F3F8"/>
            </w:tcBorders>
            <w:shd w:val="clear" w:color="auto" w:fill="F4F3F8"/>
          </w:tcPr>
          <w:p w:rsidR="00C252BE" w:rsidRDefault="00C252BE">
            <w:pPr>
              <w:pStyle w:val="ConsPlusNormal"/>
              <w:jc w:val="center"/>
            </w:pPr>
            <w:r>
              <w:rPr>
                <w:color w:val="392C69"/>
              </w:rPr>
              <w:t>Список изменяющих документов</w:t>
            </w:r>
          </w:p>
          <w:p w:rsidR="00C252BE" w:rsidRDefault="00C252BE">
            <w:pPr>
              <w:pStyle w:val="ConsPlusNormal"/>
              <w:jc w:val="center"/>
            </w:pPr>
            <w:r>
              <w:rPr>
                <w:color w:val="392C69"/>
              </w:rPr>
              <w:t xml:space="preserve">(введено </w:t>
            </w:r>
            <w:hyperlink r:id="rId648" w:history="1">
              <w:r>
                <w:rPr>
                  <w:color w:val="0000FF"/>
                </w:rPr>
                <w:t>Приказом</w:t>
              </w:r>
            </w:hyperlink>
            <w:r>
              <w:rPr>
                <w:color w:val="392C69"/>
              </w:rPr>
              <w:t xml:space="preserve"> Росприроднадзора от 03.05.2018 N 139)</w:t>
            </w:r>
          </w:p>
        </w:tc>
      </w:tr>
    </w:tbl>
    <w:p w:rsidR="00C252BE" w:rsidRDefault="00C252BE">
      <w:pPr>
        <w:pStyle w:val="ConsPlusNormal"/>
        <w:jc w:val="both"/>
      </w:pPr>
    </w:p>
    <w:p w:rsidR="00C252BE" w:rsidRDefault="00C252BE">
      <w:pPr>
        <w:pStyle w:val="ConsPlusNormal"/>
        <w:jc w:val="center"/>
      </w:pPr>
      <w:bookmarkStart w:id="104" w:name="P2849"/>
      <w:bookmarkEnd w:id="104"/>
      <w:r>
        <w:t>Форма проверочного листа</w:t>
      </w:r>
    </w:p>
    <w:p w:rsidR="00C252BE" w:rsidRDefault="00C252BE">
      <w:pPr>
        <w:pStyle w:val="ConsPlusNormal"/>
        <w:jc w:val="center"/>
      </w:pPr>
      <w:r>
        <w:t xml:space="preserve">(списка контрольных вопросов), </w:t>
      </w:r>
      <w:proofErr w:type="gramStart"/>
      <w:r>
        <w:t>применяемая</w:t>
      </w:r>
      <w:proofErr w:type="gramEnd"/>
    </w:p>
    <w:p w:rsidR="00C252BE" w:rsidRDefault="00C252BE">
      <w:pPr>
        <w:pStyle w:val="ConsPlusNormal"/>
        <w:jc w:val="center"/>
      </w:pPr>
      <w:r>
        <w:t>при осуществлении государственного экологического надзора</w:t>
      </w:r>
    </w:p>
    <w:p w:rsidR="00C252BE" w:rsidRDefault="00C252BE">
      <w:pPr>
        <w:pStyle w:val="ConsPlusNormal"/>
        <w:jc w:val="center"/>
      </w:pPr>
      <w:r>
        <w:t>на континентальном шельфе Российской Федерации</w:t>
      </w:r>
    </w:p>
    <w:p w:rsidR="00C252BE" w:rsidRDefault="00C252BE">
      <w:pPr>
        <w:pStyle w:val="ConsPlusNormal"/>
        <w:jc w:val="both"/>
      </w:pPr>
    </w:p>
    <w:p w:rsidR="00C252BE" w:rsidRDefault="00C252BE">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экологического надзора на континентальном шельфе Российской Федерации (далее - континентальный шельф).</w:t>
      </w:r>
    </w:p>
    <w:p w:rsidR="00C252BE" w:rsidRDefault="00C252BE">
      <w:pPr>
        <w:pStyle w:val="ConsPlusNormal"/>
        <w:spacing w:before="280"/>
        <w:ind w:firstLine="540"/>
        <w:jc w:val="both"/>
      </w:pPr>
      <w:r>
        <w:t>Предмет плановой проверки ограничивается обязательными требованиями, изложенными в форме проверочного листа.</w:t>
      </w:r>
    </w:p>
    <w:p w:rsidR="00C252BE" w:rsidRDefault="00C252BE">
      <w:pPr>
        <w:pStyle w:val="ConsPlusNormal"/>
        <w:spacing w:before="280"/>
        <w:ind w:firstLine="540"/>
        <w:jc w:val="both"/>
      </w:pPr>
      <w:r>
        <w:t>1. Наименование органа государственного контроля (надзора): Федеральная служба по надзору в сфере природопользования.</w:t>
      </w:r>
    </w:p>
    <w:p w:rsidR="00C252BE" w:rsidRDefault="00C252BE">
      <w:pPr>
        <w:pStyle w:val="ConsPlusNormal"/>
        <w:spacing w:before="28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C252BE" w:rsidRDefault="00C252BE">
      <w:pPr>
        <w:pStyle w:val="ConsPlusNonformat"/>
        <w:spacing w:before="200"/>
        <w:jc w:val="both"/>
      </w:pPr>
      <w:r>
        <w:lastRenderedPageBreak/>
        <w:t xml:space="preserve">    3. Наименование юридического лица, фамилия, имя, отчество (при наличии)</w:t>
      </w:r>
    </w:p>
    <w:p w:rsidR="00C252BE" w:rsidRDefault="00C252BE">
      <w:pPr>
        <w:pStyle w:val="ConsPlusNonformat"/>
        <w:jc w:val="both"/>
      </w:pPr>
      <w:r>
        <w:t>индивидуального предпринимателя 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4.  Место проведения плановой проверки с заполнением проверочного листа</w:t>
      </w:r>
    </w:p>
    <w:p w:rsidR="00C252BE" w:rsidRDefault="00C252BE">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C252BE" w:rsidRDefault="00C252BE">
      <w:pPr>
        <w:pStyle w:val="ConsPlusNonformat"/>
        <w:jc w:val="both"/>
      </w:pPr>
      <w:r>
        <w:t>предпринимателем производственные объекты 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5.   Реквизиты   распоряжения  или  приказа  руководителя,  заместителя</w:t>
      </w:r>
    </w:p>
    <w:p w:rsidR="00C252BE" w:rsidRDefault="00C252BE">
      <w:pPr>
        <w:pStyle w:val="ConsPlusNonformat"/>
        <w:jc w:val="both"/>
      </w:pPr>
      <w:r>
        <w:t>руководителя  Росприроднадзора  (его  территориального органа) о проведении</w:t>
      </w:r>
    </w:p>
    <w:p w:rsidR="00C252BE" w:rsidRDefault="00C252BE">
      <w:pPr>
        <w:pStyle w:val="ConsPlusNonformat"/>
        <w:jc w:val="both"/>
      </w:pPr>
      <w:r>
        <w:t>проверки __________________________________________________________________</w:t>
      </w:r>
    </w:p>
    <w:p w:rsidR="00C252BE" w:rsidRDefault="00C252BE">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C252BE" w:rsidRDefault="00C252BE">
      <w:pPr>
        <w:pStyle w:val="ConsPlusNonformat"/>
        <w:jc w:val="both"/>
      </w:pPr>
      <w:r>
        <w:t xml:space="preserve">едином </w:t>
      </w:r>
      <w:proofErr w:type="gramStart"/>
      <w:r>
        <w:t>реестре</w:t>
      </w:r>
      <w:proofErr w:type="gramEnd"/>
      <w:r>
        <w:t xml:space="preserve"> проверок ___________________________________________________</w:t>
      </w:r>
    </w:p>
    <w:p w:rsidR="00C252BE" w:rsidRDefault="00C252BE">
      <w:pPr>
        <w:pStyle w:val="ConsPlusNonformat"/>
        <w:jc w:val="both"/>
      </w:pPr>
      <w:r>
        <w:t xml:space="preserve">    7.  Должность,  фамилия  и  инициалы должностного лица Росприроднадзора</w:t>
      </w:r>
    </w:p>
    <w:p w:rsidR="00C252BE" w:rsidRDefault="00C252BE">
      <w:pPr>
        <w:pStyle w:val="ConsPlusNonformat"/>
        <w:jc w:val="both"/>
      </w:pPr>
      <w:r>
        <w:t>(его территориального органа), проводящего плановую проверку и заполняющего</w:t>
      </w:r>
    </w:p>
    <w:p w:rsidR="00C252BE" w:rsidRDefault="00C252BE">
      <w:pPr>
        <w:pStyle w:val="ConsPlusNonformat"/>
        <w:jc w:val="both"/>
      </w:pPr>
      <w:r>
        <w:t>проверочный лист 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C252BE" w:rsidRDefault="00C2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3005"/>
        <w:gridCol w:w="907"/>
      </w:tblGrid>
      <w:tr w:rsidR="00C252BE">
        <w:tc>
          <w:tcPr>
            <w:tcW w:w="567" w:type="dxa"/>
          </w:tcPr>
          <w:p w:rsidR="00C252BE" w:rsidRDefault="00C252BE">
            <w:pPr>
              <w:pStyle w:val="ConsPlusNormal"/>
              <w:jc w:val="center"/>
            </w:pPr>
            <w:r>
              <w:t>N</w:t>
            </w:r>
          </w:p>
        </w:tc>
        <w:tc>
          <w:tcPr>
            <w:tcW w:w="4592" w:type="dxa"/>
          </w:tcPr>
          <w:p w:rsidR="00C252BE" w:rsidRDefault="00C252BE">
            <w:pPr>
              <w:pStyle w:val="ConsPlusNormal"/>
              <w:jc w:val="center"/>
            </w:pPr>
            <w:r>
              <w:t>Вопросы, отражающие содержание обязательных требований</w:t>
            </w:r>
          </w:p>
        </w:tc>
        <w:tc>
          <w:tcPr>
            <w:tcW w:w="3005" w:type="dxa"/>
          </w:tcPr>
          <w:p w:rsidR="00C252BE" w:rsidRDefault="00C252BE">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907" w:type="dxa"/>
          </w:tcPr>
          <w:p w:rsidR="00C252BE" w:rsidRDefault="00C252BE">
            <w:pPr>
              <w:pStyle w:val="ConsPlusNormal"/>
              <w:jc w:val="center"/>
            </w:pPr>
            <w:r>
              <w:t xml:space="preserve">Ответы на вопросы </w:t>
            </w:r>
            <w:hyperlink w:anchor="P3145" w:history="1">
              <w:r>
                <w:rPr>
                  <w:color w:val="0000FF"/>
                </w:rPr>
                <w:t>&lt;80&gt;</w:t>
              </w:r>
            </w:hyperlink>
          </w:p>
        </w:tc>
      </w:tr>
      <w:tr w:rsidR="00C252BE">
        <w:tc>
          <w:tcPr>
            <w:tcW w:w="9071" w:type="dxa"/>
            <w:gridSpan w:val="4"/>
          </w:tcPr>
          <w:p w:rsidR="00C252BE" w:rsidRDefault="00C252BE">
            <w:pPr>
              <w:pStyle w:val="ConsPlusNormal"/>
              <w:jc w:val="center"/>
              <w:outlineLvl w:val="1"/>
            </w:pPr>
            <w:r>
              <w:t>Разведка континентального шельфа и разработка его минеральных ресурсов</w:t>
            </w:r>
          </w:p>
        </w:tc>
      </w:tr>
      <w:tr w:rsidR="00C252BE">
        <w:tc>
          <w:tcPr>
            <w:tcW w:w="567" w:type="dxa"/>
          </w:tcPr>
          <w:p w:rsidR="00C252BE" w:rsidRDefault="00C252BE">
            <w:pPr>
              <w:pStyle w:val="ConsPlusNormal"/>
            </w:pPr>
            <w:r>
              <w:t>1.</w:t>
            </w:r>
          </w:p>
        </w:tc>
        <w:tc>
          <w:tcPr>
            <w:tcW w:w="4592" w:type="dxa"/>
          </w:tcPr>
          <w:p w:rsidR="00C252BE" w:rsidRDefault="00C252BE">
            <w:pPr>
              <w:pStyle w:val="ConsPlusNormal"/>
            </w:pPr>
            <w:r>
              <w:t xml:space="preserve">Соблюдается ли юридическим лицом, индивидуальным предпринимателем ограничение на осуществление регионального геологического изучения, геологического изучения, разведки и добычи минеральных ресурсов в границах </w:t>
            </w:r>
            <w:proofErr w:type="spellStart"/>
            <w:r>
              <w:t>рыбохозяйственных</w:t>
            </w:r>
            <w:proofErr w:type="spellEnd"/>
            <w:r>
              <w:t xml:space="preserve"> заповедных зон континентального шельфа в случае его установления?</w:t>
            </w:r>
          </w:p>
        </w:tc>
        <w:tc>
          <w:tcPr>
            <w:tcW w:w="3005" w:type="dxa"/>
          </w:tcPr>
          <w:p w:rsidR="00C252BE" w:rsidRDefault="00C252BE">
            <w:pPr>
              <w:pStyle w:val="ConsPlusNormal"/>
            </w:pPr>
            <w:hyperlink r:id="rId649" w:history="1">
              <w:r>
                <w:rPr>
                  <w:color w:val="0000FF"/>
                </w:rPr>
                <w:t>часть 7 статьи 8</w:t>
              </w:r>
            </w:hyperlink>
            <w:r>
              <w:t xml:space="preserve"> Федерального закона от 30.11.1995 N 187-ФЗ "О континентальном шельфе Российской Федерации" </w:t>
            </w:r>
            <w:hyperlink w:anchor="P3146" w:history="1">
              <w:r>
                <w:rPr>
                  <w:color w:val="0000FF"/>
                </w:rPr>
                <w:t>&lt;81&gt;</w:t>
              </w:r>
            </w:hyperlink>
          </w:p>
        </w:tc>
        <w:tc>
          <w:tcPr>
            <w:tcW w:w="907" w:type="dxa"/>
          </w:tcPr>
          <w:p w:rsidR="00C252BE" w:rsidRDefault="00C252BE">
            <w:pPr>
              <w:pStyle w:val="ConsPlusNormal"/>
            </w:pPr>
          </w:p>
        </w:tc>
      </w:tr>
      <w:tr w:rsidR="00C252BE">
        <w:tc>
          <w:tcPr>
            <w:tcW w:w="567" w:type="dxa"/>
          </w:tcPr>
          <w:p w:rsidR="00C252BE" w:rsidRDefault="00C252BE">
            <w:pPr>
              <w:pStyle w:val="ConsPlusNormal"/>
            </w:pPr>
            <w:r>
              <w:t>2.</w:t>
            </w:r>
          </w:p>
        </w:tc>
        <w:tc>
          <w:tcPr>
            <w:tcW w:w="4592" w:type="dxa"/>
          </w:tcPr>
          <w:p w:rsidR="00C252BE" w:rsidRDefault="00C252BE">
            <w:pPr>
              <w:pStyle w:val="ConsPlusNormal"/>
            </w:pPr>
            <w:r>
              <w:t xml:space="preserve">Соблюдается ли юридическим лицом, индивидуальным предпринимателем запрет на осуществление регионального геологического изучения, </w:t>
            </w:r>
            <w:r>
              <w:lastRenderedPageBreak/>
              <w:t xml:space="preserve">геологического изучения, разведки и добычи минеральных ресурсов в границах </w:t>
            </w:r>
            <w:proofErr w:type="spellStart"/>
            <w:r>
              <w:t>рыбохозяйственных</w:t>
            </w:r>
            <w:proofErr w:type="spellEnd"/>
            <w:r>
              <w:t xml:space="preserve"> заповедных зон континентального шельфа в случае его установления?</w:t>
            </w:r>
          </w:p>
        </w:tc>
        <w:tc>
          <w:tcPr>
            <w:tcW w:w="3005" w:type="dxa"/>
          </w:tcPr>
          <w:p w:rsidR="00C252BE" w:rsidRDefault="00C252BE">
            <w:pPr>
              <w:pStyle w:val="ConsPlusNormal"/>
            </w:pPr>
            <w:hyperlink r:id="rId650" w:history="1">
              <w:r>
                <w:rPr>
                  <w:color w:val="0000FF"/>
                </w:rPr>
                <w:t>часть 7 статьи 8</w:t>
              </w:r>
            </w:hyperlink>
            <w:r>
              <w:t xml:space="preserve"> Федерального закона от 30.11.1995 N 187-ФЗ "О континентальном шельфе Российской </w:t>
            </w:r>
            <w:r>
              <w:lastRenderedPageBreak/>
              <w:t>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lastRenderedPageBreak/>
              <w:t>3.</w:t>
            </w:r>
          </w:p>
        </w:tc>
        <w:tc>
          <w:tcPr>
            <w:tcW w:w="4592" w:type="dxa"/>
          </w:tcPr>
          <w:p w:rsidR="00C252BE" w:rsidRDefault="00C252BE">
            <w:pPr>
              <w:pStyle w:val="ConsPlusNormal"/>
            </w:pPr>
            <w:r>
              <w:t>Поддерживается ли юридическим лицом, индивидуальным предпринимателем регулярная связь с береговыми службами Российской Федерации и при наличии соответствующего оборудования передаются ли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tc>
        <w:tc>
          <w:tcPr>
            <w:tcW w:w="3005" w:type="dxa"/>
          </w:tcPr>
          <w:p w:rsidR="00C252BE" w:rsidRDefault="00C252BE">
            <w:pPr>
              <w:pStyle w:val="ConsPlusNormal"/>
            </w:pPr>
            <w:hyperlink r:id="rId651" w:history="1">
              <w:r>
                <w:rPr>
                  <w:color w:val="0000FF"/>
                </w:rPr>
                <w:t>абзац третий части 9 статьи 8</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t>Проведение буровых работ</w:t>
            </w:r>
          </w:p>
        </w:tc>
      </w:tr>
      <w:tr w:rsidR="00C252BE">
        <w:tc>
          <w:tcPr>
            <w:tcW w:w="567" w:type="dxa"/>
            <w:vMerge w:val="restart"/>
          </w:tcPr>
          <w:p w:rsidR="00C252BE" w:rsidRDefault="00C252BE">
            <w:pPr>
              <w:pStyle w:val="ConsPlusNormal"/>
            </w:pPr>
            <w:r>
              <w:t>4.</w:t>
            </w:r>
          </w:p>
        </w:tc>
        <w:tc>
          <w:tcPr>
            <w:tcW w:w="4592" w:type="dxa"/>
            <w:vMerge w:val="restart"/>
          </w:tcPr>
          <w:p w:rsidR="00C252BE" w:rsidRDefault="00C252BE">
            <w:pPr>
              <w:pStyle w:val="ConsPlusNormal"/>
            </w:pPr>
            <w:r>
              <w:t>Имеется ли у юридического лица, индивидуального предпринимателя разрешение на проведение буровых работ, проводимых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w:t>
            </w:r>
          </w:p>
        </w:tc>
        <w:tc>
          <w:tcPr>
            <w:tcW w:w="3005" w:type="dxa"/>
            <w:tcBorders>
              <w:bottom w:val="nil"/>
            </w:tcBorders>
          </w:tcPr>
          <w:p w:rsidR="00C252BE" w:rsidRDefault="00C252BE">
            <w:pPr>
              <w:pStyle w:val="ConsPlusNormal"/>
            </w:pPr>
            <w:hyperlink r:id="rId652" w:history="1">
              <w:r>
                <w:rPr>
                  <w:color w:val="0000FF"/>
                </w:rPr>
                <w:t>часть 4 статьи 9</w:t>
              </w:r>
            </w:hyperlink>
            <w:r>
              <w:t xml:space="preserve"> Федерального закона от 30.11.1995 N 187-ФЗ "О континентальном шельфе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653" w:history="1">
              <w:r>
                <w:rPr>
                  <w:color w:val="0000FF"/>
                </w:rPr>
                <w:t>пункт 4</w:t>
              </w:r>
            </w:hyperlink>
            <w:r>
              <w:t xml:space="preserve">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w:t>
            </w:r>
            <w:r>
              <w:lastRenderedPageBreak/>
              <w:t xml:space="preserve">шельфа Российской Федерации, утвержденных постановлением Правительства Российской Федерации от 09.06.2010 N 417 </w:t>
            </w:r>
            <w:hyperlink w:anchor="P3147" w:history="1">
              <w:r>
                <w:rPr>
                  <w:color w:val="0000FF"/>
                </w:rPr>
                <w:t>&lt;82&gt;</w:t>
              </w:r>
            </w:hyperlink>
          </w:p>
        </w:tc>
        <w:tc>
          <w:tcPr>
            <w:tcW w:w="907" w:type="dxa"/>
            <w:vMerge/>
          </w:tcPr>
          <w:p w:rsidR="00C252BE" w:rsidRDefault="00C252BE"/>
        </w:tc>
      </w:tr>
      <w:tr w:rsidR="00C252BE">
        <w:tc>
          <w:tcPr>
            <w:tcW w:w="567" w:type="dxa"/>
            <w:vMerge w:val="restart"/>
          </w:tcPr>
          <w:p w:rsidR="00C252BE" w:rsidRDefault="00C252BE">
            <w:pPr>
              <w:pStyle w:val="ConsPlusNormal"/>
            </w:pPr>
            <w:r>
              <w:lastRenderedPageBreak/>
              <w:t>5.</w:t>
            </w:r>
          </w:p>
        </w:tc>
        <w:tc>
          <w:tcPr>
            <w:tcW w:w="4592" w:type="dxa"/>
            <w:vMerge w:val="restart"/>
          </w:tcPr>
          <w:p w:rsidR="00C252BE" w:rsidRDefault="00C252BE">
            <w:pPr>
              <w:pStyle w:val="ConsPlusNormal"/>
            </w:pPr>
            <w:r>
              <w:t>Соблюдаются ли юридическим лицом, индивидуальным предпринимателем при проведении буровых работ условия проведения буровых работ, содержащиеся в разрешении на проведение таких работ?</w:t>
            </w:r>
          </w:p>
        </w:tc>
        <w:tc>
          <w:tcPr>
            <w:tcW w:w="3005" w:type="dxa"/>
            <w:tcBorders>
              <w:bottom w:val="nil"/>
            </w:tcBorders>
          </w:tcPr>
          <w:p w:rsidR="00C252BE" w:rsidRDefault="00C252BE">
            <w:pPr>
              <w:pStyle w:val="ConsPlusNormal"/>
            </w:pPr>
            <w:hyperlink r:id="rId654" w:history="1">
              <w:r>
                <w:rPr>
                  <w:color w:val="0000FF"/>
                </w:rPr>
                <w:t>часть 2 статьи 9</w:t>
              </w:r>
            </w:hyperlink>
            <w:r>
              <w:t xml:space="preserve"> Федерального закона от 30.11.1995 N 187-ФЗ "О континентальном шельфе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655" w:history="1">
              <w:r>
                <w:rPr>
                  <w:color w:val="0000FF"/>
                </w:rPr>
                <w:t>пункт 11</w:t>
              </w:r>
            </w:hyperlink>
            <w:r>
              <w:t xml:space="preserve">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утвержденных постановлением Правительства Российской Федерации от 09.06.2010 N 417</w:t>
            </w:r>
          </w:p>
        </w:tc>
        <w:tc>
          <w:tcPr>
            <w:tcW w:w="907" w:type="dxa"/>
            <w:vMerge/>
          </w:tcPr>
          <w:p w:rsidR="00C252BE" w:rsidRDefault="00C252BE"/>
        </w:tc>
      </w:tr>
      <w:tr w:rsidR="00C252BE">
        <w:tc>
          <w:tcPr>
            <w:tcW w:w="9071" w:type="dxa"/>
            <w:gridSpan w:val="4"/>
          </w:tcPr>
          <w:p w:rsidR="00C252BE" w:rsidRDefault="00C252BE">
            <w:pPr>
              <w:pStyle w:val="ConsPlusNormal"/>
              <w:jc w:val="center"/>
              <w:outlineLvl w:val="1"/>
            </w:pPr>
            <w:r>
              <w:t>Создание, эксплуатация, использование искусственных островов, установок, сооружений</w:t>
            </w:r>
          </w:p>
        </w:tc>
      </w:tr>
      <w:tr w:rsidR="00C252BE">
        <w:tc>
          <w:tcPr>
            <w:tcW w:w="567" w:type="dxa"/>
          </w:tcPr>
          <w:p w:rsidR="00C252BE" w:rsidRDefault="00C252BE">
            <w:pPr>
              <w:pStyle w:val="ConsPlusNormal"/>
            </w:pPr>
            <w:r>
              <w:t>6.</w:t>
            </w:r>
          </w:p>
        </w:tc>
        <w:tc>
          <w:tcPr>
            <w:tcW w:w="4592" w:type="dxa"/>
          </w:tcPr>
          <w:p w:rsidR="00C252BE" w:rsidRDefault="00C252BE">
            <w:pPr>
              <w:pStyle w:val="ConsPlusNormal"/>
            </w:pPr>
            <w:proofErr w:type="gramStart"/>
            <w:r>
              <w:t xml:space="preserve">Осуществляется ли владельцем лицензии и (или) привлеченным им на договорной основе для создания, эксплуатации и использования искусственных островов, установок, </w:t>
            </w:r>
            <w:r>
              <w:lastRenderedPageBreak/>
              <w:t>сооружений российским или иностранным юридическим лицом (далее - исполнитель) создание, эксплуатация, использование искусственных островов, установок, сооружений при проведении регионального геологического изучения, геологического изучения, разведки и добычи минеральных ресурсов континентального шельфа, если их создание предусмотрено в лицензиях на пользование недрами и проектной документацией</w:t>
            </w:r>
            <w:proofErr w:type="gramEnd"/>
            <w:r>
              <w:t xml:space="preserve"> на выполнение работ, связанных с пользованием участками недр?</w:t>
            </w:r>
          </w:p>
        </w:tc>
        <w:tc>
          <w:tcPr>
            <w:tcW w:w="3005" w:type="dxa"/>
          </w:tcPr>
          <w:p w:rsidR="00C252BE" w:rsidRDefault="00C252BE">
            <w:pPr>
              <w:pStyle w:val="ConsPlusNormal"/>
            </w:pPr>
            <w:hyperlink r:id="rId656" w:history="1">
              <w:r>
                <w:rPr>
                  <w:color w:val="0000FF"/>
                </w:rPr>
                <w:t>часть 2 статьи 16.1</w:t>
              </w:r>
            </w:hyperlink>
            <w:r>
              <w:t xml:space="preserve"> Федерального закона от 30.11.1995 N 187-ФЗ "О континентальном шельфе Российской </w:t>
            </w:r>
            <w:r>
              <w:lastRenderedPageBreak/>
              <w:t>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lastRenderedPageBreak/>
              <w:t>7.</w:t>
            </w:r>
          </w:p>
        </w:tc>
        <w:tc>
          <w:tcPr>
            <w:tcW w:w="4592" w:type="dxa"/>
          </w:tcPr>
          <w:p w:rsidR="00C252BE" w:rsidRDefault="00C252BE">
            <w:pPr>
              <w:pStyle w:val="ConsPlusNormal"/>
            </w:pPr>
            <w:r>
              <w:t>Соответствуют ли созданные юридическим лицом, индивидуальным предпринимателем искусственные острова, установки, сооружения проектной документации на такие искусственные острова, установки, сооружения?</w:t>
            </w:r>
          </w:p>
        </w:tc>
        <w:tc>
          <w:tcPr>
            <w:tcW w:w="3005" w:type="dxa"/>
          </w:tcPr>
          <w:p w:rsidR="00C252BE" w:rsidRDefault="00C252BE">
            <w:pPr>
              <w:pStyle w:val="ConsPlusNormal"/>
            </w:pPr>
            <w:hyperlink r:id="rId657" w:history="1">
              <w:r>
                <w:rPr>
                  <w:color w:val="0000FF"/>
                </w:rPr>
                <w:t>часть 2 статьи 16.1</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8.</w:t>
            </w:r>
          </w:p>
        </w:tc>
        <w:tc>
          <w:tcPr>
            <w:tcW w:w="4592" w:type="dxa"/>
          </w:tcPr>
          <w:p w:rsidR="00C252BE" w:rsidRDefault="00C252BE">
            <w:pPr>
              <w:pStyle w:val="ConsPlusNormal"/>
            </w:pPr>
            <w:r>
              <w:t>Получено ли юридическим лицом, индивидуальным предпринимателем разрешение на создание, эксплуатацию, использование искусственных островов, установок, сооружений?</w:t>
            </w:r>
          </w:p>
        </w:tc>
        <w:tc>
          <w:tcPr>
            <w:tcW w:w="3005" w:type="dxa"/>
          </w:tcPr>
          <w:p w:rsidR="00C252BE" w:rsidRDefault="00C252BE">
            <w:pPr>
              <w:pStyle w:val="ConsPlusNormal"/>
            </w:pPr>
            <w:hyperlink r:id="rId658" w:history="1">
              <w:r>
                <w:rPr>
                  <w:color w:val="0000FF"/>
                </w:rPr>
                <w:t>часть 1 статьи 20</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9.</w:t>
            </w:r>
          </w:p>
        </w:tc>
        <w:tc>
          <w:tcPr>
            <w:tcW w:w="4592" w:type="dxa"/>
          </w:tcPr>
          <w:p w:rsidR="00C252BE" w:rsidRDefault="00C252BE">
            <w:pPr>
              <w:pStyle w:val="ConsPlusNormal"/>
            </w:pPr>
            <w:r>
              <w:t>Соблюдаются ли юридическим лицом, индивидуальным предпринимателем условия разрешения на создание, эксплуатацию, использование искусственных островов, установок, сооружений на континентальном шельфе?</w:t>
            </w:r>
          </w:p>
        </w:tc>
        <w:tc>
          <w:tcPr>
            <w:tcW w:w="3005" w:type="dxa"/>
          </w:tcPr>
          <w:p w:rsidR="00C252BE" w:rsidRDefault="00C252BE">
            <w:pPr>
              <w:pStyle w:val="ConsPlusNormal"/>
            </w:pPr>
            <w:hyperlink r:id="rId659" w:history="1">
              <w:r>
                <w:rPr>
                  <w:color w:val="0000FF"/>
                </w:rPr>
                <w:t>часть 1 статьи 20</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10.</w:t>
            </w:r>
          </w:p>
        </w:tc>
        <w:tc>
          <w:tcPr>
            <w:tcW w:w="4592" w:type="dxa"/>
          </w:tcPr>
          <w:p w:rsidR="00C252BE" w:rsidRDefault="00C252BE">
            <w:pPr>
              <w:pStyle w:val="ConsPlusNormal"/>
            </w:pPr>
            <w:r>
              <w:t xml:space="preserve">Соблюдается ли пользователем недр запрет на привлечение одновременно двух и более исполнителей для осуществления </w:t>
            </w:r>
            <w:r>
              <w:lastRenderedPageBreak/>
              <w:t>работ (услуг), связанных с созданием, эксплуатацией, использованием искусственных островов, установок, сооружений на одном участке недр, осуществляющих соответствующие работы (услуги) без получения разрешения?</w:t>
            </w:r>
          </w:p>
        </w:tc>
        <w:tc>
          <w:tcPr>
            <w:tcW w:w="3005" w:type="dxa"/>
          </w:tcPr>
          <w:p w:rsidR="00C252BE" w:rsidRDefault="00C252BE">
            <w:pPr>
              <w:pStyle w:val="ConsPlusNormal"/>
            </w:pPr>
            <w:hyperlink r:id="rId660" w:history="1">
              <w:r>
                <w:rPr>
                  <w:color w:val="0000FF"/>
                </w:rPr>
                <w:t>часть 5 статьи 16.1</w:t>
              </w:r>
            </w:hyperlink>
            <w:r>
              <w:t xml:space="preserve"> Федерального закона от 30.11.1995 N 187-ФЗ "О континентальном </w:t>
            </w:r>
            <w:r>
              <w:lastRenderedPageBreak/>
              <w:t>шельфе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lastRenderedPageBreak/>
              <w:t>11.</w:t>
            </w:r>
          </w:p>
        </w:tc>
        <w:tc>
          <w:tcPr>
            <w:tcW w:w="4592" w:type="dxa"/>
          </w:tcPr>
          <w:p w:rsidR="00C252BE" w:rsidRDefault="00C252BE">
            <w:pPr>
              <w:pStyle w:val="ConsPlusNormal"/>
            </w:pPr>
            <w:r>
              <w:t>Обеспечивается ли исполнителем свободный доступ на искусственные острова, установки, сооружения пользователям недр?</w:t>
            </w:r>
          </w:p>
        </w:tc>
        <w:tc>
          <w:tcPr>
            <w:tcW w:w="3005" w:type="dxa"/>
          </w:tcPr>
          <w:p w:rsidR="00C252BE" w:rsidRDefault="00C252BE">
            <w:pPr>
              <w:pStyle w:val="ConsPlusNormal"/>
            </w:pPr>
            <w:hyperlink r:id="rId661" w:history="1">
              <w:r>
                <w:rPr>
                  <w:color w:val="0000FF"/>
                </w:rPr>
                <w:t>часть 3 статьи 16.2</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12.</w:t>
            </w:r>
          </w:p>
        </w:tc>
        <w:tc>
          <w:tcPr>
            <w:tcW w:w="4592" w:type="dxa"/>
            <w:vMerge w:val="restart"/>
          </w:tcPr>
          <w:p w:rsidR="00C252BE" w:rsidRDefault="00C252BE">
            <w:pPr>
              <w:pStyle w:val="ConsPlusNormal"/>
            </w:pPr>
            <w:r>
              <w:t>Соблюдается ли пользователем недр требование о представлении информации об исполнителях, создающих, эксплуатирующих, использующих искусственные острова, установки, сооружения, в Федеральную службу по надзору в сфере природопользования в порядке, установленном Правительством Российской Федерации?</w:t>
            </w:r>
          </w:p>
        </w:tc>
        <w:tc>
          <w:tcPr>
            <w:tcW w:w="3005" w:type="dxa"/>
            <w:tcBorders>
              <w:bottom w:val="nil"/>
            </w:tcBorders>
          </w:tcPr>
          <w:p w:rsidR="00C252BE" w:rsidRDefault="00C252BE">
            <w:pPr>
              <w:pStyle w:val="ConsPlusNormal"/>
            </w:pPr>
            <w:hyperlink r:id="rId662" w:history="1">
              <w:r>
                <w:rPr>
                  <w:color w:val="0000FF"/>
                </w:rPr>
                <w:t>часть 4 статьи 16.2</w:t>
              </w:r>
            </w:hyperlink>
            <w:r>
              <w:t xml:space="preserve"> Федерального закона от 30.11.1995 N 187-ФЗ "О континентальном шельфе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663" w:history="1">
              <w:r>
                <w:rPr>
                  <w:color w:val="0000FF"/>
                </w:rPr>
                <w:t>Положение</w:t>
              </w:r>
            </w:hyperlink>
            <w:r>
              <w:t xml:space="preserve"> о представлении информации об исполнителях, создающих, эксплуатирующих, использующих искусственные острова, установки, сооружения на континентальном шельфе Российской Федерации, утвержденное постановлением Правительства Российской Федерации от 06.09.2014 N 910 </w:t>
            </w:r>
            <w:hyperlink w:anchor="P3148" w:history="1">
              <w:r>
                <w:rPr>
                  <w:color w:val="0000FF"/>
                </w:rPr>
                <w:t>&lt;83&gt;</w:t>
              </w:r>
            </w:hyperlink>
          </w:p>
        </w:tc>
        <w:tc>
          <w:tcPr>
            <w:tcW w:w="907" w:type="dxa"/>
            <w:vMerge/>
          </w:tcPr>
          <w:p w:rsidR="00C252BE" w:rsidRDefault="00C252BE"/>
        </w:tc>
      </w:tr>
      <w:tr w:rsidR="00C252BE">
        <w:tc>
          <w:tcPr>
            <w:tcW w:w="567" w:type="dxa"/>
          </w:tcPr>
          <w:p w:rsidR="00C252BE" w:rsidRDefault="00C252BE">
            <w:pPr>
              <w:pStyle w:val="ConsPlusNormal"/>
            </w:pPr>
            <w:r>
              <w:t>13.</w:t>
            </w:r>
          </w:p>
        </w:tc>
        <w:tc>
          <w:tcPr>
            <w:tcW w:w="4592" w:type="dxa"/>
          </w:tcPr>
          <w:p w:rsidR="00C252BE" w:rsidRDefault="00C252BE">
            <w:pPr>
              <w:pStyle w:val="ConsPlusNormal"/>
            </w:pPr>
            <w:r>
              <w:t xml:space="preserve">Соблюдается ли юридическим лицом, индивидуальным предпринимателем запрет на </w:t>
            </w:r>
            <w:r>
              <w:lastRenderedPageBreak/>
              <w:t>передачу искусственных островов, установок и сооружений другим лицам вопреки полученным разрешениям, лицензиям?</w:t>
            </w:r>
          </w:p>
        </w:tc>
        <w:tc>
          <w:tcPr>
            <w:tcW w:w="3005" w:type="dxa"/>
          </w:tcPr>
          <w:p w:rsidR="00C252BE" w:rsidRDefault="00C252BE">
            <w:pPr>
              <w:pStyle w:val="ConsPlusNormal"/>
            </w:pPr>
            <w:hyperlink r:id="rId664" w:history="1">
              <w:r>
                <w:rPr>
                  <w:color w:val="0000FF"/>
                </w:rPr>
                <w:t>часть 2 статьи 20</w:t>
              </w:r>
            </w:hyperlink>
            <w:r>
              <w:t xml:space="preserve"> Федерального закона от 30.11.1995 N 187-ФЗ "О </w:t>
            </w:r>
            <w:r>
              <w:lastRenderedPageBreak/>
              <w:t>континентальном шельфе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14.</w:t>
            </w:r>
          </w:p>
        </w:tc>
        <w:tc>
          <w:tcPr>
            <w:tcW w:w="4592" w:type="dxa"/>
            <w:vMerge w:val="restart"/>
          </w:tcPr>
          <w:p w:rsidR="00C252BE" w:rsidRDefault="00C252BE">
            <w:pPr>
              <w:pStyle w:val="ConsPlusNormal"/>
            </w:pPr>
            <w:r>
              <w:t>Обеспечивается ли юридическим лицом, индивидуальным предпринимателем свободный доступ на искусственные острова, установки, сооружения должностных лиц Федеральной службы по надзору в сфере природопользования при осуществлении указанными лицами их полномочий?</w:t>
            </w:r>
          </w:p>
        </w:tc>
        <w:tc>
          <w:tcPr>
            <w:tcW w:w="3005" w:type="dxa"/>
            <w:tcBorders>
              <w:bottom w:val="nil"/>
            </w:tcBorders>
          </w:tcPr>
          <w:p w:rsidR="00C252BE" w:rsidRDefault="00C252BE">
            <w:pPr>
              <w:pStyle w:val="ConsPlusNormal"/>
            </w:pPr>
            <w:hyperlink r:id="rId665" w:history="1">
              <w:r>
                <w:rPr>
                  <w:color w:val="0000FF"/>
                </w:rPr>
                <w:t>пункт 3 части 3 статьи 20</w:t>
              </w:r>
            </w:hyperlink>
            <w:r>
              <w:t xml:space="preserve">, </w:t>
            </w:r>
            <w:hyperlink r:id="rId666" w:history="1">
              <w:r>
                <w:rPr>
                  <w:color w:val="0000FF"/>
                </w:rPr>
                <w:t>часть 1 статьи 42</w:t>
              </w:r>
            </w:hyperlink>
            <w:r>
              <w:t xml:space="preserve"> Федерального закона от 30.11.1995 N 187-ФЗ "О континентальном шельфе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667" w:history="1">
              <w:r>
                <w:rPr>
                  <w:color w:val="0000FF"/>
                </w:rPr>
                <w:t>подпункт 5.1.7 пункта 5</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w:t>
            </w:r>
            <w:hyperlink w:anchor="P3149" w:history="1">
              <w:r>
                <w:rPr>
                  <w:color w:val="0000FF"/>
                </w:rPr>
                <w:t>&lt;84&gt;</w:t>
              </w:r>
            </w:hyperlink>
          </w:p>
        </w:tc>
        <w:tc>
          <w:tcPr>
            <w:tcW w:w="907" w:type="dxa"/>
            <w:vMerge/>
          </w:tcPr>
          <w:p w:rsidR="00C252BE" w:rsidRDefault="00C252BE"/>
        </w:tc>
      </w:tr>
      <w:tr w:rsidR="00C252BE">
        <w:tc>
          <w:tcPr>
            <w:tcW w:w="567" w:type="dxa"/>
          </w:tcPr>
          <w:p w:rsidR="00C252BE" w:rsidRDefault="00C252BE">
            <w:pPr>
              <w:pStyle w:val="ConsPlusNormal"/>
            </w:pPr>
            <w:r>
              <w:t>15.</w:t>
            </w:r>
          </w:p>
        </w:tc>
        <w:tc>
          <w:tcPr>
            <w:tcW w:w="4592" w:type="dxa"/>
          </w:tcPr>
          <w:p w:rsidR="00C252BE" w:rsidRDefault="00C252BE">
            <w:pPr>
              <w:pStyle w:val="ConsPlusNormal"/>
            </w:pPr>
            <w:r>
              <w:t>Поддерживается ли юридическим лицом, индивидуальным предпринимателем регулярная связь с береговыми службами Российской Федерации и передаются ли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tc>
        <w:tc>
          <w:tcPr>
            <w:tcW w:w="3005" w:type="dxa"/>
          </w:tcPr>
          <w:p w:rsidR="00C252BE" w:rsidRDefault="00C252BE">
            <w:pPr>
              <w:pStyle w:val="ConsPlusNormal"/>
            </w:pPr>
            <w:hyperlink r:id="rId668" w:history="1">
              <w:r>
                <w:rPr>
                  <w:color w:val="0000FF"/>
                </w:rPr>
                <w:t>пункт 4 части 3 статьи 20</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16.</w:t>
            </w:r>
          </w:p>
        </w:tc>
        <w:tc>
          <w:tcPr>
            <w:tcW w:w="4592" w:type="dxa"/>
            <w:vMerge w:val="restart"/>
          </w:tcPr>
          <w:p w:rsidR="00C252BE" w:rsidRDefault="00C252BE">
            <w:pPr>
              <w:pStyle w:val="ConsPlusNormal"/>
            </w:pPr>
            <w:r>
              <w:t xml:space="preserve">Зарегистрированы ли юридическим лицом, индивидуальным предпринимателем искусственные острова, установки, сооружения, расположенные на континентальном </w:t>
            </w:r>
            <w:r>
              <w:lastRenderedPageBreak/>
              <w:t>шельфе, и права на них в реестре искусственных островов, установок, сооружений, расположенных на континентальном шельфе Российской Федерации, и прав на них?</w:t>
            </w:r>
          </w:p>
        </w:tc>
        <w:tc>
          <w:tcPr>
            <w:tcW w:w="3005" w:type="dxa"/>
            <w:tcBorders>
              <w:bottom w:val="nil"/>
            </w:tcBorders>
          </w:tcPr>
          <w:p w:rsidR="00C252BE" w:rsidRDefault="00C252BE">
            <w:pPr>
              <w:pStyle w:val="ConsPlusNormal"/>
            </w:pPr>
            <w:hyperlink r:id="rId669" w:history="1">
              <w:r>
                <w:rPr>
                  <w:color w:val="0000FF"/>
                </w:rPr>
                <w:t>часть 5 статьи 20</w:t>
              </w:r>
            </w:hyperlink>
            <w:r>
              <w:t xml:space="preserve"> Федерального закона от 30.11.1995 N 187-ФЗ "О континентальном шельфе Российской </w:t>
            </w:r>
            <w:r>
              <w:lastRenderedPageBreak/>
              <w:t>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670" w:history="1">
              <w:r>
                <w:rPr>
                  <w:color w:val="0000FF"/>
                </w:rPr>
                <w:t>пункт 2</w:t>
              </w:r>
            </w:hyperlink>
            <w:r>
              <w:t xml:space="preserve"> Правил регистрации искусственных островов, установок, сооружений, расположенных на континентальном шельфе Российской Федерации, и прав на них, утвержденных постановлением Правительства Российской Федерации от 25.07.2015 N 760 </w:t>
            </w:r>
            <w:hyperlink w:anchor="P3150" w:history="1">
              <w:r>
                <w:rPr>
                  <w:color w:val="0000FF"/>
                </w:rPr>
                <w:t>&lt;85&gt;</w:t>
              </w:r>
            </w:hyperlink>
          </w:p>
        </w:tc>
        <w:tc>
          <w:tcPr>
            <w:tcW w:w="907" w:type="dxa"/>
            <w:vMerge/>
          </w:tcPr>
          <w:p w:rsidR="00C252BE" w:rsidRDefault="00C252BE"/>
        </w:tc>
      </w:tr>
      <w:tr w:rsidR="00C252BE">
        <w:tc>
          <w:tcPr>
            <w:tcW w:w="9071" w:type="dxa"/>
            <w:gridSpan w:val="4"/>
          </w:tcPr>
          <w:p w:rsidR="00C252BE" w:rsidRDefault="00C252BE">
            <w:pPr>
              <w:pStyle w:val="ConsPlusNormal"/>
              <w:jc w:val="center"/>
              <w:outlineLvl w:val="1"/>
            </w:pPr>
            <w:r>
              <w:t>Прокладка подводных кабелей и трубопроводов</w:t>
            </w:r>
          </w:p>
        </w:tc>
      </w:tr>
      <w:tr w:rsidR="00C252BE">
        <w:tc>
          <w:tcPr>
            <w:tcW w:w="567" w:type="dxa"/>
          </w:tcPr>
          <w:p w:rsidR="00C252BE" w:rsidRDefault="00C252BE">
            <w:pPr>
              <w:pStyle w:val="ConsPlusNormal"/>
            </w:pPr>
            <w:r>
              <w:t>17.</w:t>
            </w:r>
          </w:p>
        </w:tc>
        <w:tc>
          <w:tcPr>
            <w:tcW w:w="4592" w:type="dxa"/>
          </w:tcPr>
          <w:p w:rsidR="00C252BE" w:rsidRDefault="00C252BE">
            <w:pPr>
              <w:pStyle w:val="ConsPlusNormal"/>
            </w:pPr>
            <w:r>
              <w:t>Отсутствуют ли препятствия к региональному геологическому изучению, геологическому изучению, разведке и добыче минеральных ресурсов континентального шельфа, осуществлению мер по защите и сохранению морской среды, природных ресурсов континентального шельфа при осуществлении прокладки юридическим лицом, индивидуальным предпринимателем подводных кабелей, трубопроводов?</w:t>
            </w:r>
          </w:p>
        </w:tc>
        <w:tc>
          <w:tcPr>
            <w:tcW w:w="3005" w:type="dxa"/>
          </w:tcPr>
          <w:p w:rsidR="00C252BE" w:rsidRDefault="00C252BE">
            <w:pPr>
              <w:pStyle w:val="ConsPlusNormal"/>
            </w:pPr>
            <w:hyperlink r:id="rId671" w:history="1">
              <w:r>
                <w:rPr>
                  <w:color w:val="0000FF"/>
                </w:rPr>
                <w:t>часть 2 статьи 22</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18.</w:t>
            </w:r>
          </w:p>
        </w:tc>
        <w:tc>
          <w:tcPr>
            <w:tcW w:w="4592" w:type="dxa"/>
            <w:vMerge w:val="restart"/>
          </w:tcPr>
          <w:p w:rsidR="00C252BE" w:rsidRDefault="00C252BE">
            <w:pPr>
              <w:pStyle w:val="ConsPlusNormal"/>
            </w:pPr>
            <w:r>
              <w:t xml:space="preserve">Имеется ли у юридического лица, индивидуального предпринимателя, осуществляющего прокладку подводных кабелей, трубопроводов, разрешение на прокладку подводных кабелей, трубопроводов либо лицензия на пользование недрами, </w:t>
            </w:r>
            <w:proofErr w:type="gramStart"/>
            <w:r>
              <w:t>предоставляющая</w:t>
            </w:r>
            <w:proofErr w:type="gramEnd"/>
            <w:r>
              <w:t xml:space="preserve"> право прокладывать подводные кабели, трубопроводы?</w:t>
            </w:r>
          </w:p>
        </w:tc>
        <w:tc>
          <w:tcPr>
            <w:tcW w:w="3005" w:type="dxa"/>
            <w:tcBorders>
              <w:bottom w:val="nil"/>
            </w:tcBorders>
          </w:tcPr>
          <w:p w:rsidR="00C252BE" w:rsidRDefault="00C252BE">
            <w:pPr>
              <w:pStyle w:val="ConsPlusNormal"/>
            </w:pPr>
            <w:hyperlink r:id="rId672" w:history="1">
              <w:r>
                <w:rPr>
                  <w:color w:val="0000FF"/>
                </w:rPr>
                <w:t>части 3</w:t>
              </w:r>
            </w:hyperlink>
            <w:r>
              <w:t xml:space="preserve">, </w:t>
            </w:r>
            <w:hyperlink r:id="rId673" w:history="1">
              <w:r>
                <w:rPr>
                  <w:color w:val="0000FF"/>
                </w:rPr>
                <w:t>4 статьи 22</w:t>
              </w:r>
            </w:hyperlink>
            <w:r>
              <w:t xml:space="preserve"> Федерального закона от 30.11.1995 N 187-ФЗ "О континентальном шельфе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674" w:history="1">
              <w:r>
                <w:rPr>
                  <w:color w:val="0000FF"/>
                </w:rPr>
                <w:t>пункт 4</w:t>
              </w:r>
            </w:hyperlink>
            <w:r>
              <w:t xml:space="preserve"> Правил выдачи разрешений на прокладку подводных кабелей и </w:t>
            </w:r>
            <w:r>
              <w:lastRenderedPageBreak/>
              <w:t>трубопроводов на континентальном шельфе Российской Федерации, утвержденных постановлением Правительства Российской Федерации от 09.06.2010 N 417</w:t>
            </w:r>
          </w:p>
        </w:tc>
        <w:tc>
          <w:tcPr>
            <w:tcW w:w="907" w:type="dxa"/>
            <w:vMerge/>
          </w:tcPr>
          <w:p w:rsidR="00C252BE" w:rsidRDefault="00C252BE"/>
        </w:tc>
      </w:tr>
      <w:tr w:rsidR="00C252BE">
        <w:tc>
          <w:tcPr>
            <w:tcW w:w="567" w:type="dxa"/>
          </w:tcPr>
          <w:p w:rsidR="00C252BE" w:rsidRDefault="00C252BE">
            <w:pPr>
              <w:pStyle w:val="ConsPlusNormal"/>
            </w:pPr>
            <w:r>
              <w:lastRenderedPageBreak/>
              <w:t>19.</w:t>
            </w:r>
          </w:p>
        </w:tc>
        <w:tc>
          <w:tcPr>
            <w:tcW w:w="4592" w:type="dxa"/>
          </w:tcPr>
          <w:p w:rsidR="00C252BE" w:rsidRDefault="00C252BE">
            <w:pPr>
              <w:pStyle w:val="ConsPlusNormal"/>
            </w:pPr>
            <w:r>
              <w:t>Соблюдаются ли юридическим лицом, индивидуальным предпринимателем условия разрешения на прокладку подводных кабелей, трубопроводов на континентальном шельфе?</w:t>
            </w:r>
          </w:p>
        </w:tc>
        <w:tc>
          <w:tcPr>
            <w:tcW w:w="3005" w:type="dxa"/>
          </w:tcPr>
          <w:p w:rsidR="00C252BE" w:rsidRDefault="00C252BE">
            <w:pPr>
              <w:pStyle w:val="ConsPlusNormal"/>
            </w:pPr>
            <w:hyperlink r:id="rId675" w:history="1">
              <w:r>
                <w:rPr>
                  <w:color w:val="0000FF"/>
                </w:rPr>
                <w:t>пункт 4</w:t>
              </w:r>
            </w:hyperlink>
            <w:r>
              <w:t xml:space="preserve"> Правил выдачи разрешений на прокладку подводных кабелей и трубопроводов на континентальном шельфе Российской Федерации, утвержденных постановлением Правительства Российской Федерации от 09.06.2010 N 417</w:t>
            </w:r>
          </w:p>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t>Проведение мероприятий по предупреждению и ликвидации разливов нефти и нефтепродуктов</w:t>
            </w:r>
          </w:p>
        </w:tc>
      </w:tr>
      <w:tr w:rsidR="00C252BE">
        <w:tc>
          <w:tcPr>
            <w:tcW w:w="567" w:type="dxa"/>
            <w:vMerge w:val="restart"/>
          </w:tcPr>
          <w:p w:rsidR="00C252BE" w:rsidRDefault="00C252BE">
            <w:pPr>
              <w:pStyle w:val="ConsPlusNormal"/>
            </w:pPr>
            <w:r>
              <w:t>20.</w:t>
            </w:r>
          </w:p>
        </w:tc>
        <w:tc>
          <w:tcPr>
            <w:tcW w:w="4592" w:type="dxa"/>
            <w:tcBorders>
              <w:bottom w:val="nil"/>
            </w:tcBorders>
          </w:tcPr>
          <w:p w:rsidR="00C252BE" w:rsidRDefault="00C252BE">
            <w:pPr>
              <w:pStyle w:val="ConsPlusNormal"/>
            </w:pPr>
            <w:r>
              <w:t>Осуществляются ли юридическим лицом, индивидуальным предпринимателем при наличии плана предупреждения и ликвидации разливов нефти и нефтепродуктов эксплуатация, использование искусственных островов, установок, сооружений, подводных трубопроводов, проведение буровых работ при осуществлении на континентальном шельфе:</w:t>
            </w:r>
          </w:p>
          <w:p w:rsidR="00C252BE" w:rsidRDefault="00C252BE">
            <w:pPr>
              <w:pStyle w:val="ConsPlusNormal"/>
              <w:ind w:firstLine="283"/>
            </w:pPr>
            <w:r>
              <w:t>- регионального геологического изучения;</w:t>
            </w:r>
          </w:p>
        </w:tc>
        <w:tc>
          <w:tcPr>
            <w:tcW w:w="3005" w:type="dxa"/>
            <w:vMerge w:val="restart"/>
          </w:tcPr>
          <w:p w:rsidR="00C252BE" w:rsidRDefault="00C252BE">
            <w:pPr>
              <w:pStyle w:val="ConsPlusNormal"/>
            </w:pPr>
            <w:hyperlink r:id="rId676" w:history="1">
              <w:r>
                <w:rPr>
                  <w:color w:val="0000FF"/>
                </w:rPr>
                <w:t>части 1</w:t>
              </w:r>
            </w:hyperlink>
            <w:r>
              <w:t xml:space="preserve">, </w:t>
            </w:r>
            <w:hyperlink r:id="rId677" w:history="1">
              <w:r>
                <w:rPr>
                  <w:color w:val="0000FF"/>
                </w:rPr>
                <w:t>2 статьи 22.2</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геологического изучения;</w:t>
            </w:r>
          </w:p>
        </w:tc>
        <w:tc>
          <w:tcPr>
            <w:tcW w:w="3005" w:type="dxa"/>
            <w:vMerge/>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разведки углеводородного сырья;</w:t>
            </w:r>
          </w:p>
        </w:tc>
        <w:tc>
          <w:tcPr>
            <w:tcW w:w="3005" w:type="dxa"/>
            <w:vMerge/>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добычи углеводородного сырья;</w:t>
            </w:r>
          </w:p>
        </w:tc>
        <w:tc>
          <w:tcPr>
            <w:tcW w:w="3005" w:type="dxa"/>
            <w:vMerge/>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транспортировки нефти и нефтепродуктов;</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хранения нефти и нефтепродуктов?</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21.</w:t>
            </w:r>
          </w:p>
        </w:tc>
        <w:tc>
          <w:tcPr>
            <w:tcW w:w="4592" w:type="dxa"/>
            <w:vMerge w:val="restart"/>
            <w:tcBorders>
              <w:bottom w:val="nil"/>
            </w:tcBorders>
          </w:tcPr>
          <w:p w:rsidR="00C252BE" w:rsidRDefault="00C252BE">
            <w:pPr>
              <w:pStyle w:val="ConsPlusNormal"/>
            </w:pPr>
            <w:r>
              <w:t xml:space="preserve">Обеспечено ли уведомление Росприроднадзора об утверждении плана предупреждения и ликвидации разливов нефти и нефтепродуктов организацией, осуществляющей на континентальном шельфе эксплуатацию, использование искусственных островов, установок, сооружений, подводных трубопроводов, проведение буровых работ </w:t>
            </w:r>
            <w:proofErr w:type="gramStart"/>
            <w:r>
              <w:t>при</w:t>
            </w:r>
            <w:proofErr w:type="gramEnd"/>
            <w:r>
              <w:t>:</w:t>
            </w:r>
          </w:p>
          <w:p w:rsidR="00C252BE" w:rsidRDefault="00C252BE">
            <w:pPr>
              <w:pStyle w:val="ConsPlusNormal"/>
              <w:ind w:firstLine="283"/>
            </w:pPr>
            <w:r>
              <w:t xml:space="preserve">- региональном геологическом </w:t>
            </w:r>
            <w:proofErr w:type="gramStart"/>
            <w:r>
              <w:t>изучении</w:t>
            </w:r>
            <w:proofErr w:type="gramEnd"/>
            <w:r>
              <w:t>;</w:t>
            </w:r>
          </w:p>
        </w:tc>
        <w:tc>
          <w:tcPr>
            <w:tcW w:w="3005" w:type="dxa"/>
            <w:tcBorders>
              <w:bottom w:val="nil"/>
            </w:tcBorders>
          </w:tcPr>
          <w:p w:rsidR="00C252BE" w:rsidRDefault="00C252BE">
            <w:pPr>
              <w:pStyle w:val="ConsPlusNormal"/>
            </w:pPr>
            <w:hyperlink r:id="rId678" w:history="1">
              <w:r>
                <w:rPr>
                  <w:color w:val="0000FF"/>
                </w:rPr>
                <w:t>часть 2 статьи 22.2</w:t>
              </w:r>
            </w:hyperlink>
            <w:r>
              <w:t xml:space="preserve"> Федерального закона от 30.11.1995 N 187-ФЗ "О континентальном шельфе Российской Федерации";</w:t>
            </w:r>
          </w:p>
        </w:tc>
        <w:tc>
          <w:tcPr>
            <w:tcW w:w="907" w:type="dxa"/>
            <w:vMerge w:val="restart"/>
          </w:tcPr>
          <w:p w:rsidR="00C252BE" w:rsidRDefault="00C252BE">
            <w:pPr>
              <w:pStyle w:val="ConsPlusNormal"/>
            </w:pPr>
          </w:p>
        </w:tc>
      </w:tr>
      <w:tr w:rsidR="00C252BE">
        <w:tblPrEx>
          <w:tblBorders>
            <w:insideH w:val="nil"/>
          </w:tblBorders>
        </w:tblPrEx>
        <w:trPr>
          <w:trHeight w:val="322"/>
        </w:trPr>
        <w:tc>
          <w:tcPr>
            <w:tcW w:w="567" w:type="dxa"/>
            <w:vMerge/>
          </w:tcPr>
          <w:p w:rsidR="00C252BE" w:rsidRDefault="00C252BE"/>
        </w:tc>
        <w:tc>
          <w:tcPr>
            <w:tcW w:w="4592" w:type="dxa"/>
            <w:vMerge/>
            <w:tcBorders>
              <w:bottom w:val="nil"/>
            </w:tcBorders>
          </w:tcPr>
          <w:p w:rsidR="00C252BE" w:rsidRDefault="00C252BE"/>
        </w:tc>
        <w:tc>
          <w:tcPr>
            <w:tcW w:w="3005" w:type="dxa"/>
            <w:vMerge w:val="restart"/>
            <w:tcBorders>
              <w:top w:val="nil"/>
            </w:tcBorders>
          </w:tcPr>
          <w:p w:rsidR="00C252BE" w:rsidRDefault="00C252BE">
            <w:pPr>
              <w:pStyle w:val="ConsPlusNormal"/>
            </w:pPr>
            <w:hyperlink r:id="rId679" w:history="1">
              <w:r>
                <w:rPr>
                  <w:color w:val="0000FF"/>
                </w:rPr>
                <w:t>пункт 4</w:t>
              </w:r>
            </w:hyperlink>
            <w:r>
              <w:t xml:space="preserve"> Правил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утвержденных, утвержденных постановлением Правительства Российской Федерации от 14.11.2014 N 1189</w:t>
            </w:r>
          </w:p>
        </w:tc>
        <w:tc>
          <w:tcPr>
            <w:tcW w:w="907" w:type="dxa"/>
            <w:vMerge/>
          </w:tcPr>
          <w:p w:rsidR="00C252BE" w:rsidRDefault="00C252BE"/>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xml:space="preserve">- геологическом </w:t>
            </w:r>
            <w:proofErr w:type="gramStart"/>
            <w:r>
              <w:t>изучении</w:t>
            </w:r>
            <w:proofErr w:type="gramEnd"/>
            <w:r>
              <w:t>;</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разведке углеводородного сырья;</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добыче углеводородного сырья;</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транспортировке нефти и нефтепродуктов;</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xml:space="preserve">- </w:t>
            </w:r>
            <w:proofErr w:type="gramStart"/>
            <w:r>
              <w:t>хранении</w:t>
            </w:r>
            <w:proofErr w:type="gramEnd"/>
            <w:r>
              <w:t xml:space="preserve"> нефти и нефтепродуктов (далее - эксплуатирующая организация)?</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tcPr>
          <w:p w:rsidR="00C252BE" w:rsidRDefault="00C252BE">
            <w:pPr>
              <w:pStyle w:val="ConsPlusNormal"/>
            </w:pPr>
            <w:r>
              <w:t>22.</w:t>
            </w:r>
          </w:p>
        </w:tc>
        <w:tc>
          <w:tcPr>
            <w:tcW w:w="4592" w:type="dxa"/>
          </w:tcPr>
          <w:p w:rsidR="00C252BE" w:rsidRDefault="00C252BE">
            <w:pPr>
              <w:pStyle w:val="ConsPlusNormal"/>
            </w:pPr>
            <w:r>
              <w:t>Имеется ли у эксплуатирующей организации положительное заключение государственной экологической экспертизы на план предупреждения и ликвидации разливов нефти и нефтепродуктов?</w:t>
            </w:r>
          </w:p>
        </w:tc>
        <w:tc>
          <w:tcPr>
            <w:tcW w:w="3005" w:type="dxa"/>
          </w:tcPr>
          <w:p w:rsidR="00C252BE" w:rsidRDefault="00C252BE">
            <w:pPr>
              <w:pStyle w:val="ConsPlusNormal"/>
            </w:pPr>
            <w:hyperlink r:id="rId680" w:history="1">
              <w:r>
                <w:rPr>
                  <w:color w:val="0000FF"/>
                </w:rPr>
                <w:t>часть 2 статьи 22.2</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23.</w:t>
            </w:r>
          </w:p>
        </w:tc>
        <w:tc>
          <w:tcPr>
            <w:tcW w:w="4592" w:type="dxa"/>
          </w:tcPr>
          <w:p w:rsidR="00C252BE" w:rsidRDefault="00C252BE">
            <w:pPr>
              <w:pStyle w:val="ConsPlusNormal"/>
            </w:pPr>
            <w:r>
              <w:t xml:space="preserve">Утверждаются ли эксплуатирующей организацией вносимые изменения в </w:t>
            </w:r>
            <w:r>
              <w:lastRenderedPageBreak/>
              <w:t>план предупреждения и ликвидации разливов нефти и нефтепродуктов при наличии положительного заключения государственной экологической экспертизы?</w:t>
            </w:r>
          </w:p>
        </w:tc>
        <w:tc>
          <w:tcPr>
            <w:tcW w:w="3005" w:type="dxa"/>
          </w:tcPr>
          <w:p w:rsidR="00C252BE" w:rsidRDefault="00C252BE">
            <w:pPr>
              <w:pStyle w:val="ConsPlusNormal"/>
            </w:pPr>
            <w:hyperlink r:id="rId681" w:history="1">
              <w:r>
                <w:rPr>
                  <w:color w:val="0000FF"/>
                </w:rPr>
                <w:t>часть 4 статьи 22.2</w:t>
              </w:r>
            </w:hyperlink>
            <w:r>
              <w:t xml:space="preserve"> Федерального закона от </w:t>
            </w:r>
            <w:r>
              <w:lastRenderedPageBreak/>
              <w:t>30.11.1995 N 187-ФЗ "О континентальном шельфе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lastRenderedPageBreak/>
              <w:t>24.</w:t>
            </w:r>
          </w:p>
        </w:tc>
        <w:tc>
          <w:tcPr>
            <w:tcW w:w="4592" w:type="dxa"/>
          </w:tcPr>
          <w:p w:rsidR="00C252BE" w:rsidRDefault="00C252BE">
            <w:pPr>
              <w:pStyle w:val="ConsPlusNormal"/>
            </w:pPr>
            <w:r>
              <w:t>Выполняет ли эксплуатирующая организация план предупреждения и ликвидации разливов нефти и нефтепродуктов?</w:t>
            </w:r>
          </w:p>
        </w:tc>
        <w:tc>
          <w:tcPr>
            <w:tcW w:w="3005" w:type="dxa"/>
          </w:tcPr>
          <w:p w:rsidR="00C252BE" w:rsidRDefault="00C252BE">
            <w:pPr>
              <w:pStyle w:val="ConsPlusNormal"/>
            </w:pPr>
            <w:hyperlink r:id="rId682" w:history="1">
              <w:r>
                <w:rPr>
                  <w:color w:val="0000FF"/>
                </w:rPr>
                <w:t>пункт 1 части 7 статьи 22.2</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25.</w:t>
            </w:r>
          </w:p>
        </w:tc>
        <w:tc>
          <w:tcPr>
            <w:tcW w:w="4592" w:type="dxa"/>
          </w:tcPr>
          <w:p w:rsidR="00C252BE" w:rsidRDefault="00C252BE">
            <w:pPr>
              <w:pStyle w:val="ConsPlusNormal"/>
            </w:pPr>
            <w:r>
              <w:t>Создана ли эксплуатирующей организацией система наблюдения за состоянием морской среды в районе осуществления своей деятельности (в том числе система обнаружения разливов нефти и нефтепродуктов)?</w:t>
            </w:r>
          </w:p>
        </w:tc>
        <w:tc>
          <w:tcPr>
            <w:tcW w:w="3005" w:type="dxa"/>
          </w:tcPr>
          <w:p w:rsidR="00C252BE" w:rsidRDefault="00C252BE">
            <w:pPr>
              <w:pStyle w:val="ConsPlusNormal"/>
            </w:pPr>
            <w:hyperlink r:id="rId683" w:history="1">
              <w:r>
                <w:rPr>
                  <w:color w:val="0000FF"/>
                </w:rPr>
                <w:t>пункт 2 части 7 статьи 22.2</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26.</w:t>
            </w:r>
          </w:p>
        </w:tc>
        <w:tc>
          <w:tcPr>
            <w:tcW w:w="4592" w:type="dxa"/>
          </w:tcPr>
          <w:p w:rsidR="00C252BE" w:rsidRDefault="00C252BE">
            <w:pPr>
              <w:pStyle w:val="ConsPlusNormal"/>
            </w:pPr>
            <w:r>
              <w:t>Создана ли эксплуатирующей организацией система связи и оповещения о разливах нефти и нефтепродуктов?</w:t>
            </w:r>
          </w:p>
        </w:tc>
        <w:tc>
          <w:tcPr>
            <w:tcW w:w="3005" w:type="dxa"/>
          </w:tcPr>
          <w:p w:rsidR="00C252BE" w:rsidRDefault="00C252BE">
            <w:pPr>
              <w:pStyle w:val="ConsPlusNormal"/>
            </w:pPr>
            <w:hyperlink r:id="rId684" w:history="1">
              <w:r>
                <w:rPr>
                  <w:color w:val="0000FF"/>
                </w:rPr>
                <w:t>пункт 2 части 7 статьи 22.2</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27.</w:t>
            </w:r>
          </w:p>
        </w:tc>
        <w:tc>
          <w:tcPr>
            <w:tcW w:w="4592" w:type="dxa"/>
          </w:tcPr>
          <w:p w:rsidR="00C252BE" w:rsidRDefault="00C252BE">
            <w:pPr>
              <w:pStyle w:val="ConsPlusNormal"/>
            </w:pPr>
            <w:r>
              <w:t>Обеспечивается ли эксплуатирующей организацией функционирование системы наблюдения за состоянием морской среды в районе осуществления своей деятельности (в том числе системы обнаружения разливов нефти и нефтепродуктов)?</w:t>
            </w:r>
          </w:p>
        </w:tc>
        <w:tc>
          <w:tcPr>
            <w:tcW w:w="3005" w:type="dxa"/>
          </w:tcPr>
          <w:p w:rsidR="00C252BE" w:rsidRDefault="00C252BE">
            <w:pPr>
              <w:pStyle w:val="ConsPlusNormal"/>
            </w:pPr>
            <w:hyperlink r:id="rId685" w:history="1">
              <w:r>
                <w:rPr>
                  <w:color w:val="0000FF"/>
                </w:rPr>
                <w:t>пункт 2 части 7 статьи 22.2</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28.</w:t>
            </w:r>
          </w:p>
        </w:tc>
        <w:tc>
          <w:tcPr>
            <w:tcW w:w="4592" w:type="dxa"/>
          </w:tcPr>
          <w:p w:rsidR="00C252BE" w:rsidRDefault="00C252BE">
            <w:pPr>
              <w:pStyle w:val="ConsPlusNormal"/>
            </w:pPr>
            <w:r>
              <w:t>Обеспечивается ли эксплуатирующей организацией функционирование системы связи и оповещения о разливах нефти и нефтепродуктов?</w:t>
            </w:r>
          </w:p>
        </w:tc>
        <w:tc>
          <w:tcPr>
            <w:tcW w:w="3005" w:type="dxa"/>
          </w:tcPr>
          <w:p w:rsidR="00C252BE" w:rsidRDefault="00C252BE">
            <w:pPr>
              <w:pStyle w:val="ConsPlusNormal"/>
            </w:pPr>
            <w:hyperlink r:id="rId686" w:history="1">
              <w:r>
                <w:rPr>
                  <w:color w:val="0000FF"/>
                </w:rPr>
                <w:t>пункт 2 части 7 статьи 22.2</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lastRenderedPageBreak/>
              <w:t>29.</w:t>
            </w:r>
          </w:p>
        </w:tc>
        <w:tc>
          <w:tcPr>
            <w:tcW w:w="4592" w:type="dxa"/>
          </w:tcPr>
          <w:p w:rsidR="00C252BE" w:rsidRDefault="00C252BE">
            <w:pPr>
              <w:pStyle w:val="ConsPlusNormal"/>
            </w:pPr>
            <w:r>
              <w:t>Имеется ли у эксплуатирующей организации финансовое обеспечение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результате разливов нефти и нефтепродуктов?</w:t>
            </w:r>
          </w:p>
        </w:tc>
        <w:tc>
          <w:tcPr>
            <w:tcW w:w="3005" w:type="dxa"/>
          </w:tcPr>
          <w:p w:rsidR="00C252BE" w:rsidRDefault="00C252BE">
            <w:pPr>
              <w:pStyle w:val="ConsPlusNormal"/>
            </w:pPr>
            <w:hyperlink r:id="rId687" w:history="1">
              <w:r>
                <w:rPr>
                  <w:color w:val="0000FF"/>
                </w:rPr>
                <w:t>пункт 3 части 7 статьи 22.2</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30.</w:t>
            </w:r>
          </w:p>
        </w:tc>
        <w:tc>
          <w:tcPr>
            <w:tcW w:w="4592" w:type="dxa"/>
            <w:vMerge w:val="restart"/>
          </w:tcPr>
          <w:p w:rsidR="00C252BE" w:rsidRDefault="00C252BE">
            <w:pPr>
              <w:pStyle w:val="ConsPlusNormal"/>
            </w:pPr>
            <w:r>
              <w:t>Уведомила ли эксплуатирующая организация Федеральную службу по надзору в сфере природопользования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в результате разливов нефти и нефтепродуктов, а также о составе такого финансового обеспечения?</w:t>
            </w:r>
          </w:p>
        </w:tc>
        <w:tc>
          <w:tcPr>
            <w:tcW w:w="3005" w:type="dxa"/>
            <w:tcBorders>
              <w:bottom w:val="nil"/>
            </w:tcBorders>
          </w:tcPr>
          <w:p w:rsidR="00C252BE" w:rsidRDefault="00C252BE">
            <w:pPr>
              <w:pStyle w:val="ConsPlusNormal"/>
            </w:pPr>
            <w:hyperlink r:id="rId688" w:history="1">
              <w:r>
                <w:rPr>
                  <w:color w:val="0000FF"/>
                </w:rPr>
                <w:t>пункт 3 части 7 статьи 22.2</w:t>
              </w:r>
            </w:hyperlink>
            <w:r>
              <w:t xml:space="preserve"> Федерального закона от 30.11.1995 N 187-ФЗ "О континентальном шельфе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689" w:history="1">
              <w:r>
                <w:rPr>
                  <w:color w:val="0000FF"/>
                </w:rPr>
                <w:t>пункт 5</w:t>
              </w:r>
            </w:hyperlink>
            <w:r>
              <w:t xml:space="preserve"> постановления Правительства Российской Федерации от 14.11.2014 N 1189 "Об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907" w:type="dxa"/>
            <w:vMerge/>
          </w:tcPr>
          <w:p w:rsidR="00C252BE" w:rsidRDefault="00C252BE"/>
        </w:tc>
      </w:tr>
      <w:tr w:rsidR="00C252BE">
        <w:tc>
          <w:tcPr>
            <w:tcW w:w="567" w:type="dxa"/>
          </w:tcPr>
          <w:p w:rsidR="00C252BE" w:rsidRDefault="00C252BE">
            <w:pPr>
              <w:pStyle w:val="ConsPlusNormal"/>
            </w:pPr>
            <w:r>
              <w:t>31.</w:t>
            </w:r>
          </w:p>
        </w:tc>
        <w:tc>
          <w:tcPr>
            <w:tcW w:w="4592" w:type="dxa"/>
          </w:tcPr>
          <w:p w:rsidR="00C252BE" w:rsidRDefault="00C252BE">
            <w:pPr>
              <w:pStyle w:val="ConsPlusNormal"/>
            </w:pPr>
            <w:r>
              <w:t xml:space="preserve">Имеются ли у эксплуатирующей организации при осуществлении мероприятий по предупреждению разливов нефти и нефтепродуктов в наличии собственные аварийно-спасательные службы и (или) </w:t>
            </w:r>
            <w:r>
              <w:lastRenderedPageBreak/>
              <w:t>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привлекаются ли на договорной основе указанные службы и (или) формирования?</w:t>
            </w:r>
          </w:p>
        </w:tc>
        <w:tc>
          <w:tcPr>
            <w:tcW w:w="3005" w:type="dxa"/>
          </w:tcPr>
          <w:p w:rsidR="00C252BE" w:rsidRDefault="00C252BE">
            <w:pPr>
              <w:pStyle w:val="ConsPlusNormal"/>
            </w:pPr>
            <w:hyperlink r:id="rId690" w:history="1">
              <w:r>
                <w:rPr>
                  <w:color w:val="0000FF"/>
                </w:rPr>
                <w:t>пункт 4 части 7 статьи 22.2</w:t>
              </w:r>
            </w:hyperlink>
            <w:r>
              <w:t xml:space="preserve"> Федерального закона от 30.11.1995 N 187-ФЗ "О континентальном шельфе Российской </w:t>
            </w:r>
            <w:r>
              <w:lastRenderedPageBreak/>
              <w:t>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lastRenderedPageBreak/>
              <w:t>32.</w:t>
            </w:r>
          </w:p>
        </w:tc>
        <w:tc>
          <w:tcPr>
            <w:tcW w:w="4592" w:type="dxa"/>
          </w:tcPr>
          <w:p w:rsidR="00C252BE" w:rsidRDefault="00C252BE">
            <w:pPr>
              <w:pStyle w:val="ConsPlusNormal"/>
            </w:pPr>
            <w:r>
              <w:t>В случае</w:t>
            </w:r>
            <w:proofErr w:type="gramStart"/>
            <w:r>
              <w:t>,</w:t>
            </w:r>
            <w:proofErr w:type="gramEnd"/>
            <w:r>
              <w:t xml:space="preserve"> если при возникновении разливов нефти и нефтепродуктов причинен вред окружающей среде, возмещен ли эксплуатирующей организацией такой вред в полном объеме?</w:t>
            </w:r>
          </w:p>
        </w:tc>
        <w:tc>
          <w:tcPr>
            <w:tcW w:w="3005" w:type="dxa"/>
          </w:tcPr>
          <w:p w:rsidR="00C252BE" w:rsidRDefault="00C252BE">
            <w:pPr>
              <w:pStyle w:val="ConsPlusNormal"/>
            </w:pPr>
            <w:hyperlink r:id="rId691" w:history="1">
              <w:r>
                <w:rPr>
                  <w:color w:val="0000FF"/>
                </w:rPr>
                <w:t>пункт 6 части 10 статьи 22.2</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t>Проведение морских научных исследований</w:t>
            </w:r>
          </w:p>
        </w:tc>
      </w:tr>
      <w:tr w:rsidR="00C252BE">
        <w:tc>
          <w:tcPr>
            <w:tcW w:w="567" w:type="dxa"/>
            <w:vMerge w:val="restart"/>
          </w:tcPr>
          <w:p w:rsidR="00C252BE" w:rsidRDefault="00C252BE">
            <w:pPr>
              <w:pStyle w:val="ConsPlusNormal"/>
            </w:pPr>
            <w:r>
              <w:t>33.</w:t>
            </w:r>
          </w:p>
        </w:tc>
        <w:tc>
          <w:tcPr>
            <w:tcW w:w="4592" w:type="dxa"/>
            <w:vMerge w:val="restart"/>
          </w:tcPr>
          <w:p w:rsidR="00C252BE" w:rsidRDefault="00C252BE">
            <w:pPr>
              <w:pStyle w:val="ConsPlusNormal"/>
            </w:pPr>
            <w:r>
              <w:t>Имеется ли у юридического лица, индивидуального предпринимателя разрешение на проведение морских научных исследований (далее - исследования)?</w:t>
            </w:r>
          </w:p>
        </w:tc>
        <w:tc>
          <w:tcPr>
            <w:tcW w:w="3005" w:type="dxa"/>
            <w:tcBorders>
              <w:bottom w:val="nil"/>
            </w:tcBorders>
          </w:tcPr>
          <w:p w:rsidR="00C252BE" w:rsidRDefault="00C252BE">
            <w:pPr>
              <w:pStyle w:val="ConsPlusNormal"/>
            </w:pPr>
            <w:hyperlink r:id="rId692" w:history="1">
              <w:r>
                <w:rPr>
                  <w:color w:val="0000FF"/>
                </w:rPr>
                <w:t>часть 4 статьи 24</w:t>
              </w:r>
            </w:hyperlink>
            <w:r>
              <w:t xml:space="preserve"> Федерального закона от 30.11.1995 N 187-ФЗ "О континентальном шельфе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693" w:history="1">
              <w:r>
                <w:rPr>
                  <w:color w:val="0000FF"/>
                </w:rPr>
                <w:t>пункт 3</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907" w:type="dxa"/>
            <w:vMerge/>
          </w:tcPr>
          <w:p w:rsidR="00C252BE" w:rsidRDefault="00C252BE"/>
        </w:tc>
      </w:tr>
      <w:tr w:rsidR="00C252BE">
        <w:tc>
          <w:tcPr>
            <w:tcW w:w="567" w:type="dxa"/>
          </w:tcPr>
          <w:p w:rsidR="00C252BE" w:rsidRDefault="00C252BE">
            <w:pPr>
              <w:pStyle w:val="ConsPlusNormal"/>
            </w:pPr>
            <w:r>
              <w:t>34.</w:t>
            </w:r>
          </w:p>
        </w:tc>
        <w:tc>
          <w:tcPr>
            <w:tcW w:w="4592" w:type="dxa"/>
          </w:tcPr>
          <w:p w:rsidR="00C252BE" w:rsidRDefault="00C252BE">
            <w:pPr>
              <w:pStyle w:val="ConsPlusNormal"/>
            </w:pPr>
            <w:proofErr w:type="gramStart"/>
            <w:r>
              <w:t xml:space="preserve">Обеспечен ли юридическим лицом, индивидуальным предпринимателем </w:t>
            </w:r>
            <w:r>
              <w:lastRenderedPageBreak/>
              <w:t>в ходе исследований беспрепятственный доступ на судно, исследовательский объект или в места расположения экспедиции на берегу или льду должностных лиц федерального органа исполнительной власти в области охраны окружающей среды для осмотра оборудования и технических средств, предназначенных для выполнения исследований, а также средств, обеспечивающих экологическую безопасность и охрану окружающей среды от загрязнения, в целях установления</w:t>
            </w:r>
            <w:proofErr w:type="gramEnd"/>
            <w:r>
              <w:t xml:space="preserve"> их соответствия информации, указанной в запросе на проведение исследований, и сопровождается ли осмотр необходимыми пояснениями?</w:t>
            </w:r>
          </w:p>
        </w:tc>
        <w:tc>
          <w:tcPr>
            <w:tcW w:w="3005" w:type="dxa"/>
          </w:tcPr>
          <w:p w:rsidR="00C252BE" w:rsidRDefault="00C252BE">
            <w:pPr>
              <w:pStyle w:val="ConsPlusNormal"/>
            </w:pPr>
            <w:hyperlink r:id="rId694" w:history="1">
              <w:r>
                <w:rPr>
                  <w:color w:val="0000FF"/>
                </w:rPr>
                <w:t>подпункт "б" пункта 46</w:t>
              </w:r>
            </w:hyperlink>
            <w:r>
              <w:t xml:space="preserve"> Правил проведения </w:t>
            </w:r>
            <w:r>
              <w:lastRenderedPageBreak/>
              <w:t>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tcPr>
          <w:p w:rsidR="00C252BE" w:rsidRDefault="00C252BE">
            <w:pPr>
              <w:pStyle w:val="ConsPlusNormal"/>
            </w:pPr>
          </w:p>
        </w:tc>
      </w:tr>
      <w:tr w:rsidR="00C252BE">
        <w:tc>
          <w:tcPr>
            <w:tcW w:w="567" w:type="dxa"/>
          </w:tcPr>
          <w:p w:rsidR="00C252BE" w:rsidRDefault="00C252BE">
            <w:pPr>
              <w:pStyle w:val="ConsPlusNormal"/>
            </w:pPr>
            <w:r>
              <w:lastRenderedPageBreak/>
              <w:t>35.</w:t>
            </w:r>
          </w:p>
        </w:tc>
        <w:tc>
          <w:tcPr>
            <w:tcW w:w="4592" w:type="dxa"/>
          </w:tcPr>
          <w:p w:rsidR="00C252BE" w:rsidRDefault="00C252BE">
            <w:pPr>
              <w:pStyle w:val="ConsPlusNormal"/>
            </w:pPr>
            <w:r>
              <w:t xml:space="preserve">Устранены ли юридическим лицом, индивидуальным предпринимателем в установленные </w:t>
            </w:r>
            <w:proofErr w:type="gramStart"/>
            <w:r>
              <w:t>сроки</w:t>
            </w:r>
            <w:proofErr w:type="gramEnd"/>
            <w:r>
              <w:t xml:space="preserve"> допущенные нарушения и представлены ли сведения о принятых мерах по устранению допущенных нарушений и мерах по предотвращению подобных нарушений в соответствующий федеральный орган исполнительной власти или специально уполномоченному представителю Российской Федерации, вынесшим решение о приостановлении морских научных исследований, в случае, если лицом возобновлены приостановленные морские научные исследования?</w:t>
            </w:r>
          </w:p>
        </w:tc>
        <w:tc>
          <w:tcPr>
            <w:tcW w:w="3005" w:type="dxa"/>
          </w:tcPr>
          <w:p w:rsidR="00C252BE" w:rsidRDefault="00C252BE">
            <w:pPr>
              <w:pStyle w:val="ConsPlusNormal"/>
            </w:pPr>
            <w:hyperlink r:id="rId695" w:history="1">
              <w:r>
                <w:rPr>
                  <w:color w:val="0000FF"/>
                </w:rPr>
                <w:t>часть 3 статьи 30</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36.</w:t>
            </w:r>
          </w:p>
        </w:tc>
        <w:tc>
          <w:tcPr>
            <w:tcW w:w="4592" w:type="dxa"/>
            <w:vMerge w:val="restart"/>
          </w:tcPr>
          <w:p w:rsidR="00C252BE" w:rsidRDefault="00C252BE">
            <w:pPr>
              <w:pStyle w:val="ConsPlusNormal"/>
            </w:pPr>
            <w:r>
              <w:t xml:space="preserve">Представляются ли, как только это становится практически возможным, юридическим лицом, индивидуальным предпринимателем копии данных наблюдений за состоянием окружающей среды, ее </w:t>
            </w:r>
            <w:r>
              <w:lastRenderedPageBreak/>
              <w:t xml:space="preserve">загрязнением в государственные фонды данных Российской Федерации, </w:t>
            </w:r>
            <w:proofErr w:type="gramStart"/>
            <w:r>
              <w:t>места</w:t>
            </w:r>
            <w:proofErr w:type="gramEnd"/>
            <w:r>
              <w:t xml:space="preserve"> нахождения которых указываются в разрешении?</w:t>
            </w:r>
          </w:p>
        </w:tc>
        <w:tc>
          <w:tcPr>
            <w:tcW w:w="3005" w:type="dxa"/>
            <w:tcBorders>
              <w:bottom w:val="nil"/>
            </w:tcBorders>
          </w:tcPr>
          <w:p w:rsidR="00C252BE" w:rsidRDefault="00C252BE">
            <w:pPr>
              <w:pStyle w:val="ConsPlusNormal"/>
            </w:pPr>
            <w:hyperlink r:id="rId696" w:history="1">
              <w:r>
                <w:rPr>
                  <w:color w:val="0000FF"/>
                </w:rPr>
                <w:t>абзац четвертый части 1 статьи 27</w:t>
              </w:r>
            </w:hyperlink>
            <w:r>
              <w:t xml:space="preserve"> Федерального закона от 30.11.1995 N 187-ФЗ "О континентальном шельфе Российской </w:t>
            </w:r>
            <w:r>
              <w:lastRenderedPageBreak/>
              <w:t>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697" w:history="1">
              <w:r>
                <w:rPr>
                  <w:color w:val="0000FF"/>
                </w:rPr>
                <w:t>подпункт "</w:t>
              </w:r>
              <w:proofErr w:type="spellStart"/>
              <w:r>
                <w:rPr>
                  <w:color w:val="0000FF"/>
                </w:rPr>
                <w:t>д</w:t>
              </w:r>
              <w:proofErr w:type="spellEnd"/>
              <w:r>
                <w:rPr>
                  <w:color w:val="0000FF"/>
                </w:rPr>
                <w:t>"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C252BE" w:rsidRDefault="00C252BE"/>
        </w:tc>
      </w:tr>
      <w:tr w:rsidR="00C252BE">
        <w:tc>
          <w:tcPr>
            <w:tcW w:w="567" w:type="dxa"/>
            <w:vMerge w:val="restart"/>
          </w:tcPr>
          <w:p w:rsidR="00C252BE" w:rsidRDefault="00C252BE">
            <w:pPr>
              <w:pStyle w:val="ConsPlusNormal"/>
            </w:pPr>
            <w:r>
              <w:t>37.</w:t>
            </w:r>
          </w:p>
        </w:tc>
        <w:tc>
          <w:tcPr>
            <w:tcW w:w="4592" w:type="dxa"/>
            <w:vMerge w:val="restart"/>
          </w:tcPr>
          <w:p w:rsidR="00C252BE" w:rsidRDefault="00C252BE">
            <w:pPr>
              <w:pStyle w:val="ConsPlusNormal"/>
            </w:pPr>
            <w:r>
              <w:t>Поддерживается ли юридическим лицом, индивидуальным предпринимателем при проведении морских научных исследований регулярно связь с береговыми службами Российской Федерации?</w:t>
            </w:r>
          </w:p>
        </w:tc>
        <w:tc>
          <w:tcPr>
            <w:tcW w:w="3005" w:type="dxa"/>
            <w:tcBorders>
              <w:bottom w:val="nil"/>
            </w:tcBorders>
          </w:tcPr>
          <w:p w:rsidR="00C252BE" w:rsidRDefault="00C252BE">
            <w:pPr>
              <w:pStyle w:val="ConsPlusNormal"/>
            </w:pPr>
            <w:hyperlink r:id="rId698" w:history="1">
              <w:r>
                <w:rPr>
                  <w:color w:val="0000FF"/>
                </w:rPr>
                <w:t>абзац пятый части 1 статьи 27</w:t>
              </w:r>
            </w:hyperlink>
            <w:r>
              <w:t xml:space="preserve"> Федерального закона от 30.11.1995 N 187-ФЗ "О континентальном шельфе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699" w:history="1">
              <w:r>
                <w:rPr>
                  <w:color w:val="0000FF"/>
                </w:rPr>
                <w:t>подпункт "в"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C252BE" w:rsidRDefault="00C252BE"/>
        </w:tc>
      </w:tr>
      <w:tr w:rsidR="00C252BE">
        <w:tc>
          <w:tcPr>
            <w:tcW w:w="567" w:type="dxa"/>
          </w:tcPr>
          <w:p w:rsidR="00C252BE" w:rsidRDefault="00C252BE">
            <w:pPr>
              <w:pStyle w:val="ConsPlusNormal"/>
            </w:pPr>
            <w:r>
              <w:lastRenderedPageBreak/>
              <w:t>38.</w:t>
            </w:r>
          </w:p>
        </w:tc>
        <w:tc>
          <w:tcPr>
            <w:tcW w:w="4592" w:type="dxa"/>
          </w:tcPr>
          <w:p w:rsidR="00C252BE" w:rsidRDefault="00C252BE">
            <w:pPr>
              <w:pStyle w:val="ConsPlusNormal"/>
            </w:pPr>
            <w:proofErr w:type="gramStart"/>
            <w:r>
              <w:t>В случае возникновения изменений в ходе выполнения программы морских научных исследований, в том числе предполагаемых, проинформирован ли юридическим лицом, индивидуальным предпринимателем об этом федеральный орган исполнительной власти, указанный в разрешении на проведение морских научных исследований?</w:t>
            </w:r>
            <w:proofErr w:type="gramEnd"/>
          </w:p>
        </w:tc>
        <w:tc>
          <w:tcPr>
            <w:tcW w:w="3005" w:type="dxa"/>
          </w:tcPr>
          <w:p w:rsidR="00C252BE" w:rsidRDefault="00C252BE">
            <w:pPr>
              <w:pStyle w:val="ConsPlusNormal"/>
            </w:pPr>
            <w:hyperlink r:id="rId700" w:history="1">
              <w:r>
                <w:rPr>
                  <w:color w:val="0000FF"/>
                </w:rPr>
                <w:t>абзац шестой части 1 статьи 27</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39.</w:t>
            </w:r>
          </w:p>
        </w:tc>
        <w:tc>
          <w:tcPr>
            <w:tcW w:w="4592" w:type="dxa"/>
            <w:vMerge w:val="restart"/>
          </w:tcPr>
          <w:p w:rsidR="00C252BE" w:rsidRDefault="00C252BE">
            <w:pPr>
              <w:pStyle w:val="ConsPlusNormal"/>
            </w:pPr>
            <w:r>
              <w:t>Сообщается ли юридическим лицом, индивидуальным предпринимателем в ходе исследований при наличии на исследовательских судах, летательных аппаратах, установках и сооружениях необходимого оборудования об обнаруженных случаях загрязнения морской среды нефтью, токсичными веществами, мусором и сточными водами?</w:t>
            </w:r>
          </w:p>
        </w:tc>
        <w:tc>
          <w:tcPr>
            <w:tcW w:w="3005" w:type="dxa"/>
            <w:tcBorders>
              <w:bottom w:val="nil"/>
            </w:tcBorders>
          </w:tcPr>
          <w:p w:rsidR="00C252BE" w:rsidRDefault="00C252BE">
            <w:pPr>
              <w:pStyle w:val="ConsPlusNormal"/>
            </w:pPr>
            <w:hyperlink r:id="rId701" w:history="1">
              <w:r>
                <w:rPr>
                  <w:color w:val="0000FF"/>
                </w:rPr>
                <w:t>абзац седьмой части 1 статьи 27</w:t>
              </w:r>
            </w:hyperlink>
            <w:r>
              <w:t xml:space="preserve"> Федерального закона от 30.11.1995 N 187-ФЗ "О континентальном шельфе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702" w:history="1">
              <w:r>
                <w:rPr>
                  <w:color w:val="0000FF"/>
                </w:rPr>
                <w:t>подпункт "е"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C252BE" w:rsidRDefault="00C252BE"/>
        </w:tc>
      </w:tr>
      <w:tr w:rsidR="00C252BE">
        <w:tc>
          <w:tcPr>
            <w:tcW w:w="567" w:type="dxa"/>
          </w:tcPr>
          <w:p w:rsidR="00C252BE" w:rsidRDefault="00C252BE">
            <w:pPr>
              <w:pStyle w:val="ConsPlusNormal"/>
            </w:pPr>
            <w:r>
              <w:t>40.</w:t>
            </w:r>
          </w:p>
        </w:tc>
        <w:tc>
          <w:tcPr>
            <w:tcW w:w="4592" w:type="dxa"/>
          </w:tcPr>
          <w:p w:rsidR="00C252BE" w:rsidRDefault="00C252BE">
            <w:pPr>
              <w:pStyle w:val="ConsPlusNormal"/>
            </w:pPr>
            <w:r>
              <w:t xml:space="preserve">Удалены ли юридическим лицом, индивидуальным предпринимателем установки, сооружения и устройства по </w:t>
            </w:r>
            <w:proofErr w:type="gramStart"/>
            <w:r>
              <w:t>завершении</w:t>
            </w:r>
            <w:proofErr w:type="gramEnd"/>
            <w:r>
              <w:t xml:space="preserve"> морских научных исследований, если иное не предусмотрено разрешением на их проведение?</w:t>
            </w:r>
          </w:p>
        </w:tc>
        <w:tc>
          <w:tcPr>
            <w:tcW w:w="3005" w:type="dxa"/>
          </w:tcPr>
          <w:p w:rsidR="00C252BE" w:rsidRDefault="00C252BE">
            <w:pPr>
              <w:pStyle w:val="ConsPlusNormal"/>
            </w:pPr>
            <w:hyperlink r:id="rId703" w:history="1">
              <w:r>
                <w:rPr>
                  <w:color w:val="0000FF"/>
                </w:rPr>
                <w:t>абзац девятый части 1 статьи 27</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41.</w:t>
            </w:r>
          </w:p>
        </w:tc>
        <w:tc>
          <w:tcPr>
            <w:tcW w:w="4592" w:type="dxa"/>
            <w:vMerge w:val="restart"/>
          </w:tcPr>
          <w:p w:rsidR="00C252BE" w:rsidRDefault="00C252BE">
            <w:pPr>
              <w:pStyle w:val="ConsPlusNormal"/>
            </w:pPr>
            <w:r>
              <w:t xml:space="preserve">Согласованы ли юридическим лицом, индивидуальным предпринимателем изменения в программу морских научных исследований с уполномоченным федеральным органом </w:t>
            </w:r>
            <w:proofErr w:type="gramStart"/>
            <w:r>
              <w:t>исполнительной</w:t>
            </w:r>
            <w:proofErr w:type="gramEnd"/>
            <w:r>
              <w:t xml:space="preserve"> власти?</w:t>
            </w:r>
          </w:p>
        </w:tc>
        <w:tc>
          <w:tcPr>
            <w:tcW w:w="3005" w:type="dxa"/>
            <w:tcBorders>
              <w:bottom w:val="nil"/>
            </w:tcBorders>
          </w:tcPr>
          <w:p w:rsidR="00C252BE" w:rsidRDefault="00C252BE">
            <w:pPr>
              <w:pStyle w:val="ConsPlusNormal"/>
            </w:pPr>
            <w:hyperlink r:id="rId704" w:history="1">
              <w:r>
                <w:rPr>
                  <w:color w:val="0000FF"/>
                </w:rPr>
                <w:t>статья 29</w:t>
              </w:r>
            </w:hyperlink>
            <w:r>
              <w:t xml:space="preserve"> Федерального закона от 30.11.1995 N 187-ФЗ "О континентальном шельфе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705" w:history="1">
              <w:r>
                <w:rPr>
                  <w:color w:val="0000FF"/>
                </w:rPr>
                <w:t>пункт 49</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907" w:type="dxa"/>
            <w:vMerge/>
          </w:tcPr>
          <w:p w:rsidR="00C252BE" w:rsidRDefault="00C252BE"/>
        </w:tc>
      </w:tr>
      <w:tr w:rsidR="00C252BE">
        <w:tc>
          <w:tcPr>
            <w:tcW w:w="9071" w:type="dxa"/>
            <w:gridSpan w:val="4"/>
          </w:tcPr>
          <w:p w:rsidR="00C252BE" w:rsidRDefault="00C252BE">
            <w:pPr>
              <w:pStyle w:val="ConsPlusNormal"/>
              <w:jc w:val="center"/>
              <w:outlineLvl w:val="1"/>
            </w:pPr>
            <w:r>
              <w:t>Проведение государственной экологической экспертизы</w:t>
            </w:r>
          </w:p>
        </w:tc>
      </w:tr>
      <w:tr w:rsidR="00C252BE">
        <w:tc>
          <w:tcPr>
            <w:tcW w:w="567" w:type="dxa"/>
          </w:tcPr>
          <w:p w:rsidR="00C252BE" w:rsidRDefault="00C252BE">
            <w:pPr>
              <w:pStyle w:val="ConsPlusNormal"/>
            </w:pPr>
            <w:r>
              <w:t>42.</w:t>
            </w:r>
          </w:p>
        </w:tc>
        <w:tc>
          <w:tcPr>
            <w:tcW w:w="4592" w:type="dxa"/>
          </w:tcPr>
          <w:p w:rsidR="00C252BE" w:rsidRDefault="00C252BE">
            <w:pPr>
              <w:pStyle w:val="ConsPlusNormal"/>
            </w:pPr>
            <w:r>
              <w:t>Осуществляются ли юридическим лицом, индивидуальным предпринимателем все виды хозяйственной деятельности на континентальном шельфе только при наличии положительного заключения государственной экологической экспертизы?</w:t>
            </w:r>
          </w:p>
        </w:tc>
        <w:tc>
          <w:tcPr>
            <w:tcW w:w="3005" w:type="dxa"/>
          </w:tcPr>
          <w:p w:rsidR="00C252BE" w:rsidRDefault="00C252BE">
            <w:pPr>
              <w:pStyle w:val="ConsPlusNormal"/>
            </w:pPr>
            <w:hyperlink r:id="rId706" w:history="1">
              <w:r>
                <w:rPr>
                  <w:color w:val="0000FF"/>
                </w:rPr>
                <w:t>часть 2 статьи 31</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43.</w:t>
            </w:r>
          </w:p>
        </w:tc>
        <w:tc>
          <w:tcPr>
            <w:tcW w:w="4592" w:type="dxa"/>
            <w:vMerge w:val="restart"/>
            <w:tcBorders>
              <w:bottom w:val="nil"/>
            </w:tcBorders>
          </w:tcPr>
          <w:p w:rsidR="00C252BE" w:rsidRDefault="00C252BE">
            <w:pPr>
              <w:pStyle w:val="ConsPlusNormal"/>
            </w:pPr>
            <w:r>
              <w:t xml:space="preserve">Получено ли юридическим лицом, индивидуальным предпринимателем положительное заключение государственной экологической экспертизы федерального уровня в отношении документов и (или) документации, обосновывающих планируемую хозяйственную и иную деятельность на континентальном шельфе, в том </w:t>
            </w:r>
            <w:r>
              <w:lastRenderedPageBreak/>
              <w:t xml:space="preserve">числе имеющих отношение </w:t>
            </w:r>
            <w:proofErr w:type="gramStart"/>
            <w:r>
              <w:t>к</w:t>
            </w:r>
            <w:proofErr w:type="gramEnd"/>
            <w:r>
              <w:t>:</w:t>
            </w:r>
          </w:p>
          <w:p w:rsidR="00C252BE" w:rsidRDefault="00C252BE">
            <w:pPr>
              <w:pStyle w:val="ConsPlusNormal"/>
              <w:ind w:firstLine="283"/>
            </w:pPr>
            <w:r>
              <w:t>- региональному геологическому изучению;</w:t>
            </w:r>
          </w:p>
        </w:tc>
        <w:tc>
          <w:tcPr>
            <w:tcW w:w="3005" w:type="dxa"/>
            <w:tcBorders>
              <w:bottom w:val="nil"/>
            </w:tcBorders>
          </w:tcPr>
          <w:p w:rsidR="00C252BE" w:rsidRDefault="00C252BE">
            <w:pPr>
              <w:pStyle w:val="ConsPlusNormal"/>
            </w:pPr>
            <w:hyperlink r:id="rId707" w:history="1">
              <w:r>
                <w:rPr>
                  <w:color w:val="0000FF"/>
                </w:rPr>
                <w:t>подпункт 7 статьи 11</w:t>
              </w:r>
            </w:hyperlink>
            <w:r>
              <w:t xml:space="preserve"> Федерального закона от 23.11.1995 N 174-ФЗ "Об экологической экспертизе";</w:t>
            </w:r>
          </w:p>
        </w:tc>
        <w:tc>
          <w:tcPr>
            <w:tcW w:w="907" w:type="dxa"/>
            <w:vMerge w:val="restart"/>
          </w:tcPr>
          <w:p w:rsidR="00C252BE" w:rsidRDefault="00C252BE">
            <w:pPr>
              <w:pStyle w:val="ConsPlusNormal"/>
            </w:pPr>
          </w:p>
        </w:tc>
      </w:tr>
      <w:tr w:rsidR="00C252BE">
        <w:tblPrEx>
          <w:tblBorders>
            <w:insideH w:val="nil"/>
          </w:tblBorders>
        </w:tblPrEx>
        <w:trPr>
          <w:trHeight w:val="322"/>
        </w:trPr>
        <w:tc>
          <w:tcPr>
            <w:tcW w:w="567" w:type="dxa"/>
            <w:vMerge/>
          </w:tcPr>
          <w:p w:rsidR="00C252BE" w:rsidRDefault="00C252BE"/>
        </w:tc>
        <w:tc>
          <w:tcPr>
            <w:tcW w:w="4592" w:type="dxa"/>
            <w:vMerge/>
            <w:tcBorders>
              <w:bottom w:val="nil"/>
            </w:tcBorders>
          </w:tcPr>
          <w:p w:rsidR="00C252BE" w:rsidRDefault="00C252BE"/>
        </w:tc>
        <w:tc>
          <w:tcPr>
            <w:tcW w:w="3005" w:type="dxa"/>
            <w:vMerge w:val="restart"/>
            <w:tcBorders>
              <w:top w:val="nil"/>
            </w:tcBorders>
          </w:tcPr>
          <w:p w:rsidR="00C252BE" w:rsidRDefault="00C252BE">
            <w:pPr>
              <w:pStyle w:val="ConsPlusNormal"/>
            </w:pPr>
            <w:hyperlink r:id="rId708" w:history="1">
              <w:r>
                <w:rPr>
                  <w:color w:val="0000FF"/>
                </w:rPr>
                <w:t>части 2</w:t>
              </w:r>
            </w:hyperlink>
            <w:r>
              <w:t xml:space="preserve">, </w:t>
            </w:r>
            <w:hyperlink r:id="rId709" w:history="1">
              <w:r>
                <w:rPr>
                  <w:color w:val="0000FF"/>
                </w:rPr>
                <w:t>3 статьи 31</w:t>
              </w:r>
            </w:hyperlink>
            <w:r>
              <w:t xml:space="preserve"> Федерального закона от 30.11.1995 N 187-ФЗ "О континентальном </w:t>
            </w:r>
            <w:r>
              <w:lastRenderedPageBreak/>
              <w:t>шельфе Российской Федерации"</w:t>
            </w:r>
          </w:p>
        </w:tc>
        <w:tc>
          <w:tcPr>
            <w:tcW w:w="907" w:type="dxa"/>
            <w:vMerge/>
          </w:tcPr>
          <w:p w:rsidR="00C252BE" w:rsidRDefault="00C252BE"/>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геологическому изучению;</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разведке и добыче минеральных ресурсов континентального шельфа;</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рыболовству;</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созданию, эксплуатации, использованию искусственных островов, установок, сооружений;</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прокладке подводных кабелей, трубопроводов;</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проведению буровых работ;</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захоронению отходов и других материалов?</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t>Захоронение отходов и других материалов</w:t>
            </w:r>
          </w:p>
        </w:tc>
      </w:tr>
      <w:tr w:rsidR="00C252BE">
        <w:tc>
          <w:tcPr>
            <w:tcW w:w="567" w:type="dxa"/>
          </w:tcPr>
          <w:p w:rsidR="00C252BE" w:rsidRDefault="00C252BE">
            <w:pPr>
              <w:pStyle w:val="ConsPlusNormal"/>
            </w:pPr>
            <w:r>
              <w:t>44.</w:t>
            </w:r>
          </w:p>
        </w:tc>
        <w:tc>
          <w:tcPr>
            <w:tcW w:w="4592" w:type="dxa"/>
          </w:tcPr>
          <w:p w:rsidR="00C252BE" w:rsidRDefault="00C252BE">
            <w:pPr>
              <w:pStyle w:val="ConsPlusNormal"/>
            </w:pPr>
            <w:r>
              <w:t>Имеется ли у юридического лица, индивидуального предпринимателя разрешение на захоронение отходов и других материалов на континентальном шельфе?</w:t>
            </w:r>
          </w:p>
        </w:tc>
        <w:tc>
          <w:tcPr>
            <w:tcW w:w="3005" w:type="dxa"/>
          </w:tcPr>
          <w:p w:rsidR="00C252BE" w:rsidRDefault="00C252BE">
            <w:pPr>
              <w:pStyle w:val="ConsPlusNormal"/>
            </w:pPr>
            <w:hyperlink r:id="rId710" w:history="1">
              <w:r>
                <w:rPr>
                  <w:color w:val="0000FF"/>
                </w:rPr>
                <w:t>часть 3 статьи 34</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45.</w:t>
            </w:r>
          </w:p>
        </w:tc>
        <w:tc>
          <w:tcPr>
            <w:tcW w:w="4592" w:type="dxa"/>
          </w:tcPr>
          <w:p w:rsidR="00C252BE" w:rsidRDefault="00C252BE">
            <w:pPr>
              <w:pStyle w:val="ConsPlusNormal"/>
            </w:pPr>
            <w:r>
              <w:t>Осуществляется ли юридическим лицом, индивидуальным предпринимателем захоронение отходов и других материалов на континентальном шельфе в присутствии уполномоченных должностных лиц федерального органа исполнительной власти, уполномоченного Правительством Российской Федерации?</w:t>
            </w:r>
          </w:p>
        </w:tc>
        <w:tc>
          <w:tcPr>
            <w:tcW w:w="3005" w:type="dxa"/>
          </w:tcPr>
          <w:p w:rsidR="00C252BE" w:rsidRDefault="00C252BE">
            <w:pPr>
              <w:pStyle w:val="ConsPlusNormal"/>
            </w:pPr>
            <w:hyperlink r:id="rId711" w:history="1">
              <w:r>
                <w:rPr>
                  <w:color w:val="0000FF"/>
                </w:rPr>
                <w:t>часть 1 статьи 37</w:t>
              </w:r>
            </w:hyperlink>
            <w:r>
              <w:t xml:space="preserve"> Федерального закона от 30.11.1995 N 187-ФЗ "О континентальном шельфе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46.</w:t>
            </w:r>
          </w:p>
        </w:tc>
        <w:tc>
          <w:tcPr>
            <w:tcW w:w="4592" w:type="dxa"/>
          </w:tcPr>
          <w:p w:rsidR="00C252BE" w:rsidRDefault="00C252BE">
            <w:pPr>
              <w:pStyle w:val="ConsPlusNormal"/>
            </w:pPr>
            <w:r>
              <w:t xml:space="preserve">Соблюдаются ли юридическим лицом, индивидуальным предпринимателем условия разрешения на захоронение отходов и других материалов на </w:t>
            </w:r>
            <w:r>
              <w:lastRenderedPageBreak/>
              <w:t>континентальном шельфе?</w:t>
            </w:r>
          </w:p>
        </w:tc>
        <w:tc>
          <w:tcPr>
            <w:tcW w:w="3005" w:type="dxa"/>
          </w:tcPr>
          <w:p w:rsidR="00C252BE" w:rsidRDefault="00C252BE">
            <w:pPr>
              <w:pStyle w:val="ConsPlusNormal"/>
            </w:pPr>
            <w:hyperlink r:id="rId712" w:history="1">
              <w:r>
                <w:rPr>
                  <w:color w:val="0000FF"/>
                </w:rPr>
                <w:t>абзац второй части 2 статьи 37</w:t>
              </w:r>
            </w:hyperlink>
            <w:r>
              <w:t xml:space="preserve"> Федерального закона от 30.11.1995 N 187-ФЗ "О континентальном </w:t>
            </w:r>
            <w:r>
              <w:lastRenderedPageBreak/>
              <w:t>шельфе Российской Федерации"</w:t>
            </w:r>
          </w:p>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lastRenderedPageBreak/>
              <w:t>Выполнение требований международных договоров Российской Федерации</w:t>
            </w:r>
          </w:p>
        </w:tc>
      </w:tr>
      <w:tr w:rsidR="00C252BE">
        <w:tc>
          <w:tcPr>
            <w:tcW w:w="567" w:type="dxa"/>
          </w:tcPr>
          <w:p w:rsidR="00C252BE" w:rsidRDefault="00C252BE">
            <w:pPr>
              <w:pStyle w:val="ConsPlusNormal"/>
            </w:pPr>
            <w:r>
              <w:t>47.</w:t>
            </w:r>
          </w:p>
        </w:tc>
        <w:tc>
          <w:tcPr>
            <w:tcW w:w="4592" w:type="dxa"/>
          </w:tcPr>
          <w:p w:rsidR="00C252BE" w:rsidRDefault="00C252BE">
            <w:pPr>
              <w:pStyle w:val="ConsPlusNormal"/>
            </w:pPr>
            <w:r>
              <w:t>Соблюдается ли лицом, обладающим правом владения или пользования судном, запрет на сжигание отходов в районе Балтийского моря, в том числе на борту судна?</w:t>
            </w:r>
          </w:p>
        </w:tc>
        <w:tc>
          <w:tcPr>
            <w:tcW w:w="3005" w:type="dxa"/>
          </w:tcPr>
          <w:p w:rsidR="00C252BE" w:rsidRDefault="00C252BE">
            <w:pPr>
              <w:pStyle w:val="ConsPlusNormal"/>
            </w:pPr>
            <w:hyperlink r:id="rId713" w:history="1">
              <w:r>
                <w:rPr>
                  <w:color w:val="0000FF"/>
                </w:rPr>
                <w:t>статья 10</w:t>
              </w:r>
            </w:hyperlink>
            <w:r>
              <w:t xml:space="preserve">, </w:t>
            </w:r>
            <w:hyperlink r:id="rId714" w:history="1">
              <w:r>
                <w:rPr>
                  <w:color w:val="0000FF"/>
                </w:rPr>
                <w:t>параграф B правила 7 Приложения IV</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C252BE" w:rsidRDefault="00C252BE">
            <w:pPr>
              <w:pStyle w:val="ConsPlusNormal"/>
            </w:pPr>
          </w:p>
        </w:tc>
      </w:tr>
      <w:tr w:rsidR="00C252BE">
        <w:tc>
          <w:tcPr>
            <w:tcW w:w="567" w:type="dxa"/>
          </w:tcPr>
          <w:p w:rsidR="00C252BE" w:rsidRDefault="00C252BE">
            <w:pPr>
              <w:pStyle w:val="ConsPlusNormal"/>
            </w:pPr>
            <w:r>
              <w:t>48.</w:t>
            </w:r>
          </w:p>
        </w:tc>
        <w:tc>
          <w:tcPr>
            <w:tcW w:w="4592" w:type="dxa"/>
          </w:tcPr>
          <w:p w:rsidR="00C252BE" w:rsidRDefault="00C252BE">
            <w:pPr>
              <w:pStyle w:val="ConsPlusNormal"/>
            </w:pPr>
            <w:r>
              <w:t>Соблюдается ли лицом, обладающим правом владения или пользования судном, запрет на захоронение отходов в районе Балтийского моря?</w:t>
            </w:r>
          </w:p>
        </w:tc>
        <w:tc>
          <w:tcPr>
            <w:tcW w:w="3005" w:type="dxa"/>
          </w:tcPr>
          <w:p w:rsidR="00C252BE" w:rsidRDefault="00C252BE">
            <w:pPr>
              <w:pStyle w:val="ConsPlusNormal"/>
            </w:pPr>
            <w:hyperlink r:id="rId715" w:history="1">
              <w:r>
                <w:rPr>
                  <w:color w:val="0000FF"/>
                </w:rPr>
                <w:t>статья 11</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C252BE" w:rsidRDefault="00C252BE">
            <w:pPr>
              <w:pStyle w:val="ConsPlusNormal"/>
            </w:pPr>
          </w:p>
        </w:tc>
      </w:tr>
      <w:tr w:rsidR="00C252BE">
        <w:tc>
          <w:tcPr>
            <w:tcW w:w="567" w:type="dxa"/>
          </w:tcPr>
          <w:p w:rsidR="00C252BE" w:rsidRDefault="00C252BE">
            <w:pPr>
              <w:pStyle w:val="ConsPlusNormal"/>
            </w:pPr>
            <w:r>
              <w:t>49.</w:t>
            </w:r>
          </w:p>
        </w:tc>
        <w:tc>
          <w:tcPr>
            <w:tcW w:w="4592" w:type="dxa"/>
          </w:tcPr>
          <w:p w:rsidR="00C252BE" w:rsidRDefault="00C252BE">
            <w:pPr>
              <w:pStyle w:val="ConsPlusNormal"/>
            </w:pPr>
            <w:r>
              <w:t>Имеется ли на судне система сбора фекальных вод?</w:t>
            </w:r>
          </w:p>
        </w:tc>
        <w:tc>
          <w:tcPr>
            <w:tcW w:w="3005" w:type="dxa"/>
          </w:tcPr>
          <w:p w:rsidR="00C252BE" w:rsidRDefault="00C252BE">
            <w:pPr>
              <w:pStyle w:val="ConsPlusNormal"/>
            </w:pPr>
            <w:hyperlink r:id="rId716" w:history="1">
              <w:r>
                <w:rPr>
                  <w:color w:val="0000FF"/>
                </w:rPr>
                <w:t>параграф B Правила 5 Приложения IV</w:t>
              </w:r>
            </w:hyperlink>
            <w:r>
              <w:t xml:space="preserve"> Конвенции по защите природной морской среды района Балтийского моря, 1992 г. (Хельсинкская конвенция) от 9 апреля 1992 г., Хельсинки</w:t>
            </w:r>
          </w:p>
        </w:tc>
        <w:tc>
          <w:tcPr>
            <w:tcW w:w="907" w:type="dxa"/>
          </w:tcPr>
          <w:p w:rsidR="00C252BE" w:rsidRDefault="00C252BE">
            <w:pPr>
              <w:pStyle w:val="ConsPlusNormal"/>
            </w:pPr>
          </w:p>
        </w:tc>
      </w:tr>
      <w:tr w:rsidR="00C252BE">
        <w:tc>
          <w:tcPr>
            <w:tcW w:w="567" w:type="dxa"/>
          </w:tcPr>
          <w:p w:rsidR="00C252BE" w:rsidRDefault="00C252BE">
            <w:pPr>
              <w:pStyle w:val="ConsPlusNormal"/>
            </w:pPr>
            <w:r>
              <w:t>50.</w:t>
            </w:r>
          </w:p>
        </w:tc>
        <w:tc>
          <w:tcPr>
            <w:tcW w:w="4592" w:type="dxa"/>
          </w:tcPr>
          <w:p w:rsidR="00C252BE" w:rsidRDefault="00C252BE">
            <w:pPr>
              <w:pStyle w:val="ConsPlusNormal"/>
            </w:pPr>
            <w:r>
              <w:t>Соблюдается ли лицом, обладающим правом владения или пользования судном, требование о сбросе всех судовых отходов в приемные устройства порта?</w:t>
            </w:r>
          </w:p>
        </w:tc>
        <w:tc>
          <w:tcPr>
            <w:tcW w:w="3005" w:type="dxa"/>
          </w:tcPr>
          <w:p w:rsidR="00C252BE" w:rsidRDefault="00C252BE">
            <w:pPr>
              <w:pStyle w:val="ConsPlusNormal"/>
            </w:pPr>
            <w:hyperlink r:id="rId717" w:history="1">
              <w:r>
                <w:rPr>
                  <w:color w:val="0000FF"/>
                </w:rPr>
                <w:t>параграф B Правила 6 Приложения IV Конвенции</w:t>
              </w:r>
            </w:hyperlink>
            <w:r>
              <w:t xml:space="preserve"> по защите природной морской среды района Балтийского моря, 1992 г. (Хельсинкская конвенция) от 9 апреля 1992 г., Хельсинки</w:t>
            </w:r>
          </w:p>
        </w:tc>
        <w:tc>
          <w:tcPr>
            <w:tcW w:w="907" w:type="dxa"/>
          </w:tcPr>
          <w:p w:rsidR="00C252BE" w:rsidRDefault="00C252BE">
            <w:pPr>
              <w:pStyle w:val="ConsPlusNormal"/>
            </w:pPr>
          </w:p>
        </w:tc>
      </w:tr>
    </w:tbl>
    <w:p w:rsidR="00C252BE" w:rsidRDefault="00C252BE">
      <w:pPr>
        <w:pStyle w:val="ConsPlusNormal"/>
        <w:jc w:val="both"/>
      </w:pPr>
    </w:p>
    <w:p w:rsidR="00C252BE" w:rsidRDefault="00C252BE">
      <w:pPr>
        <w:pStyle w:val="ConsPlusNormal"/>
        <w:ind w:firstLine="540"/>
        <w:jc w:val="both"/>
      </w:pPr>
      <w:r>
        <w:t>--------------------------------</w:t>
      </w:r>
    </w:p>
    <w:p w:rsidR="00C252BE" w:rsidRDefault="00C252BE">
      <w:pPr>
        <w:pStyle w:val="ConsPlusNormal"/>
        <w:spacing w:before="280"/>
        <w:ind w:firstLine="540"/>
        <w:jc w:val="both"/>
      </w:pPr>
      <w:bookmarkStart w:id="105" w:name="P3145"/>
      <w:bookmarkEnd w:id="105"/>
      <w:r>
        <w:lastRenderedPageBreak/>
        <w:t>&lt;80&gt; Указывается: "да", "нет", либо "</w:t>
      </w:r>
      <w:proofErr w:type="spellStart"/>
      <w:r>
        <w:t>н</w:t>
      </w:r>
      <w:proofErr w:type="spellEnd"/>
      <w:r>
        <w:t>/</w:t>
      </w:r>
      <w:proofErr w:type="spellStart"/>
      <w:proofErr w:type="gramStart"/>
      <w:r>
        <w:t>р</w:t>
      </w:r>
      <w:proofErr w:type="spellEnd"/>
      <w:proofErr w:type="gramEnd"/>
      <w:r>
        <w:t>" - требование на юридическое лицо/индивидуального предпринимателя не распространяется.</w:t>
      </w:r>
    </w:p>
    <w:p w:rsidR="00C252BE" w:rsidRDefault="00C252BE">
      <w:pPr>
        <w:pStyle w:val="ConsPlusNormal"/>
        <w:spacing w:before="280"/>
        <w:ind w:firstLine="540"/>
        <w:jc w:val="both"/>
      </w:pPr>
      <w:bookmarkStart w:id="106" w:name="P3146"/>
      <w:bookmarkEnd w:id="106"/>
      <w:r>
        <w:t>&lt;81&gt; Собрание законодательства Российской Федерации, 1995, N 49, ст. 4694; 2015, N 18, ст. 2630.</w:t>
      </w:r>
    </w:p>
    <w:p w:rsidR="00C252BE" w:rsidRDefault="00C252BE">
      <w:pPr>
        <w:pStyle w:val="ConsPlusNormal"/>
        <w:spacing w:before="280"/>
        <w:ind w:firstLine="540"/>
        <w:jc w:val="both"/>
      </w:pPr>
      <w:bookmarkStart w:id="107" w:name="P3147"/>
      <w:bookmarkEnd w:id="107"/>
      <w:r>
        <w:t>&lt;82&gt; Собрание законодательства Российской Федерации, 2010, N 25, ст. 3176; 2015, N 10, ст. 1525.</w:t>
      </w:r>
    </w:p>
    <w:p w:rsidR="00C252BE" w:rsidRDefault="00C252BE">
      <w:pPr>
        <w:pStyle w:val="ConsPlusNormal"/>
        <w:spacing w:before="280"/>
        <w:ind w:firstLine="540"/>
        <w:jc w:val="both"/>
      </w:pPr>
      <w:bookmarkStart w:id="108" w:name="P3148"/>
      <w:bookmarkEnd w:id="108"/>
      <w:r>
        <w:t>&lt;83&gt; Собрание законодательства Российской Федерации, 2014, N 37, ст. 4966.</w:t>
      </w:r>
    </w:p>
    <w:p w:rsidR="00C252BE" w:rsidRDefault="00C252BE">
      <w:pPr>
        <w:pStyle w:val="ConsPlusNormal"/>
        <w:spacing w:before="280"/>
        <w:ind w:firstLine="540"/>
        <w:jc w:val="both"/>
      </w:pPr>
      <w:bookmarkStart w:id="109" w:name="P3149"/>
      <w:bookmarkEnd w:id="109"/>
      <w:r>
        <w:t>&lt;84&gt; Собрание законодательства Российской Федерации, 2004, N 32, ст. 3347; 2017, N 51, ст. 7842.</w:t>
      </w:r>
    </w:p>
    <w:p w:rsidR="00C252BE" w:rsidRDefault="00C252BE">
      <w:pPr>
        <w:pStyle w:val="ConsPlusNormal"/>
        <w:spacing w:before="280"/>
        <w:ind w:firstLine="540"/>
        <w:jc w:val="both"/>
      </w:pPr>
      <w:bookmarkStart w:id="110" w:name="P3150"/>
      <w:bookmarkEnd w:id="110"/>
      <w:r>
        <w:t>&lt;85&gt; Собрание законодательства Российской Федерации, 2015, N 31, ст. 4694.</w:t>
      </w: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right"/>
        <w:outlineLvl w:val="0"/>
      </w:pPr>
      <w:r>
        <w:t>Приложение 10</w:t>
      </w:r>
    </w:p>
    <w:p w:rsidR="00C252BE" w:rsidRDefault="00C252BE">
      <w:pPr>
        <w:pStyle w:val="ConsPlusNormal"/>
        <w:jc w:val="right"/>
      </w:pPr>
      <w:r>
        <w:t>к приказу</w:t>
      </w:r>
    </w:p>
    <w:p w:rsidR="00C252BE" w:rsidRDefault="00C252BE">
      <w:pPr>
        <w:pStyle w:val="ConsPlusNormal"/>
        <w:jc w:val="right"/>
      </w:pPr>
      <w:r>
        <w:t>Федеральной службы по надзору</w:t>
      </w:r>
    </w:p>
    <w:p w:rsidR="00C252BE" w:rsidRDefault="00C252BE">
      <w:pPr>
        <w:pStyle w:val="ConsPlusNormal"/>
        <w:jc w:val="right"/>
      </w:pPr>
      <w:r>
        <w:t>в сфере природопользования</w:t>
      </w:r>
    </w:p>
    <w:p w:rsidR="00C252BE" w:rsidRDefault="00C252BE">
      <w:pPr>
        <w:pStyle w:val="ConsPlusNormal"/>
        <w:jc w:val="right"/>
      </w:pPr>
      <w:r>
        <w:t>от 18.09.2017 N 447</w:t>
      </w:r>
    </w:p>
    <w:p w:rsidR="00C252BE" w:rsidRDefault="00C252B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C252BE">
        <w:trPr>
          <w:jc w:val="center"/>
        </w:trPr>
        <w:tc>
          <w:tcPr>
            <w:tcW w:w="10144" w:type="dxa"/>
            <w:tcBorders>
              <w:top w:val="nil"/>
              <w:left w:val="single" w:sz="24" w:space="0" w:color="CED3F1"/>
              <w:bottom w:val="nil"/>
              <w:right w:val="single" w:sz="24" w:space="0" w:color="F4F3F8"/>
            </w:tcBorders>
            <w:shd w:val="clear" w:color="auto" w:fill="F4F3F8"/>
          </w:tcPr>
          <w:p w:rsidR="00C252BE" w:rsidRDefault="00C252BE">
            <w:pPr>
              <w:pStyle w:val="ConsPlusNormal"/>
              <w:jc w:val="center"/>
            </w:pPr>
            <w:r>
              <w:rPr>
                <w:color w:val="392C69"/>
              </w:rPr>
              <w:t>Список изменяющих документов</w:t>
            </w:r>
          </w:p>
          <w:p w:rsidR="00C252BE" w:rsidRDefault="00C252BE">
            <w:pPr>
              <w:pStyle w:val="ConsPlusNormal"/>
              <w:jc w:val="center"/>
            </w:pPr>
            <w:r>
              <w:rPr>
                <w:color w:val="392C69"/>
              </w:rPr>
              <w:t xml:space="preserve">(введено </w:t>
            </w:r>
            <w:hyperlink r:id="rId718" w:history="1">
              <w:r>
                <w:rPr>
                  <w:color w:val="0000FF"/>
                </w:rPr>
                <w:t>Приказом</w:t>
              </w:r>
            </w:hyperlink>
            <w:r>
              <w:rPr>
                <w:color w:val="392C69"/>
              </w:rPr>
              <w:t xml:space="preserve"> Росприроднадзора от 03.05.2018 N 139)</w:t>
            </w:r>
          </w:p>
        </w:tc>
      </w:tr>
    </w:tbl>
    <w:p w:rsidR="00C252BE" w:rsidRDefault="00C252BE">
      <w:pPr>
        <w:pStyle w:val="ConsPlusNormal"/>
        <w:jc w:val="both"/>
      </w:pPr>
    </w:p>
    <w:p w:rsidR="00C252BE" w:rsidRDefault="00C252BE">
      <w:pPr>
        <w:pStyle w:val="ConsPlusNormal"/>
        <w:jc w:val="center"/>
      </w:pPr>
      <w:bookmarkStart w:id="111" w:name="P3164"/>
      <w:bookmarkEnd w:id="111"/>
      <w:r>
        <w:t>Форма проверочного листа</w:t>
      </w:r>
    </w:p>
    <w:p w:rsidR="00C252BE" w:rsidRDefault="00C252BE">
      <w:pPr>
        <w:pStyle w:val="ConsPlusNormal"/>
        <w:jc w:val="center"/>
      </w:pPr>
      <w:r>
        <w:t xml:space="preserve">(списка контрольных вопросов), </w:t>
      </w:r>
      <w:proofErr w:type="gramStart"/>
      <w:r>
        <w:t>применяемая</w:t>
      </w:r>
      <w:proofErr w:type="gramEnd"/>
    </w:p>
    <w:p w:rsidR="00C252BE" w:rsidRDefault="00C252BE">
      <w:pPr>
        <w:pStyle w:val="ConsPlusNormal"/>
        <w:jc w:val="center"/>
      </w:pPr>
      <w:r>
        <w:t>при осуществлении государственного экологического надзора</w:t>
      </w:r>
    </w:p>
    <w:p w:rsidR="00C252BE" w:rsidRDefault="00C252BE">
      <w:pPr>
        <w:pStyle w:val="ConsPlusNormal"/>
        <w:jc w:val="center"/>
      </w:pPr>
      <w:r>
        <w:t>в исключительной экономической зоне Российской Федерации</w:t>
      </w:r>
    </w:p>
    <w:p w:rsidR="00C252BE" w:rsidRDefault="00C252BE">
      <w:pPr>
        <w:pStyle w:val="ConsPlusNormal"/>
        <w:jc w:val="both"/>
      </w:pPr>
    </w:p>
    <w:p w:rsidR="00C252BE" w:rsidRDefault="00C252BE">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экологического надзора в исключительной экономической зоне Российской Федерации (далее - исключительная экономическая зона).</w:t>
      </w:r>
    </w:p>
    <w:p w:rsidR="00C252BE" w:rsidRDefault="00C252BE">
      <w:pPr>
        <w:pStyle w:val="ConsPlusNormal"/>
        <w:spacing w:before="280"/>
        <w:ind w:firstLine="540"/>
        <w:jc w:val="both"/>
      </w:pPr>
      <w:r>
        <w:t>Предмет плановой проверки ограничивается обязательными требованиями, изложенными в форме проверочного листа.</w:t>
      </w:r>
    </w:p>
    <w:p w:rsidR="00C252BE" w:rsidRDefault="00C252BE">
      <w:pPr>
        <w:pStyle w:val="ConsPlusNormal"/>
        <w:spacing w:before="280"/>
        <w:ind w:firstLine="540"/>
        <w:jc w:val="both"/>
      </w:pPr>
      <w:r>
        <w:lastRenderedPageBreak/>
        <w:t>1. Наименование органа государственного контроля (надзора): Федеральная служба по надзору в сфере природопользования.</w:t>
      </w:r>
    </w:p>
    <w:p w:rsidR="00C252BE" w:rsidRDefault="00C252BE">
      <w:pPr>
        <w:pStyle w:val="ConsPlusNormal"/>
        <w:spacing w:before="28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C252BE" w:rsidRDefault="00C252BE">
      <w:pPr>
        <w:pStyle w:val="ConsPlusNonformat"/>
        <w:spacing w:before="200"/>
        <w:jc w:val="both"/>
      </w:pPr>
      <w:r>
        <w:t xml:space="preserve">    3. Наименование юридического лица, фамилия, имя, отчество (при наличии)</w:t>
      </w:r>
    </w:p>
    <w:p w:rsidR="00C252BE" w:rsidRDefault="00C252BE">
      <w:pPr>
        <w:pStyle w:val="ConsPlusNonformat"/>
        <w:jc w:val="both"/>
      </w:pPr>
      <w:r>
        <w:t>индивидуального предпринимателя 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4.  Место проведения плановой проверки с заполнением проверочного листа</w:t>
      </w:r>
    </w:p>
    <w:p w:rsidR="00C252BE" w:rsidRDefault="00C252BE">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C252BE" w:rsidRDefault="00C252BE">
      <w:pPr>
        <w:pStyle w:val="ConsPlusNonformat"/>
        <w:jc w:val="both"/>
      </w:pPr>
      <w:r>
        <w:t>предпринимателем производственные объекты 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5.   Реквизиты   распоряжения  или  приказа  руководителя,  заместителя</w:t>
      </w:r>
    </w:p>
    <w:p w:rsidR="00C252BE" w:rsidRDefault="00C252BE">
      <w:pPr>
        <w:pStyle w:val="ConsPlusNonformat"/>
        <w:jc w:val="both"/>
      </w:pPr>
      <w:r>
        <w:t>руководителя  Росприроднадзора  (его  территориального органа) о проведении</w:t>
      </w:r>
    </w:p>
    <w:p w:rsidR="00C252BE" w:rsidRDefault="00C252BE">
      <w:pPr>
        <w:pStyle w:val="ConsPlusNonformat"/>
        <w:jc w:val="both"/>
      </w:pPr>
      <w:r>
        <w:t>проверки __________________________________________________________________</w:t>
      </w:r>
    </w:p>
    <w:p w:rsidR="00C252BE" w:rsidRDefault="00C252BE">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C252BE" w:rsidRDefault="00C252BE">
      <w:pPr>
        <w:pStyle w:val="ConsPlusNonformat"/>
        <w:jc w:val="both"/>
      </w:pPr>
      <w:r>
        <w:t xml:space="preserve">едином </w:t>
      </w:r>
      <w:proofErr w:type="gramStart"/>
      <w:r>
        <w:t>реестре</w:t>
      </w:r>
      <w:proofErr w:type="gramEnd"/>
      <w:r>
        <w:t xml:space="preserve"> проверок ___________________________________________________</w:t>
      </w:r>
    </w:p>
    <w:p w:rsidR="00C252BE" w:rsidRDefault="00C252BE">
      <w:pPr>
        <w:pStyle w:val="ConsPlusNonformat"/>
        <w:jc w:val="both"/>
      </w:pPr>
      <w:r>
        <w:t xml:space="preserve">    7.  Должность,  фамилия  и  инициалы должностного лица Росприроднадзора</w:t>
      </w:r>
    </w:p>
    <w:p w:rsidR="00C252BE" w:rsidRDefault="00C252BE">
      <w:pPr>
        <w:pStyle w:val="ConsPlusNonformat"/>
        <w:jc w:val="both"/>
      </w:pPr>
      <w:r>
        <w:t>(его территориального органа), проводящего плановую проверку и заполняющего</w:t>
      </w:r>
    </w:p>
    <w:p w:rsidR="00C252BE" w:rsidRDefault="00C252BE">
      <w:pPr>
        <w:pStyle w:val="ConsPlusNonformat"/>
        <w:jc w:val="both"/>
      </w:pPr>
      <w:r>
        <w:t>проверочный лист 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C252BE" w:rsidRDefault="00C2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3005"/>
        <w:gridCol w:w="907"/>
      </w:tblGrid>
      <w:tr w:rsidR="00C252BE">
        <w:tc>
          <w:tcPr>
            <w:tcW w:w="567" w:type="dxa"/>
          </w:tcPr>
          <w:p w:rsidR="00C252BE" w:rsidRDefault="00C252BE">
            <w:pPr>
              <w:pStyle w:val="ConsPlusNormal"/>
              <w:jc w:val="center"/>
            </w:pPr>
            <w:r>
              <w:t>N</w:t>
            </w:r>
          </w:p>
        </w:tc>
        <w:tc>
          <w:tcPr>
            <w:tcW w:w="4592" w:type="dxa"/>
          </w:tcPr>
          <w:p w:rsidR="00C252BE" w:rsidRDefault="00C252BE">
            <w:pPr>
              <w:pStyle w:val="ConsPlusNormal"/>
              <w:jc w:val="center"/>
            </w:pPr>
            <w:r>
              <w:t>Вопросы, отражающие содержание обязательных требований</w:t>
            </w:r>
          </w:p>
        </w:tc>
        <w:tc>
          <w:tcPr>
            <w:tcW w:w="3005" w:type="dxa"/>
          </w:tcPr>
          <w:p w:rsidR="00C252BE" w:rsidRDefault="00C252BE">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907" w:type="dxa"/>
          </w:tcPr>
          <w:p w:rsidR="00C252BE" w:rsidRDefault="00C252BE">
            <w:pPr>
              <w:pStyle w:val="ConsPlusNormal"/>
              <w:jc w:val="center"/>
            </w:pPr>
            <w:r>
              <w:t xml:space="preserve">Ответы на вопросы </w:t>
            </w:r>
            <w:hyperlink w:anchor="P3301" w:history="1">
              <w:r>
                <w:rPr>
                  <w:color w:val="0000FF"/>
                </w:rPr>
                <w:t>&lt;86&gt;</w:t>
              </w:r>
            </w:hyperlink>
          </w:p>
        </w:tc>
      </w:tr>
      <w:tr w:rsidR="00C252BE">
        <w:tc>
          <w:tcPr>
            <w:tcW w:w="9071" w:type="dxa"/>
            <w:gridSpan w:val="4"/>
          </w:tcPr>
          <w:p w:rsidR="00C252BE" w:rsidRDefault="00C252BE">
            <w:pPr>
              <w:pStyle w:val="ConsPlusNormal"/>
              <w:jc w:val="center"/>
              <w:outlineLvl w:val="1"/>
            </w:pPr>
            <w:r>
              <w:t>Проведение государственной экологической экспертизы</w:t>
            </w:r>
          </w:p>
        </w:tc>
      </w:tr>
      <w:tr w:rsidR="00C252BE">
        <w:tc>
          <w:tcPr>
            <w:tcW w:w="567" w:type="dxa"/>
            <w:vMerge w:val="restart"/>
          </w:tcPr>
          <w:p w:rsidR="00C252BE" w:rsidRDefault="00C252BE">
            <w:pPr>
              <w:pStyle w:val="ConsPlusNormal"/>
            </w:pPr>
            <w:r>
              <w:t>1.</w:t>
            </w:r>
          </w:p>
        </w:tc>
        <w:tc>
          <w:tcPr>
            <w:tcW w:w="4592" w:type="dxa"/>
            <w:vMerge w:val="restart"/>
          </w:tcPr>
          <w:p w:rsidR="00C252BE" w:rsidRDefault="00C252BE">
            <w:pPr>
              <w:pStyle w:val="ConsPlusNormal"/>
            </w:pPr>
            <w:r>
              <w:t xml:space="preserve">Получено ли юридическим лицом, индивидуальным предпринимателем положительное заключение государственной экологической экспертизы федерального уровня в отношении документов и (или) документации, обосновывающих планируемую хозяйственную и иную деятельность в исключительной экономической </w:t>
            </w:r>
            <w:r>
              <w:lastRenderedPageBreak/>
              <w:t>зоне?</w:t>
            </w:r>
          </w:p>
        </w:tc>
        <w:tc>
          <w:tcPr>
            <w:tcW w:w="3005" w:type="dxa"/>
            <w:tcBorders>
              <w:bottom w:val="nil"/>
            </w:tcBorders>
          </w:tcPr>
          <w:p w:rsidR="00C252BE" w:rsidRDefault="00C252BE">
            <w:pPr>
              <w:pStyle w:val="ConsPlusNormal"/>
            </w:pPr>
            <w:hyperlink r:id="rId719" w:history="1">
              <w:r>
                <w:rPr>
                  <w:color w:val="0000FF"/>
                </w:rPr>
                <w:t>подпункт 7 статьи 11</w:t>
              </w:r>
            </w:hyperlink>
            <w:r>
              <w:t xml:space="preserve"> Федерального закона от 23.11.1995 N 174-ФЗ "Об экологической экспертизе";</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720" w:history="1">
              <w:r>
                <w:rPr>
                  <w:color w:val="0000FF"/>
                </w:rPr>
                <w:t>пункт 2 статьи 27</w:t>
              </w:r>
            </w:hyperlink>
            <w:r>
              <w:t xml:space="preserve"> Федерального закона от 17.12.1998 N 191-ФЗ "Об исключительной </w:t>
            </w:r>
            <w:r>
              <w:lastRenderedPageBreak/>
              <w:t xml:space="preserve">экономической зоне Российской Федерации" </w:t>
            </w:r>
            <w:hyperlink w:anchor="P3302" w:history="1">
              <w:r>
                <w:rPr>
                  <w:color w:val="0000FF"/>
                </w:rPr>
                <w:t>&lt;87&gt;</w:t>
              </w:r>
            </w:hyperlink>
          </w:p>
        </w:tc>
        <w:tc>
          <w:tcPr>
            <w:tcW w:w="907" w:type="dxa"/>
            <w:vMerge/>
          </w:tcPr>
          <w:p w:rsidR="00C252BE" w:rsidRDefault="00C252BE"/>
        </w:tc>
      </w:tr>
      <w:tr w:rsidR="00C252BE">
        <w:tc>
          <w:tcPr>
            <w:tcW w:w="567" w:type="dxa"/>
            <w:vMerge w:val="restart"/>
          </w:tcPr>
          <w:p w:rsidR="00C252BE" w:rsidRDefault="00C252BE">
            <w:pPr>
              <w:pStyle w:val="ConsPlusNormal"/>
            </w:pPr>
            <w:r>
              <w:lastRenderedPageBreak/>
              <w:t>2.</w:t>
            </w:r>
          </w:p>
        </w:tc>
        <w:tc>
          <w:tcPr>
            <w:tcW w:w="4592" w:type="dxa"/>
            <w:vMerge w:val="restart"/>
            <w:tcBorders>
              <w:bottom w:val="nil"/>
            </w:tcBorders>
          </w:tcPr>
          <w:p w:rsidR="00C252BE" w:rsidRDefault="00C252BE">
            <w:pPr>
              <w:pStyle w:val="ConsPlusNormal"/>
            </w:pPr>
            <w:r>
              <w:t xml:space="preserve">Получено ли юридическим лицом, индивидуальным предпринимателем положительное заключение государственной экологической экспертизы федерального уровня в отношении документов и (или) документации, обосновывающих планируемую к реализации в исключительной экономической зоне хозяйственную и иную деятельность, имеющую отношение </w:t>
            </w:r>
            <w:proofErr w:type="gramStart"/>
            <w:r>
              <w:t>к</w:t>
            </w:r>
            <w:proofErr w:type="gramEnd"/>
            <w:r>
              <w:t>:</w:t>
            </w:r>
          </w:p>
          <w:p w:rsidR="00C252BE" w:rsidRDefault="00C252BE">
            <w:pPr>
              <w:pStyle w:val="ConsPlusNormal"/>
              <w:ind w:firstLine="283"/>
            </w:pPr>
            <w:r>
              <w:t>- разведке и разработке природных ресурсов;</w:t>
            </w:r>
          </w:p>
        </w:tc>
        <w:tc>
          <w:tcPr>
            <w:tcW w:w="3005" w:type="dxa"/>
            <w:tcBorders>
              <w:bottom w:val="nil"/>
            </w:tcBorders>
          </w:tcPr>
          <w:p w:rsidR="00C252BE" w:rsidRDefault="00C252BE">
            <w:pPr>
              <w:pStyle w:val="ConsPlusNormal"/>
            </w:pPr>
            <w:hyperlink r:id="rId721" w:history="1">
              <w:r>
                <w:rPr>
                  <w:color w:val="0000FF"/>
                </w:rPr>
                <w:t>подпункт 7 статьи 11</w:t>
              </w:r>
            </w:hyperlink>
            <w:r>
              <w:t xml:space="preserve"> Федерального закона от 23.11.1995 N 174-ФЗ "Об экологической экспертизе";</w:t>
            </w:r>
          </w:p>
        </w:tc>
        <w:tc>
          <w:tcPr>
            <w:tcW w:w="907" w:type="dxa"/>
            <w:vMerge w:val="restart"/>
          </w:tcPr>
          <w:p w:rsidR="00C252BE" w:rsidRDefault="00C252BE">
            <w:pPr>
              <w:pStyle w:val="ConsPlusNormal"/>
            </w:pPr>
          </w:p>
        </w:tc>
      </w:tr>
      <w:tr w:rsidR="00C252BE">
        <w:tblPrEx>
          <w:tblBorders>
            <w:insideH w:val="nil"/>
          </w:tblBorders>
        </w:tblPrEx>
        <w:trPr>
          <w:trHeight w:val="322"/>
        </w:trPr>
        <w:tc>
          <w:tcPr>
            <w:tcW w:w="567" w:type="dxa"/>
            <w:vMerge/>
          </w:tcPr>
          <w:p w:rsidR="00C252BE" w:rsidRDefault="00C252BE"/>
        </w:tc>
        <w:tc>
          <w:tcPr>
            <w:tcW w:w="4592" w:type="dxa"/>
            <w:vMerge/>
            <w:tcBorders>
              <w:bottom w:val="nil"/>
            </w:tcBorders>
          </w:tcPr>
          <w:p w:rsidR="00C252BE" w:rsidRDefault="00C252BE"/>
        </w:tc>
        <w:tc>
          <w:tcPr>
            <w:tcW w:w="3005" w:type="dxa"/>
            <w:vMerge w:val="restart"/>
            <w:tcBorders>
              <w:top w:val="nil"/>
            </w:tcBorders>
          </w:tcPr>
          <w:p w:rsidR="00C252BE" w:rsidRDefault="00C252BE">
            <w:pPr>
              <w:pStyle w:val="ConsPlusNormal"/>
            </w:pPr>
            <w:hyperlink r:id="rId722" w:history="1">
              <w:r>
                <w:rPr>
                  <w:color w:val="0000FF"/>
                </w:rPr>
                <w:t>пункт 3 статьи 27</w:t>
              </w:r>
            </w:hyperlink>
            <w:r>
              <w:t xml:space="preserve"> Федерального закона от 17.12.1998 N 191-ФЗ "Об исключительной экономической зоне Российской Федерации"</w:t>
            </w:r>
          </w:p>
        </w:tc>
        <w:tc>
          <w:tcPr>
            <w:tcW w:w="907" w:type="dxa"/>
            <w:vMerge/>
          </w:tcPr>
          <w:p w:rsidR="00C252BE" w:rsidRDefault="00C252BE"/>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созданию, эксплуатации, использованию искусственных островов;</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созданию, эксплуатации, использованию установок, сооружений;</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прокладке подводных кабелей, трубопроводов;</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tcBorders>
              <w:top w:val="nil"/>
              <w:bottom w:val="nil"/>
            </w:tcBorders>
          </w:tcPr>
          <w:p w:rsidR="00C252BE" w:rsidRDefault="00C252BE">
            <w:pPr>
              <w:pStyle w:val="ConsPlusNormal"/>
              <w:ind w:firstLine="283"/>
            </w:pPr>
            <w:r>
              <w:t>- проведению буровых работ;</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Borders>
              <w:top w:val="nil"/>
            </w:tcBorders>
          </w:tcPr>
          <w:p w:rsidR="00C252BE" w:rsidRDefault="00C252BE">
            <w:pPr>
              <w:pStyle w:val="ConsPlusNormal"/>
              <w:ind w:firstLine="283"/>
            </w:pPr>
            <w:r>
              <w:t>- захоронению отходов и других материалов?</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t>Морские научные исследования, морские ресурсные исследования водных биоресурсов</w:t>
            </w:r>
          </w:p>
        </w:tc>
      </w:tr>
      <w:tr w:rsidR="00C252BE">
        <w:tc>
          <w:tcPr>
            <w:tcW w:w="567" w:type="dxa"/>
            <w:vMerge w:val="restart"/>
          </w:tcPr>
          <w:p w:rsidR="00C252BE" w:rsidRDefault="00C252BE">
            <w:pPr>
              <w:pStyle w:val="ConsPlusNormal"/>
            </w:pPr>
            <w:r>
              <w:t>3.</w:t>
            </w:r>
          </w:p>
        </w:tc>
        <w:tc>
          <w:tcPr>
            <w:tcW w:w="4592" w:type="dxa"/>
            <w:vMerge w:val="restart"/>
          </w:tcPr>
          <w:p w:rsidR="00C252BE" w:rsidRDefault="00C252BE">
            <w:pPr>
              <w:pStyle w:val="ConsPlusNormal"/>
            </w:pPr>
            <w:r>
              <w:t xml:space="preserve">Имеется ли у юридического лица, индивидуального предпринимателя разрешение на проведение морских ресурсных исследований водных биоресурсов (далее - исследования водных биоресурсов), морских научных исследований в исключительной экономической </w:t>
            </w:r>
            <w:r>
              <w:lastRenderedPageBreak/>
              <w:t>зоне?</w:t>
            </w:r>
          </w:p>
        </w:tc>
        <w:tc>
          <w:tcPr>
            <w:tcW w:w="3005" w:type="dxa"/>
            <w:tcBorders>
              <w:bottom w:val="nil"/>
            </w:tcBorders>
          </w:tcPr>
          <w:p w:rsidR="00C252BE" w:rsidRDefault="00C252BE">
            <w:pPr>
              <w:pStyle w:val="ConsPlusNormal"/>
            </w:pPr>
            <w:hyperlink r:id="rId723" w:history="1">
              <w:r>
                <w:rPr>
                  <w:color w:val="0000FF"/>
                </w:rPr>
                <w:t>пункт 4 статьи 20</w:t>
              </w:r>
            </w:hyperlink>
            <w:r>
              <w:t xml:space="preserve">, </w:t>
            </w:r>
            <w:hyperlink r:id="rId724" w:history="1">
              <w:r>
                <w:rPr>
                  <w:color w:val="0000FF"/>
                </w:rPr>
                <w:t>пункт 1 статьи 26.1</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725" w:history="1">
              <w:r>
                <w:rPr>
                  <w:color w:val="0000FF"/>
                </w:rPr>
                <w:t>пункт 3</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907" w:type="dxa"/>
            <w:vMerge/>
          </w:tcPr>
          <w:p w:rsidR="00C252BE" w:rsidRDefault="00C252BE"/>
        </w:tc>
      </w:tr>
      <w:tr w:rsidR="00C252BE">
        <w:tc>
          <w:tcPr>
            <w:tcW w:w="567" w:type="dxa"/>
          </w:tcPr>
          <w:p w:rsidR="00C252BE" w:rsidRDefault="00C252BE">
            <w:pPr>
              <w:pStyle w:val="ConsPlusNormal"/>
            </w:pPr>
            <w:r>
              <w:lastRenderedPageBreak/>
              <w:t>4.</w:t>
            </w:r>
          </w:p>
        </w:tc>
        <w:tc>
          <w:tcPr>
            <w:tcW w:w="4592" w:type="dxa"/>
          </w:tcPr>
          <w:p w:rsidR="00C252BE" w:rsidRDefault="00C252BE">
            <w:pPr>
              <w:pStyle w:val="ConsPlusNormal"/>
            </w:pPr>
            <w:r>
              <w:t>Соблюдаются ли юридическим лицом, индивидуальным предпринимателем условия, указанные в разрешении на проведение исследований водных биоресурсов?</w:t>
            </w:r>
          </w:p>
        </w:tc>
        <w:tc>
          <w:tcPr>
            <w:tcW w:w="3005" w:type="dxa"/>
          </w:tcPr>
          <w:p w:rsidR="00C252BE" w:rsidRDefault="00C252BE">
            <w:pPr>
              <w:pStyle w:val="ConsPlusNormal"/>
            </w:pPr>
            <w:hyperlink r:id="rId726" w:history="1">
              <w:r>
                <w:rPr>
                  <w:color w:val="0000FF"/>
                </w:rPr>
                <w:t>абзац одиннадцатый пункта 5 статьи 19</w:t>
              </w:r>
            </w:hyperlink>
            <w:r>
              <w:t xml:space="preserve"> Федерального закона от 17.12.1998 N 191-ФЗ "Об исключительной экономической зоне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5.</w:t>
            </w:r>
          </w:p>
        </w:tc>
        <w:tc>
          <w:tcPr>
            <w:tcW w:w="4592" w:type="dxa"/>
          </w:tcPr>
          <w:p w:rsidR="00C252BE" w:rsidRDefault="00C252BE">
            <w:pPr>
              <w:pStyle w:val="ConsPlusNormal"/>
            </w:pPr>
            <w:r>
              <w:t>Обеспечивается ли юридическим лицом, индивидуальным предпринимателем соответствие используемых в ходе исследований водных биоресурсов технических средств (включая их технические характеристики) техническим средствам (включая их технические характеристики), указанным в запросе на проведение исследований водных биоресурсов?</w:t>
            </w:r>
          </w:p>
        </w:tc>
        <w:tc>
          <w:tcPr>
            <w:tcW w:w="3005" w:type="dxa"/>
          </w:tcPr>
          <w:p w:rsidR="00C252BE" w:rsidRDefault="00C252BE">
            <w:pPr>
              <w:pStyle w:val="ConsPlusNormal"/>
            </w:pPr>
            <w:hyperlink r:id="rId727" w:history="1">
              <w:r>
                <w:rPr>
                  <w:color w:val="0000FF"/>
                </w:rPr>
                <w:t>абзацы четвертый</w:t>
              </w:r>
            </w:hyperlink>
            <w:r>
              <w:t xml:space="preserve">, </w:t>
            </w:r>
            <w:hyperlink r:id="rId728" w:history="1">
              <w:r>
                <w:rPr>
                  <w:color w:val="0000FF"/>
                </w:rPr>
                <w:t>одиннадцатый пункта 5 статьи 19</w:t>
              </w:r>
            </w:hyperlink>
            <w:r>
              <w:t xml:space="preserve"> Федерального закона от 17.12.1998 N 191-ФЗ "Об исключительной экономической зоне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6.</w:t>
            </w:r>
          </w:p>
        </w:tc>
        <w:tc>
          <w:tcPr>
            <w:tcW w:w="4592" w:type="dxa"/>
            <w:vMerge w:val="restart"/>
          </w:tcPr>
          <w:p w:rsidR="00C252BE" w:rsidRDefault="00C252BE">
            <w:pPr>
              <w:pStyle w:val="ConsPlusNormal"/>
            </w:pPr>
            <w:r>
              <w:t xml:space="preserve">Согласованы ли юридическим лицом, индивидуальным предпринимателем изменения в программу исследований водных биоресурсов, в программу морских научных исследований с уполномоченным федеральным </w:t>
            </w:r>
            <w:r>
              <w:lastRenderedPageBreak/>
              <w:t xml:space="preserve">органом </w:t>
            </w:r>
            <w:proofErr w:type="gramStart"/>
            <w:r>
              <w:t>исполнительной</w:t>
            </w:r>
            <w:proofErr w:type="gramEnd"/>
            <w:r>
              <w:t xml:space="preserve"> власти?</w:t>
            </w:r>
          </w:p>
        </w:tc>
        <w:tc>
          <w:tcPr>
            <w:tcW w:w="3005" w:type="dxa"/>
            <w:tcBorders>
              <w:bottom w:val="nil"/>
            </w:tcBorders>
          </w:tcPr>
          <w:p w:rsidR="00C252BE" w:rsidRDefault="00C252BE">
            <w:pPr>
              <w:pStyle w:val="ConsPlusNormal"/>
            </w:pPr>
            <w:hyperlink r:id="rId729" w:history="1">
              <w:r>
                <w:rPr>
                  <w:color w:val="0000FF"/>
                </w:rPr>
                <w:t>пункт 1 статьи 25</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730" w:history="1">
              <w:r>
                <w:rPr>
                  <w:color w:val="0000FF"/>
                </w:rPr>
                <w:t>пункт 49</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907" w:type="dxa"/>
            <w:vMerge/>
          </w:tcPr>
          <w:p w:rsidR="00C252BE" w:rsidRDefault="00C252BE"/>
        </w:tc>
      </w:tr>
      <w:tr w:rsidR="00C252BE">
        <w:tc>
          <w:tcPr>
            <w:tcW w:w="567" w:type="dxa"/>
          </w:tcPr>
          <w:p w:rsidR="00C252BE" w:rsidRDefault="00C252BE">
            <w:pPr>
              <w:pStyle w:val="ConsPlusNormal"/>
            </w:pPr>
            <w:r>
              <w:lastRenderedPageBreak/>
              <w:t>7.</w:t>
            </w:r>
          </w:p>
        </w:tc>
        <w:tc>
          <w:tcPr>
            <w:tcW w:w="4592" w:type="dxa"/>
          </w:tcPr>
          <w:p w:rsidR="00C252BE" w:rsidRDefault="00C252BE">
            <w:pPr>
              <w:pStyle w:val="ConsPlusNormal"/>
            </w:pPr>
            <w:proofErr w:type="gramStart"/>
            <w:r>
              <w:t>Обеспечен ли юридическим лицом, индивидуальным предпринимателем в ходе морских научных исследований беспрепятственный доступ на судно, исследовательский объект или в места расположения экспедиции на берегу или льду должностных лиц федерального органа исполнительной власти в области охраны окружающей среды для осмотра оборудования и технических средств, предназначенных для выполнения исследований, а также средств, обеспечивающих экологическую безопасность и охрану окружающей среды от загрязнения, в</w:t>
            </w:r>
            <w:proofErr w:type="gramEnd"/>
            <w:r>
              <w:t xml:space="preserve"> </w:t>
            </w:r>
            <w:proofErr w:type="gramStart"/>
            <w:r>
              <w:t>целях</w:t>
            </w:r>
            <w:proofErr w:type="gramEnd"/>
            <w:r>
              <w:t xml:space="preserve"> установления их соответствия информации, указанной в запросе на проведение исследований, и сопровождается ли осмотр необходимыми пояснениями?</w:t>
            </w:r>
          </w:p>
        </w:tc>
        <w:tc>
          <w:tcPr>
            <w:tcW w:w="3005" w:type="dxa"/>
          </w:tcPr>
          <w:p w:rsidR="00C252BE" w:rsidRDefault="00C252BE">
            <w:pPr>
              <w:pStyle w:val="ConsPlusNormal"/>
            </w:pPr>
            <w:hyperlink r:id="rId731" w:history="1">
              <w:r>
                <w:rPr>
                  <w:color w:val="0000FF"/>
                </w:rPr>
                <w:t>подпункт "б"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8.</w:t>
            </w:r>
          </w:p>
        </w:tc>
        <w:tc>
          <w:tcPr>
            <w:tcW w:w="4592" w:type="dxa"/>
            <w:vMerge w:val="restart"/>
          </w:tcPr>
          <w:p w:rsidR="00C252BE" w:rsidRDefault="00C252BE">
            <w:pPr>
              <w:pStyle w:val="ConsPlusNormal"/>
            </w:pPr>
            <w:r>
              <w:t xml:space="preserve">Поддерживается ли юридическим лицом, индивидуальным предпринимателем регулярно в ходе исследований водных биоресурсов, морских научных исследований </w:t>
            </w:r>
            <w:r>
              <w:lastRenderedPageBreak/>
              <w:t>связь с береговыми службами Российской Федерации?</w:t>
            </w:r>
          </w:p>
        </w:tc>
        <w:tc>
          <w:tcPr>
            <w:tcW w:w="3005" w:type="dxa"/>
            <w:tcBorders>
              <w:bottom w:val="nil"/>
            </w:tcBorders>
          </w:tcPr>
          <w:p w:rsidR="00C252BE" w:rsidRDefault="00C252BE">
            <w:pPr>
              <w:pStyle w:val="ConsPlusNormal"/>
            </w:pPr>
            <w:hyperlink r:id="rId732" w:history="1">
              <w:r>
                <w:rPr>
                  <w:color w:val="0000FF"/>
                </w:rPr>
                <w:t>абзац пятый пункта 1 статьи 23</w:t>
              </w:r>
            </w:hyperlink>
            <w:r>
              <w:t xml:space="preserve"> Федерального закона от 17.12.1998 N 191-ФЗ "Об исключительной </w:t>
            </w:r>
            <w:r>
              <w:lastRenderedPageBreak/>
              <w:t>экономической зоне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733" w:history="1">
              <w:r>
                <w:rPr>
                  <w:color w:val="0000FF"/>
                </w:rPr>
                <w:t>подпункт "в"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C252BE" w:rsidRDefault="00C252BE"/>
        </w:tc>
      </w:tr>
      <w:tr w:rsidR="00C252BE">
        <w:tc>
          <w:tcPr>
            <w:tcW w:w="567" w:type="dxa"/>
            <w:vMerge w:val="restart"/>
          </w:tcPr>
          <w:p w:rsidR="00C252BE" w:rsidRDefault="00C252BE">
            <w:pPr>
              <w:pStyle w:val="ConsPlusNormal"/>
            </w:pPr>
            <w:r>
              <w:t>9.</w:t>
            </w:r>
          </w:p>
        </w:tc>
        <w:tc>
          <w:tcPr>
            <w:tcW w:w="4592" w:type="dxa"/>
            <w:vMerge w:val="restart"/>
          </w:tcPr>
          <w:p w:rsidR="00C252BE" w:rsidRDefault="00C252BE">
            <w:pPr>
              <w:pStyle w:val="ConsPlusNormal"/>
            </w:pPr>
            <w:r>
              <w:t xml:space="preserve">Представляются ли юридическим лицом, индивидуальным предпринимателем в ходе исследований водных биоресурсов, морских научных исследований, как только это становится возможным, копии данных наблюдений за состоянием окружающей среды, ее загрязнением в государственные фонды данных Российской Федерации, </w:t>
            </w:r>
            <w:proofErr w:type="gramStart"/>
            <w:r>
              <w:t>места</w:t>
            </w:r>
            <w:proofErr w:type="gramEnd"/>
            <w:r>
              <w:t xml:space="preserve"> нахождения которых указываются в разрешении на проведение исследований водных биоресурсов, разрешении на проведение морских научных исследований?</w:t>
            </w:r>
          </w:p>
        </w:tc>
        <w:tc>
          <w:tcPr>
            <w:tcW w:w="3005" w:type="dxa"/>
            <w:tcBorders>
              <w:bottom w:val="nil"/>
            </w:tcBorders>
          </w:tcPr>
          <w:p w:rsidR="00C252BE" w:rsidRDefault="00C252BE">
            <w:pPr>
              <w:pStyle w:val="ConsPlusNormal"/>
            </w:pPr>
            <w:hyperlink r:id="rId734" w:history="1">
              <w:r>
                <w:rPr>
                  <w:color w:val="0000FF"/>
                </w:rPr>
                <w:t>абзац четвертый пункта 1 статьи 23</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735" w:history="1">
              <w:r>
                <w:rPr>
                  <w:color w:val="0000FF"/>
                </w:rPr>
                <w:t>подпункт "</w:t>
              </w:r>
              <w:proofErr w:type="spellStart"/>
              <w:r>
                <w:rPr>
                  <w:color w:val="0000FF"/>
                </w:rPr>
                <w:t>д</w:t>
              </w:r>
              <w:proofErr w:type="spellEnd"/>
              <w:r>
                <w:rPr>
                  <w:color w:val="0000FF"/>
                </w:rPr>
                <w:t>"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w:t>
            </w:r>
            <w:r>
              <w:lastRenderedPageBreak/>
              <w:t>Правительства Российской Федерации от 30.07.2004 N 391</w:t>
            </w:r>
          </w:p>
        </w:tc>
        <w:tc>
          <w:tcPr>
            <w:tcW w:w="907" w:type="dxa"/>
            <w:vMerge/>
          </w:tcPr>
          <w:p w:rsidR="00C252BE" w:rsidRDefault="00C252BE"/>
        </w:tc>
      </w:tr>
      <w:tr w:rsidR="00C252BE">
        <w:tc>
          <w:tcPr>
            <w:tcW w:w="567" w:type="dxa"/>
            <w:vMerge w:val="restart"/>
          </w:tcPr>
          <w:p w:rsidR="00C252BE" w:rsidRDefault="00C252BE">
            <w:pPr>
              <w:pStyle w:val="ConsPlusNormal"/>
            </w:pPr>
            <w:r>
              <w:lastRenderedPageBreak/>
              <w:t>10.</w:t>
            </w:r>
          </w:p>
        </w:tc>
        <w:tc>
          <w:tcPr>
            <w:tcW w:w="4592" w:type="dxa"/>
            <w:vMerge w:val="restart"/>
          </w:tcPr>
          <w:p w:rsidR="00C252BE" w:rsidRDefault="00C252BE">
            <w:pPr>
              <w:pStyle w:val="ConsPlusNormal"/>
            </w:pPr>
            <w:r>
              <w:t>Сообщается ли юридическим лицом, индивидуальным предпринимателем в ходе исследований водных биоресурсов, морских научных исследований при наличии на исследовательских судах, летательных аппаратах, установках и сооружениях необходимого оборудования об обнаруженных случаях загрязнения морской среды нефтью, токсичными веществами, мусором и сточными водами?</w:t>
            </w:r>
          </w:p>
        </w:tc>
        <w:tc>
          <w:tcPr>
            <w:tcW w:w="3005" w:type="dxa"/>
            <w:tcBorders>
              <w:bottom w:val="nil"/>
            </w:tcBorders>
          </w:tcPr>
          <w:p w:rsidR="00C252BE" w:rsidRDefault="00C252BE">
            <w:pPr>
              <w:pStyle w:val="ConsPlusNormal"/>
            </w:pPr>
            <w:hyperlink r:id="rId736" w:history="1">
              <w:r>
                <w:rPr>
                  <w:color w:val="0000FF"/>
                </w:rPr>
                <w:t>абзац седьмой пункта 1 статьи 23</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737" w:history="1">
              <w:r>
                <w:rPr>
                  <w:color w:val="0000FF"/>
                </w:rPr>
                <w:t>подпункт "е"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C252BE" w:rsidRDefault="00C252BE"/>
        </w:tc>
      </w:tr>
      <w:tr w:rsidR="00C252BE">
        <w:tc>
          <w:tcPr>
            <w:tcW w:w="567" w:type="dxa"/>
          </w:tcPr>
          <w:p w:rsidR="00C252BE" w:rsidRDefault="00C252BE">
            <w:pPr>
              <w:pStyle w:val="ConsPlusNormal"/>
            </w:pPr>
            <w:r>
              <w:t>11.</w:t>
            </w:r>
          </w:p>
        </w:tc>
        <w:tc>
          <w:tcPr>
            <w:tcW w:w="4592" w:type="dxa"/>
          </w:tcPr>
          <w:p w:rsidR="00C252BE" w:rsidRDefault="00C252BE">
            <w:pPr>
              <w:pStyle w:val="ConsPlusNormal"/>
            </w:pPr>
            <w:r>
              <w:t>По завершении исследований водных биоресурсов удалены ли юридическим лицом, индивидуальным предпринимателем установки, сооружения и устройства из места проведения исследований, если иное не предусмотрено разрешением на проведение исследований водных биоресурсов?</w:t>
            </w:r>
          </w:p>
        </w:tc>
        <w:tc>
          <w:tcPr>
            <w:tcW w:w="3005" w:type="dxa"/>
          </w:tcPr>
          <w:p w:rsidR="00C252BE" w:rsidRDefault="00C252BE">
            <w:pPr>
              <w:pStyle w:val="ConsPlusNormal"/>
            </w:pPr>
            <w:hyperlink r:id="rId738" w:history="1">
              <w:r>
                <w:rPr>
                  <w:color w:val="0000FF"/>
                </w:rPr>
                <w:t>абзац девятый пункта 1 статьи 23</w:t>
              </w:r>
            </w:hyperlink>
            <w:r>
              <w:t xml:space="preserve"> Федерального закона от 17.12.1998 N 191-ФЗ "Об исключительной экономической зоне Российской Федерации"</w:t>
            </w:r>
          </w:p>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t>Сброс вредных веществ</w:t>
            </w:r>
          </w:p>
        </w:tc>
      </w:tr>
      <w:tr w:rsidR="00C252BE">
        <w:tc>
          <w:tcPr>
            <w:tcW w:w="567" w:type="dxa"/>
            <w:vMerge w:val="restart"/>
          </w:tcPr>
          <w:p w:rsidR="00C252BE" w:rsidRDefault="00C252BE">
            <w:pPr>
              <w:pStyle w:val="ConsPlusNormal"/>
            </w:pPr>
            <w:r>
              <w:t>12.</w:t>
            </w:r>
          </w:p>
        </w:tc>
        <w:tc>
          <w:tcPr>
            <w:tcW w:w="4592" w:type="dxa"/>
            <w:vMerge w:val="restart"/>
          </w:tcPr>
          <w:p w:rsidR="00C252BE" w:rsidRDefault="00C252BE">
            <w:pPr>
              <w:pStyle w:val="ConsPlusNormal"/>
            </w:pPr>
            <w:r>
              <w:t xml:space="preserve">Соблюдается ли юридическим лицом, индивидуальным предпринимателем запрет на сброс </w:t>
            </w:r>
            <w:r>
              <w:lastRenderedPageBreak/>
              <w:t>вредных веществ, включенных в перечень вредных веществ, сброс которых в исключительной экономической зоне Российской Федерации с судов, других плавучих средств, летательных аппаратов, искусственных островов, установок и сооружений запрещен?</w:t>
            </w:r>
          </w:p>
        </w:tc>
        <w:tc>
          <w:tcPr>
            <w:tcW w:w="3005" w:type="dxa"/>
            <w:tcBorders>
              <w:bottom w:val="nil"/>
            </w:tcBorders>
          </w:tcPr>
          <w:p w:rsidR="00C252BE" w:rsidRDefault="00C252BE">
            <w:pPr>
              <w:pStyle w:val="ConsPlusNormal"/>
            </w:pPr>
            <w:hyperlink r:id="rId739" w:history="1">
              <w:r>
                <w:rPr>
                  <w:color w:val="0000FF"/>
                </w:rPr>
                <w:t>часть 2 статьи 30</w:t>
              </w:r>
            </w:hyperlink>
            <w:r>
              <w:t xml:space="preserve"> Федерального закона от 17.12.1998 N 191-ФЗ </w:t>
            </w:r>
            <w:r>
              <w:lastRenderedPageBreak/>
              <w:t>"Об исключительной экономической зоне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740" w:history="1">
              <w:r>
                <w:rPr>
                  <w:color w:val="0000FF"/>
                </w:rPr>
                <w:t>перечень</w:t>
              </w:r>
            </w:hyperlink>
            <w:r>
              <w:t xml:space="preserve"> вредных веществ, сброс которых в исключительной экономической зоне Российской Федерации с судов, других плавучих средств, летательных аппаратов, искусственных островов, установок и сооружений запрещен, утвержденный постановлением Правительства Российской Федерации от 24.03.2000 N 251 </w:t>
            </w:r>
            <w:hyperlink w:anchor="P3303" w:history="1">
              <w:r>
                <w:rPr>
                  <w:color w:val="0000FF"/>
                </w:rPr>
                <w:t>&lt;88&gt;</w:t>
              </w:r>
            </w:hyperlink>
          </w:p>
        </w:tc>
        <w:tc>
          <w:tcPr>
            <w:tcW w:w="907" w:type="dxa"/>
            <w:vMerge/>
          </w:tcPr>
          <w:p w:rsidR="00C252BE" w:rsidRDefault="00C252BE"/>
        </w:tc>
      </w:tr>
      <w:tr w:rsidR="00C252BE">
        <w:tc>
          <w:tcPr>
            <w:tcW w:w="567" w:type="dxa"/>
            <w:vMerge w:val="restart"/>
          </w:tcPr>
          <w:p w:rsidR="00C252BE" w:rsidRDefault="00C252BE">
            <w:pPr>
              <w:pStyle w:val="ConsPlusNormal"/>
            </w:pPr>
            <w:r>
              <w:t>13.</w:t>
            </w:r>
          </w:p>
        </w:tc>
        <w:tc>
          <w:tcPr>
            <w:tcW w:w="4592" w:type="dxa"/>
            <w:vMerge w:val="restart"/>
          </w:tcPr>
          <w:p w:rsidR="00C252BE" w:rsidRDefault="00C252BE">
            <w:pPr>
              <w:pStyle w:val="ConsPlusNormal"/>
            </w:pPr>
            <w:r>
              <w:t>Соблюдаются ли юридическим лицом, индивидуальным предпринимателем пределы допустимых концентраций вредных веществ, сброс которых разрешен только в процессе нормальной эксплуатации судов, других плавучих средств, летательных аппаратов, искусственных островов, установок и сооружений?</w:t>
            </w:r>
          </w:p>
        </w:tc>
        <w:tc>
          <w:tcPr>
            <w:tcW w:w="3005" w:type="dxa"/>
            <w:tcBorders>
              <w:bottom w:val="nil"/>
            </w:tcBorders>
          </w:tcPr>
          <w:p w:rsidR="00C252BE" w:rsidRDefault="00C252BE">
            <w:pPr>
              <w:pStyle w:val="ConsPlusNormal"/>
            </w:pPr>
            <w:hyperlink r:id="rId741" w:history="1">
              <w:r>
                <w:rPr>
                  <w:color w:val="0000FF"/>
                </w:rPr>
                <w:t>статья 30</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742" w:history="1">
              <w:r>
                <w:rPr>
                  <w:color w:val="0000FF"/>
                </w:rPr>
                <w:t>пределы</w:t>
              </w:r>
            </w:hyperlink>
            <w:r>
              <w:t xml:space="preserve"> допустимых концентраций вредных веществ, сброс которых в исключительной экономической зоне Российской Федерации разрешен только в процессе нормальной эксплуатации судов, других плавучих средств, летательных аппаратов, искусственных островов, установок и </w:t>
            </w:r>
            <w:r>
              <w:lastRenderedPageBreak/>
              <w:t xml:space="preserve">сооружений, утвержденные постановлением Правительства Российской Федерации от 03.10.2000 N 748 </w:t>
            </w:r>
            <w:hyperlink w:anchor="P3304" w:history="1">
              <w:r>
                <w:rPr>
                  <w:color w:val="0000FF"/>
                </w:rPr>
                <w:t>&lt;89&gt;</w:t>
              </w:r>
            </w:hyperlink>
          </w:p>
        </w:tc>
        <w:tc>
          <w:tcPr>
            <w:tcW w:w="907" w:type="dxa"/>
            <w:vMerge/>
          </w:tcPr>
          <w:p w:rsidR="00C252BE" w:rsidRDefault="00C252BE"/>
        </w:tc>
      </w:tr>
      <w:tr w:rsidR="00C252BE">
        <w:tc>
          <w:tcPr>
            <w:tcW w:w="567" w:type="dxa"/>
            <w:vMerge w:val="restart"/>
          </w:tcPr>
          <w:p w:rsidR="00C252BE" w:rsidRDefault="00C252BE">
            <w:pPr>
              <w:pStyle w:val="ConsPlusNormal"/>
            </w:pPr>
            <w:r>
              <w:lastRenderedPageBreak/>
              <w:t>14.</w:t>
            </w:r>
          </w:p>
        </w:tc>
        <w:tc>
          <w:tcPr>
            <w:tcW w:w="4592" w:type="dxa"/>
            <w:vMerge w:val="restart"/>
          </w:tcPr>
          <w:p w:rsidR="00C252BE" w:rsidRDefault="00C252BE">
            <w:pPr>
              <w:pStyle w:val="ConsPlusNormal"/>
            </w:pPr>
            <w:r>
              <w:t>Соблюдаются ли юридическим лицом, индивидуальным предпринимателем условия сброса вредных веществ в исключительной экономической зоне Российской Федерации в процессе нормальной эксплуатации судов, других плавучих средств, летательных аппаратов, искусственных островов, установок и сооружений?</w:t>
            </w:r>
          </w:p>
        </w:tc>
        <w:tc>
          <w:tcPr>
            <w:tcW w:w="3005" w:type="dxa"/>
            <w:tcBorders>
              <w:bottom w:val="nil"/>
            </w:tcBorders>
          </w:tcPr>
          <w:p w:rsidR="00C252BE" w:rsidRDefault="00C252BE">
            <w:pPr>
              <w:pStyle w:val="ConsPlusNormal"/>
            </w:pPr>
            <w:hyperlink r:id="rId743" w:history="1">
              <w:r>
                <w:rPr>
                  <w:color w:val="0000FF"/>
                </w:rPr>
                <w:t>статья 30</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744" w:history="1">
              <w:r>
                <w:rPr>
                  <w:color w:val="0000FF"/>
                </w:rPr>
                <w:t>условия</w:t>
              </w:r>
            </w:hyperlink>
            <w:r>
              <w:t xml:space="preserve"> сброса вредных веществ в исключительной экономической зоне Российской Федерации в процессе нормальной эксплуатации судов, других плавучих средств, летательных аппаратов, искусственных островов, установок и сооружений, утвержденные постановлением Правительства Российской Федерации от 03.10.2000 N 748</w:t>
            </w:r>
          </w:p>
        </w:tc>
        <w:tc>
          <w:tcPr>
            <w:tcW w:w="907" w:type="dxa"/>
            <w:vMerge/>
          </w:tcPr>
          <w:p w:rsidR="00C252BE" w:rsidRDefault="00C252BE"/>
        </w:tc>
      </w:tr>
      <w:tr w:rsidR="00C252BE">
        <w:tc>
          <w:tcPr>
            <w:tcW w:w="9071" w:type="dxa"/>
            <w:gridSpan w:val="4"/>
          </w:tcPr>
          <w:p w:rsidR="00C252BE" w:rsidRDefault="00C252BE">
            <w:pPr>
              <w:pStyle w:val="ConsPlusNormal"/>
              <w:jc w:val="center"/>
              <w:outlineLvl w:val="1"/>
            </w:pPr>
            <w:r>
              <w:t>Выполнение требований международных договоров Российской Федерации</w:t>
            </w:r>
          </w:p>
        </w:tc>
      </w:tr>
      <w:tr w:rsidR="00C252BE">
        <w:tc>
          <w:tcPr>
            <w:tcW w:w="567" w:type="dxa"/>
          </w:tcPr>
          <w:p w:rsidR="00C252BE" w:rsidRDefault="00C252BE">
            <w:pPr>
              <w:pStyle w:val="ConsPlusNormal"/>
            </w:pPr>
            <w:r>
              <w:t>15.</w:t>
            </w:r>
          </w:p>
        </w:tc>
        <w:tc>
          <w:tcPr>
            <w:tcW w:w="4592" w:type="dxa"/>
          </w:tcPr>
          <w:p w:rsidR="00C252BE" w:rsidRDefault="00C252BE">
            <w:pPr>
              <w:pStyle w:val="ConsPlusNormal"/>
            </w:pPr>
            <w:r>
              <w:t>Соблюдается ли лицом, обладающим правом владения или пользования судном, запрет на сжигание отходов в районе Балтийского моря, в том числе на борту судна?</w:t>
            </w:r>
          </w:p>
        </w:tc>
        <w:tc>
          <w:tcPr>
            <w:tcW w:w="3005" w:type="dxa"/>
          </w:tcPr>
          <w:p w:rsidR="00C252BE" w:rsidRDefault="00C252BE">
            <w:pPr>
              <w:pStyle w:val="ConsPlusNormal"/>
            </w:pPr>
            <w:hyperlink r:id="rId745" w:history="1">
              <w:r>
                <w:rPr>
                  <w:color w:val="0000FF"/>
                </w:rPr>
                <w:t>статья 10</w:t>
              </w:r>
            </w:hyperlink>
            <w:r>
              <w:t xml:space="preserve">, </w:t>
            </w:r>
            <w:hyperlink r:id="rId746" w:history="1">
              <w:r>
                <w:rPr>
                  <w:color w:val="0000FF"/>
                </w:rPr>
                <w:t>параграф B правила 7 Приложения IV</w:t>
              </w:r>
            </w:hyperlink>
            <w:r>
              <w:t xml:space="preserve"> Конвенции по защите морской среды района Балтийского моря, 1992 г. (Хельсинкская </w:t>
            </w:r>
            <w:r>
              <w:lastRenderedPageBreak/>
              <w:t>конвенция) от 9 апреля 1992 г., Хельсинки</w:t>
            </w:r>
          </w:p>
        </w:tc>
        <w:tc>
          <w:tcPr>
            <w:tcW w:w="907" w:type="dxa"/>
          </w:tcPr>
          <w:p w:rsidR="00C252BE" w:rsidRDefault="00C252BE">
            <w:pPr>
              <w:pStyle w:val="ConsPlusNormal"/>
            </w:pPr>
          </w:p>
        </w:tc>
      </w:tr>
      <w:tr w:rsidR="00C252BE">
        <w:tc>
          <w:tcPr>
            <w:tcW w:w="567" w:type="dxa"/>
          </w:tcPr>
          <w:p w:rsidR="00C252BE" w:rsidRDefault="00C252BE">
            <w:pPr>
              <w:pStyle w:val="ConsPlusNormal"/>
            </w:pPr>
            <w:r>
              <w:lastRenderedPageBreak/>
              <w:t>16.</w:t>
            </w:r>
          </w:p>
        </w:tc>
        <w:tc>
          <w:tcPr>
            <w:tcW w:w="4592" w:type="dxa"/>
          </w:tcPr>
          <w:p w:rsidR="00C252BE" w:rsidRDefault="00C252BE">
            <w:pPr>
              <w:pStyle w:val="ConsPlusNormal"/>
            </w:pPr>
            <w:r>
              <w:t>Соблюдается ли лицом, обладающим правом владения или пользования судном, запрет на захоронение отходов в районе Балтийского моря?</w:t>
            </w:r>
          </w:p>
        </w:tc>
        <w:tc>
          <w:tcPr>
            <w:tcW w:w="3005" w:type="dxa"/>
          </w:tcPr>
          <w:p w:rsidR="00C252BE" w:rsidRDefault="00C252BE">
            <w:pPr>
              <w:pStyle w:val="ConsPlusNormal"/>
            </w:pPr>
            <w:hyperlink r:id="rId747" w:history="1">
              <w:r>
                <w:rPr>
                  <w:color w:val="0000FF"/>
                </w:rPr>
                <w:t>статья 11</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C252BE" w:rsidRDefault="00C252BE">
            <w:pPr>
              <w:pStyle w:val="ConsPlusNormal"/>
            </w:pPr>
          </w:p>
        </w:tc>
      </w:tr>
      <w:tr w:rsidR="00C252BE">
        <w:tc>
          <w:tcPr>
            <w:tcW w:w="567" w:type="dxa"/>
          </w:tcPr>
          <w:p w:rsidR="00C252BE" w:rsidRDefault="00C252BE">
            <w:pPr>
              <w:pStyle w:val="ConsPlusNormal"/>
            </w:pPr>
            <w:r>
              <w:t>17.</w:t>
            </w:r>
          </w:p>
        </w:tc>
        <w:tc>
          <w:tcPr>
            <w:tcW w:w="4592" w:type="dxa"/>
          </w:tcPr>
          <w:p w:rsidR="00C252BE" w:rsidRDefault="00C252BE">
            <w:pPr>
              <w:pStyle w:val="ConsPlusNormal"/>
            </w:pPr>
            <w:r>
              <w:t>Имеется ли на судне система сбора фекальных вод?</w:t>
            </w:r>
          </w:p>
        </w:tc>
        <w:tc>
          <w:tcPr>
            <w:tcW w:w="3005" w:type="dxa"/>
          </w:tcPr>
          <w:p w:rsidR="00C252BE" w:rsidRDefault="00C252BE">
            <w:pPr>
              <w:pStyle w:val="ConsPlusNormal"/>
            </w:pPr>
            <w:hyperlink r:id="rId748" w:history="1">
              <w:r>
                <w:rPr>
                  <w:color w:val="0000FF"/>
                </w:rPr>
                <w:t>параграф B Правила 5 Приложения IV</w:t>
              </w:r>
            </w:hyperlink>
            <w:r>
              <w:t xml:space="preserve"> Конвенции по защите природной морской среды района Балтийского моря, 1992 г. (Хельсинкская конвенция) от 9 апреля 1992 г., Хельсинки</w:t>
            </w:r>
          </w:p>
        </w:tc>
        <w:tc>
          <w:tcPr>
            <w:tcW w:w="907" w:type="dxa"/>
          </w:tcPr>
          <w:p w:rsidR="00C252BE" w:rsidRDefault="00C252BE">
            <w:pPr>
              <w:pStyle w:val="ConsPlusNormal"/>
            </w:pPr>
          </w:p>
        </w:tc>
      </w:tr>
      <w:tr w:rsidR="00C252BE">
        <w:tc>
          <w:tcPr>
            <w:tcW w:w="567" w:type="dxa"/>
          </w:tcPr>
          <w:p w:rsidR="00C252BE" w:rsidRDefault="00C252BE">
            <w:pPr>
              <w:pStyle w:val="ConsPlusNormal"/>
            </w:pPr>
            <w:r>
              <w:t>18.</w:t>
            </w:r>
          </w:p>
        </w:tc>
        <w:tc>
          <w:tcPr>
            <w:tcW w:w="4592" w:type="dxa"/>
          </w:tcPr>
          <w:p w:rsidR="00C252BE" w:rsidRDefault="00C252BE">
            <w:pPr>
              <w:pStyle w:val="ConsPlusNormal"/>
            </w:pPr>
            <w:r>
              <w:t>Соблюдается ли лицом, обладающим правом владения или пользования судном, требование о сбросе всех судовых отходов в приемные устройства порта?</w:t>
            </w:r>
          </w:p>
        </w:tc>
        <w:tc>
          <w:tcPr>
            <w:tcW w:w="3005" w:type="dxa"/>
          </w:tcPr>
          <w:p w:rsidR="00C252BE" w:rsidRDefault="00C252BE">
            <w:pPr>
              <w:pStyle w:val="ConsPlusNormal"/>
            </w:pPr>
            <w:hyperlink r:id="rId749" w:history="1">
              <w:r>
                <w:rPr>
                  <w:color w:val="0000FF"/>
                </w:rPr>
                <w:t>параграф B Правила 6 Приложения IV</w:t>
              </w:r>
            </w:hyperlink>
            <w:r>
              <w:t xml:space="preserve"> Конвенции по защите природной морской среды района Балтийского моря, 1992 г. (Хельсинкская конвенция) от 9 апреля 1992 г., Хельсинки</w:t>
            </w:r>
          </w:p>
        </w:tc>
        <w:tc>
          <w:tcPr>
            <w:tcW w:w="907" w:type="dxa"/>
          </w:tcPr>
          <w:p w:rsidR="00C252BE" w:rsidRDefault="00C252BE">
            <w:pPr>
              <w:pStyle w:val="ConsPlusNormal"/>
            </w:pPr>
          </w:p>
        </w:tc>
      </w:tr>
      <w:tr w:rsidR="00C252BE">
        <w:tc>
          <w:tcPr>
            <w:tcW w:w="567" w:type="dxa"/>
          </w:tcPr>
          <w:p w:rsidR="00C252BE" w:rsidRDefault="00C252BE">
            <w:pPr>
              <w:pStyle w:val="ConsPlusNormal"/>
            </w:pPr>
            <w:r>
              <w:t>19.</w:t>
            </w:r>
          </w:p>
        </w:tc>
        <w:tc>
          <w:tcPr>
            <w:tcW w:w="4592" w:type="dxa"/>
          </w:tcPr>
          <w:p w:rsidR="00C252BE" w:rsidRDefault="00C252BE">
            <w:pPr>
              <w:pStyle w:val="ConsPlusNormal"/>
            </w:pPr>
            <w:r>
              <w:t>Имеется ли у лица, обладающего правом владения или пользования судном, разрешение на захоронение вынутого грунта?</w:t>
            </w:r>
          </w:p>
        </w:tc>
        <w:tc>
          <w:tcPr>
            <w:tcW w:w="3005" w:type="dxa"/>
          </w:tcPr>
          <w:p w:rsidR="00C252BE" w:rsidRDefault="00C252BE">
            <w:pPr>
              <w:pStyle w:val="ConsPlusNormal"/>
            </w:pPr>
            <w:hyperlink r:id="rId750" w:history="1">
              <w:r>
                <w:rPr>
                  <w:color w:val="0000FF"/>
                </w:rPr>
                <w:t>пункт 2 статьи 11</w:t>
              </w:r>
            </w:hyperlink>
            <w:r>
              <w:t xml:space="preserve">, </w:t>
            </w:r>
            <w:hyperlink r:id="rId751" w:history="1">
              <w:r>
                <w:rPr>
                  <w:color w:val="0000FF"/>
                </w:rPr>
                <w:t>правило 1 Приложения V</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C252BE" w:rsidRDefault="00C252BE">
            <w:pPr>
              <w:pStyle w:val="ConsPlusNormal"/>
            </w:pPr>
          </w:p>
        </w:tc>
      </w:tr>
    </w:tbl>
    <w:p w:rsidR="00C252BE" w:rsidRDefault="00C252BE">
      <w:pPr>
        <w:pStyle w:val="ConsPlusNormal"/>
        <w:jc w:val="both"/>
      </w:pPr>
    </w:p>
    <w:p w:rsidR="00C252BE" w:rsidRDefault="00C252BE">
      <w:pPr>
        <w:pStyle w:val="ConsPlusNormal"/>
        <w:ind w:firstLine="540"/>
        <w:jc w:val="both"/>
      </w:pPr>
      <w:r>
        <w:t>--------------------------------</w:t>
      </w:r>
    </w:p>
    <w:p w:rsidR="00C252BE" w:rsidRDefault="00C252BE">
      <w:pPr>
        <w:pStyle w:val="ConsPlusNormal"/>
        <w:spacing w:before="280"/>
        <w:ind w:firstLine="540"/>
        <w:jc w:val="both"/>
      </w:pPr>
      <w:bookmarkStart w:id="112" w:name="P3301"/>
      <w:bookmarkEnd w:id="112"/>
      <w:r>
        <w:t>&lt;86&gt; Указывается: "да", "нет", либо "</w:t>
      </w:r>
      <w:proofErr w:type="spellStart"/>
      <w:r>
        <w:t>н</w:t>
      </w:r>
      <w:proofErr w:type="spellEnd"/>
      <w:r>
        <w:t>/</w:t>
      </w:r>
      <w:proofErr w:type="spellStart"/>
      <w:proofErr w:type="gramStart"/>
      <w:r>
        <w:t>р</w:t>
      </w:r>
      <w:proofErr w:type="spellEnd"/>
      <w:proofErr w:type="gramEnd"/>
      <w:r>
        <w:t>" - требование на юридическое лицо/индивидуального предпринимателя не распространяется.</w:t>
      </w:r>
    </w:p>
    <w:p w:rsidR="00C252BE" w:rsidRDefault="00C252BE">
      <w:pPr>
        <w:pStyle w:val="ConsPlusNormal"/>
        <w:spacing w:before="280"/>
        <w:ind w:firstLine="540"/>
        <w:jc w:val="both"/>
      </w:pPr>
      <w:bookmarkStart w:id="113" w:name="P3302"/>
      <w:bookmarkEnd w:id="113"/>
      <w:r>
        <w:lastRenderedPageBreak/>
        <w:t>&lt;87&gt; Собрание законодательства Российской Федерации, 1998, N 51, ст. 6273; 2016, N 15, ст. 2066.</w:t>
      </w:r>
    </w:p>
    <w:p w:rsidR="00C252BE" w:rsidRDefault="00C252BE">
      <w:pPr>
        <w:pStyle w:val="ConsPlusNormal"/>
        <w:spacing w:before="280"/>
        <w:ind w:firstLine="540"/>
        <w:jc w:val="both"/>
      </w:pPr>
      <w:bookmarkStart w:id="114" w:name="P3303"/>
      <w:bookmarkEnd w:id="114"/>
      <w:r>
        <w:t>&lt;88&gt; Собрание законодательства Российской Федерации, 2000, N 14, ст. 1490.</w:t>
      </w:r>
    </w:p>
    <w:p w:rsidR="00C252BE" w:rsidRDefault="00C252BE">
      <w:pPr>
        <w:pStyle w:val="ConsPlusNormal"/>
        <w:spacing w:before="280"/>
        <w:ind w:firstLine="540"/>
        <w:jc w:val="both"/>
      </w:pPr>
      <w:bookmarkStart w:id="115" w:name="P3304"/>
      <w:bookmarkEnd w:id="115"/>
      <w:r>
        <w:t>&lt;89&gt; Собрание законодательства Российской Федерации, 2000, N 41, ст. 4087; 2005, N 7, ст. 560.</w:t>
      </w: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right"/>
        <w:outlineLvl w:val="0"/>
      </w:pPr>
      <w:r>
        <w:t>Приложение 11</w:t>
      </w:r>
    </w:p>
    <w:p w:rsidR="00C252BE" w:rsidRDefault="00C252BE">
      <w:pPr>
        <w:pStyle w:val="ConsPlusNormal"/>
        <w:jc w:val="right"/>
      </w:pPr>
      <w:r>
        <w:t>к приказу</w:t>
      </w:r>
    </w:p>
    <w:p w:rsidR="00C252BE" w:rsidRDefault="00C252BE">
      <w:pPr>
        <w:pStyle w:val="ConsPlusNormal"/>
        <w:jc w:val="right"/>
      </w:pPr>
      <w:r>
        <w:t>Федеральной службы по надзору</w:t>
      </w:r>
    </w:p>
    <w:p w:rsidR="00C252BE" w:rsidRDefault="00C252BE">
      <w:pPr>
        <w:pStyle w:val="ConsPlusNormal"/>
        <w:jc w:val="right"/>
      </w:pPr>
      <w:r>
        <w:t>в сфере природопользования</w:t>
      </w:r>
    </w:p>
    <w:p w:rsidR="00C252BE" w:rsidRDefault="00C252BE">
      <w:pPr>
        <w:pStyle w:val="ConsPlusNormal"/>
        <w:jc w:val="right"/>
      </w:pPr>
      <w:r>
        <w:t>от 18.09.2017 N 447</w:t>
      </w:r>
    </w:p>
    <w:p w:rsidR="00C252BE" w:rsidRDefault="00C252B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C252BE">
        <w:trPr>
          <w:jc w:val="center"/>
        </w:trPr>
        <w:tc>
          <w:tcPr>
            <w:tcW w:w="10144" w:type="dxa"/>
            <w:tcBorders>
              <w:top w:val="nil"/>
              <w:left w:val="single" w:sz="24" w:space="0" w:color="CED3F1"/>
              <w:bottom w:val="nil"/>
              <w:right w:val="single" w:sz="24" w:space="0" w:color="F4F3F8"/>
            </w:tcBorders>
            <w:shd w:val="clear" w:color="auto" w:fill="F4F3F8"/>
          </w:tcPr>
          <w:p w:rsidR="00C252BE" w:rsidRDefault="00C252BE">
            <w:pPr>
              <w:pStyle w:val="ConsPlusNormal"/>
              <w:jc w:val="center"/>
            </w:pPr>
            <w:r>
              <w:rPr>
                <w:color w:val="392C69"/>
              </w:rPr>
              <w:t>Список изменяющих документов</w:t>
            </w:r>
          </w:p>
          <w:p w:rsidR="00C252BE" w:rsidRDefault="00C252BE">
            <w:pPr>
              <w:pStyle w:val="ConsPlusNormal"/>
              <w:jc w:val="center"/>
            </w:pPr>
            <w:r>
              <w:rPr>
                <w:color w:val="392C69"/>
              </w:rPr>
              <w:t xml:space="preserve">(введено </w:t>
            </w:r>
            <w:hyperlink r:id="rId752" w:history="1">
              <w:r>
                <w:rPr>
                  <w:color w:val="0000FF"/>
                </w:rPr>
                <w:t>Приказом</w:t>
              </w:r>
            </w:hyperlink>
            <w:r>
              <w:rPr>
                <w:color w:val="392C69"/>
              </w:rPr>
              <w:t xml:space="preserve"> Росприроднадзора от 30.05.2018 N 182)</w:t>
            </w:r>
          </w:p>
        </w:tc>
      </w:tr>
    </w:tbl>
    <w:p w:rsidR="00C252BE" w:rsidRDefault="00C252BE">
      <w:pPr>
        <w:pStyle w:val="ConsPlusNormal"/>
        <w:jc w:val="both"/>
      </w:pPr>
    </w:p>
    <w:p w:rsidR="00C252BE" w:rsidRDefault="00C252BE">
      <w:pPr>
        <w:pStyle w:val="ConsPlusNormal"/>
        <w:jc w:val="center"/>
      </w:pPr>
      <w:bookmarkStart w:id="116" w:name="P3318"/>
      <w:bookmarkEnd w:id="116"/>
      <w:r>
        <w:t>Форма проверочного листа</w:t>
      </w:r>
    </w:p>
    <w:p w:rsidR="00C252BE" w:rsidRDefault="00C252BE">
      <w:pPr>
        <w:pStyle w:val="ConsPlusNormal"/>
        <w:jc w:val="center"/>
      </w:pPr>
      <w:r>
        <w:t xml:space="preserve">(списка контрольных вопросов), </w:t>
      </w:r>
      <w:proofErr w:type="gramStart"/>
      <w:r>
        <w:t>применяемая</w:t>
      </w:r>
      <w:proofErr w:type="gramEnd"/>
    </w:p>
    <w:p w:rsidR="00C252BE" w:rsidRDefault="00C252BE">
      <w:pPr>
        <w:pStyle w:val="ConsPlusNormal"/>
        <w:jc w:val="center"/>
      </w:pPr>
      <w:r>
        <w:t xml:space="preserve">при осуществлении </w:t>
      </w:r>
      <w:proofErr w:type="gramStart"/>
      <w:r>
        <w:t>федерального</w:t>
      </w:r>
      <w:proofErr w:type="gramEnd"/>
      <w:r>
        <w:t xml:space="preserve"> государственного</w:t>
      </w:r>
    </w:p>
    <w:p w:rsidR="00C252BE" w:rsidRDefault="00C252BE">
      <w:pPr>
        <w:pStyle w:val="ConsPlusNormal"/>
        <w:jc w:val="center"/>
      </w:pPr>
      <w:r>
        <w:t>экологического надзора в области охраны озера Байкал</w:t>
      </w:r>
    </w:p>
    <w:p w:rsidR="00C252BE" w:rsidRDefault="00C252BE">
      <w:pPr>
        <w:pStyle w:val="ConsPlusNormal"/>
        <w:jc w:val="both"/>
      </w:pPr>
    </w:p>
    <w:p w:rsidR="00C252BE" w:rsidRDefault="00C252BE">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федерального государственного экологического надзора в области охраны озера Байкал.</w:t>
      </w:r>
    </w:p>
    <w:p w:rsidR="00C252BE" w:rsidRDefault="00C252BE">
      <w:pPr>
        <w:pStyle w:val="ConsPlusNormal"/>
        <w:spacing w:before="280"/>
        <w:ind w:firstLine="540"/>
        <w:jc w:val="both"/>
      </w:pPr>
      <w:r>
        <w:t>Предмет плановой проверки ограничивается обязательными требованиями, изложенными в форме проверочного листа.</w:t>
      </w:r>
    </w:p>
    <w:p w:rsidR="00C252BE" w:rsidRDefault="00C252BE">
      <w:pPr>
        <w:pStyle w:val="ConsPlusNormal"/>
        <w:spacing w:before="280"/>
        <w:ind w:firstLine="540"/>
        <w:jc w:val="both"/>
      </w:pPr>
      <w:r>
        <w:t>1. Наименование органа государственного контроля (надзора): Федеральная служба по надзору в сфере природопользования.</w:t>
      </w:r>
    </w:p>
    <w:p w:rsidR="00C252BE" w:rsidRDefault="00C252BE">
      <w:pPr>
        <w:pStyle w:val="ConsPlusNormal"/>
        <w:spacing w:before="28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C252BE" w:rsidRDefault="00C252BE">
      <w:pPr>
        <w:pStyle w:val="ConsPlusNonformat"/>
        <w:spacing w:before="200"/>
        <w:jc w:val="both"/>
      </w:pPr>
      <w:r>
        <w:t xml:space="preserve">    3. Наименование юридического лица, фамилия, имя, отчество (при наличии)</w:t>
      </w:r>
    </w:p>
    <w:p w:rsidR="00C252BE" w:rsidRDefault="00C252BE">
      <w:pPr>
        <w:pStyle w:val="ConsPlusNonformat"/>
        <w:jc w:val="both"/>
      </w:pPr>
      <w:r>
        <w:t>индивидуального предпринимателя 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lastRenderedPageBreak/>
        <w:t>___________________________________________________________________________</w:t>
      </w:r>
    </w:p>
    <w:p w:rsidR="00C252BE" w:rsidRDefault="00C252BE">
      <w:pPr>
        <w:pStyle w:val="ConsPlusNonformat"/>
        <w:jc w:val="both"/>
      </w:pPr>
      <w:r>
        <w:t xml:space="preserve">    4.  Место проведения плановой проверки с заполнением проверочного листа</w:t>
      </w:r>
    </w:p>
    <w:p w:rsidR="00C252BE" w:rsidRDefault="00C252BE">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C252BE" w:rsidRDefault="00C252BE">
      <w:pPr>
        <w:pStyle w:val="ConsPlusNonformat"/>
        <w:jc w:val="both"/>
      </w:pPr>
      <w:r>
        <w:t>предпринимателем производственные объекты 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5.   Реквизиты   распоряжения  или  приказа  руководителя,  заместителя</w:t>
      </w:r>
    </w:p>
    <w:p w:rsidR="00C252BE" w:rsidRDefault="00C252BE">
      <w:pPr>
        <w:pStyle w:val="ConsPlusNonformat"/>
        <w:jc w:val="both"/>
      </w:pPr>
      <w:r>
        <w:t>руководителя  Росприроднадзора  (его  территориального органа) о проведении</w:t>
      </w:r>
    </w:p>
    <w:p w:rsidR="00C252BE" w:rsidRDefault="00C252BE">
      <w:pPr>
        <w:pStyle w:val="ConsPlusNonformat"/>
        <w:jc w:val="both"/>
      </w:pPr>
      <w:r>
        <w:t>проверки __________________________________________________________________</w:t>
      </w:r>
    </w:p>
    <w:p w:rsidR="00C252BE" w:rsidRDefault="00C252BE">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C252BE" w:rsidRDefault="00C252BE">
      <w:pPr>
        <w:pStyle w:val="ConsPlusNonformat"/>
        <w:jc w:val="both"/>
      </w:pPr>
      <w:r>
        <w:t xml:space="preserve">едином </w:t>
      </w:r>
      <w:proofErr w:type="gramStart"/>
      <w:r>
        <w:t>реестре</w:t>
      </w:r>
      <w:proofErr w:type="gramEnd"/>
      <w:r>
        <w:t xml:space="preserve"> проверок ___________________________________________________</w:t>
      </w:r>
    </w:p>
    <w:p w:rsidR="00C252BE" w:rsidRDefault="00C252BE">
      <w:pPr>
        <w:pStyle w:val="ConsPlusNonformat"/>
        <w:jc w:val="both"/>
      </w:pPr>
      <w:r>
        <w:t xml:space="preserve">    7.  Должность,  фамилия  и  инициалы должностного лица Росприроднадзора</w:t>
      </w:r>
    </w:p>
    <w:p w:rsidR="00C252BE" w:rsidRDefault="00C252BE">
      <w:pPr>
        <w:pStyle w:val="ConsPlusNonformat"/>
        <w:jc w:val="both"/>
      </w:pPr>
      <w:r>
        <w:t>(его территориального органа), проводящего плановую проверку и заполняющего</w:t>
      </w:r>
    </w:p>
    <w:p w:rsidR="00C252BE" w:rsidRDefault="00C252BE">
      <w:pPr>
        <w:pStyle w:val="ConsPlusNonformat"/>
        <w:jc w:val="both"/>
      </w:pPr>
      <w:r>
        <w:t>проверочный лист 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C252BE" w:rsidRDefault="00C2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3005"/>
        <w:gridCol w:w="850"/>
      </w:tblGrid>
      <w:tr w:rsidR="00C252BE">
        <w:tc>
          <w:tcPr>
            <w:tcW w:w="567" w:type="dxa"/>
          </w:tcPr>
          <w:p w:rsidR="00C252BE" w:rsidRDefault="00C252BE">
            <w:pPr>
              <w:pStyle w:val="ConsPlusNormal"/>
              <w:jc w:val="center"/>
            </w:pPr>
            <w:r>
              <w:t>N</w:t>
            </w:r>
          </w:p>
        </w:tc>
        <w:tc>
          <w:tcPr>
            <w:tcW w:w="4592" w:type="dxa"/>
          </w:tcPr>
          <w:p w:rsidR="00C252BE" w:rsidRDefault="00C252BE">
            <w:pPr>
              <w:pStyle w:val="ConsPlusNormal"/>
              <w:jc w:val="center"/>
            </w:pPr>
            <w:r>
              <w:t>Вопросы, отражающие содержание обязательных требований</w:t>
            </w:r>
          </w:p>
        </w:tc>
        <w:tc>
          <w:tcPr>
            <w:tcW w:w="3005" w:type="dxa"/>
          </w:tcPr>
          <w:p w:rsidR="00C252BE" w:rsidRDefault="00C252BE">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C252BE" w:rsidRDefault="00C252BE">
            <w:pPr>
              <w:pStyle w:val="ConsPlusNormal"/>
              <w:jc w:val="center"/>
            </w:pPr>
            <w:r>
              <w:t xml:space="preserve">Ответы на вопросы </w:t>
            </w:r>
            <w:hyperlink w:anchor="P3694" w:history="1">
              <w:r>
                <w:rPr>
                  <w:color w:val="0000FF"/>
                </w:rPr>
                <w:t>&lt;90&gt;</w:t>
              </w:r>
            </w:hyperlink>
          </w:p>
        </w:tc>
      </w:tr>
      <w:tr w:rsidR="00C252BE">
        <w:tc>
          <w:tcPr>
            <w:tcW w:w="567" w:type="dxa"/>
            <w:vMerge w:val="restart"/>
          </w:tcPr>
          <w:p w:rsidR="00C252BE" w:rsidRDefault="00C252BE">
            <w:pPr>
              <w:pStyle w:val="ConsPlusNormal"/>
            </w:pPr>
            <w:r>
              <w:t>1.</w:t>
            </w:r>
          </w:p>
        </w:tc>
        <w:tc>
          <w:tcPr>
            <w:tcW w:w="4592" w:type="dxa"/>
            <w:vMerge w:val="restart"/>
          </w:tcPr>
          <w:p w:rsidR="00C252BE" w:rsidRDefault="00C252BE">
            <w:pPr>
              <w:pStyle w:val="ConsPlusNormal"/>
            </w:pPr>
            <w:r>
              <w:t>Получено ли юридическим лицом, индивидуальным предпринимателем (далее - лицо) положительное заключение государственной экологической экспертизы федерального уровня в отношении проектной документации объектов, строительство, реконструкцию которых предполагается осуществлять на Байкальской природной территории?</w:t>
            </w:r>
          </w:p>
        </w:tc>
        <w:tc>
          <w:tcPr>
            <w:tcW w:w="3005" w:type="dxa"/>
            <w:tcBorders>
              <w:bottom w:val="nil"/>
            </w:tcBorders>
          </w:tcPr>
          <w:p w:rsidR="00C252BE" w:rsidRDefault="00C252BE">
            <w:pPr>
              <w:pStyle w:val="ConsPlusNormal"/>
            </w:pPr>
            <w:hyperlink r:id="rId753" w:history="1">
              <w:r>
                <w:rPr>
                  <w:color w:val="0000FF"/>
                </w:rPr>
                <w:t>подпункт 7.1 статьи 11</w:t>
              </w:r>
            </w:hyperlink>
            <w:r>
              <w:t xml:space="preserve"> Федерального закона от 23.11.1995 N 174-ФЗ "Об экологической экспертизе";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754" w:history="1">
              <w:r>
                <w:rPr>
                  <w:color w:val="0000FF"/>
                </w:rPr>
                <w:t>пункт 2 статьи 6</w:t>
              </w:r>
            </w:hyperlink>
            <w:r>
              <w:t xml:space="preserve"> Федерального закона от 01.05.1999 N 94-ФЗ "Об охране озера Байкал" </w:t>
            </w:r>
            <w:hyperlink w:anchor="P3695" w:history="1">
              <w:r>
                <w:rPr>
                  <w:color w:val="0000FF"/>
                </w:rPr>
                <w:t>&lt;91&gt;</w:t>
              </w:r>
            </w:hyperlink>
          </w:p>
        </w:tc>
        <w:tc>
          <w:tcPr>
            <w:tcW w:w="850" w:type="dxa"/>
            <w:vMerge/>
          </w:tcPr>
          <w:p w:rsidR="00C252BE" w:rsidRDefault="00C252BE"/>
        </w:tc>
      </w:tr>
      <w:tr w:rsidR="00C252BE">
        <w:tc>
          <w:tcPr>
            <w:tcW w:w="567" w:type="dxa"/>
          </w:tcPr>
          <w:p w:rsidR="00C252BE" w:rsidRDefault="00C252BE">
            <w:pPr>
              <w:pStyle w:val="ConsPlusNormal"/>
            </w:pPr>
            <w:r>
              <w:t>2.</w:t>
            </w:r>
          </w:p>
        </w:tc>
        <w:tc>
          <w:tcPr>
            <w:tcW w:w="4592" w:type="dxa"/>
          </w:tcPr>
          <w:p w:rsidR="00C252BE" w:rsidRDefault="00C252BE">
            <w:pPr>
              <w:pStyle w:val="ConsPlusNormal"/>
            </w:pPr>
            <w:r>
              <w:t>В случае воспроизводства лесов в центральной экологической зоне Байкальской природной территории обеспечивается ли лицом воспроизводство ценных лесов в приоритетном порядке?</w:t>
            </w:r>
          </w:p>
        </w:tc>
        <w:tc>
          <w:tcPr>
            <w:tcW w:w="3005" w:type="dxa"/>
          </w:tcPr>
          <w:p w:rsidR="00C252BE" w:rsidRDefault="00C252BE">
            <w:pPr>
              <w:pStyle w:val="ConsPlusNormal"/>
            </w:pPr>
            <w:hyperlink r:id="rId755" w:history="1">
              <w:r>
                <w:rPr>
                  <w:color w:val="0000FF"/>
                </w:rPr>
                <w:t>пункт 2 статьи 11</w:t>
              </w:r>
            </w:hyperlink>
            <w:r>
              <w:t xml:space="preserve"> Федерального закона от 01.05.1999 N 94-ФЗ "Об охране озера Байкал"</w:t>
            </w:r>
          </w:p>
        </w:tc>
        <w:tc>
          <w:tcPr>
            <w:tcW w:w="850" w:type="dxa"/>
          </w:tcPr>
          <w:p w:rsidR="00C252BE" w:rsidRDefault="00C252BE">
            <w:pPr>
              <w:pStyle w:val="ConsPlusNormal"/>
            </w:pPr>
          </w:p>
        </w:tc>
      </w:tr>
      <w:tr w:rsidR="00C252BE">
        <w:tc>
          <w:tcPr>
            <w:tcW w:w="567" w:type="dxa"/>
          </w:tcPr>
          <w:p w:rsidR="00C252BE" w:rsidRDefault="00C252BE">
            <w:pPr>
              <w:pStyle w:val="ConsPlusNormal"/>
            </w:pPr>
            <w:r>
              <w:t>3.</w:t>
            </w:r>
          </w:p>
        </w:tc>
        <w:tc>
          <w:tcPr>
            <w:tcW w:w="4592" w:type="dxa"/>
          </w:tcPr>
          <w:p w:rsidR="00C252BE" w:rsidRDefault="00C252BE">
            <w:pPr>
              <w:pStyle w:val="ConsPlusNormal"/>
            </w:pPr>
            <w:r>
              <w:t xml:space="preserve">Соблюдается ли лицом запрет на размещение отходов производства и </w:t>
            </w:r>
            <w:r>
              <w:lastRenderedPageBreak/>
              <w:t>потребления I - III классов опасности в центральной экологической зоне Байкальской природной территории?</w:t>
            </w:r>
          </w:p>
        </w:tc>
        <w:tc>
          <w:tcPr>
            <w:tcW w:w="3005" w:type="dxa"/>
          </w:tcPr>
          <w:p w:rsidR="00C252BE" w:rsidRDefault="00C252BE">
            <w:pPr>
              <w:pStyle w:val="ConsPlusNormal"/>
            </w:pPr>
            <w:hyperlink r:id="rId756" w:history="1">
              <w:r>
                <w:rPr>
                  <w:color w:val="0000FF"/>
                </w:rPr>
                <w:t>абзац второй пункта 1 статьи 14</w:t>
              </w:r>
            </w:hyperlink>
            <w:r>
              <w:t xml:space="preserve"> Федерального </w:t>
            </w:r>
            <w:r>
              <w:lastRenderedPageBreak/>
              <w:t>закона от 01.05.1999 N 94-ФЗ "Об охране озера Байкал"</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4.</w:t>
            </w:r>
          </w:p>
        </w:tc>
        <w:tc>
          <w:tcPr>
            <w:tcW w:w="4592" w:type="dxa"/>
          </w:tcPr>
          <w:p w:rsidR="00C252BE" w:rsidRDefault="00C252BE">
            <w:pPr>
              <w:pStyle w:val="ConsPlusNormal"/>
            </w:pPr>
            <w:r>
              <w:t>Соблюдается ли лицом запрет на использование лесов, расположенных в центральной экологической зоне Байкальской природной территории, с применением опасных для экологической системы озера Байкал средств защиты растений?</w:t>
            </w:r>
          </w:p>
        </w:tc>
        <w:tc>
          <w:tcPr>
            <w:tcW w:w="3005" w:type="dxa"/>
          </w:tcPr>
          <w:p w:rsidR="00C252BE" w:rsidRDefault="00C252BE">
            <w:pPr>
              <w:pStyle w:val="ConsPlusNormal"/>
            </w:pPr>
            <w:hyperlink r:id="rId757" w:history="1">
              <w:r>
                <w:rPr>
                  <w:color w:val="0000FF"/>
                </w:rPr>
                <w:t>абзац первый</w:t>
              </w:r>
            </w:hyperlink>
            <w:r>
              <w:t xml:space="preserve"> перечня видов деятельности, запрещенных в центральной экологической зоне Байкальской природной территории, утвержденного постановлением Правительства Российской Федерации от 30.08.2001 N 643 </w:t>
            </w:r>
            <w:hyperlink w:anchor="P3696" w:history="1">
              <w:r>
                <w:rPr>
                  <w:color w:val="0000FF"/>
                </w:rPr>
                <w:t>&lt;92&gt;</w:t>
              </w:r>
            </w:hyperlink>
            <w:r>
              <w:t xml:space="preserve"> (далее - Перечень)</w:t>
            </w:r>
          </w:p>
        </w:tc>
        <w:tc>
          <w:tcPr>
            <w:tcW w:w="850" w:type="dxa"/>
          </w:tcPr>
          <w:p w:rsidR="00C252BE" w:rsidRDefault="00C252BE">
            <w:pPr>
              <w:pStyle w:val="ConsPlusNormal"/>
            </w:pPr>
          </w:p>
        </w:tc>
      </w:tr>
      <w:tr w:rsidR="00C252BE">
        <w:tc>
          <w:tcPr>
            <w:tcW w:w="567" w:type="dxa"/>
          </w:tcPr>
          <w:p w:rsidR="00C252BE" w:rsidRDefault="00C252BE">
            <w:pPr>
              <w:pStyle w:val="ConsPlusNormal"/>
            </w:pPr>
            <w:r>
              <w:t>5.</w:t>
            </w:r>
          </w:p>
        </w:tc>
        <w:tc>
          <w:tcPr>
            <w:tcW w:w="4592" w:type="dxa"/>
          </w:tcPr>
          <w:p w:rsidR="00C252BE" w:rsidRDefault="00C252BE">
            <w:pPr>
              <w:pStyle w:val="ConsPlusNormal"/>
            </w:pPr>
            <w:r>
              <w:t>Соблюдается ли лицом запрет на использование в центральной экологической зоне Байкальской природной территории авиации при применении средств борьбы с вредителями леса?</w:t>
            </w:r>
          </w:p>
        </w:tc>
        <w:tc>
          <w:tcPr>
            <w:tcW w:w="3005" w:type="dxa"/>
          </w:tcPr>
          <w:p w:rsidR="00C252BE" w:rsidRDefault="00C252BE">
            <w:pPr>
              <w:pStyle w:val="ConsPlusNormal"/>
            </w:pPr>
            <w:hyperlink r:id="rId758" w:history="1">
              <w:r>
                <w:rPr>
                  <w:color w:val="0000FF"/>
                </w:rPr>
                <w:t>абзац первый</w:t>
              </w:r>
            </w:hyperlink>
            <w:r>
              <w:t xml:space="preserve"> Перечня</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6.</w:t>
            </w:r>
          </w:p>
        </w:tc>
        <w:tc>
          <w:tcPr>
            <w:tcW w:w="4592" w:type="dxa"/>
            <w:vMerge w:val="restart"/>
          </w:tcPr>
          <w:p w:rsidR="00C252BE" w:rsidRDefault="00C252BE">
            <w:pPr>
              <w:pStyle w:val="ConsPlusNormal"/>
            </w:pPr>
            <w:proofErr w:type="gramStart"/>
            <w:r>
              <w:t xml:space="preserve">Соблюдается ли лицом запрет на заготовку древесины в центральной экологической зоне Байкальской природной территории, за исключением заготовки древесины в соответствии с </w:t>
            </w:r>
            <w:hyperlink r:id="rId759" w:history="1">
              <w:r>
                <w:rPr>
                  <w:color w:val="0000FF"/>
                </w:rPr>
                <w:t>Порядком и нормативами</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утвержденным приказом Министерства природных ресурсов и экологии Российской Федерации от 02.04.2015 N 169 </w:t>
            </w:r>
            <w:hyperlink w:anchor="P3697" w:history="1">
              <w:r>
                <w:rPr>
                  <w:color w:val="0000FF"/>
                </w:rPr>
                <w:t>&lt;93&gt;</w:t>
              </w:r>
            </w:hyperlink>
            <w:r>
              <w:t>?</w:t>
            </w:r>
            <w:proofErr w:type="gramEnd"/>
          </w:p>
        </w:tc>
        <w:tc>
          <w:tcPr>
            <w:tcW w:w="3005" w:type="dxa"/>
            <w:tcBorders>
              <w:bottom w:val="nil"/>
            </w:tcBorders>
          </w:tcPr>
          <w:p w:rsidR="00C252BE" w:rsidRDefault="00C252BE">
            <w:pPr>
              <w:pStyle w:val="ConsPlusNormal"/>
            </w:pPr>
            <w:hyperlink r:id="rId760" w:history="1">
              <w:r>
                <w:rPr>
                  <w:color w:val="0000FF"/>
                </w:rPr>
                <w:t>абзац второй</w:t>
              </w:r>
            </w:hyperlink>
            <w:r>
              <w:t xml:space="preserve"> Перечня;</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761"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утвержденный приказом Министерства природных ресурсов и экологии Российской Федерации от 02.04.2015 N 169</w:t>
            </w:r>
          </w:p>
        </w:tc>
        <w:tc>
          <w:tcPr>
            <w:tcW w:w="850" w:type="dxa"/>
            <w:vMerge/>
          </w:tcPr>
          <w:p w:rsidR="00C252BE" w:rsidRDefault="00C252BE"/>
        </w:tc>
      </w:tr>
      <w:tr w:rsidR="00C252BE">
        <w:tc>
          <w:tcPr>
            <w:tcW w:w="567" w:type="dxa"/>
            <w:vMerge w:val="restart"/>
          </w:tcPr>
          <w:p w:rsidR="00C252BE" w:rsidRDefault="00C252BE">
            <w:pPr>
              <w:pStyle w:val="ConsPlusNormal"/>
            </w:pPr>
            <w:r>
              <w:t>7.</w:t>
            </w:r>
          </w:p>
        </w:tc>
        <w:tc>
          <w:tcPr>
            <w:tcW w:w="4592" w:type="dxa"/>
            <w:vMerge w:val="restart"/>
          </w:tcPr>
          <w:p w:rsidR="00C252BE" w:rsidRDefault="00C252BE">
            <w:pPr>
              <w:pStyle w:val="ConsPlusNormal"/>
            </w:pPr>
            <w:r>
              <w:t xml:space="preserve">Соблюдается ли лицом запрет на </w:t>
            </w:r>
            <w:r>
              <w:lastRenderedPageBreak/>
              <w:t>проведение сплошных рубок лесных насаждений в центральной экологической зоне Байкальской природной территории?</w:t>
            </w:r>
          </w:p>
        </w:tc>
        <w:tc>
          <w:tcPr>
            <w:tcW w:w="3005" w:type="dxa"/>
            <w:tcBorders>
              <w:bottom w:val="nil"/>
            </w:tcBorders>
          </w:tcPr>
          <w:p w:rsidR="00C252BE" w:rsidRDefault="00C252BE">
            <w:pPr>
              <w:pStyle w:val="ConsPlusNormal"/>
            </w:pPr>
            <w:hyperlink r:id="rId762" w:history="1">
              <w:r>
                <w:rPr>
                  <w:color w:val="0000FF"/>
                </w:rPr>
                <w:t xml:space="preserve">подпункт 1 пункта 1 </w:t>
              </w:r>
              <w:r>
                <w:rPr>
                  <w:color w:val="0000FF"/>
                </w:rPr>
                <w:lastRenderedPageBreak/>
                <w:t>статьи 11</w:t>
              </w:r>
            </w:hyperlink>
            <w:r>
              <w:t xml:space="preserve"> Федерального закона от 01.05.1999 N 94-ФЗ "Об охране озера Байкал";</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763" w:history="1">
              <w:r>
                <w:rPr>
                  <w:color w:val="0000FF"/>
                </w:rPr>
                <w:t>абзац второй</w:t>
              </w:r>
            </w:hyperlink>
            <w:r>
              <w:t xml:space="preserve"> Перечня</w:t>
            </w:r>
          </w:p>
        </w:tc>
        <w:tc>
          <w:tcPr>
            <w:tcW w:w="850" w:type="dxa"/>
            <w:vMerge/>
          </w:tcPr>
          <w:p w:rsidR="00C252BE" w:rsidRDefault="00C252BE"/>
        </w:tc>
      </w:tr>
      <w:tr w:rsidR="00C252BE">
        <w:tc>
          <w:tcPr>
            <w:tcW w:w="567" w:type="dxa"/>
          </w:tcPr>
          <w:p w:rsidR="00C252BE" w:rsidRDefault="00C252BE">
            <w:pPr>
              <w:pStyle w:val="ConsPlusNormal"/>
            </w:pPr>
            <w:r>
              <w:t>8.</w:t>
            </w:r>
          </w:p>
        </w:tc>
        <w:tc>
          <w:tcPr>
            <w:tcW w:w="4592" w:type="dxa"/>
          </w:tcPr>
          <w:p w:rsidR="00C252BE" w:rsidRDefault="00C252BE">
            <w:pPr>
              <w:pStyle w:val="ConsPlusNormal"/>
            </w:pPr>
            <w:r>
              <w:t>Соблюдается ли лицом запрет на осуществление в кедровых лесах, расположенных в центральной экологической зоне Байкальской природной территории, всех видов рубок, за исключением проведения санитарно-оздоровительных мероприятий?</w:t>
            </w:r>
          </w:p>
        </w:tc>
        <w:tc>
          <w:tcPr>
            <w:tcW w:w="3005" w:type="dxa"/>
          </w:tcPr>
          <w:p w:rsidR="00C252BE" w:rsidRDefault="00C252BE">
            <w:pPr>
              <w:pStyle w:val="ConsPlusNormal"/>
            </w:pPr>
            <w:hyperlink r:id="rId764" w:history="1">
              <w:r>
                <w:rPr>
                  <w:color w:val="0000FF"/>
                </w:rPr>
                <w:t>абзац второй</w:t>
              </w:r>
            </w:hyperlink>
            <w:r>
              <w:t xml:space="preserve"> Перечня</w:t>
            </w:r>
          </w:p>
        </w:tc>
        <w:tc>
          <w:tcPr>
            <w:tcW w:w="850" w:type="dxa"/>
          </w:tcPr>
          <w:p w:rsidR="00C252BE" w:rsidRDefault="00C252BE">
            <w:pPr>
              <w:pStyle w:val="ConsPlusNormal"/>
            </w:pPr>
          </w:p>
        </w:tc>
      </w:tr>
      <w:tr w:rsidR="00C252BE">
        <w:tc>
          <w:tcPr>
            <w:tcW w:w="567" w:type="dxa"/>
          </w:tcPr>
          <w:p w:rsidR="00C252BE" w:rsidRDefault="00C252BE">
            <w:pPr>
              <w:pStyle w:val="ConsPlusNormal"/>
            </w:pPr>
            <w:r>
              <w:t>9.</w:t>
            </w:r>
          </w:p>
        </w:tc>
        <w:tc>
          <w:tcPr>
            <w:tcW w:w="4592" w:type="dxa"/>
          </w:tcPr>
          <w:p w:rsidR="00C252BE" w:rsidRDefault="00C252BE">
            <w:pPr>
              <w:pStyle w:val="ConsPlusNormal"/>
            </w:pPr>
            <w:r>
              <w:t>Соблюдается ли лицом запрет на заготовку в центральной экологической зоне Байкальской природной территории живицы?</w:t>
            </w:r>
          </w:p>
        </w:tc>
        <w:tc>
          <w:tcPr>
            <w:tcW w:w="3005" w:type="dxa"/>
          </w:tcPr>
          <w:p w:rsidR="00C252BE" w:rsidRDefault="00C252BE">
            <w:pPr>
              <w:pStyle w:val="ConsPlusNormal"/>
            </w:pPr>
            <w:hyperlink r:id="rId765" w:history="1">
              <w:r>
                <w:rPr>
                  <w:color w:val="0000FF"/>
                </w:rPr>
                <w:t>абзац третий</w:t>
              </w:r>
            </w:hyperlink>
            <w:r>
              <w:t xml:space="preserve"> Перечня</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10.</w:t>
            </w:r>
          </w:p>
        </w:tc>
        <w:tc>
          <w:tcPr>
            <w:tcW w:w="4592" w:type="dxa"/>
          </w:tcPr>
          <w:p w:rsidR="00C252BE" w:rsidRDefault="00C252BE">
            <w:pPr>
              <w:pStyle w:val="ConsPlusNormal"/>
            </w:pPr>
            <w:r>
              <w:t>Соблюдается ли лицом запрет на добычу в центральной экологической зоне Байкальской природной территории:</w:t>
            </w:r>
          </w:p>
          <w:p w:rsidR="00C252BE" w:rsidRDefault="00C252BE">
            <w:pPr>
              <w:pStyle w:val="ConsPlusNormal"/>
              <w:ind w:firstLine="283"/>
            </w:pPr>
            <w:r>
              <w:t>10.1. сырой нефти и природного газа;</w:t>
            </w:r>
          </w:p>
        </w:tc>
        <w:tc>
          <w:tcPr>
            <w:tcW w:w="3005" w:type="dxa"/>
            <w:vMerge w:val="restart"/>
          </w:tcPr>
          <w:p w:rsidR="00C252BE" w:rsidRDefault="00C252BE">
            <w:pPr>
              <w:pStyle w:val="ConsPlusNormal"/>
            </w:pPr>
            <w:hyperlink r:id="rId766" w:history="1">
              <w:r>
                <w:rPr>
                  <w:color w:val="0000FF"/>
                </w:rPr>
                <w:t>абзацы четвертый</w:t>
              </w:r>
            </w:hyperlink>
            <w:r>
              <w:t xml:space="preserve"> - </w:t>
            </w:r>
            <w:hyperlink r:id="rId767" w:history="1">
              <w:r>
                <w:rPr>
                  <w:color w:val="0000FF"/>
                </w:rPr>
                <w:t>шестой</w:t>
              </w:r>
            </w:hyperlink>
            <w:r>
              <w:t xml:space="preserve"> Перечня</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10.2. радиоактивных руд;</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10.3. металлических руд?</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11.</w:t>
            </w:r>
          </w:p>
        </w:tc>
        <w:tc>
          <w:tcPr>
            <w:tcW w:w="4592" w:type="dxa"/>
          </w:tcPr>
          <w:p w:rsidR="00C252BE" w:rsidRDefault="00C252BE">
            <w:pPr>
              <w:pStyle w:val="ConsPlusNormal"/>
            </w:pPr>
            <w:r>
              <w:t>Соблюдается ли лицом запрет на разведку и разработку новых месторождений, расположенных в центральной экологической зоне Байкальской природной территории, ранее не затронутых эксплуатационными работами?</w:t>
            </w:r>
          </w:p>
        </w:tc>
        <w:tc>
          <w:tcPr>
            <w:tcW w:w="3005" w:type="dxa"/>
          </w:tcPr>
          <w:p w:rsidR="00C252BE" w:rsidRDefault="00C252BE">
            <w:pPr>
              <w:pStyle w:val="ConsPlusNormal"/>
            </w:pPr>
            <w:hyperlink r:id="rId768" w:history="1">
              <w:r>
                <w:rPr>
                  <w:color w:val="0000FF"/>
                </w:rPr>
                <w:t>абзац восьмой</w:t>
              </w:r>
            </w:hyperlink>
            <w:r>
              <w:t xml:space="preserve"> Перечня</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12.</w:t>
            </w:r>
          </w:p>
        </w:tc>
        <w:tc>
          <w:tcPr>
            <w:tcW w:w="4592" w:type="dxa"/>
          </w:tcPr>
          <w:p w:rsidR="00C252BE" w:rsidRDefault="00C252BE">
            <w:pPr>
              <w:pStyle w:val="ConsPlusNormal"/>
            </w:pPr>
            <w:r>
              <w:t xml:space="preserve">Соблюдается ли лицом запрет на добычу полезных ископаемых (кроме добычи подземных вод для целей питьевого и хозяйственно-бытового водоснабжения, а также проведения дноуглубительных работ) в центральной экологической </w:t>
            </w:r>
            <w:r>
              <w:lastRenderedPageBreak/>
              <w:t>зоне Байкальской природной территории:</w:t>
            </w:r>
          </w:p>
          <w:p w:rsidR="00C252BE" w:rsidRDefault="00C252BE">
            <w:pPr>
              <w:pStyle w:val="ConsPlusNormal"/>
              <w:ind w:firstLine="283"/>
            </w:pPr>
            <w:r>
              <w:t>12.1. на акватории озера Байкал;</w:t>
            </w:r>
          </w:p>
        </w:tc>
        <w:tc>
          <w:tcPr>
            <w:tcW w:w="3005" w:type="dxa"/>
            <w:vMerge w:val="restart"/>
          </w:tcPr>
          <w:p w:rsidR="00C252BE" w:rsidRDefault="00C252BE">
            <w:pPr>
              <w:pStyle w:val="ConsPlusNormal"/>
            </w:pPr>
            <w:hyperlink r:id="rId769" w:history="1">
              <w:r>
                <w:rPr>
                  <w:color w:val="0000FF"/>
                </w:rPr>
                <w:t>абзац девятый</w:t>
              </w:r>
            </w:hyperlink>
            <w:r>
              <w:t xml:space="preserve"> Перечня</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12.2. </w:t>
            </w:r>
            <w:proofErr w:type="gramStart"/>
            <w:r>
              <w:t>в</w:t>
            </w:r>
            <w:proofErr w:type="gramEnd"/>
            <w:r>
              <w:t xml:space="preserve"> </w:t>
            </w:r>
            <w:proofErr w:type="gramStart"/>
            <w:r>
              <w:t>водоохраной</w:t>
            </w:r>
            <w:proofErr w:type="gramEnd"/>
            <w:r>
              <w:t xml:space="preserve"> зоне озера Байкал;</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12.3. в руслах нерестовых рек;</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12.4. в </w:t>
            </w:r>
            <w:proofErr w:type="spellStart"/>
            <w:r>
              <w:t>водоохранных</w:t>
            </w:r>
            <w:proofErr w:type="spellEnd"/>
            <w:r>
              <w:t xml:space="preserve"> зонах нерестовых рек?</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13.</w:t>
            </w:r>
          </w:p>
        </w:tc>
        <w:tc>
          <w:tcPr>
            <w:tcW w:w="4592" w:type="dxa"/>
          </w:tcPr>
          <w:p w:rsidR="00C252BE" w:rsidRDefault="00C252BE">
            <w:pPr>
              <w:pStyle w:val="ConsPlusNormal"/>
            </w:pPr>
            <w:r>
              <w:t>Соблюдается ли лицом запрет на осуществление в центральной экологической зоне Байкальской природной территории деятельности по:</w:t>
            </w:r>
          </w:p>
          <w:p w:rsidR="00C252BE" w:rsidRDefault="00C252BE">
            <w:pPr>
              <w:pStyle w:val="ConsPlusNormal"/>
              <w:ind w:firstLine="283"/>
            </w:pPr>
            <w:r>
              <w:t>13.1. выделке и крашению меха;</w:t>
            </w:r>
          </w:p>
        </w:tc>
        <w:tc>
          <w:tcPr>
            <w:tcW w:w="3005" w:type="dxa"/>
            <w:vMerge w:val="restart"/>
          </w:tcPr>
          <w:p w:rsidR="00C252BE" w:rsidRDefault="00C252BE">
            <w:pPr>
              <w:pStyle w:val="ConsPlusNormal"/>
            </w:pPr>
            <w:hyperlink r:id="rId770" w:history="1">
              <w:r>
                <w:rPr>
                  <w:color w:val="0000FF"/>
                </w:rPr>
                <w:t>абзацы десятый</w:t>
              </w:r>
            </w:hyperlink>
            <w:r>
              <w:t xml:space="preserve">, </w:t>
            </w:r>
            <w:hyperlink r:id="rId771" w:history="1">
              <w:r>
                <w:rPr>
                  <w:color w:val="0000FF"/>
                </w:rPr>
                <w:t>одиннадцатый</w:t>
              </w:r>
            </w:hyperlink>
            <w:r>
              <w:t xml:space="preserve"> Перечня</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13.2. дублению и выделке кожи?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14.</w:t>
            </w:r>
          </w:p>
        </w:tc>
        <w:tc>
          <w:tcPr>
            <w:tcW w:w="4592" w:type="dxa"/>
          </w:tcPr>
          <w:p w:rsidR="00C252BE" w:rsidRDefault="00C252BE">
            <w:pPr>
              <w:pStyle w:val="ConsPlusNormal"/>
            </w:pPr>
            <w:r>
              <w:t>Соблюдается ли лицом запрет на осуществление в центральной экологической зоне Байкальской природной территории производства:</w:t>
            </w:r>
          </w:p>
          <w:p w:rsidR="00C252BE" w:rsidRDefault="00C252BE">
            <w:pPr>
              <w:pStyle w:val="ConsPlusNormal"/>
              <w:ind w:firstLine="283"/>
            </w:pPr>
            <w:r>
              <w:t>14.1. коксохимического;</w:t>
            </w:r>
          </w:p>
        </w:tc>
        <w:tc>
          <w:tcPr>
            <w:tcW w:w="3005" w:type="dxa"/>
            <w:vMerge w:val="restart"/>
          </w:tcPr>
          <w:p w:rsidR="00C252BE" w:rsidRDefault="00C252BE">
            <w:pPr>
              <w:pStyle w:val="ConsPlusNormal"/>
            </w:pPr>
            <w:hyperlink r:id="rId772" w:history="1">
              <w:r>
                <w:rPr>
                  <w:color w:val="0000FF"/>
                </w:rPr>
                <w:t>абзацы тринадцатый</w:t>
              </w:r>
            </w:hyperlink>
            <w:r>
              <w:t xml:space="preserve"> - </w:t>
            </w:r>
            <w:hyperlink r:id="rId773" w:history="1">
              <w:r>
                <w:rPr>
                  <w:color w:val="0000FF"/>
                </w:rPr>
                <w:t>двадцатый</w:t>
              </w:r>
            </w:hyperlink>
            <w:r>
              <w:t xml:space="preserve">, </w:t>
            </w:r>
            <w:hyperlink r:id="rId774" w:history="1">
              <w:r>
                <w:rPr>
                  <w:color w:val="0000FF"/>
                </w:rPr>
                <w:t>пятьдесят четвертый</w:t>
              </w:r>
            </w:hyperlink>
            <w:r>
              <w:t xml:space="preserve"> Перечня</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14.2. продукции </w:t>
            </w:r>
            <w:proofErr w:type="spellStart"/>
            <w:r>
              <w:t>нефтеперегонки</w:t>
            </w:r>
            <w:proofErr w:type="spellEnd"/>
            <w:r>
              <w:t>;</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14.3. радиоактивных веществ и продукции на их основе;</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14.4. продуктов химического синтеза;</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14.5. резиновых и пластмассовых изделий;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14.6. неметаллических прочих минеральных продуктов;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14.7. металлургического;</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14.8. источников автономного электропитания;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14.9. продуктов </w:t>
            </w:r>
            <w:proofErr w:type="spellStart"/>
            <w:r>
              <w:t>биотехнологическими</w:t>
            </w:r>
            <w:proofErr w:type="spellEnd"/>
            <w:r>
              <w:t xml:space="preserve"> методами;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14.10. электроэнергии при единичной мощности энергоустановок свыше 100 МВт;</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14.11. энергии на атомных станциях;</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14.12. бумаги, картона, целлюлозы, изделий из целлюлозы?</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15.</w:t>
            </w:r>
          </w:p>
        </w:tc>
        <w:tc>
          <w:tcPr>
            <w:tcW w:w="4592" w:type="dxa"/>
          </w:tcPr>
          <w:p w:rsidR="00C252BE" w:rsidRDefault="00C252BE">
            <w:pPr>
              <w:pStyle w:val="ConsPlusNormal"/>
            </w:pPr>
            <w:r>
              <w:t>Соблюдается ли лицом запрет на поставку энергии, произведенной в центральной экологической зоне Байкальской природной территории, за пределы этой зоны?</w:t>
            </w:r>
          </w:p>
        </w:tc>
        <w:tc>
          <w:tcPr>
            <w:tcW w:w="3005" w:type="dxa"/>
          </w:tcPr>
          <w:p w:rsidR="00C252BE" w:rsidRDefault="00C252BE">
            <w:pPr>
              <w:pStyle w:val="ConsPlusNormal"/>
            </w:pPr>
            <w:hyperlink r:id="rId775" w:history="1">
              <w:r>
                <w:rPr>
                  <w:color w:val="0000FF"/>
                </w:rPr>
                <w:t>абзац двадцатый</w:t>
              </w:r>
            </w:hyperlink>
            <w:r>
              <w:t xml:space="preserve"> Перечня</w:t>
            </w:r>
          </w:p>
        </w:tc>
        <w:tc>
          <w:tcPr>
            <w:tcW w:w="850" w:type="dxa"/>
          </w:tcPr>
          <w:p w:rsidR="00C252BE" w:rsidRDefault="00C252BE">
            <w:pPr>
              <w:pStyle w:val="ConsPlusNormal"/>
            </w:pPr>
          </w:p>
        </w:tc>
      </w:tr>
      <w:tr w:rsidR="00C252BE">
        <w:tc>
          <w:tcPr>
            <w:tcW w:w="567" w:type="dxa"/>
          </w:tcPr>
          <w:p w:rsidR="00C252BE" w:rsidRDefault="00C252BE">
            <w:pPr>
              <w:pStyle w:val="ConsPlusNormal"/>
            </w:pPr>
            <w:r>
              <w:t>16.</w:t>
            </w:r>
          </w:p>
        </w:tc>
        <w:tc>
          <w:tcPr>
            <w:tcW w:w="4592" w:type="dxa"/>
          </w:tcPr>
          <w:p w:rsidR="00C252BE" w:rsidRDefault="00C252BE">
            <w:pPr>
              <w:pStyle w:val="ConsPlusNormal"/>
            </w:pPr>
            <w:r>
              <w:t>Соблюдается ли лицом запрет на строительство в центральной экологической зоне Байкальской природной территории зданий и сооружений (или их частей), функционирование которых не связано с:</w:t>
            </w:r>
          </w:p>
          <w:p w:rsidR="00C252BE" w:rsidRDefault="00C252BE">
            <w:pPr>
              <w:pStyle w:val="ConsPlusNormal"/>
              <w:ind w:firstLine="283"/>
            </w:pPr>
            <w:r>
              <w:t>- созданием и развитием особо охраняемых природных территорий федерального значения и особых экономических зон туристско-рекреационного типа;</w:t>
            </w:r>
          </w:p>
          <w:p w:rsidR="00C252BE" w:rsidRDefault="00C252BE">
            <w:pPr>
              <w:pStyle w:val="ConsPlusNormal"/>
              <w:ind w:firstLine="283"/>
            </w:pPr>
            <w:r>
              <w:t>- системами жизнеобеспечения и обеспечения экологической безопасности существующих промышленных, жилых и рекреационных объектов;</w:t>
            </w:r>
          </w:p>
          <w:p w:rsidR="00C252BE" w:rsidRDefault="00C252BE">
            <w:pPr>
              <w:pStyle w:val="ConsPlusNormal"/>
              <w:ind w:firstLine="283"/>
            </w:pPr>
            <w:r>
              <w:t>- осуществлением видов деятельности, разрешенных в центральной экологической зоне Байкальской природной территории?</w:t>
            </w:r>
          </w:p>
        </w:tc>
        <w:tc>
          <w:tcPr>
            <w:tcW w:w="3005" w:type="dxa"/>
          </w:tcPr>
          <w:p w:rsidR="00C252BE" w:rsidRDefault="00C252BE">
            <w:pPr>
              <w:pStyle w:val="ConsPlusNormal"/>
            </w:pPr>
            <w:hyperlink r:id="rId776" w:history="1">
              <w:r>
                <w:rPr>
                  <w:color w:val="0000FF"/>
                </w:rPr>
                <w:t>абзац двадцать первый</w:t>
              </w:r>
            </w:hyperlink>
            <w:r>
              <w:t xml:space="preserve"> Перечня</w:t>
            </w:r>
          </w:p>
        </w:tc>
        <w:tc>
          <w:tcPr>
            <w:tcW w:w="850" w:type="dxa"/>
          </w:tcPr>
          <w:p w:rsidR="00C252BE" w:rsidRDefault="00C252BE">
            <w:pPr>
              <w:pStyle w:val="ConsPlusNormal"/>
            </w:pPr>
          </w:p>
        </w:tc>
      </w:tr>
      <w:tr w:rsidR="00C252BE">
        <w:tc>
          <w:tcPr>
            <w:tcW w:w="567" w:type="dxa"/>
          </w:tcPr>
          <w:p w:rsidR="00C252BE" w:rsidRDefault="00C252BE">
            <w:pPr>
              <w:pStyle w:val="ConsPlusNormal"/>
            </w:pPr>
            <w:r>
              <w:t>17.</w:t>
            </w:r>
          </w:p>
        </w:tc>
        <w:tc>
          <w:tcPr>
            <w:tcW w:w="4592" w:type="dxa"/>
          </w:tcPr>
          <w:p w:rsidR="00C252BE" w:rsidRDefault="00C252BE">
            <w:pPr>
              <w:pStyle w:val="ConsPlusNormal"/>
            </w:pPr>
            <w:r>
              <w:t xml:space="preserve">Соблюдается ли лицом запрет на строительство в центральной экологической зоне Байкальской природной территории зданий и сооружений (или их частей) на незатронутых природных территориях, включая земли лесного фонда, </w:t>
            </w:r>
            <w:proofErr w:type="spellStart"/>
            <w:r>
              <w:t>водоохранные</w:t>
            </w:r>
            <w:proofErr w:type="spellEnd"/>
            <w:r>
              <w:t xml:space="preserve"> зоны и </w:t>
            </w:r>
            <w:r>
              <w:lastRenderedPageBreak/>
              <w:t>прибрежные защитные полосы озера Байкал и впадающих в него рек?</w:t>
            </w:r>
          </w:p>
        </w:tc>
        <w:tc>
          <w:tcPr>
            <w:tcW w:w="3005" w:type="dxa"/>
          </w:tcPr>
          <w:p w:rsidR="00C252BE" w:rsidRDefault="00C252BE">
            <w:pPr>
              <w:pStyle w:val="ConsPlusNormal"/>
            </w:pPr>
            <w:hyperlink r:id="rId777" w:history="1">
              <w:r>
                <w:rPr>
                  <w:color w:val="0000FF"/>
                </w:rPr>
                <w:t>абзац двадцать первый</w:t>
              </w:r>
            </w:hyperlink>
            <w:r>
              <w:t xml:space="preserve"> Перечня</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18.</w:t>
            </w:r>
          </w:p>
        </w:tc>
        <w:tc>
          <w:tcPr>
            <w:tcW w:w="4592" w:type="dxa"/>
          </w:tcPr>
          <w:p w:rsidR="00C252BE" w:rsidRDefault="00C252BE">
            <w:pPr>
              <w:pStyle w:val="ConsPlusNormal"/>
            </w:pPr>
            <w:r>
              <w:t>Соблюдается ли лицом запрет на реконструкцию и перепрофилирование размещенных в центральной экологической зоне Байкальской природной территории предприятий без использования бессточных систем водопользования на производственные нужды этих предприятий?</w:t>
            </w:r>
          </w:p>
        </w:tc>
        <w:tc>
          <w:tcPr>
            <w:tcW w:w="3005" w:type="dxa"/>
          </w:tcPr>
          <w:p w:rsidR="00C252BE" w:rsidRDefault="00C252BE">
            <w:pPr>
              <w:pStyle w:val="ConsPlusNormal"/>
            </w:pPr>
            <w:hyperlink r:id="rId778" w:history="1">
              <w:r>
                <w:rPr>
                  <w:color w:val="0000FF"/>
                </w:rPr>
                <w:t>абзац двадцать второй</w:t>
              </w:r>
            </w:hyperlink>
            <w:r>
              <w:t xml:space="preserve"> Перечня</w:t>
            </w:r>
          </w:p>
        </w:tc>
        <w:tc>
          <w:tcPr>
            <w:tcW w:w="850" w:type="dxa"/>
          </w:tcPr>
          <w:p w:rsidR="00C252BE" w:rsidRDefault="00C252BE">
            <w:pPr>
              <w:pStyle w:val="ConsPlusNormal"/>
            </w:pPr>
          </w:p>
        </w:tc>
      </w:tr>
      <w:tr w:rsidR="00C252BE">
        <w:tc>
          <w:tcPr>
            <w:tcW w:w="567" w:type="dxa"/>
          </w:tcPr>
          <w:p w:rsidR="00C252BE" w:rsidRDefault="00C252BE">
            <w:pPr>
              <w:pStyle w:val="ConsPlusNormal"/>
            </w:pPr>
            <w:r>
              <w:t>19.</w:t>
            </w:r>
          </w:p>
        </w:tc>
        <w:tc>
          <w:tcPr>
            <w:tcW w:w="4592" w:type="dxa"/>
          </w:tcPr>
          <w:p w:rsidR="00C252BE" w:rsidRDefault="00C252BE">
            <w:pPr>
              <w:pStyle w:val="ConsPlusNormal"/>
            </w:pPr>
            <w:proofErr w:type="gramStart"/>
            <w:r>
              <w:t>Соблюдается ли лицом запрет на строительство в центральной экологической зоне Байкальской природной территории автомобильных и железных дорог, для сооружения которых требуются перевод лесных земель лесного фонда в нелесные земли и изъятие их из лесного фонда, за исключением строительства автомобильных дорог, необходимых для функционирования жилых и хозяйственных объектов, а также особых экономических зон туристско-рекреационного типа, расположенных в центральной экологической зоне Байкальской</w:t>
            </w:r>
            <w:proofErr w:type="gramEnd"/>
            <w:r>
              <w:t xml:space="preserve"> природной территории?</w:t>
            </w:r>
          </w:p>
        </w:tc>
        <w:tc>
          <w:tcPr>
            <w:tcW w:w="3005" w:type="dxa"/>
          </w:tcPr>
          <w:p w:rsidR="00C252BE" w:rsidRDefault="00C252BE">
            <w:pPr>
              <w:pStyle w:val="ConsPlusNormal"/>
            </w:pPr>
            <w:hyperlink r:id="rId779" w:history="1">
              <w:r>
                <w:rPr>
                  <w:color w:val="0000FF"/>
                </w:rPr>
                <w:t>абзац двадцать третий</w:t>
              </w:r>
            </w:hyperlink>
            <w:r>
              <w:t xml:space="preserve"> Перечня</w:t>
            </w:r>
          </w:p>
        </w:tc>
        <w:tc>
          <w:tcPr>
            <w:tcW w:w="850" w:type="dxa"/>
          </w:tcPr>
          <w:p w:rsidR="00C252BE" w:rsidRDefault="00C252BE">
            <w:pPr>
              <w:pStyle w:val="ConsPlusNormal"/>
            </w:pPr>
          </w:p>
        </w:tc>
      </w:tr>
      <w:tr w:rsidR="00C252BE">
        <w:tc>
          <w:tcPr>
            <w:tcW w:w="567" w:type="dxa"/>
          </w:tcPr>
          <w:p w:rsidR="00C252BE" w:rsidRDefault="00C252BE">
            <w:pPr>
              <w:pStyle w:val="ConsPlusNormal"/>
            </w:pPr>
            <w:r>
              <w:t>20.</w:t>
            </w:r>
          </w:p>
        </w:tc>
        <w:tc>
          <w:tcPr>
            <w:tcW w:w="4592" w:type="dxa"/>
          </w:tcPr>
          <w:p w:rsidR="00C252BE" w:rsidRDefault="00C252BE">
            <w:pPr>
              <w:pStyle w:val="ConsPlusNormal"/>
            </w:pPr>
            <w:r>
              <w:t>Соблюдается ли лицом запрет на строительство в центральной экологической зоне Байкальской природной территории магистральных нефтепроводов, газопроводов и других продуктопроводов, за исключением газопроводов для местного газоснабжения?</w:t>
            </w:r>
          </w:p>
        </w:tc>
        <w:tc>
          <w:tcPr>
            <w:tcW w:w="3005" w:type="dxa"/>
          </w:tcPr>
          <w:p w:rsidR="00C252BE" w:rsidRDefault="00C252BE">
            <w:pPr>
              <w:pStyle w:val="ConsPlusNormal"/>
            </w:pPr>
            <w:hyperlink r:id="rId780" w:history="1">
              <w:r>
                <w:rPr>
                  <w:color w:val="0000FF"/>
                </w:rPr>
                <w:t>абзац двадцать четвертый</w:t>
              </w:r>
            </w:hyperlink>
            <w:r>
              <w:t xml:space="preserve"> Перечня</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21.</w:t>
            </w:r>
          </w:p>
        </w:tc>
        <w:tc>
          <w:tcPr>
            <w:tcW w:w="4592" w:type="dxa"/>
          </w:tcPr>
          <w:p w:rsidR="00C252BE" w:rsidRDefault="00C252BE">
            <w:pPr>
              <w:pStyle w:val="ConsPlusNormal"/>
            </w:pPr>
            <w:r>
              <w:t xml:space="preserve">Размещаются ли лицом при наличии утвержденных документов территориального планирования в </w:t>
            </w:r>
            <w:r>
              <w:lastRenderedPageBreak/>
              <w:t>центральной экологической зоне Байкальской природной территории за пределами особо охраняемых природных территорий и особых экономических зон туристско-рекреационного типа:</w:t>
            </w:r>
          </w:p>
          <w:p w:rsidR="00C252BE" w:rsidRDefault="00C252BE">
            <w:pPr>
              <w:pStyle w:val="ConsPlusNormal"/>
              <w:ind w:firstLine="283"/>
            </w:pPr>
            <w:r>
              <w:t>21.1. рекреационные объекты;</w:t>
            </w:r>
          </w:p>
        </w:tc>
        <w:tc>
          <w:tcPr>
            <w:tcW w:w="3005" w:type="dxa"/>
            <w:vMerge w:val="restart"/>
          </w:tcPr>
          <w:p w:rsidR="00C252BE" w:rsidRDefault="00C252BE">
            <w:pPr>
              <w:pStyle w:val="ConsPlusNormal"/>
            </w:pPr>
            <w:hyperlink r:id="rId781" w:history="1">
              <w:r>
                <w:rPr>
                  <w:color w:val="0000FF"/>
                </w:rPr>
                <w:t>абзац двадцать пятый</w:t>
              </w:r>
            </w:hyperlink>
            <w:r>
              <w:t xml:space="preserve"> Перечня</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21.2. временные палаточные городки;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21.3. туристские стоянки;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21.4. стоянки транзитного транспорта?</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22.</w:t>
            </w:r>
          </w:p>
        </w:tc>
        <w:tc>
          <w:tcPr>
            <w:tcW w:w="4592" w:type="dxa"/>
          </w:tcPr>
          <w:p w:rsidR="00C252BE" w:rsidRDefault="00C252BE">
            <w:pPr>
              <w:pStyle w:val="ConsPlusNormal"/>
            </w:pPr>
            <w:r>
              <w:t>Соблюдается ли лицом запрет на размещение в центральной экологической зоне Байкальской природной территории на особо охраняемых природных территориях за пределами рекреационных зон:</w:t>
            </w:r>
          </w:p>
          <w:p w:rsidR="00C252BE" w:rsidRDefault="00C252BE">
            <w:pPr>
              <w:pStyle w:val="ConsPlusNormal"/>
              <w:ind w:firstLine="283"/>
            </w:pPr>
            <w:r>
              <w:t>22.1. рекреационных объектов;</w:t>
            </w:r>
          </w:p>
        </w:tc>
        <w:tc>
          <w:tcPr>
            <w:tcW w:w="3005" w:type="dxa"/>
            <w:vMerge w:val="restart"/>
          </w:tcPr>
          <w:p w:rsidR="00C252BE" w:rsidRDefault="00C252BE">
            <w:pPr>
              <w:pStyle w:val="ConsPlusNormal"/>
            </w:pPr>
            <w:hyperlink r:id="rId782" w:history="1">
              <w:r>
                <w:rPr>
                  <w:color w:val="0000FF"/>
                </w:rPr>
                <w:t>абзац двадцать пятый</w:t>
              </w:r>
            </w:hyperlink>
            <w:r>
              <w:t xml:space="preserve"> Перечня</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22.2. временных палаточных городков;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22.3. туристских стоянок;</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22.4. стоянок транзитного транспорта?</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23.</w:t>
            </w:r>
          </w:p>
        </w:tc>
        <w:tc>
          <w:tcPr>
            <w:tcW w:w="4592" w:type="dxa"/>
          </w:tcPr>
          <w:p w:rsidR="00C252BE" w:rsidRDefault="00C252BE">
            <w:pPr>
              <w:pStyle w:val="ConsPlusNormal"/>
            </w:pPr>
            <w:r>
              <w:t>Соблюдается ли лицом запрет на строительство в центральной экологической зоне Байкальской природной территории зданий и сооружений:</w:t>
            </w:r>
          </w:p>
          <w:p w:rsidR="00C252BE" w:rsidRDefault="00C252BE">
            <w:pPr>
              <w:pStyle w:val="ConsPlusNormal"/>
              <w:ind w:firstLine="283"/>
            </w:pPr>
            <w:r>
              <w:t>23.1. металлургических предприятий;</w:t>
            </w:r>
          </w:p>
        </w:tc>
        <w:tc>
          <w:tcPr>
            <w:tcW w:w="3005" w:type="dxa"/>
            <w:vMerge w:val="restart"/>
          </w:tcPr>
          <w:p w:rsidR="00C252BE" w:rsidRDefault="00C252BE">
            <w:pPr>
              <w:pStyle w:val="ConsPlusNormal"/>
            </w:pPr>
            <w:hyperlink r:id="rId783" w:history="1">
              <w:r>
                <w:rPr>
                  <w:color w:val="0000FF"/>
                </w:rPr>
                <w:t>абзацы двадцать шестой</w:t>
              </w:r>
            </w:hyperlink>
            <w:r>
              <w:t xml:space="preserve"> - </w:t>
            </w:r>
            <w:hyperlink r:id="rId784" w:history="1">
              <w:r>
                <w:rPr>
                  <w:color w:val="0000FF"/>
                </w:rPr>
                <w:t>двадцать восьмой</w:t>
              </w:r>
            </w:hyperlink>
            <w:r>
              <w:t xml:space="preserve">, </w:t>
            </w:r>
            <w:hyperlink r:id="rId785" w:history="1">
              <w:r>
                <w:rPr>
                  <w:color w:val="0000FF"/>
                </w:rPr>
                <w:t>тридцатый</w:t>
              </w:r>
            </w:hyperlink>
            <w:r>
              <w:t xml:space="preserve"> Перечня</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23.2. химических предприятий;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23.3. нефтехимических предприятий;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23.4. машиностроительных предприятий;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23.5. предприятий лесной промышленности;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23.6. деревообрабатывающих предприятий;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23.7. целлюлозно-бумажных предприятий;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23.8. стекольных предприятий;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23.9. фарфорофаянсовых предприятий;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23.10. полиграфических предприятий;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23.11. предприятий промышленности строительных материалов;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23.12. предприятий строительной индустрии;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23.13. предприятий связи?</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24.</w:t>
            </w:r>
          </w:p>
        </w:tc>
        <w:tc>
          <w:tcPr>
            <w:tcW w:w="4592" w:type="dxa"/>
          </w:tcPr>
          <w:p w:rsidR="00C252BE" w:rsidRDefault="00C252BE">
            <w:pPr>
              <w:pStyle w:val="ConsPlusNormal"/>
            </w:pPr>
            <w:r>
              <w:t>Соблюдается ли лицом запрет на строительство в центральной экологической зоне Байкальской природной территории работающих на угле котельных и тепловых электростанций, за исключением капитального ремонта, реконструкции, модернизации работающих на угле котельных и тепловых электростанций, а также их распределительных сетей?</w:t>
            </w:r>
          </w:p>
        </w:tc>
        <w:tc>
          <w:tcPr>
            <w:tcW w:w="3005" w:type="dxa"/>
          </w:tcPr>
          <w:p w:rsidR="00C252BE" w:rsidRDefault="00C252BE">
            <w:pPr>
              <w:pStyle w:val="ConsPlusNormal"/>
            </w:pPr>
            <w:hyperlink r:id="rId786" w:history="1">
              <w:r>
                <w:rPr>
                  <w:color w:val="0000FF"/>
                </w:rPr>
                <w:t>абзац двадцать шестой</w:t>
              </w:r>
            </w:hyperlink>
            <w:r>
              <w:t xml:space="preserve"> Перечня</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25.</w:t>
            </w:r>
          </w:p>
        </w:tc>
        <w:tc>
          <w:tcPr>
            <w:tcW w:w="4592" w:type="dxa"/>
          </w:tcPr>
          <w:p w:rsidR="00C252BE" w:rsidRDefault="00C252BE">
            <w:pPr>
              <w:pStyle w:val="ConsPlusNormal"/>
            </w:pPr>
            <w:proofErr w:type="gramStart"/>
            <w:r>
              <w:t xml:space="preserve">Соблюдается ли лицом запрет на строительство в центральной экологической зоне Байкальской природной территории зданий и сооружений предприятий (кроме строительства зданий и сооружений предприятий по производству хлебобулочных, кондитерских и макаронных изделий, розливу </w:t>
            </w:r>
            <w:r>
              <w:lastRenderedPageBreak/>
              <w:t>питьевой воды из озера Байкал, переработке дикорастущих растений, овощной, плодово-ягодной продукции личных подсобных и крестьянских (фермерских) хозяйств, а также по производству лекарственных растительных препаратов):</w:t>
            </w:r>
            <w:proofErr w:type="gramEnd"/>
          </w:p>
          <w:p w:rsidR="00C252BE" w:rsidRDefault="00C252BE">
            <w:pPr>
              <w:pStyle w:val="ConsPlusNormal"/>
              <w:ind w:firstLine="283"/>
            </w:pPr>
            <w:r>
              <w:t>25.1. легкой промышленности;</w:t>
            </w:r>
          </w:p>
        </w:tc>
        <w:tc>
          <w:tcPr>
            <w:tcW w:w="3005" w:type="dxa"/>
            <w:vMerge w:val="restart"/>
          </w:tcPr>
          <w:p w:rsidR="00C252BE" w:rsidRDefault="00C252BE">
            <w:pPr>
              <w:pStyle w:val="ConsPlusNormal"/>
            </w:pPr>
            <w:hyperlink r:id="rId787" w:history="1">
              <w:r>
                <w:rPr>
                  <w:color w:val="0000FF"/>
                </w:rPr>
                <w:t>абзац двадцать девятый</w:t>
              </w:r>
            </w:hyperlink>
            <w:r>
              <w:t xml:space="preserve"> Перечня</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25.2. пищевой промышленности;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25.3. микробиологической промышленности;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25.4. мукомольно-крупяной промышленности;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25.5. комбикормовой промышленности;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25.6. медицинской промышленности?</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26.</w:t>
            </w:r>
          </w:p>
        </w:tc>
        <w:tc>
          <w:tcPr>
            <w:tcW w:w="4592" w:type="dxa"/>
          </w:tcPr>
          <w:p w:rsidR="00C252BE" w:rsidRDefault="00C252BE">
            <w:pPr>
              <w:pStyle w:val="ConsPlusNormal"/>
            </w:pPr>
            <w:r>
              <w:t>Соблюдается ли лицом запрет на строительство в центральной экологической зоне Байкальской природной территории зданий и сооружений транспорта, за исключением зданий и сооружений водного транспорта?</w:t>
            </w:r>
          </w:p>
        </w:tc>
        <w:tc>
          <w:tcPr>
            <w:tcW w:w="3005" w:type="dxa"/>
          </w:tcPr>
          <w:p w:rsidR="00C252BE" w:rsidRDefault="00C252BE">
            <w:pPr>
              <w:pStyle w:val="ConsPlusNormal"/>
            </w:pPr>
            <w:hyperlink r:id="rId788" w:history="1">
              <w:r>
                <w:rPr>
                  <w:color w:val="0000FF"/>
                </w:rPr>
                <w:t>абзац тридцатый</w:t>
              </w:r>
            </w:hyperlink>
            <w:r>
              <w:t xml:space="preserve"> Перечня</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27.</w:t>
            </w:r>
          </w:p>
        </w:tc>
        <w:tc>
          <w:tcPr>
            <w:tcW w:w="4592" w:type="dxa"/>
          </w:tcPr>
          <w:p w:rsidR="00C252BE" w:rsidRDefault="00C252BE">
            <w:pPr>
              <w:pStyle w:val="ConsPlusNormal"/>
            </w:pPr>
            <w:r>
              <w:t>Соблюдается ли лицом запрет на осуществление в центральной экологической зоне Байкальской природной территории оптовой торговли:</w:t>
            </w:r>
          </w:p>
        </w:tc>
        <w:tc>
          <w:tcPr>
            <w:tcW w:w="3005" w:type="dxa"/>
            <w:vMerge w:val="restart"/>
          </w:tcPr>
          <w:p w:rsidR="00C252BE" w:rsidRDefault="00C252BE">
            <w:pPr>
              <w:pStyle w:val="ConsPlusNormal"/>
            </w:pPr>
            <w:hyperlink r:id="rId789" w:history="1">
              <w:r>
                <w:rPr>
                  <w:color w:val="0000FF"/>
                </w:rPr>
                <w:t>абзац тридцать первый</w:t>
              </w:r>
            </w:hyperlink>
            <w:r>
              <w:t xml:space="preserve"> Перечня</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27.1. твердым топливом;</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27.2. жидким топливом;</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27.3. газообразным топливом;</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27.4. смежной продукцией?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28.</w:t>
            </w:r>
          </w:p>
        </w:tc>
        <w:tc>
          <w:tcPr>
            <w:tcW w:w="4592" w:type="dxa"/>
          </w:tcPr>
          <w:p w:rsidR="00C252BE" w:rsidRDefault="00C252BE">
            <w:pPr>
              <w:pStyle w:val="ConsPlusNormal"/>
            </w:pPr>
            <w:r>
              <w:t xml:space="preserve">Соблюдается ли лицом запрет на деятельность в центральной </w:t>
            </w:r>
            <w:r>
              <w:lastRenderedPageBreak/>
              <w:t>экологической зоне Байкальской природной территории внутреннего водного транспорта в части использования плавучих средств (за исключением маломерных судов), не имеющих устройств по сбору и сдаче:</w:t>
            </w:r>
          </w:p>
          <w:p w:rsidR="00C252BE" w:rsidRDefault="00C252BE">
            <w:pPr>
              <w:pStyle w:val="ConsPlusNormal"/>
              <w:ind w:firstLine="283"/>
            </w:pPr>
            <w:r>
              <w:t>28.1. нефтесодержащих сточных вод;</w:t>
            </w:r>
          </w:p>
        </w:tc>
        <w:tc>
          <w:tcPr>
            <w:tcW w:w="3005" w:type="dxa"/>
            <w:vMerge w:val="restart"/>
          </w:tcPr>
          <w:p w:rsidR="00C252BE" w:rsidRDefault="00C252BE">
            <w:pPr>
              <w:pStyle w:val="ConsPlusNormal"/>
            </w:pPr>
            <w:hyperlink r:id="rId790" w:history="1">
              <w:r>
                <w:rPr>
                  <w:color w:val="0000FF"/>
                </w:rPr>
                <w:t>абзацы тридцать второй</w:t>
              </w:r>
            </w:hyperlink>
            <w:r>
              <w:t xml:space="preserve">, </w:t>
            </w:r>
            <w:hyperlink r:id="rId791" w:history="1">
              <w:r>
                <w:rPr>
                  <w:color w:val="0000FF"/>
                </w:rPr>
                <w:t xml:space="preserve">тридцать </w:t>
              </w:r>
              <w:r>
                <w:rPr>
                  <w:color w:val="0000FF"/>
                </w:rPr>
                <w:lastRenderedPageBreak/>
                <w:t>третий</w:t>
              </w:r>
            </w:hyperlink>
            <w:r>
              <w:t xml:space="preserve"> Перечня</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28.2. льяльных сточных вод;</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28.3. хозяйственно-бытовых сточных вод;</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28.4. отходов производства и потребления?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29.</w:t>
            </w:r>
          </w:p>
        </w:tc>
        <w:tc>
          <w:tcPr>
            <w:tcW w:w="4592" w:type="dxa"/>
          </w:tcPr>
          <w:p w:rsidR="00C252BE" w:rsidRDefault="00C252BE">
            <w:pPr>
              <w:pStyle w:val="ConsPlusNormal"/>
            </w:pPr>
            <w:r>
              <w:t xml:space="preserve">Соблюдается ли лицом запрет </w:t>
            </w:r>
            <w:proofErr w:type="gramStart"/>
            <w:r>
              <w:t>на деятельность в центральной экологической зоне Байкальской природной территории внутреннего водного транспорта в части перевозки без упаковки в герметичную тару</w:t>
            </w:r>
            <w:proofErr w:type="gramEnd"/>
            <w:r>
              <w:t>, обеспечивающую сохранность груза при авариях судов и иных плавучих средств:</w:t>
            </w:r>
          </w:p>
          <w:p w:rsidR="00C252BE" w:rsidRDefault="00C252BE">
            <w:pPr>
              <w:pStyle w:val="ConsPlusNormal"/>
              <w:ind w:firstLine="283"/>
            </w:pPr>
            <w:r>
              <w:t>29.1. нефтепродуктов;</w:t>
            </w:r>
          </w:p>
        </w:tc>
        <w:tc>
          <w:tcPr>
            <w:tcW w:w="3005" w:type="dxa"/>
            <w:vMerge w:val="restart"/>
          </w:tcPr>
          <w:p w:rsidR="00C252BE" w:rsidRDefault="00C252BE">
            <w:pPr>
              <w:pStyle w:val="ConsPlusNormal"/>
            </w:pPr>
            <w:hyperlink r:id="rId792" w:history="1">
              <w:r>
                <w:rPr>
                  <w:color w:val="0000FF"/>
                </w:rPr>
                <w:t>абзацы тридцать второй</w:t>
              </w:r>
            </w:hyperlink>
            <w:r>
              <w:t xml:space="preserve">, </w:t>
            </w:r>
            <w:hyperlink r:id="rId793" w:history="1">
              <w:r>
                <w:rPr>
                  <w:color w:val="0000FF"/>
                </w:rPr>
                <w:t>тридцать четвертый</w:t>
              </w:r>
            </w:hyperlink>
            <w:r>
              <w:t xml:space="preserve"> Перечня</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29.2. сельскохозяйственных удобрений;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29.3. пестицидов;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29.4. сильнодействующих и ядовитых веществ?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30.</w:t>
            </w:r>
          </w:p>
        </w:tc>
        <w:tc>
          <w:tcPr>
            <w:tcW w:w="4592" w:type="dxa"/>
          </w:tcPr>
          <w:p w:rsidR="00C252BE" w:rsidRDefault="00C252BE">
            <w:pPr>
              <w:pStyle w:val="ConsPlusNormal"/>
            </w:pPr>
            <w:r>
              <w:t>Соблюдается ли лицом запрет на деятельность в центральной экологической зоне Байкальской природной территории внутреннего водного транспорта в части использования судов и иных плавучих средств:</w:t>
            </w:r>
          </w:p>
          <w:p w:rsidR="00C252BE" w:rsidRDefault="00C252BE">
            <w:pPr>
              <w:pStyle w:val="ConsPlusNormal"/>
              <w:ind w:firstLine="283"/>
            </w:pPr>
            <w:r>
              <w:t xml:space="preserve">30.1. в 3-километровой зоне от мест лежбищ байкальской нерпы, кроме использования судов в целях </w:t>
            </w:r>
            <w:r>
              <w:lastRenderedPageBreak/>
              <w:t>охраны, мониторинга и воспроизводства рыбных запасов и проведения неотложных аварийно-спасательных работ;</w:t>
            </w:r>
          </w:p>
        </w:tc>
        <w:tc>
          <w:tcPr>
            <w:tcW w:w="3005" w:type="dxa"/>
            <w:vMerge w:val="restart"/>
          </w:tcPr>
          <w:p w:rsidR="00C252BE" w:rsidRDefault="00C252BE">
            <w:pPr>
              <w:pStyle w:val="ConsPlusNormal"/>
            </w:pPr>
            <w:hyperlink r:id="rId794" w:history="1">
              <w:r>
                <w:rPr>
                  <w:color w:val="0000FF"/>
                </w:rPr>
                <w:t>абзацы тридцать второй</w:t>
              </w:r>
            </w:hyperlink>
            <w:r>
              <w:t xml:space="preserve">, </w:t>
            </w:r>
            <w:hyperlink r:id="rId795" w:history="1">
              <w:r>
                <w:rPr>
                  <w:color w:val="0000FF"/>
                </w:rPr>
                <w:t>тридцать пятый</w:t>
              </w:r>
            </w:hyperlink>
            <w:r>
              <w:t xml:space="preserve"> Перечня</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30.2. в местах нерестилищ ценных видов рыб, кроме использования судов в целях охраны, мониторинга и воспроизводства рыбных запасов и проведения неотложных аварийно-спасательных работ?</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31.</w:t>
            </w:r>
          </w:p>
        </w:tc>
        <w:tc>
          <w:tcPr>
            <w:tcW w:w="4592" w:type="dxa"/>
          </w:tcPr>
          <w:p w:rsidR="00C252BE" w:rsidRDefault="00C252BE">
            <w:pPr>
              <w:pStyle w:val="ConsPlusNormal"/>
            </w:pPr>
            <w:r>
              <w:t>Соблюдается ли лицом запрет на деятельность в центральной экологической зоне Байкальской природной территории внутреннего водного транспорта в части буксировки по озеру Байкал древесины в плотах и кошелях?</w:t>
            </w:r>
          </w:p>
        </w:tc>
        <w:tc>
          <w:tcPr>
            <w:tcW w:w="3005" w:type="dxa"/>
          </w:tcPr>
          <w:p w:rsidR="00C252BE" w:rsidRDefault="00C252BE">
            <w:pPr>
              <w:pStyle w:val="ConsPlusNormal"/>
            </w:pPr>
            <w:hyperlink r:id="rId796" w:history="1">
              <w:r>
                <w:rPr>
                  <w:color w:val="0000FF"/>
                </w:rPr>
                <w:t>абзацы тридцать второй</w:t>
              </w:r>
            </w:hyperlink>
            <w:r>
              <w:t xml:space="preserve">, </w:t>
            </w:r>
            <w:hyperlink r:id="rId797" w:history="1">
              <w:r>
                <w:rPr>
                  <w:color w:val="0000FF"/>
                </w:rPr>
                <w:t>тридцать шестой</w:t>
              </w:r>
            </w:hyperlink>
            <w:r>
              <w:t xml:space="preserve"> Перечня</w:t>
            </w:r>
          </w:p>
        </w:tc>
        <w:tc>
          <w:tcPr>
            <w:tcW w:w="850" w:type="dxa"/>
          </w:tcPr>
          <w:p w:rsidR="00C252BE" w:rsidRDefault="00C252BE">
            <w:pPr>
              <w:pStyle w:val="ConsPlusNormal"/>
            </w:pPr>
          </w:p>
        </w:tc>
      </w:tr>
      <w:tr w:rsidR="00C252BE">
        <w:tc>
          <w:tcPr>
            <w:tcW w:w="567" w:type="dxa"/>
          </w:tcPr>
          <w:p w:rsidR="00C252BE" w:rsidRDefault="00C252BE">
            <w:pPr>
              <w:pStyle w:val="ConsPlusNormal"/>
            </w:pPr>
            <w:r>
              <w:t>32.</w:t>
            </w:r>
          </w:p>
        </w:tc>
        <w:tc>
          <w:tcPr>
            <w:tcW w:w="4592" w:type="dxa"/>
          </w:tcPr>
          <w:p w:rsidR="00C252BE" w:rsidRDefault="00C252BE">
            <w:pPr>
              <w:pStyle w:val="ConsPlusNormal"/>
            </w:pPr>
            <w:r>
              <w:t>Соблюдается ли лицом запрет на деятельность в центральной экологической зоне Байкальской природной территории по обеспечению лесосплава, в том числе молевого сплава леса по рекам, впадающим в озеро Байкал?</w:t>
            </w:r>
          </w:p>
        </w:tc>
        <w:tc>
          <w:tcPr>
            <w:tcW w:w="3005" w:type="dxa"/>
          </w:tcPr>
          <w:p w:rsidR="00C252BE" w:rsidRDefault="00C252BE">
            <w:pPr>
              <w:pStyle w:val="ConsPlusNormal"/>
            </w:pPr>
            <w:hyperlink r:id="rId798" w:history="1">
              <w:r>
                <w:rPr>
                  <w:color w:val="0000FF"/>
                </w:rPr>
                <w:t>абзац тридцать седьмой</w:t>
              </w:r>
            </w:hyperlink>
            <w:r>
              <w:t xml:space="preserve"> Перечня</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33.</w:t>
            </w:r>
          </w:p>
        </w:tc>
        <w:tc>
          <w:tcPr>
            <w:tcW w:w="4592" w:type="dxa"/>
          </w:tcPr>
          <w:p w:rsidR="00C252BE" w:rsidRDefault="00C252BE">
            <w:pPr>
              <w:pStyle w:val="ConsPlusNormal"/>
            </w:pPr>
            <w:r>
              <w:t>Соблюдается ли лицом запрет на исследования и разработки в центральной экологической зоне Байкальской природной территории в области естественных и технических наук, связанные с:</w:t>
            </w:r>
          </w:p>
          <w:p w:rsidR="00C252BE" w:rsidRDefault="00C252BE">
            <w:pPr>
              <w:pStyle w:val="ConsPlusNormal"/>
              <w:ind w:firstLine="283"/>
            </w:pPr>
            <w:r>
              <w:t>33.1. использованием генно-инженерных технологий;</w:t>
            </w:r>
          </w:p>
        </w:tc>
        <w:tc>
          <w:tcPr>
            <w:tcW w:w="3005" w:type="dxa"/>
            <w:vMerge w:val="restart"/>
          </w:tcPr>
          <w:p w:rsidR="00C252BE" w:rsidRDefault="00C252BE">
            <w:pPr>
              <w:pStyle w:val="ConsPlusNormal"/>
            </w:pPr>
            <w:hyperlink r:id="rId799" w:history="1">
              <w:r>
                <w:rPr>
                  <w:color w:val="0000FF"/>
                </w:rPr>
                <w:t>абзацы тридцать восьмой</w:t>
              </w:r>
            </w:hyperlink>
            <w:r>
              <w:t xml:space="preserve"> - </w:t>
            </w:r>
            <w:hyperlink r:id="rId800" w:history="1">
              <w:r>
                <w:rPr>
                  <w:color w:val="0000FF"/>
                </w:rPr>
                <w:t>сорок второй</w:t>
              </w:r>
            </w:hyperlink>
            <w:r>
              <w:t xml:space="preserve"> Перечня</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33.2. проведением работ с биологическими объектами, приводящих к изменениям их генетической структуры;</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33.3. акклиматизацией биологических объектов, несвойственных естественным экосистемам Байкальской </w:t>
            </w:r>
            <w:r>
              <w:lastRenderedPageBreak/>
              <w:t>природной территории;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33.4. использованием ядерно-взрывных технологий?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34.</w:t>
            </w:r>
          </w:p>
        </w:tc>
        <w:tc>
          <w:tcPr>
            <w:tcW w:w="4592" w:type="dxa"/>
          </w:tcPr>
          <w:p w:rsidR="00C252BE" w:rsidRDefault="00C252BE">
            <w:pPr>
              <w:pStyle w:val="ConsPlusNormal"/>
            </w:pPr>
            <w:r>
              <w:t>Соблюдается ли лицом запрет на осуществление в центральной экологической зоне Байкальской природной территории хозяйственной деятельности по акклиматизации биологических объектов, несвойственных естественным экосистемам Байкальской природной территории?</w:t>
            </w:r>
          </w:p>
        </w:tc>
        <w:tc>
          <w:tcPr>
            <w:tcW w:w="3005" w:type="dxa"/>
          </w:tcPr>
          <w:p w:rsidR="00C252BE" w:rsidRDefault="00C252BE">
            <w:pPr>
              <w:pStyle w:val="ConsPlusNormal"/>
            </w:pPr>
            <w:hyperlink r:id="rId801" w:history="1">
              <w:r>
                <w:rPr>
                  <w:color w:val="0000FF"/>
                </w:rPr>
                <w:t>абзац сорок третий</w:t>
              </w:r>
            </w:hyperlink>
            <w:r>
              <w:t xml:space="preserve"> Перечня</w:t>
            </w:r>
          </w:p>
        </w:tc>
        <w:tc>
          <w:tcPr>
            <w:tcW w:w="850" w:type="dxa"/>
          </w:tcPr>
          <w:p w:rsidR="00C252BE" w:rsidRDefault="00C252BE">
            <w:pPr>
              <w:pStyle w:val="ConsPlusNormal"/>
            </w:pPr>
          </w:p>
        </w:tc>
      </w:tr>
      <w:tr w:rsidR="00C252BE">
        <w:tc>
          <w:tcPr>
            <w:tcW w:w="567" w:type="dxa"/>
          </w:tcPr>
          <w:p w:rsidR="00C252BE" w:rsidRDefault="00C252BE">
            <w:pPr>
              <w:pStyle w:val="ConsPlusNormal"/>
            </w:pPr>
            <w:r>
              <w:t>35.</w:t>
            </w:r>
          </w:p>
        </w:tc>
        <w:tc>
          <w:tcPr>
            <w:tcW w:w="4592" w:type="dxa"/>
          </w:tcPr>
          <w:p w:rsidR="00C252BE" w:rsidRDefault="00C252BE">
            <w:pPr>
              <w:pStyle w:val="ConsPlusNormal"/>
            </w:pPr>
            <w:r>
              <w:t>Соблюдается ли лицом запрет на осуществление в центральной экологической зоне Байкальской природной территории деятельности в области обороны, связанной с испытаниями, утилизацией, уничтожением и захоронением систем вооружения, военной техники и боеприпасов, химических и взрывчатых веществ?</w:t>
            </w:r>
          </w:p>
        </w:tc>
        <w:tc>
          <w:tcPr>
            <w:tcW w:w="3005" w:type="dxa"/>
          </w:tcPr>
          <w:p w:rsidR="00C252BE" w:rsidRDefault="00C252BE">
            <w:pPr>
              <w:pStyle w:val="ConsPlusNormal"/>
            </w:pPr>
            <w:hyperlink r:id="rId802" w:history="1">
              <w:r>
                <w:rPr>
                  <w:color w:val="0000FF"/>
                </w:rPr>
                <w:t>абзац сорок четвертый</w:t>
              </w:r>
            </w:hyperlink>
            <w:r>
              <w:t xml:space="preserve"> Перечня</w:t>
            </w:r>
          </w:p>
        </w:tc>
        <w:tc>
          <w:tcPr>
            <w:tcW w:w="850" w:type="dxa"/>
          </w:tcPr>
          <w:p w:rsidR="00C252BE" w:rsidRDefault="00C252BE">
            <w:pPr>
              <w:pStyle w:val="ConsPlusNormal"/>
            </w:pPr>
          </w:p>
        </w:tc>
      </w:tr>
      <w:tr w:rsidR="00C252BE">
        <w:tc>
          <w:tcPr>
            <w:tcW w:w="567" w:type="dxa"/>
          </w:tcPr>
          <w:p w:rsidR="00C252BE" w:rsidRDefault="00C252BE">
            <w:pPr>
              <w:pStyle w:val="ConsPlusNormal"/>
            </w:pPr>
            <w:r>
              <w:t>36.</w:t>
            </w:r>
          </w:p>
        </w:tc>
        <w:tc>
          <w:tcPr>
            <w:tcW w:w="4592" w:type="dxa"/>
          </w:tcPr>
          <w:p w:rsidR="00C252BE" w:rsidRDefault="00C252BE">
            <w:pPr>
              <w:pStyle w:val="ConsPlusNormal"/>
            </w:pPr>
            <w:r>
              <w:t>Соблюдается ли лицом запрет на деятельность по утилизации отходов в части складирования, захоронения и обезвреживания вновь образующихся отходов I - V класса опасности в центральной экологической зоне Байкальской природной территории за пределами специально оборудованных мест размещения отходов?</w:t>
            </w:r>
          </w:p>
        </w:tc>
        <w:tc>
          <w:tcPr>
            <w:tcW w:w="3005" w:type="dxa"/>
          </w:tcPr>
          <w:p w:rsidR="00C252BE" w:rsidRDefault="00C252BE">
            <w:pPr>
              <w:pStyle w:val="ConsPlusNormal"/>
            </w:pPr>
            <w:hyperlink r:id="rId803" w:history="1">
              <w:r>
                <w:rPr>
                  <w:color w:val="0000FF"/>
                </w:rPr>
                <w:t>абзацы сорок пятый</w:t>
              </w:r>
            </w:hyperlink>
            <w:r>
              <w:t xml:space="preserve">, </w:t>
            </w:r>
            <w:hyperlink r:id="rId804" w:history="1">
              <w:r>
                <w:rPr>
                  <w:color w:val="0000FF"/>
                </w:rPr>
                <w:t>сорок шестой</w:t>
              </w:r>
            </w:hyperlink>
            <w:r>
              <w:t xml:space="preserve"> Перечня</w:t>
            </w:r>
          </w:p>
        </w:tc>
        <w:tc>
          <w:tcPr>
            <w:tcW w:w="850" w:type="dxa"/>
          </w:tcPr>
          <w:p w:rsidR="00C252BE" w:rsidRDefault="00C252BE">
            <w:pPr>
              <w:pStyle w:val="ConsPlusNormal"/>
            </w:pPr>
          </w:p>
        </w:tc>
      </w:tr>
      <w:tr w:rsidR="00C252BE">
        <w:tc>
          <w:tcPr>
            <w:tcW w:w="567" w:type="dxa"/>
          </w:tcPr>
          <w:p w:rsidR="00C252BE" w:rsidRDefault="00C252BE">
            <w:pPr>
              <w:pStyle w:val="ConsPlusNormal"/>
            </w:pPr>
            <w:r>
              <w:t>37.</w:t>
            </w:r>
          </w:p>
        </w:tc>
        <w:tc>
          <w:tcPr>
            <w:tcW w:w="4592" w:type="dxa"/>
          </w:tcPr>
          <w:p w:rsidR="00C252BE" w:rsidRDefault="00C252BE">
            <w:pPr>
              <w:pStyle w:val="ConsPlusNormal"/>
            </w:pPr>
            <w:r>
              <w:t>Соблюдается ли лицом в центральной экологической зоне Байкальской природной территории запрет на деятельность по утилизации отходов в части обезвреживания отходов производства и потребления путем сжигания без очистки выбросов до нормативного качества?</w:t>
            </w:r>
          </w:p>
        </w:tc>
        <w:tc>
          <w:tcPr>
            <w:tcW w:w="3005" w:type="dxa"/>
          </w:tcPr>
          <w:p w:rsidR="00C252BE" w:rsidRDefault="00C252BE">
            <w:pPr>
              <w:pStyle w:val="ConsPlusNormal"/>
            </w:pPr>
            <w:hyperlink r:id="rId805" w:history="1">
              <w:r>
                <w:rPr>
                  <w:color w:val="0000FF"/>
                </w:rPr>
                <w:t>абзацы сорок пятый</w:t>
              </w:r>
            </w:hyperlink>
            <w:r>
              <w:t xml:space="preserve">, </w:t>
            </w:r>
            <w:hyperlink r:id="rId806" w:history="1">
              <w:r>
                <w:rPr>
                  <w:color w:val="0000FF"/>
                </w:rPr>
                <w:t>сорок седьмой</w:t>
              </w:r>
            </w:hyperlink>
            <w:r>
              <w:t xml:space="preserve"> Перечня</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38.</w:t>
            </w:r>
          </w:p>
        </w:tc>
        <w:tc>
          <w:tcPr>
            <w:tcW w:w="4592" w:type="dxa"/>
          </w:tcPr>
          <w:p w:rsidR="00C252BE" w:rsidRDefault="00C252BE">
            <w:pPr>
              <w:pStyle w:val="ConsPlusNormal"/>
            </w:pPr>
            <w:r>
              <w:t>Соблюдается ли лицом запрет на осуществление в центральной экологической зоне Байкальской природной территории сбросов отходов в водные объекты?</w:t>
            </w:r>
          </w:p>
        </w:tc>
        <w:tc>
          <w:tcPr>
            <w:tcW w:w="3005" w:type="dxa"/>
          </w:tcPr>
          <w:p w:rsidR="00C252BE" w:rsidRDefault="00C252BE">
            <w:pPr>
              <w:pStyle w:val="ConsPlusNormal"/>
            </w:pPr>
            <w:hyperlink r:id="rId807" w:history="1">
              <w:r>
                <w:rPr>
                  <w:color w:val="0000FF"/>
                </w:rPr>
                <w:t>абзац сорок восьмой</w:t>
              </w:r>
            </w:hyperlink>
            <w:r>
              <w:t xml:space="preserve"> Перечня</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39.</w:t>
            </w:r>
          </w:p>
        </w:tc>
        <w:tc>
          <w:tcPr>
            <w:tcW w:w="4592" w:type="dxa"/>
          </w:tcPr>
          <w:p w:rsidR="00C252BE" w:rsidRDefault="00C252BE">
            <w:pPr>
              <w:pStyle w:val="ConsPlusNormal"/>
            </w:pPr>
            <w:r>
              <w:t>Соблюдается ли лицом запрет на осуществление в центральной экологической зоне Байкальской природной территории:</w:t>
            </w:r>
          </w:p>
          <w:p w:rsidR="00C252BE" w:rsidRDefault="00C252BE">
            <w:pPr>
              <w:pStyle w:val="ConsPlusNormal"/>
              <w:ind w:firstLine="283"/>
            </w:pPr>
            <w:r>
              <w:t>39.1. захоронения отходов в водных объектах;</w:t>
            </w:r>
          </w:p>
        </w:tc>
        <w:tc>
          <w:tcPr>
            <w:tcW w:w="3005" w:type="dxa"/>
            <w:vMerge w:val="restart"/>
          </w:tcPr>
          <w:p w:rsidR="00C252BE" w:rsidRDefault="00C252BE">
            <w:pPr>
              <w:pStyle w:val="ConsPlusNormal"/>
            </w:pPr>
            <w:hyperlink r:id="rId808" w:history="1">
              <w:r>
                <w:rPr>
                  <w:color w:val="0000FF"/>
                </w:rPr>
                <w:t>абзац сорок восьмой</w:t>
              </w:r>
            </w:hyperlink>
            <w:r>
              <w:t xml:space="preserve"> Перечня</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39.2. наземного захоронения отходов;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39.3. подземного захоронения отходов?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40.</w:t>
            </w:r>
          </w:p>
        </w:tc>
        <w:tc>
          <w:tcPr>
            <w:tcW w:w="4592" w:type="dxa"/>
          </w:tcPr>
          <w:p w:rsidR="00C252BE" w:rsidRDefault="00C252BE">
            <w:pPr>
              <w:pStyle w:val="ConsPlusNormal"/>
            </w:pPr>
            <w:r>
              <w:t xml:space="preserve">Соблюдается ли лицом запрет на осуществление в центральной экологической зоне Байкальской природной территории сбросов в водные объекты </w:t>
            </w:r>
            <w:proofErr w:type="spellStart"/>
            <w:r>
              <w:t>рыбохозяйственного</w:t>
            </w:r>
            <w:proofErr w:type="spellEnd"/>
            <w:r>
              <w:t xml:space="preserve"> назначения сточных вод без очистки до нормативного качества?</w:t>
            </w:r>
          </w:p>
        </w:tc>
        <w:tc>
          <w:tcPr>
            <w:tcW w:w="3005" w:type="dxa"/>
          </w:tcPr>
          <w:p w:rsidR="00C252BE" w:rsidRDefault="00C252BE">
            <w:pPr>
              <w:pStyle w:val="ConsPlusNormal"/>
            </w:pPr>
            <w:hyperlink r:id="rId809" w:history="1">
              <w:r>
                <w:rPr>
                  <w:color w:val="0000FF"/>
                </w:rPr>
                <w:t>абзац сорок девятый</w:t>
              </w:r>
            </w:hyperlink>
            <w:r>
              <w:t xml:space="preserve"> Перечня</w:t>
            </w:r>
          </w:p>
        </w:tc>
        <w:tc>
          <w:tcPr>
            <w:tcW w:w="850" w:type="dxa"/>
          </w:tcPr>
          <w:p w:rsidR="00C252BE" w:rsidRDefault="00C252BE">
            <w:pPr>
              <w:pStyle w:val="ConsPlusNormal"/>
            </w:pPr>
          </w:p>
        </w:tc>
      </w:tr>
      <w:tr w:rsidR="00C252BE">
        <w:tc>
          <w:tcPr>
            <w:tcW w:w="567" w:type="dxa"/>
          </w:tcPr>
          <w:p w:rsidR="00C252BE" w:rsidRDefault="00C252BE">
            <w:pPr>
              <w:pStyle w:val="ConsPlusNormal"/>
            </w:pPr>
            <w:r>
              <w:t>41.</w:t>
            </w:r>
          </w:p>
        </w:tc>
        <w:tc>
          <w:tcPr>
            <w:tcW w:w="4592" w:type="dxa"/>
          </w:tcPr>
          <w:p w:rsidR="00C252BE" w:rsidRDefault="00C252BE">
            <w:pPr>
              <w:pStyle w:val="ConsPlusNormal"/>
            </w:pPr>
            <w:r>
              <w:t xml:space="preserve">Соблюдается ли лицом запрет на осуществление в центральной экологической зоне Байкальской природной территории сбросов в водные объекты </w:t>
            </w:r>
            <w:proofErr w:type="spellStart"/>
            <w:r>
              <w:t>рыбохозяйственного</w:t>
            </w:r>
            <w:proofErr w:type="spellEnd"/>
            <w:r>
              <w:t xml:space="preserve"> назначения сточных вод, содержащих токсичные и иные вещества, для которых не установлены предельно допустимые концентрации этих веществ?</w:t>
            </w:r>
          </w:p>
        </w:tc>
        <w:tc>
          <w:tcPr>
            <w:tcW w:w="3005" w:type="dxa"/>
          </w:tcPr>
          <w:p w:rsidR="00C252BE" w:rsidRDefault="00C252BE">
            <w:pPr>
              <w:pStyle w:val="ConsPlusNormal"/>
            </w:pPr>
            <w:hyperlink r:id="rId810" w:history="1">
              <w:r>
                <w:rPr>
                  <w:color w:val="0000FF"/>
                </w:rPr>
                <w:t>абзац сорок девятый</w:t>
              </w:r>
            </w:hyperlink>
            <w:r>
              <w:t xml:space="preserve"> Перечня</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42.</w:t>
            </w:r>
          </w:p>
        </w:tc>
        <w:tc>
          <w:tcPr>
            <w:tcW w:w="4592" w:type="dxa"/>
          </w:tcPr>
          <w:p w:rsidR="00C252BE" w:rsidRDefault="00C252BE">
            <w:pPr>
              <w:pStyle w:val="ConsPlusNormal"/>
            </w:pPr>
            <w:r>
              <w:t>Соблюдается ли лицом запрет на осуществление в центральной экологической зоне Байкальской природной территории сбросов сточных и дренажных вод в водные объекты в местах:</w:t>
            </w:r>
          </w:p>
          <w:p w:rsidR="00C252BE" w:rsidRDefault="00C252BE">
            <w:pPr>
              <w:pStyle w:val="ConsPlusNormal"/>
              <w:ind w:firstLine="283"/>
            </w:pPr>
            <w:r>
              <w:lastRenderedPageBreak/>
              <w:t>42.1. нереста ценных и особо охраняемых видов рыб;</w:t>
            </w:r>
          </w:p>
        </w:tc>
        <w:tc>
          <w:tcPr>
            <w:tcW w:w="3005" w:type="dxa"/>
            <w:vMerge w:val="restart"/>
          </w:tcPr>
          <w:p w:rsidR="00C252BE" w:rsidRDefault="00C252BE">
            <w:pPr>
              <w:pStyle w:val="ConsPlusNormal"/>
            </w:pPr>
            <w:hyperlink r:id="rId811" w:history="1">
              <w:r>
                <w:rPr>
                  <w:color w:val="0000FF"/>
                </w:rPr>
                <w:t>абзац пятидесятый</w:t>
              </w:r>
            </w:hyperlink>
            <w:r>
              <w:t xml:space="preserve"> Перечня</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42.2. зимовки ценных и особо охраняемых видов рыб;</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42.3. размножения </w:t>
            </w:r>
            <w:proofErr w:type="spellStart"/>
            <w:r>
              <w:t>эндемичных</w:t>
            </w:r>
            <w:proofErr w:type="spellEnd"/>
            <w:r>
              <w:t xml:space="preserve"> видов животных и растений;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42.4. размножения реликтовых видов животных и растений;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42.5. размножения занесенных в Красную книгу Российской Федерации видов животных и растений;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42.6. размножения занесенных в красные книги субъектов Российской Федерации видов животных и растений?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43.</w:t>
            </w:r>
          </w:p>
        </w:tc>
        <w:tc>
          <w:tcPr>
            <w:tcW w:w="4592" w:type="dxa"/>
          </w:tcPr>
          <w:p w:rsidR="00C252BE" w:rsidRDefault="00C252BE">
            <w:pPr>
              <w:pStyle w:val="ConsPlusNormal"/>
            </w:pPr>
            <w:r>
              <w:t>Соблюдается ли лицом запрет на осуществление в центральной экологической зоне Байкальской природной территории сбросов с судов и других плавучих сре</w:t>
            </w:r>
            <w:proofErr w:type="gramStart"/>
            <w:r>
              <w:t>дств в в</w:t>
            </w:r>
            <w:proofErr w:type="gramEnd"/>
            <w:r>
              <w:t>одные объекты:</w:t>
            </w:r>
          </w:p>
          <w:p w:rsidR="00C252BE" w:rsidRDefault="00C252BE">
            <w:pPr>
              <w:pStyle w:val="ConsPlusNormal"/>
              <w:ind w:firstLine="283"/>
            </w:pPr>
            <w:r>
              <w:t>43.1. мусора;</w:t>
            </w:r>
          </w:p>
        </w:tc>
        <w:tc>
          <w:tcPr>
            <w:tcW w:w="3005" w:type="dxa"/>
            <w:vMerge w:val="restart"/>
          </w:tcPr>
          <w:p w:rsidR="00C252BE" w:rsidRDefault="00C252BE">
            <w:pPr>
              <w:pStyle w:val="ConsPlusNormal"/>
            </w:pPr>
            <w:hyperlink r:id="rId812" w:history="1">
              <w:r>
                <w:rPr>
                  <w:color w:val="0000FF"/>
                </w:rPr>
                <w:t>абзац пятьдесят первый</w:t>
              </w:r>
            </w:hyperlink>
            <w:r>
              <w:t xml:space="preserve"> Перечня</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43.2. нефтесодержащих сточных вод;</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43.3. льяльных сточных вод;</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43.4. иных сточных вод?</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44.</w:t>
            </w:r>
          </w:p>
        </w:tc>
        <w:tc>
          <w:tcPr>
            <w:tcW w:w="4592" w:type="dxa"/>
          </w:tcPr>
          <w:p w:rsidR="00C252BE" w:rsidRDefault="00C252BE">
            <w:pPr>
              <w:pStyle w:val="ConsPlusNormal"/>
            </w:pPr>
            <w:r>
              <w:t xml:space="preserve">Соблюдается ли лицом запрет на осуществление в центральной экологической зоне Байкальской природной территории деятельности по предоставлению жилищно-коммунальных услуг при эксплуатации санаторно-курортных и рекреационных комплексов без сооружений, обеспечивающих очистку до утвержденных </w:t>
            </w:r>
            <w:r>
              <w:lastRenderedPageBreak/>
              <w:t>нормативов:</w:t>
            </w:r>
          </w:p>
          <w:p w:rsidR="00C252BE" w:rsidRDefault="00C252BE">
            <w:pPr>
              <w:pStyle w:val="ConsPlusNormal"/>
              <w:ind w:firstLine="283"/>
            </w:pPr>
            <w:r>
              <w:t>44.1. сточных вод;</w:t>
            </w:r>
          </w:p>
        </w:tc>
        <w:tc>
          <w:tcPr>
            <w:tcW w:w="3005" w:type="dxa"/>
            <w:vMerge w:val="restart"/>
          </w:tcPr>
          <w:p w:rsidR="00C252BE" w:rsidRDefault="00C252BE">
            <w:pPr>
              <w:pStyle w:val="ConsPlusNormal"/>
            </w:pPr>
            <w:hyperlink r:id="rId813" w:history="1">
              <w:r>
                <w:rPr>
                  <w:color w:val="0000FF"/>
                </w:rPr>
                <w:t>абзац пятьдесят второй</w:t>
              </w:r>
            </w:hyperlink>
            <w:r>
              <w:t xml:space="preserve"> Перечня</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44.2. выбросов вредных веществ в атмосферный воздух?</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45.</w:t>
            </w:r>
          </w:p>
        </w:tc>
        <w:tc>
          <w:tcPr>
            <w:tcW w:w="4592" w:type="dxa"/>
          </w:tcPr>
          <w:p w:rsidR="00C252BE" w:rsidRDefault="00C252BE">
            <w:pPr>
              <w:pStyle w:val="ConsPlusNormal"/>
            </w:pPr>
            <w:proofErr w:type="gramStart"/>
            <w:r>
              <w:t xml:space="preserve">Соблюдается ли лицом запрет на деятельность в центральной экологической зоне Байкальской природной территории, связанную с проведением взрывных работ на акватории озера Байкал и в его </w:t>
            </w:r>
            <w:proofErr w:type="spellStart"/>
            <w:r>
              <w:t>водоохранной</w:t>
            </w:r>
            <w:proofErr w:type="spellEnd"/>
            <w:r>
              <w:t xml:space="preserve"> зоне, за исключением взрывных работ в </w:t>
            </w:r>
            <w:proofErr w:type="spellStart"/>
            <w:r>
              <w:t>водоохранной</w:t>
            </w:r>
            <w:proofErr w:type="spellEnd"/>
            <w:r>
              <w:t xml:space="preserve"> зоне, связанных со строительством и реконструкцией объектов инфраструктуры железнодорожного транспорта общего пользования на период строительства и реконструкции таких объектов?</w:t>
            </w:r>
            <w:proofErr w:type="gramEnd"/>
          </w:p>
        </w:tc>
        <w:tc>
          <w:tcPr>
            <w:tcW w:w="3005" w:type="dxa"/>
          </w:tcPr>
          <w:p w:rsidR="00C252BE" w:rsidRDefault="00C252BE">
            <w:pPr>
              <w:pStyle w:val="ConsPlusNormal"/>
            </w:pPr>
            <w:hyperlink r:id="rId814" w:history="1">
              <w:r>
                <w:rPr>
                  <w:color w:val="0000FF"/>
                </w:rPr>
                <w:t>абзац пятьдесят третий</w:t>
              </w:r>
            </w:hyperlink>
            <w:r>
              <w:t xml:space="preserve"> Перечня</w:t>
            </w:r>
          </w:p>
        </w:tc>
        <w:tc>
          <w:tcPr>
            <w:tcW w:w="850" w:type="dxa"/>
          </w:tcPr>
          <w:p w:rsidR="00C252BE" w:rsidRDefault="00C252BE">
            <w:pPr>
              <w:pStyle w:val="ConsPlusNormal"/>
            </w:pPr>
          </w:p>
        </w:tc>
      </w:tr>
      <w:tr w:rsidR="00C252BE">
        <w:tc>
          <w:tcPr>
            <w:tcW w:w="567" w:type="dxa"/>
          </w:tcPr>
          <w:p w:rsidR="00C252BE" w:rsidRDefault="00C252BE">
            <w:pPr>
              <w:pStyle w:val="ConsPlusNormal"/>
            </w:pPr>
            <w:r>
              <w:t>46.</w:t>
            </w:r>
          </w:p>
        </w:tc>
        <w:tc>
          <w:tcPr>
            <w:tcW w:w="4592" w:type="dxa"/>
          </w:tcPr>
          <w:p w:rsidR="00C252BE" w:rsidRDefault="00C252BE">
            <w:pPr>
              <w:pStyle w:val="ConsPlusNormal"/>
            </w:pPr>
            <w:r>
              <w:t>Соблюдается ли лицом запрет на превышение температуры воды в радиусе 100 м от места поступления сточных вод в озеро Байкал более чем на 3 °C естественной температуры водного объекта?</w:t>
            </w:r>
          </w:p>
        </w:tc>
        <w:tc>
          <w:tcPr>
            <w:tcW w:w="3005" w:type="dxa"/>
          </w:tcPr>
          <w:p w:rsidR="00C252BE" w:rsidRDefault="00C252BE">
            <w:pPr>
              <w:pStyle w:val="ConsPlusNormal"/>
            </w:pPr>
            <w:hyperlink r:id="rId815" w:history="1">
              <w:proofErr w:type="gramStart"/>
              <w:r>
                <w:rPr>
                  <w:color w:val="0000FF"/>
                </w:rPr>
                <w:t>приложение 1</w:t>
              </w:r>
            </w:hyperlink>
            <w:r>
              <w:t xml:space="preserve"> к приказу Министерства природных ресурсов и экологии Российской Федерации от 05.03.2010 N 63 "Об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w:t>
            </w:r>
            <w:proofErr w:type="spellStart"/>
            <w:r>
              <w:t>высокоопасных</w:t>
            </w:r>
            <w:proofErr w:type="spellEnd"/>
            <w:r>
              <w:t xml:space="preserve">, опасных и умеренно опасных для уникальной экологической системы озера Байкал" </w:t>
            </w:r>
            <w:hyperlink w:anchor="P3698" w:history="1">
              <w:r>
                <w:rPr>
                  <w:color w:val="0000FF"/>
                </w:rPr>
                <w:t>&lt;94&gt;</w:t>
              </w:r>
            </w:hyperlink>
            <w:r>
              <w:t xml:space="preserve"> </w:t>
            </w:r>
            <w:r>
              <w:lastRenderedPageBreak/>
              <w:t>(далее - приложение 1)</w:t>
            </w:r>
            <w:proofErr w:type="gramEnd"/>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47.</w:t>
            </w:r>
          </w:p>
        </w:tc>
        <w:tc>
          <w:tcPr>
            <w:tcW w:w="4592" w:type="dxa"/>
          </w:tcPr>
          <w:p w:rsidR="00C252BE" w:rsidRDefault="00C252BE">
            <w:pPr>
              <w:pStyle w:val="ConsPlusNormal"/>
            </w:pPr>
            <w:r>
              <w:t xml:space="preserve">Соблюдается ли лицом запрет на пастьбу сельскохозяйственных животных на землях лесного фонда в местах произрастания </w:t>
            </w:r>
            <w:proofErr w:type="spellStart"/>
            <w:r>
              <w:t>эндемичных</w:t>
            </w:r>
            <w:proofErr w:type="spellEnd"/>
            <w:r>
              <w:t>, реликтовых и редких растений?</w:t>
            </w:r>
          </w:p>
        </w:tc>
        <w:tc>
          <w:tcPr>
            <w:tcW w:w="3005" w:type="dxa"/>
          </w:tcPr>
          <w:p w:rsidR="00C252BE" w:rsidRDefault="00C252BE">
            <w:pPr>
              <w:pStyle w:val="ConsPlusNormal"/>
            </w:pPr>
            <w:hyperlink r:id="rId816" w:history="1">
              <w:r>
                <w:rPr>
                  <w:color w:val="0000FF"/>
                </w:rPr>
                <w:t>приложение 1</w:t>
              </w:r>
            </w:hyperlink>
          </w:p>
        </w:tc>
        <w:tc>
          <w:tcPr>
            <w:tcW w:w="850" w:type="dxa"/>
          </w:tcPr>
          <w:p w:rsidR="00C252BE" w:rsidRDefault="00C252BE">
            <w:pPr>
              <w:pStyle w:val="ConsPlusNormal"/>
            </w:pPr>
          </w:p>
        </w:tc>
      </w:tr>
    </w:tbl>
    <w:p w:rsidR="00C252BE" w:rsidRDefault="00C252BE">
      <w:pPr>
        <w:pStyle w:val="ConsPlusNormal"/>
        <w:jc w:val="both"/>
      </w:pPr>
    </w:p>
    <w:p w:rsidR="00C252BE" w:rsidRDefault="00C252BE">
      <w:pPr>
        <w:pStyle w:val="ConsPlusNormal"/>
        <w:ind w:firstLine="540"/>
        <w:jc w:val="both"/>
      </w:pPr>
      <w:r>
        <w:t>--------------------------------</w:t>
      </w:r>
    </w:p>
    <w:p w:rsidR="00C252BE" w:rsidRDefault="00C252BE">
      <w:pPr>
        <w:pStyle w:val="ConsPlusNormal"/>
        <w:spacing w:before="280"/>
        <w:ind w:firstLine="540"/>
        <w:jc w:val="both"/>
      </w:pPr>
      <w:bookmarkStart w:id="117" w:name="P3694"/>
      <w:bookmarkEnd w:id="117"/>
      <w:r>
        <w:t>&lt;90&gt; Указывается: "да", "нет", либо "</w:t>
      </w:r>
      <w:proofErr w:type="spellStart"/>
      <w:r>
        <w:t>н</w:t>
      </w:r>
      <w:proofErr w:type="spellEnd"/>
      <w:r>
        <w:t>/</w:t>
      </w:r>
      <w:proofErr w:type="spellStart"/>
      <w:proofErr w:type="gramStart"/>
      <w:r>
        <w:t>р</w:t>
      </w:r>
      <w:proofErr w:type="spellEnd"/>
      <w:proofErr w:type="gramEnd"/>
      <w:r>
        <w:t>" - требование на юридическое лицо/индивидуального предпринимателя не распространяется.</w:t>
      </w:r>
    </w:p>
    <w:p w:rsidR="00C252BE" w:rsidRDefault="00C252BE">
      <w:pPr>
        <w:pStyle w:val="ConsPlusNormal"/>
        <w:spacing w:before="280"/>
        <w:ind w:firstLine="540"/>
        <w:jc w:val="both"/>
      </w:pPr>
      <w:bookmarkStart w:id="118" w:name="P3695"/>
      <w:bookmarkEnd w:id="118"/>
      <w:r>
        <w:t>&lt;91&gt; Собрание законодательства Российской Федерации, 1999, N 18, ст. 2220; 2014, N 26, ст. 3387.</w:t>
      </w:r>
    </w:p>
    <w:p w:rsidR="00C252BE" w:rsidRDefault="00C252BE">
      <w:pPr>
        <w:pStyle w:val="ConsPlusNormal"/>
        <w:spacing w:before="280"/>
        <w:ind w:firstLine="540"/>
        <w:jc w:val="both"/>
      </w:pPr>
      <w:bookmarkStart w:id="119" w:name="P3696"/>
      <w:bookmarkEnd w:id="119"/>
      <w:r>
        <w:t>&lt;92&gt; Собрание законодательства Российской Федерации, 2001, N 37, ст. 3687; 2018, N 14, ст. 1978.</w:t>
      </w:r>
    </w:p>
    <w:p w:rsidR="00C252BE" w:rsidRDefault="00C252BE">
      <w:pPr>
        <w:pStyle w:val="ConsPlusNormal"/>
        <w:spacing w:before="280"/>
        <w:ind w:firstLine="540"/>
        <w:jc w:val="both"/>
      </w:pPr>
      <w:bookmarkStart w:id="120" w:name="P3697"/>
      <w:bookmarkEnd w:id="120"/>
      <w:r>
        <w:t xml:space="preserve">&lt;93&gt; </w:t>
      </w:r>
      <w:proofErr w:type="gramStart"/>
      <w:r>
        <w:t>Зарегистрирован</w:t>
      </w:r>
      <w:proofErr w:type="gramEnd"/>
      <w:r>
        <w:t xml:space="preserve"> Министерством юстиции Российской Федерации 02.09.2015, регистрационный N 38767.</w:t>
      </w:r>
    </w:p>
    <w:p w:rsidR="00C252BE" w:rsidRDefault="00C252BE">
      <w:pPr>
        <w:pStyle w:val="ConsPlusNormal"/>
        <w:spacing w:before="280"/>
        <w:ind w:firstLine="540"/>
        <w:jc w:val="both"/>
      </w:pPr>
      <w:bookmarkStart w:id="121" w:name="P3698"/>
      <w:bookmarkEnd w:id="121"/>
      <w:r>
        <w:t xml:space="preserve">&lt;94&gt; </w:t>
      </w:r>
      <w:proofErr w:type="gramStart"/>
      <w:r>
        <w:t>Зарегистрирован</w:t>
      </w:r>
      <w:proofErr w:type="gramEnd"/>
      <w:r>
        <w:t xml:space="preserve"> Министерством юстиции Российской Федерации 07.06.2010, регистрационный N 17490.</w:t>
      </w: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right"/>
        <w:outlineLvl w:val="0"/>
      </w:pPr>
      <w:r>
        <w:t>Приложение 12</w:t>
      </w:r>
    </w:p>
    <w:p w:rsidR="00C252BE" w:rsidRDefault="00C252BE">
      <w:pPr>
        <w:pStyle w:val="ConsPlusNormal"/>
        <w:jc w:val="right"/>
      </w:pPr>
      <w:r>
        <w:t>к приказу</w:t>
      </w:r>
    </w:p>
    <w:p w:rsidR="00C252BE" w:rsidRDefault="00C252BE">
      <w:pPr>
        <w:pStyle w:val="ConsPlusNormal"/>
        <w:jc w:val="right"/>
      </w:pPr>
      <w:r>
        <w:t>Федеральной службы по надзору</w:t>
      </w:r>
    </w:p>
    <w:p w:rsidR="00C252BE" w:rsidRDefault="00C252BE">
      <w:pPr>
        <w:pStyle w:val="ConsPlusNormal"/>
        <w:jc w:val="right"/>
      </w:pPr>
      <w:r>
        <w:t>в сфере природопользования</w:t>
      </w:r>
    </w:p>
    <w:p w:rsidR="00C252BE" w:rsidRDefault="00C252BE">
      <w:pPr>
        <w:pStyle w:val="ConsPlusNormal"/>
        <w:jc w:val="right"/>
      </w:pPr>
      <w:r>
        <w:t>от 18.09.2017 N 447</w:t>
      </w:r>
    </w:p>
    <w:p w:rsidR="00C252BE" w:rsidRDefault="00C252B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C252BE">
        <w:trPr>
          <w:jc w:val="center"/>
        </w:trPr>
        <w:tc>
          <w:tcPr>
            <w:tcW w:w="10144" w:type="dxa"/>
            <w:tcBorders>
              <w:top w:val="nil"/>
              <w:left w:val="single" w:sz="24" w:space="0" w:color="CED3F1"/>
              <w:bottom w:val="nil"/>
              <w:right w:val="single" w:sz="24" w:space="0" w:color="F4F3F8"/>
            </w:tcBorders>
            <w:shd w:val="clear" w:color="auto" w:fill="F4F3F8"/>
          </w:tcPr>
          <w:p w:rsidR="00C252BE" w:rsidRDefault="00C252BE">
            <w:pPr>
              <w:pStyle w:val="ConsPlusNormal"/>
              <w:jc w:val="center"/>
            </w:pPr>
            <w:r>
              <w:rPr>
                <w:color w:val="392C69"/>
              </w:rPr>
              <w:t>Список изменяющих документов</w:t>
            </w:r>
          </w:p>
          <w:p w:rsidR="00C252BE" w:rsidRDefault="00C252BE">
            <w:pPr>
              <w:pStyle w:val="ConsPlusNormal"/>
              <w:jc w:val="center"/>
            </w:pPr>
            <w:r>
              <w:rPr>
                <w:color w:val="392C69"/>
              </w:rPr>
              <w:t xml:space="preserve">(введено </w:t>
            </w:r>
            <w:hyperlink r:id="rId817" w:history="1">
              <w:r>
                <w:rPr>
                  <w:color w:val="0000FF"/>
                </w:rPr>
                <w:t>Приказом</w:t>
              </w:r>
            </w:hyperlink>
            <w:r>
              <w:rPr>
                <w:color w:val="392C69"/>
              </w:rPr>
              <w:t xml:space="preserve"> Росприроднадзора от 30.05.2018 N 182;</w:t>
            </w:r>
          </w:p>
          <w:p w:rsidR="00C252BE" w:rsidRDefault="00C252BE">
            <w:pPr>
              <w:pStyle w:val="ConsPlusNormal"/>
              <w:jc w:val="center"/>
            </w:pPr>
            <w:r>
              <w:rPr>
                <w:color w:val="392C69"/>
              </w:rPr>
              <w:t xml:space="preserve">в ред. </w:t>
            </w:r>
            <w:hyperlink r:id="rId818" w:history="1">
              <w:r>
                <w:rPr>
                  <w:color w:val="0000FF"/>
                </w:rPr>
                <w:t>Приказа</w:t>
              </w:r>
            </w:hyperlink>
            <w:r>
              <w:rPr>
                <w:color w:val="392C69"/>
              </w:rPr>
              <w:t xml:space="preserve"> Росприроднадзора от 19.02.2019 N 44)</w:t>
            </w:r>
          </w:p>
        </w:tc>
      </w:tr>
    </w:tbl>
    <w:p w:rsidR="00C252BE" w:rsidRDefault="00C252BE">
      <w:pPr>
        <w:pStyle w:val="ConsPlusNormal"/>
        <w:jc w:val="center"/>
      </w:pPr>
    </w:p>
    <w:p w:rsidR="00C252BE" w:rsidRDefault="00C252BE">
      <w:pPr>
        <w:pStyle w:val="ConsPlusNormal"/>
        <w:jc w:val="center"/>
      </w:pPr>
      <w:bookmarkStart w:id="122" w:name="P3713"/>
      <w:bookmarkEnd w:id="122"/>
      <w:r>
        <w:t>Форма проверочного листа</w:t>
      </w:r>
    </w:p>
    <w:p w:rsidR="00C252BE" w:rsidRDefault="00C252BE">
      <w:pPr>
        <w:pStyle w:val="ConsPlusNormal"/>
        <w:jc w:val="center"/>
      </w:pPr>
      <w:r>
        <w:t xml:space="preserve">(списка контрольных вопросов), </w:t>
      </w:r>
      <w:proofErr w:type="gramStart"/>
      <w:r>
        <w:t>применяемая</w:t>
      </w:r>
      <w:proofErr w:type="gramEnd"/>
    </w:p>
    <w:p w:rsidR="00C252BE" w:rsidRDefault="00C252BE">
      <w:pPr>
        <w:pStyle w:val="ConsPlusNormal"/>
        <w:jc w:val="center"/>
      </w:pPr>
      <w:r>
        <w:t xml:space="preserve">при осуществлении </w:t>
      </w:r>
      <w:proofErr w:type="gramStart"/>
      <w:r>
        <w:t>федерального</w:t>
      </w:r>
      <w:proofErr w:type="gramEnd"/>
      <w:r>
        <w:t xml:space="preserve"> государственного лесного</w:t>
      </w:r>
    </w:p>
    <w:p w:rsidR="00C252BE" w:rsidRDefault="00C252BE">
      <w:pPr>
        <w:pStyle w:val="ConsPlusNormal"/>
        <w:jc w:val="center"/>
      </w:pPr>
      <w:r>
        <w:t>надзора (лесной охраны) на землях особо охраняемых</w:t>
      </w:r>
    </w:p>
    <w:p w:rsidR="00C252BE" w:rsidRDefault="00C252BE">
      <w:pPr>
        <w:pStyle w:val="ConsPlusNormal"/>
        <w:jc w:val="center"/>
      </w:pPr>
      <w:r>
        <w:t>природных территорий федерального значения</w:t>
      </w:r>
    </w:p>
    <w:p w:rsidR="00C252BE" w:rsidRDefault="00C252BE">
      <w:pPr>
        <w:pStyle w:val="ConsPlusNormal"/>
        <w:jc w:val="both"/>
      </w:pPr>
    </w:p>
    <w:p w:rsidR="00C252BE" w:rsidRDefault="00C252BE">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федерального государственного лесного надзора (лесной охраны) на землях особо охраняемых природных территориях федерального значения.</w:t>
      </w:r>
    </w:p>
    <w:p w:rsidR="00C252BE" w:rsidRDefault="00C252BE">
      <w:pPr>
        <w:pStyle w:val="ConsPlusNormal"/>
        <w:spacing w:before="280"/>
        <w:ind w:firstLine="540"/>
        <w:jc w:val="both"/>
      </w:pPr>
      <w:r>
        <w:t>Предмет плановой проверки ограничивается обязательными требованиями, изложенными в форме проверочного листа.</w:t>
      </w:r>
    </w:p>
    <w:p w:rsidR="00C252BE" w:rsidRDefault="00C252BE">
      <w:pPr>
        <w:pStyle w:val="ConsPlusNormal"/>
        <w:spacing w:before="280"/>
        <w:ind w:firstLine="540"/>
        <w:jc w:val="both"/>
      </w:pPr>
      <w:r>
        <w:t>1. Наименование органа государственного контроля (надзора): Федеральная служба по надзору в сфере природопользования.</w:t>
      </w:r>
    </w:p>
    <w:p w:rsidR="00C252BE" w:rsidRDefault="00C252BE">
      <w:pPr>
        <w:pStyle w:val="ConsPlusNormal"/>
        <w:spacing w:before="28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C252BE" w:rsidRDefault="00C252BE">
      <w:pPr>
        <w:pStyle w:val="ConsPlusNonformat"/>
        <w:spacing w:before="200"/>
        <w:jc w:val="both"/>
      </w:pPr>
      <w:r>
        <w:t xml:space="preserve">    3. Наименование юридического лица, фамилия, имя, отчество (при наличии)</w:t>
      </w:r>
    </w:p>
    <w:p w:rsidR="00C252BE" w:rsidRDefault="00C252BE">
      <w:pPr>
        <w:pStyle w:val="ConsPlusNonformat"/>
        <w:jc w:val="both"/>
      </w:pPr>
      <w:r>
        <w:t>индивидуального предпринимателя 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4. Место проведения плановой проверки с заполнением проверочного листа</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5.   Реквизиты   распоряжения  или  приказа  руководителя,  заместителя</w:t>
      </w:r>
    </w:p>
    <w:p w:rsidR="00C252BE" w:rsidRDefault="00C252BE">
      <w:pPr>
        <w:pStyle w:val="ConsPlusNonformat"/>
        <w:jc w:val="both"/>
      </w:pPr>
      <w:r>
        <w:t>руководителя  Росприроднадзора  (его  территориального органа) о проведении</w:t>
      </w:r>
    </w:p>
    <w:p w:rsidR="00C252BE" w:rsidRDefault="00C252BE">
      <w:pPr>
        <w:pStyle w:val="ConsPlusNonformat"/>
        <w:jc w:val="both"/>
      </w:pPr>
      <w:r>
        <w:t>проверки 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C252BE" w:rsidRDefault="00C252BE">
      <w:pPr>
        <w:pStyle w:val="ConsPlusNonformat"/>
        <w:jc w:val="both"/>
      </w:pPr>
      <w:r>
        <w:t xml:space="preserve">едином </w:t>
      </w:r>
      <w:proofErr w:type="gramStart"/>
      <w:r>
        <w:t>реестре</w:t>
      </w:r>
      <w:proofErr w:type="gramEnd"/>
      <w:r>
        <w:t xml:space="preserve"> проверок ___________________________________________________</w:t>
      </w:r>
    </w:p>
    <w:p w:rsidR="00C252BE" w:rsidRDefault="00C252BE">
      <w:pPr>
        <w:pStyle w:val="ConsPlusNonformat"/>
        <w:jc w:val="both"/>
      </w:pPr>
      <w:r>
        <w:t xml:space="preserve">    7.  Должность,  фамилия  и  инициалы должностного лица Росприроднадзора</w:t>
      </w:r>
    </w:p>
    <w:p w:rsidR="00C252BE" w:rsidRDefault="00C252BE">
      <w:pPr>
        <w:pStyle w:val="ConsPlusNonformat"/>
        <w:jc w:val="both"/>
      </w:pPr>
      <w:r>
        <w:t>(его территориального органа), проводящего плановую проверку и заполняющего</w:t>
      </w:r>
    </w:p>
    <w:p w:rsidR="00C252BE" w:rsidRDefault="00C252BE">
      <w:pPr>
        <w:pStyle w:val="ConsPlusNonformat"/>
        <w:jc w:val="both"/>
      </w:pPr>
      <w:r>
        <w:t>проверочный лист 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C252BE" w:rsidRDefault="00C2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3005"/>
        <w:gridCol w:w="907"/>
      </w:tblGrid>
      <w:tr w:rsidR="00C252BE">
        <w:tc>
          <w:tcPr>
            <w:tcW w:w="567" w:type="dxa"/>
          </w:tcPr>
          <w:p w:rsidR="00C252BE" w:rsidRDefault="00C252BE">
            <w:pPr>
              <w:pStyle w:val="ConsPlusNormal"/>
              <w:jc w:val="center"/>
            </w:pPr>
            <w:r>
              <w:t>N</w:t>
            </w:r>
          </w:p>
        </w:tc>
        <w:tc>
          <w:tcPr>
            <w:tcW w:w="4592" w:type="dxa"/>
          </w:tcPr>
          <w:p w:rsidR="00C252BE" w:rsidRDefault="00C252BE">
            <w:pPr>
              <w:pStyle w:val="ConsPlusNormal"/>
              <w:jc w:val="center"/>
            </w:pPr>
            <w:r>
              <w:t>Вопросы, отражающие содержание обязательных требований</w:t>
            </w:r>
          </w:p>
        </w:tc>
        <w:tc>
          <w:tcPr>
            <w:tcW w:w="3005" w:type="dxa"/>
          </w:tcPr>
          <w:p w:rsidR="00C252BE" w:rsidRDefault="00C252BE">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907" w:type="dxa"/>
          </w:tcPr>
          <w:p w:rsidR="00C252BE" w:rsidRDefault="00C252BE">
            <w:pPr>
              <w:pStyle w:val="ConsPlusNormal"/>
              <w:jc w:val="center"/>
            </w:pPr>
            <w:r>
              <w:t xml:space="preserve">Ответы на вопросы </w:t>
            </w:r>
            <w:hyperlink w:anchor="P4505" w:history="1">
              <w:r>
                <w:rPr>
                  <w:color w:val="0000FF"/>
                </w:rPr>
                <w:t>&lt;95&gt;</w:t>
              </w:r>
            </w:hyperlink>
          </w:p>
        </w:tc>
      </w:tr>
      <w:tr w:rsidR="00C252BE">
        <w:tc>
          <w:tcPr>
            <w:tcW w:w="9071" w:type="dxa"/>
            <w:gridSpan w:val="4"/>
          </w:tcPr>
          <w:p w:rsidR="00C252BE" w:rsidRDefault="00C252BE">
            <w:pPr>
              <w:pStyle w:val="ConsPlusNormal"/>
              <w:jc w:val="center"/>
              <w:outlineLvl w:val="1"/>
            </w:pPr>
            <w:r>
              <w:t>Общие требования</w:t>
            </w:r>
          </w:p>
        </w:tc>
      </w:tr>
      <w:tr w:rsidR="00C252BE">
        <w:tc>
          <w:tcPr>
            <w:tcW w:w="567" w:type="dxa"/>
          </w:tcPr>
          <w:p w:rsidR="00C252BE" w:rsidRDefault="00C252BE">
            <w:pPr>
              <w:pStyle w:val="ConsPlusNormal"/>
            </w:pPr>
            <w:r>
              <w:t>1.</w:t>
            </w:r>
          </w:p>
        </w:tc>
        <w:tc>
          <w:tcPr>
            <w:tcW w:w="4592" w:type="dxa"/>
          </w:tcPr>
          <w:p w:rsidR="00C252BE" w:rsidRDefault="00C252BE">
            <w:pPr>
              <w:pStyle w:val="ConsPlusNormal"/>
            </w:pPr>
            <w:r>
              <w:t xml:space="preserve">Соблюдаются ли юридическим лицом, индивидуальным </w:t>
            </w:r>
            <w:r>
              <w:lastRenderedPageBreak/>
              <w:t xml:space="preserve">предпринимателем (далее - лицо), которому предоставлены лесные участки, требования о недопустимости препятствования доступу граждан на эти лесные участки, а также осуществлению заготовки и сбора находящихся на них пищевых и </w:t>
            </w:r>
            <w:proofErr w:type="spellStart"/>
            <w:r>
              <w:t>недревесных</w:t>
            </w:r>
            <w:proofErr w:type="spellEnd"/>
            <w:r>
              <w:t xml:space="preserve"> лесных ресурсов, за исключением случаев запрещения или ограничения пребывания граждан в лесах в целях обеспечения:</w:t>
            </w:r>
          </w:p>
          <w:p w:rsidR="00C252BE" w:rsidRDefault="00C252BE">
            <w:pPr>
              <w:pStyle w:val="ConsPlusNormal"/>
              <w:ind w:firstLine="283"/>
            </w:pPr>
            <w:r>
              <w:t>- охраны особо охраняемой природной территории;</w:t>
            </w:r>
          </w:p>
          <w:p w:rsidR="00C252BE" w:rsidRDefault="00C252BE">
            <w:pPr>
              <w:pStyle w:val="ConsPlusNormal"/>
              <w:ind w:firstLine="283"/>
            </w:pPr>
            <w:r>
              <w:t>- пожарной безопасности и санитарной безопасности в лесах;</w:t>
            </w:r>
          </w:p>
          <w:p w:rsidR="00C252BE" w:rsidRDefault="00C252BE">
            <w:pPr>
              <w:pStyle w:val="ConsPlusNormal"/>
              <w:ind w:firstLine="283"/>
            </w:pPr>
            <w:r>
              <w:t>- безопасности граждан при выполнении работ?</w:t>
            </w:r>
          </w:p>
        </w:tc>
        <w:tc>
          <w:tcPr>
            <w:tcW w:w="3005" w:type="dxa"/>
          </w:tcPr>
          <w:p w:rsidR="00C252BE" w:rsidRDefault="00C252BE">
            <w:pPr>
              <w:pStyle w:val="ConsPlusNormal"/>
            </w:pPr>
            <w:hyperlink r:id="rId819" w:history="1">
              <w:r>
                <w:rPr>
                  <w:color w:val="0000FF"/>
                </w:rPr>
                <w:t>части 4</w:t>
              </w:r>
            </w:hyperlink>
            <w:r>
              <w:t xml:space="preserve">, </w:t>
            </w:r>
            <w:hyperlink r:id="rId820" w:history="1">
              <w:r>
                <w:rPr>
                  <w:color w:val="0000FF"/>
                </w:rPr>
                <w:t>5</w:t>
              </w:r>
            </w:hyperlink>
            <w:r>
              <w:t xml:space="preserve">, </w:t>
            </w:r>
            <w:hyperlink r:id="rId821" w:history="1">
              <w:r>
                <w:rPr>
                  <w:color w:val="0000FF"/>
                </w:rPr>
                <w:t>8 статьи 11</w:t>
              </w:r>
            </w:hyperlink>
            <w:r>
              <w:t xml:space="preserve"> Лесного кодекса </w:t>
            </w:r>
            <w:r>
              <w:lastRenderedPageBreak/>
              <w:t xml:space="preserve">Российской Федерации </w:t>
            </w:r>
            <w:hyperlink w:anchor="P4506" w:history="1">
              <w:r>
                <w:rPr>
                  <w:color w:val="0000FF"/>
                </w:rPr>
                <w:t>&lt;96&gt;</w:t>
              </w:r>
            </w:hyperlink>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2.</w:t>
            </w:r>
          </w:p>
        </w:tc>
        <w:tc>
          <w:tcPr>
            <w:tcW w:w="4592" w:type="dxa"/>
          </w:tcPr>
          <w:p w:rsidR="00C252BE" w:rsidRDefault="00C252BE">
            <w:pPr>
              <w:pStyle w:val="ConsPlusNormal"/>
            </w:pPr>
            <w:proofErr w:type="gramStart"/>
            <w:r>
              <w:t>Обеспечены</w:t>
            </w:r>
            <w:proofErr w:type="gramEnd"/>
            <w:r>
              <w:t xml:space="preserve"> ли лицом, осуществляющим использование, охрану, защиту, воспроизводство лесов:</w:t>
            </w:r>
          </w:p>
          <w:p w:rsidR="00C252BE" w:rsidRDefault="00C252BE">
            <w:pPr>
              <w:pStyle w:val="ConsPlusNormal"/>
              <w:ind w:firstLine="283"/>
            </w:pPr>
            <w:r>
              <w:t>2.1. снос объектов лесной инфраструктуры после того, как отпала надобность в них;</w:t>
            </w:r>
          </w:p>
        </w:tc>
        <w:tc>
          <w:tcPr>
            <w:tcW w:w="3005" w:type="dxa"/>
            <w:vMerge w:val="restart"/>
          </w:tcPr>
          <w:p w:rsidR="00C252BE" w:rsidRDefault="00C252BE">
            <w:pPr>
              <w:pStyle w:val="ConsPlusNormal"/>
            </w:pPr>
            <w:hyperlink r:id="rId822" w:history="1">
              <w:r>
                <w:rPr>
                  <w:color w:val="0000FF"/>
                </w:rPr>
                <w:t>часть 3 статьи 13</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2.2. проведение рекультивации земель, на которых располагались такие объекты?</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3.</w:t>
            </w:r>
          </w:p>
        </w:tc>
        <w:tc>
          <w:tcPr>
            <w:tcW w:w="4592" w:type="dxa"/>
            <w:vMerge w:val="restart"/>
          </w:tcPr>
          <w:p w:rsidR="00C252BE" w:rsidRDefault="00C252BE">
            <w:pPr>
              <w:pStyle w:val="ConsPlusNormal"/>
            </w:pPr>
            <w:r>
              <w:t>Исполнены ли лицом, осуществляющим заготовку древесины или мероприятия по охране, защите и воспроизводству лесов, предусматривающие рубки лесных насаждений, (далее - лицо, осуществляющее рубку лесных насаждений) требования о:</w:t>
            </w:r>
          </w:p>
          <w:p w:rsidR="00C252BE" w:rsidRDefault="00C252BE">
            <w:pPr>
              <w:pStyle w:val="ConsPlusNormal"/>
              <w:ind w:firstLine="283"/>
            </w:pPr>
            <w:r>
              <w:t xml:space="preserve">3.1. </w:t>
            </w:r>
            <w:proofErr w:type="gramStart"/>
            <w:r>
              <w:t>составлении</w:t>
            </w:r>
            <w:proofErr w:type="gramEnd"/>
            <w:r>
              <w:t xml:space="preserve"> технологической карты лесосечных работ;</w:t>
            </w:r>
          </w:p>
        </w:tc>
        <w:tc>
          <w:tcPr>
            <w:tcW w:w="3005" w:type="dxa"/>
            <w:tcBorders>
              <w:bottom w:val="nil"/>
            </w:tcBorders>
          </w:tcPr>
          <w:p w:rsidR="00C252BE" w:rsidRDefault="00C252BE">
            <w:pPr>
              <w:pStyle w:val="ConsPlusNormal"/>
            </w:pPr>
            <w:hyperlink r:id="rId823" w:history="1">
              <w:r>
                <w:rPr>
                  <w:color w:val="0000FF"/>
                </w:rPr>
                <w:t>части 2</w:t>
              </w:r>
            </w:hyperlink>
            <w:r>
              <w:t xml:space="preserve">, </w:t>
            </w:r>
            <w:hyperlink r:id="rId824" w:history="1">
              <w:r>
                <w:rPr>
                  <w:color w:val="0000FF"/>
                </w:rPr>
                <w:t>4 статьи 16.1</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825" w:history="1">
              <w:r>
                <w:rPr>
                  <w:color w:val="0000FF"/>
                </w:rPr>
                <w:t>Форма</w:t>
              </w:r>
            </w:hyperlink>
            <w:r>
              <w:t xml:space="preserve"> технологической карты лесосечных работ, утвержденная приказом Министерства природных ресурсов и экологии Российской Федерации от 27.06.2016 N 367 </w:t>
            </w:r>
            <w:hyperlink w:anchor="P4507" w:history="1">
              <w:r>
                <w:rPr>
                  <w:color w:val="0000FF"/>
                </w:rPr>
                <w:t>&lt;97&gt;</w:t>
              </w:r>
            </w:hyperlink>
          </w:p>
        </w:tc>
        <w:tc>
          <w:tcPr>
            <w:tcW w:w="907"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 xml:space="preserve">3.2. </w:t>
            </w:r>
            <w:proofErr w:type="gramStart"/>
            <w:r>
              <w:t>выполнении</w:t>
            </w:r>
            <w:proofErr w:type="gramEnd"/>
            <w:r>
              <w:t xml:space="preserve"> лесосечных работ в соответствии с технологической картой лесосечных работ?</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4.</w:t>
            </w:r>
          </w:p>
        </w:tc>
        <w:tc>
          <w:tcPr>
            <w:tcW w:w="4592" w:type="dxa"/>
            <w:vMerge w:val="restart"/>
          </w:tcPr>
          <w:p w:rsidR="00C252BE" w:rsidRDefault="00C252BE">
            <w:pPr>
              <w:pStyle w:val="ConsPlusNormal"/>
            </w:pPr>
            <w:r>
              <w:t>Соблюдается ли лицом, осуществляющим рубку лесных насаждений, порядок проведения лесосечных работ?</w:t>
            </w:r>
          </w:p>
        </w:tc>
        <w:tc>
          <w:tcPr>
            <w:tcW w:w="3005" w:type="dxa"/>
            <w:tcBorders>
              <w:bottom w:val="nil"/>
            </w:tcBorders>
          </w:tcPr>
          <w:p w:rsidR="00C252BE" w:rsidRDefault="00C252BE">
            <w:pPr>
              <w:pStyle w:val="ConsPlusNormal"/>
            </w:pPr>
            <w:hyperlink r:id="rId826" w:history="1">
              <w:r>
                <w:rPr>
                  <w:color w:val="0000FF"/>
                </w:rPr>
                <w:t>часть 4 статьи 16.1</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827" w:history="1">
              <w:r>
                <w:rPr>
                  <w:color w:val="0000FF"/>
                </w:rPr>
                <w:t>Виды</w:t>
              </w:r>
            </w:hyperlink>
            <w:r>
              <w:t xml:space="preserve"> лесосечных работ, порядок и последовательность их проведения, утвержденные приказом Министерства природных ресурсов и экологии Российской Федерации от 27.06.2016 N 367</w:t>
            </w:r>
          </w:p>
        </w:tc>
        <w:tc>
          <w:tcPr>
            <w:tcW w:w="907" w:type="dxa"/>
            <w:vMerge/>
          </w:tcPr>
          <w:p w:rsidR="00C252BE" w:rsidRDefault="00C252BE"/>
        </w:tc>
      </w:tr>
      <w:tr w:rsidR="00C252BE">
        <w:tc>
          <w:tcPr>
            <w:tcW w:w="567" w:type="dxa"/>
            <w:vMerge w:val="restart"/>
          </w:tcPr>
          <w:p w:rsidR="00C252BE" w:rsidRDefault="00C252BE">
            <w:pPr>
              <w:pStyle w:val="ConsPlusNormal"/>
            </w:pPr>
            <w:r>
              <w:t>5.</w:t>
            </w:r>
          </w:p>
        </w:tc>
        <w:tc>
          <w:tcPr>
            <w:tcW w:w="4592" w:type="dxa"/>
            <w:vMerge w:val="restart"/>
          </w:tcPr>
          <w:p w:rsidR="00C252BE" w:rsidRDefault="00C252BE">
            <w:pPr>
              <w:pStyle w:val="ConsPlusNormal"/>
            </w:pPr>
            <w:r>
              <w:t>Соблюдается ли лицом, осуществляющим рубку лесных насаждений, последовательность проведения лесосечных работ?</w:t>
            </w:r>
          </w:p>
        </w:tc>
        <w:tc>
          <w:tcPr>
            <w:tcW w:w="3005" w:type="dxa"/>
            <w:tcBorders>
              <w:bottom w:val="nil"/>
            </w:tcBorders>
          </w:tcPr>
          <w:p w:rsidR="00C252BE" w:rsidRDefault="00C252BE">
            <w:pPr>
              <w:pStyle w:val="ConsPlusNormal"/>
            </w:pPr>
            <w:hyperlink r:id="rId828" w:history="1">
              <w:r>
                <w:rPr>
                  <w:color w:val="0000FF"/>
                </w:rPr>
                <w:t>часть 4 статьи 16.1</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829" w:history="1">
              <w:r>
                <w:rPr>
                  <w:color w:val="0000FF"/>
                </w:rPr>
                <w:t>Виды</w:t>
              </w:r>
            </w:hyperlink>
            <w:r>
              <w:t xml:space="preserve"> лесосечных работ, порядок и последовательность их проведения, утвержденные приказом Министерства природных ресурсов и экологии Российской Федерации от 27.06.2016 N 367</w:t>
            </w:r>
          </w:p>
        </w:tc>
        <w:tc>
          <w:tcPr>
            <w:tcW w:w="907" w:type="dxa"/>
            <w:vMerge/>
          </w:tcPr>
          <w:p w:rsidR="00C252BE" w:rsidRDefault="00C252BE"/>
        </w:tc>
      </w:tr>
      <w:tr w:rsidR="00C252BE">
        <w:tc>
          <w:tcPr>
            <w:tcW w:w="567" w:type="dxa"/>
            <w:vMerge w:val="restart"/>
          </w:tcPr>
          <w:p w:rsidR="00C252BE" w:rsidRDefault="00C252BE">
            <w:pPr>
              <w:pStyle w:val="ConsPlusNormal"/>
            </w:pPr>
            <w:r>
              <w:t>6.</w:t>
            </w:r>
          </w:p>
        </w:tc>
        <w:tc>
          <w:tcPr>
            <w:tcW w:w="4592" w:type="dxa"/>
            <w:vMerge w:val="restart"/>
          </w:tcPr>
          <w:p w:rsidR="00C252BE" w:rsidRDefault="00C252BE">
            <w:pPr>
              <w:pStyle w:val="ConsPlusNormal"/>
            </w:pPr>
            <w:r>
              <w:t>Проводился ли лицом, осуществляющим рубку лесных насаждений, после выполнения лесосечных работ осмотр места осуществления лесосечных работ (осмотр лесосеки)?</w:t>
            </w:r>
          </w:p>
        </w:tc>
        <w:tc>
          <w:tcPr>
            <w:tcW w:w="3005" w:type="dxa"/>
            <w:tcBorders>
              <w:bottom w:val="nil"/>
            </w:tcBorders>
          </w:tcPr>
          <w:p w:rsidR="00C252BE" w:rsidRDefault="00C252BE">
            <w:pPr>
              <w:pStyle w:val="ConsPlusNormal"/>
            </w:pPr>
            <w:hyperlink r:id="rId830" w:history="1">
              <w:r>
                <w:rPr>
                  <w:color w:val="0000FF"/>
                </w:rPr>
                <w:t>части 3</w:t>
              </w:r>
            </w:hyperlink>
            <w:r>
              <w:t xml:space="preserve">, </w:t>
            </w:r>
            <w:hyperlink r:id="rId831" w:history="1">
              <w:r>
                <w:rPr>
                  <w:color w:val="0000FF"/>
                </w:rPr>
                <w:t>4 статьи 16.1</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832" w:history="1">
              <w:r>
                <w:rPr>
                  <w:color w:val="0000FF"/>
                </w:rPr>
                <w:t>Порядок</w:t>
              </w:r>
            </w:hyperlink>
            <w:r>
              <w:t xml:space="preserve"> осмотра лесосеки, утвержденный приказом Министерства природных ресурсов и экологии Российской Федерации от 27.06.2016 N 367</w:t>
            </w:r>
          </w:p>
        </w:tc>
        <w:tc>
          <w:tcPr>
            <w:tcW w:w="907" w:type="dxa"/>
            <w:vMerge/>
          </w:tcPr>
          <w:p w:rsidR="00C252BE" w:rsidRDefault="00C252BE"/>
        </w:tc>
      </w:tr>
      <w:tr w:rsidR="00C252BE">
        <w:tc>
          <w:tcPr>
            <w:tcW w:w="567" w:type="dxa"/>
            <w:vMerge w:val="restart"/>
          </w:tcPr>
          <w:p w:rsidR="00C252BE" w:rsidRDefault="00C252BE">
            <w:pPr>
              <w:pStyle w:val="ConsPlusNormal"/>
            </w:pPr>
            <w:r>
              <w:lastRenderedPageBreak/>
              <w:t>7.</w:t>
            </w:r>
          </w:p>
        </w:tc>
        <w:tc>
          <w:tcPr>
            <w:tcW w:w="4592" w:type="dxa"/>
            <w:vMerge w:val="restart"/>
          </w:tcPr>
          <w:p w:rsidR="00C252BE" w:rsidRDefault="00C252BE">
            <w:pPr>
              <w:pStyle w:val="ConsPlusNormal"/>
            </w:pPr>
            <w:r>
              <w:t>Составлен ли лицом, осуществляющим рубку лесных насаждений, по результатам осмотра лесосеки акт осмотра лесосеки?</w:t>
            </w:r>
          </w:p>
        </w:tc>
        <w:tc>
          <w:tcPr>
            <w:tcW w:w="3005" w:type="dxa"/>
            <w:tcBorders>
              <w:bottom w:val="nil"/>
            </w:tcBorders>
          </w:tcPr>
          <w:p w:rsidR="00C252BE" w:rsidRDefault="00C252BE">
            <w:pPr>
              <w:pStyle w:val="ConsPlusNormal"/>
            </w:pPr>
            <w:hyperlink r:id="rId833" w:history="1">
              <w:r>
                <w:rPr>
                  <w:color w:val="0000FF"/>
                </w:rPr>
                <w:t>части 3</w:t>
              </w:r>
            </w:hyperlink>
            <w:r>
              <w:t xml:space="preserve">, </w:t>
            </w:r>
            <w:hyperlink r:id="rId834" w:history="1">
              <w:r>
                <w:rPr>
                  <w:color w:val="0000FF"/>
                </w:rPr>
                <w:t>4 статьи 16.1</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835" w:history="1">
              <w:r>
                <w:rPr>
                  <w:color w:val="0000FF"/>
                </w:rPr>
                <w:t>Форма</w:t>
              </w:r>
            </w:hyperlink>
            <w:r>
              <w:t xml:space="preserve"> акта осмотра лесосеки, утвержденная приказом Министерства природных ресурсов и экологии Российской Федерации от 27.06.2016 N 367</w:t>
            </w:r>
          </w:p>
        </w:tc>
        <w:tc>
          <w:tcPr>
            <w:tcW w:w="907" w:type="dxa"/>
            <w:vMerge/>
          </w:tcPr>
          <w:p w:rsidR="00C252BE" w:rsidRDefault="00C252BE"/>
        </w:tc>
      </w:tr>
      <w:tr w:rsidR="00C252BE">
        <w:tc>
          <w:tcPr>
            <w:tcW w:w="567" w:type="dxa"/>
            <w:vMerge w:val="restart"/>
          </w:tcPr>
          <w:p w:rsidR="00C252BE" w:rsidRDefault="00C252BE">
            <w:pPr>
              <w:pStyle w:val="ConsPlusNormal"/>
            </w:pPr>
            <w:r>
              <w:t>8.</w:t>
            </w:r>
          </w:p>
        </w:tc>
        <w:tc>
          <w:tcPr>
            <w:tcW w:w="4592" w:type="dxa"/>
            <w:vMerge w:val="restart"/>
          </w:tcPr>
          <w:p w:rsidR="00C252BE" w:rsidRDefault="00C252BE">
            <w:pPr>
              <w:pStyle w:val="ConsPlusNormal"/>
            </w:pPr>
            <w:r>
              <w:t>Возмещен ли лицом вред, причиненный лесам и находящимся в них природным объектам вследствие нарушения лесного законодательства Российской Федерации, рассчитанный в соответствии с таксами и методиками исчисления размера такого вреда?</w:t>
            </w:r>
          </w:p>
        </w:tc>
        <w:tc>
          <w:tcPr>
            <w:tcW w:w="3005" w:type="dxa"/>
            <w:tcBorders>
              <w:bottom w:val="nil"/>
            </w:tcBorders>
          </w:tcPr>
          <w:p w:rsidR="00C252BE" w:rsidRDefault="00C252BE">
            <w:pPr>
              <w:pStyle w:val="ConsPlusNormal"/>
            </w:pPr>
            <w:hyperlink r:id="rId836" w:history="1">
              <w:r>
                <w:rPr>
                  <w:color w:val="0000FF"/>
                </w:rPr>
                <w:t>части 1</w:t>
              </w:r>
            </w:hyperlink>
            <w:r>
              <w:t xml:space="preserve">, </w:t>
            </w:r>
            <w:hyperlink r:id="rId837" w:history="1">
              <w:r>
                <w:rPr>
                  <w:color w:val="0000FF"/>
                </w:rPr>
                <w:t>4 статьи 100</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838" w:history="1">
              <w:r>
                <w:rPr>
                  <w:color w:val="0000FF"/>
                </w:rPr>
                <w:t>постановление</w:t>
              </w:r>
            </w:hyperlink>
            <w:r>
              <w:t xml:space="preserve"> Правительства Российской Федерации от 08.05.2007 N 273 "Об исчислении размера вреда, причиненного лесам вследствие нарушения лесного законодательства" </w:t>
            </w:r>
            <w:hyperlink w:anchor="P4508" w:history="1">
              <w:r>
                <w:rPr>
                  <w:color w:val="0000FF"/>
                </w:rPr>
                <w:t>&lt;98&gt;</w:t>
              </w:r>
            </w:hyperlink>
          </w:p>
        </w:tc>
        <w:tc>
          <w:tcPr>
            <w:tcW w:w="907" w:type="dxa"/>
            <w:vMerge/>
          </w:tcPr>
          <w:p w:rsidR="00C252BE" w:rsidRDefault="00C252BE"/>
        </w:tc>
      </w:tr>
      <w:tr w:rsidR="00C252BE">
        <w:tc>
          <w:tcPr>
            <w:tcW w:w="9071" w:type="dxa"/>
            <w:gridSpan w:val="4"/>
          </w:tcPr>
          <w:p w:rsidR="00C252BE" w:rsidRDefault="00C252BE">
            <w:pPr>
              <w:pStyle w:val="ConsPlusNormal"/>
              <w:jc w:val="center"/>
              <w:outlineLvl w:val="1"/>
            </w:pPr>
            <w:r>
              <w:t>Общие требования при использовании лесов</w:t>
            </w:r>
          </w:p>
        </w:tc>
      </w:tr>
      <w:tr w:rsidR="00C252BE">
        <w:tc>
          <w:tcPr>
            <w:tcW w:w="567" w:type="dxa"/>
            <w:vMerge w:val="restart"/>
          </w:tcPr>
          <w:p w:rsidR="00C252BE" w:rsidRDefault="00C252BE">
            <w:pPr>
              <w:pStyle w:val="ConsPlusNormal"/>
            </w:pPr>
            <w:r>
              <w:t>9.</w:t>
            </w:r>
          </w:p>
        </w:tc>
        <w:tc>
          <w:tcPr>
            <w:tcW w:w="4592" w:type="dxa"/>
          </w:tcPr>
          <w:p w:rsidR="00C252BE" w:rsidRDefault="00C252BE">
            <w:pPr>
              <w:pStyle w:val="ConsPlusNormal"/>
            </w:pPr>
            <w:r>
              <w:t>Осуществляются ли лицом следующие виды использования лесов на основании договора аренды лесного участка, договора безвозмездного пользования лесным участком или решения о предоставлении лесного участка в постоянное (бессрочное) пользование:</w:t>
            </w:r>
          </w:p>
        </w:tc>
        <w:tc>
          <w:tcPr>
            <w:tcW w:w="3005" w:type="dxa"/>
            <w:vMerge w:val="restart"/>
          </w:tcPr>
          <w:p w:rsidR="00C252BE" w:rsidRDefault="00C252BE">
            <w:pPr>
              <w:pStyle w:val="ConsPlusNormal"/>
            </w:pPr>
            <w:hyperlink r:id="rId839" w:history="1">
              <w:proofErr w:type="gramStart"/>
              <w:r>
                <w:rPr>
                  <w:color w:val="0000FF"/>
                </w:rPr>
                <w:t>часть 2 статьи 6</w:t>
              </w:r>
            </w:hyperlink>
            <w:r>
              <w:t xml:space="preserve">, </w:t>
            </w:r>
            <w:hyperlink r:id="rId840" w:history="1">
              <w:r>
                <w:rPr>
                  <w:color w:val="0000FF"/>
                </w:rPr>
                <w:t>статья 9</w:t>
              </w:r>
            </w:hyperlink>
            <w:r>
              <w:t xml:space="preserve">, </w:t>
            </w:r>
            <w:hyperlink r:id="rId841" w:history="1">
              <w:r>
                <w:rPr>
                  <w:color w:val="0000FF"/>
                </w:rPr>
                <w:t>часть 1 статьи 25</w:t>
              </w:r>
            </w:hyperlink>
            <w:r>
              <w:t xml:space="preserve">, </w:t>
            </w:r>
            <w:hyperlink r:id="rId842" w:history="1">
              <w:r>
                <w:rPr>
                  <w:color w:val="0000FF"/>
                </w:rPr>
                <w:t>часть 4 статьи 32</w:t>
              </w:r>
            </w:hyperlink>
            <w:r>
              <w:t xml:space="preserve">, </w:t>
            </w:r>
            <w:hyperlink r:id="rId843" w:history="1">
              <w:r>
                <w:rPr>
                  <w:color w:val="0000FF"/>
                </w:rPr>
                <w:t>часть 3 статьи 34</w:t>
              </w:r>
            </w:hyperlink>
            <w:r>
              <w:t xml:space="preserve">, </w:t>
            </w:r>
            <w:hyperlink r:id="rId844" w:history="1">
              <w:r>
                <w:rPr>
                  <w:color w:val="0000FF"/>
                </w:rPr>
                <w:t>часть 3 статьи 38</w:t>
              </w:r>
            </w:hyperlink>
            <w:r>
              <w:t xml:space="preserve">, </w:t>
            </w:r>
            <w:hyperlink r:id="rId845" w:history="1">
              <w:r>
                <w:rPr>
                  <w:color w:val="0000FF"/>
                </w:rPr>
                <w:t>часть 3 статьи 39</w:t>
              </w:r>
            </w:hyperlink>
            <w:r>
              <w:t xml:space="preserve">, </w:t>
            </w:r>
            <w:hyperlink r:id="rId846" w:history="1">
              <w:r>
                <w:rPr>
                  <w:color w:val="0000FF"/>
                </w:rPr>
                <w:t>часть 3 статьи 39.1</w:t>
              </w:r>
            </w:hyperlink>
            <w:r>
              <w:t xml:space="preserve">, </w:t>
            </w:r>
            <w:hyperlink r:id="rId847" w:history="1">
              <w:r>
                <w:rPr>
                  <w:color w:val="0000FF"/>
                </w:rPr>
                <w:t>часть 2 статьи 40</w:t>
              </w:r>
            </w:hyperlink>
            <w:r>
              <w:t xml:space="preserve">, </w:t>
            </w:r>
            <w:hyperlink r:id="rId848" w:history="1">
              <w:r>
                <w:rPr>
                  <w:color w:val="0000FF"/>
                </w:rPr>
                <w:t>часть 4 статьи 41</w:t>
              </w:r>
            </w:hyperlink>
            <w:r>
              <w:t>,</w:t>
            </w:r>
            <w:proofErr w:type="gramEnd"/>
            <w:r>
              <w:t xml:space="preserve"> </w:t>
            </w:r>
            <w:hyperlink r:id="rId849" w:history="1">
              <w:r>
                <w:rPr>
                  <w:color w:val="0000FF"/>
                </w:rPr>
                <w:t>часть 4 статьи 42</w:t>
              </w:r>
            </w:hyperlink>
            <w:r>
              <w:t xml:space="preserve">, </w:t>
            </w:r>
            <w:hyperlink r:id="rId850" w:history="1">
              <w:r>
                <w:rPr>
                  <w:color w:val="0000FF"/>
                </w:rPr>
                <w:t>часть 3 статьи 43</w:t>
              </w:r>
            </w:hyperlink>
            <w:r>
              <w:t xml:space="preserve">, </w:t>
            </w:r>
            <w:hyperlink r:id="rId851" w:history="1">
              <w:r>
                <w:rPr>
                  <w:color w:val="0000FF"/>
                </w:rPr>
                <w:t>часть 3 статьи 44</w:t>
              </w:r>
            </w:hyperlink>
            <w:r>
              <w:t xml:space="preserve">, </w:t>
            </w:r>
            <w:hyperlink r:id="rId852" w:history="1">
              <w:r>
                <w:rPr>
                  <w:color w:val="0000FF"/>
                </w:rPr>
                <w:t>части 2</w:t>
              </w:r>
            </w:hyperlink>
            <w:r>
              <w:t xml:space="preserve">, </w:t>
            </w:r>
            <w:hyperlink r:id="rId853" w:history="1">
              <w:r>
                <w:rPr>
                  <w:color w:val="0000FF"/>
                </w:rPr>
                <w:t>3 статьи 45</w:t>
              </w:r>
            </w:hyperlink>
            <w:r>
              <w:t xml:space="preserve">, </w:t>
            </w:r>
            <w:hyperlink r:id="rId854" w:history="1">
              <w:r>
                <w:rPr>
                  <w:color w:val="0000FF"/>
                </w:rPr>
                <w:t>части 2</w:t>
              </w:r>
            </w:hyperlink>
            <w:r>
              <w:t xml:space="preserve">, </w:t>
            </w:r>
            <w:hyperlink r:id="rId855" w:history="1">
              <w:r>
                <w:rPr>
                  <w:color w:val="0000FF"/>
                </w:rPr>
                <w:t>2.1 статьи 46</w:t>
              </w:r>
            </w:hyperlink>
            <w:r>
              <w:t xml:space="preserve">, </w:t>
            </w:r>
            <w:hyperlink r:id="rId856" w:history="1">
              <w:r>
                <w:rPr>
                  <w:color w:val="0000FF"/>
                </w:rPr>
                <w:t>часть 3 статьи 47</w:t>
              </w:r>
            </w:hyperlink>
            <w:r>
              <w:t xml:space="preserve">, </w:t>
            </w:r>
            <w:hyperlink r:id="rId857" w:history="1">
              <w:r>
                <w:rPr>
                  <w:color w:val="0000FF"/>
                </w:rPr>
                <w:t xml:space="preserve">часть 1 </w:t>
              </w:r>
              <w:r>
                <w:rPr>
                  <w:color w:val="0000FF"/>
                </w:rPr>
                <w:lastRenderedPageBreak/>
                <w:t>статьи 71</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9.1. заготовка и сбор </w:t>
            </w:r>
            <w:proofErr w:type="spellStart"/>
            <w:r>
              <w:t>недревесных</w:t>
            </w:r>
            <w:proofErr w:type="spellEnd"/>
            <w:r>
              <w:t xml:space="preserve"> лесных ресурсов;</w:t>
            </w:r>
          </w:p>
        </w:tc>
        <w:tc>
          <w:tcPr>
            <w:tcW w:w="3005" w:type="dxa"/>
            <w:vMerge/>
          </w:tcPr>
          <w:p w:rsidR="00C252BE" w:rsidRDefault="00C252BE"/>
        </w:tc>
        <w:tc>
          <w:tcPr>
            <w:tcW w:w="907"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9.2. заготовка пищевых лесных ресурсов и сбор лекарственных растений;</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9.3. ведение сельского хозяйства;</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9.4. выращивание лесных плодовых, ягодных, декоративных растений, лекарственных растений;</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9.5. выращивание посадочного материала лесных растений (саженцев, сеянцев);</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9.6. научно-исследовательская деятельность;</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9.7. образовательная деятельность;</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9.8. рекреационная деятельность;</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9.9. создание лесных плантаций и их эксплуатация;</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9.10. выполнение работ по геологическому изучению недр;</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9.11. разработка месторождений полезных ископаемых;</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9.12. 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 (либо на основании сервитута);</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9.13. строительство, эксплуатация линейных объектов (либо на основании сервитута);</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9.14. переработка древесины и иных лесных ресурсов;</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9.15. религиозная деятельность;</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9.16. иные виды использования лесов, определенные в соответствии с целевым назначением земель, на которых эти леса располагаются?</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10.</w:t>
            </w:r>
          </w:p>
        </w:tc>
        <w:tc>
          <w:tcPr>
            <w:tcW w:w="4592" w:type="dxa"/>
            <w:vMerge w:val="restart"/>
          </w:tcPr>
          <w:p w:rsidR="00C252BE" w:rsidRDefault="00C252BE">
            <w:pPr>
              <w:pStyle w:val="ConsPlusNormal"/>
            </w:pPr>
            <w:r>
              <w:t>Подается ли лицом, которому лесной участок предоставлен в постоянное (бессрочное) пользование или в аренду, лесная декларация ежегодно не менее чем за 10 дней до начала предполагаемого срока использования лесов?</w:t>
            </w:r>
          </w:p>
        </w:tc>
        <w:tc>
          <w:tcPr>
            <w:tcW w:w="3005" w:type="dxa"/>
            <w:tcBorders>
              <w:bottom w:val="nil"/>
            </w:tcBorders>
          </w:tcPr>
          <w:p w:rsidR="00C252BE" w:rsidRDefault="00C252BE">
            <w:pPr>
              <w:pStyle w:val="ConsPlusNormal"/>
            </w:pPr>
            <w:hyperlink r:id="rId858" w:history="1">
              <w:r>
                <w:rPr>
                  <w:color w:val="0000FF"/>
                </w:rPr>
                <w:t>части 2</w:t>
              </w:r>
            </w:hyperlink>
            <w:r>
              <w:t xml:space="preserve">, </w:t>
            </w:r>
            <w:hyperlink r:id="rId859" w:history="1">
              <w:r>
                <w:rPr>
                  <w:color w:val="0000FF"/>
                </w:rPr>
                <w:t>3 статьи 26</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860" w:history="1">
              <w:r>
                <w:rPr>
                  <w:color w:val="0000FF"/>
                </w:rPr>
                <w:t>Порядок</w:t>
              </w:r>
            </w:hyperlink>
            <w:r>
              <w:t xml:space="preserve"> заполнения и подачи лесной декларации, требования к формату лесной декларации в электронной форме, форма лесной декларации, утвержденные приказом Министерства природных ресурсов и экологии Российской Федерации от 16.01.2015 N 17 </w:t>
            </w:r>
            <w:hyperlink w:anchor="P4509" w:history="1">
              <w:r>
                <w:rPr>
                  <w:color w:val="0000FF"/>
                </w:rPr>
                <w:t>&lt;99&gt;</w:t>
              </w:r>
            </w:hyperlink>
          </w:p>
        </w:tc>
        <w:tc>
          <w:tcPr>
            <w:tcW w:w="907" w:type="dxa"/>
            <w:vMerge/>
          </w:tcPr>
          <w:p w:rsidR="00C252BE" w:rsidRDefault="00C252BE"/>
        </w:tc>
      </w:tr>
      <w:tr w:rsidR="00C252BE">
        <w:tc>
          <w:tcPr>
            <w:tcW w:w="567" w:type="dxa"/>
            <w:vMerge w:val="restart"/>
          </w:tcPr>
          <w:p w:rsidR="00C252BE" w:rsidRDefault="00C252BE">
            <w:pPr>
              <w:pStyle w:val="ConsPlusNormal"/>
            </w:pPr>
            <w:r>
              <w:t>11.</w:t>
            </w:r>
          </w:p>
        </w:tc>
        <w:tc>
          <w:tcPr>
            <w:tcW w:w="4592" w:type="dxa"/>
            <w:vMerge w:val="restart"/>
          </w:tcPr>
          <w:p w:rsidR="00C252BE" w:rsidRDefault="00C252BE">
            <w:pPr>
              <w:pStyle w:val="ConsPlusNormal"/>
            </w:pPr>
            <w:r>
              <w:t xml:space="preserve">Представляются ли лицом, осуществляющим использование лесов, (далее - </w:t>
            </w:r>
            <w:proofErr w:type="spellStart"/>
            <w:r>
              <w:t>лесопользователь</w:t>
            </w:r>
            <w:proofErr w:type="spellEnd"/>
            <w:r>
              <w:t>) отчеты об использовании лесов:</w:t>
            </w:r>
          </w:p>
          <w:p w:rsidR="00C252BE" w:rsidRDefault="00C252BE">
            <w:pPr>
              <w:pStyle w:val="ConsPlusNormal"/>
              <w:ind w:firstLine="283"/>
            </w:pPr>
            <w:r>
              <w:t xml:space="preserve">- ежемесячно, не позднее десятого числа месяца, следующего за </w:t>
            </w:r>
            <w:proofErr w:type="gramStart"/>
            <w:r>
              <w:t>отчетным</w:t>
            </w:r>
            <w:proofErr w:type="gramEnd"/>
            <w:r>
              <w:t xml:space="preserve"> (при осуществлении рубок лесных насаждений в ходе использования лесов);</w:t>
            </w:r>
          </w:p>
          <w:p w:rsidR="00C252BE" w:rsidRDefault="00C252BE">
            <w:pPr>
              <w:pStyle w:val="ConsPlusNormal"/>
              <w:ind w:firstLine="283"/>
            </w:pPr>
            <w:r>
              <w:t xml:space="preserve">- ежегодно, не позднее 10 января года, следующего за </w:t>
            </w:r>
            <w:proofErr w:type="gramStart"/>
            <w:r>
              <w:t>отчетным</w:t>
            </w:r>
            <w:proofErr w:type="gramEnd"/>
            <w:r>
              <w:t xml:space="preserve"> (в случаях, если при использовании лесов не осуществлялись рубки лесных насаждений)?</w:t>
            </w:r>
          </w:p>
        </w:tc>
        <w:tc>
          <w:tcPr>
            <w:tcW w:w="3005" w:type="dxa"/>
            <w:tcBorders>
              <w:bottom w:val="nil"/>
            </w:tcBorders>
          </w:tcPr>
          <w:p w:rsidR="00C252BE" w:rsidRDefault="00C252BE">
            <w:pPr>
              <w:pStyle w:val="ConsPlusNormal"/>
            </w:pPr>
            <w:hyperlink r:id="rId861" w:history="1">
              <w:r>
                <w:rPr>
                  <w:color w:val="0000FF"/>
                </w:rPr>
                <w:t>части 1</w:t>
              </w:r>
            </w:hyperlink>
            <w:r>
              <w:t xml:space="preserve">, </w:t>
            </w:r>
            <w:hyperlink r:id="rId862" w:history="1">
              <w:r>
                <w:rPr>
                  <w:color w:val="0000FF"/>
                </w:rPr>
                <w:t>4 статьи 49</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863" w:history="1">
              <w:r>
                <w:rPr>
                  <w:color w:val="0000FF"/>
                </w:rPr>
                <w:t>Перечень</w:t>
              </w:r>
            </w:hyperlink>
            <w:r>
              <w:t xml:space="preserve"> информации, включаемой в отчет об использовании лесов, Форма отчета об использовании лесов, </w:t>
            </w:r>
            <w:hyperlink r:id="rId864" w:history="1">
              <w:r>
                <w:rPr>
                  <w:color w:val="0000FF"/>
                </w:rPr>
                <w:t>Порядок</w:t>
              </w:r>
            </w:hyperlink>
            <w:r>
              <w:t xml:space="preserve"> представления отчета об использовании лесов, </w:t>
            </w:r>
            <w:hyperlink r:id="rId865" w:history="1">
              <w:r>
                <w:rPr>
                  <w:color w:val="0000FF"/>
                </w:rPr>
                <w:t>Требования</w:t>
              </w:r>
            </w:hyperlink>
            <w:r>
              <w:t xml:space="preserve"> к формату отчета об использовании лесов в электронной форме, утвержденные приказом Министерства природных ресурсов и экологии Российской Федерации от 21.08.2017 N 451 </w:t>
            </w:r>
            <w:hyperlink w:anchor="P4510" w:history="1">
              <w:r>
                <w:rPr>
                  <w:color w:val="0000FF"/>
                </w:rPr>
                <w:t>&lt;100&gt;</w:t>
              </w:r>
            </w:hyperlink>
          </w:p>
        </w:tc>
        <w:tc>
          <w:tcPr>
            <w:tcW w:w="907" w:type="dxa"/>
            <w:vMerge/>
          </w:tcPr>
          <w:p w:rsidR="00C252BE" w:rsidRDefault="00C252BE"/>
        </w:tc>
      </w:tr>
      <w:tr w:rsidR="00C252BE">
        <w:tc>
          <w:tcPr>
            <w:tcW w:w="9071" w:type="dxa"/>
            <w:gridSpan w:val="4"/>
          </w:tcPr>
          <w:p w:rsidR="00C252BE" w:rsidRDefault="00C252BE">
            <w:pPr>
              <w:pStyle w:val="ConsPlusNormal"/>
              <w:jc w:val="center"/>
              <w:outlineLvl w:val="1"/>
            </w:pPr>
            <w:r>
              <w:t>Заготовка древесины</w:t>
            </w:r>
          </w:p>
        </w:tc>
      </w:tr>
      <w:tr w:rsidR="00C252BE">
        <w:tc>
          <w:tcPr>
            <w:tcW w:w="567" w:type="dxa"/>
            <w:vMerge w:val="restart"/>
          </w:tcPr>
          <w:p w:rsidR="00C252BE" w:rsidRDefault="00C252BE">
            <w:pPr>
              <w:pStyle w:val="ConsPlusNormal"/>
            </w:pPr>
            <w:r>
              <w:lastRenderedPageBreak/>
              <w:t>12.</w:t>
            </w:r>
          </w:p>
        </w:tc>
        <w:tc>
          <w:tcPr>
            <w:tcW w:w="4592" w:type="dxa"/>
          </w:tcPr>
          <w:p w:rsidR="00C252BE" w:rsidRDefault="00C252BE">
            <w:pPr>
              <w:pStyle w:val="ConsPlusNormal"/>
            </w:pPr>
            <w:r>
              <w:t xml:space="preserve">Соблюдается ли </w:t>
            </w:r>
            <w:proofErr w:type="spellStart"/>
            <w:r>
              <w:t>лесопользователем</w:t>
            </w:r>
            <w:proofErr w:type="spellEnd"/>
            <w:r>
              <w:t xml:space="preserve"> запрет на заготовку древесины:</w:t>
            </w:r>
          </w:p>
          <w:p w:rsidR="00C252BE" w:rsidRDefault="00C252BE">
            <w:pPr>
              <w:pStyle w:val="ConsPlusNormal"/>
              <w:ind w:firstLine="283"/>
            </w:pPr>
            <w:r>
              <w:t>12.1. в объеме, превышающем расчетную лесосеку (допустимый объем изъятия древесины);</w:t>
            </w:r>
          </w:p>
        </w:tc>
        <w:tc>
          <w:tcPr>
            <w:tcW w:w="3005" w:type="dxa"/>
            <w:vMerge w:val="restart"/>
          </w:tcPr>
          <w:p w:rsidR="00C252BE" w:rsidRDefault="00C252BE">
            <w:pPr>
              <w:pStyle w:val="ConsPlusNormal"/>
            </w:pPr>
            <w:hyperlink r:id="rId866" w:history="1">
              <w:r>
                <w:rPr>
                  <w:color w:val="0000FF"/>
                </w:rPr>
                <w:t>часть 4 статьи 29</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12.2. с нарушением возрастов рубок?</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13.</w:t>
            </w:r>
          </w:p>
        </w:tc>
        <w:tc>
          <w:tcPr>
            <w:tcW w:w="4592" w:type="dxa"/>
            <w:vMerge w:val="restart"/>
          </w:tcPr>
          <w:p w:rsidR="00C252BE" w:rsidRDefault="00C252BE">
            <w:pPr>
              <w:pStyle w:val="ConsPlusNormal"/>
            </w:pPr>
            <w:r>
              <w:t xml:space="preserve">Соблюдается ли </w:t>
            </w:r>
            <w:proofErr w:type="spellStart"/>
            <w:r>
              <w:t>лесопользователем</w:t>
            </w:r>
            <w:proofErr w:type="spellEnd"/>
            <w:r>
              <w:t xml:space="preserve"> запрет на заготовку древесины деревьев и кустарников, указанных в </w:t>
            </w:r>
            <w:hyperlink r:id="rId867" w:history="1">
              <w:r>
                <w:rPr>
                  <w:color w:val="0000FF"/>
                </w:rPr>
                <w:t>Перечне</w:t>
              </w:r>
            </w:hyperlink>
            <w:r>
              <w:t xml:space="preserve"> видов (пород) деревьев и кустарников, заготовка древесины которых не допускается?</w:t>
            </w:r>
          </w:p>
        </w:tc>
        <w:tc>
          <w:tcPr>
            <w:tcW w:w="3005" w:type="dxa"/>
            <w:tcBorders>
              <w:bottom w:val="nil"/>
            </w:tcBorders>
          </w:tcPr>
          <w:p w:rsidR="00C252BE" w:rsidRDefault="00C252BE">
            <w:pPr>
              <w:pStyle w:val="ConsPlusNormal"/>
            </w:pPr>
            <w:hyperlink r:id="rId868" w:history="1">
              <w:r>
                <w:rPr>
                  <w:color w:val="0000FF"/>
                </w:rPr>
                <w:t>часть 6 статьи 29</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869" w:history="1">
              <w:r>
                <w:rPr>
                  <w:color w:val="0000FF"/>
                </w:rPr>
                <w:t>Перечень</w:t>
              </w:r>
            </w:hyperlink>
            <w:r>
              <w:t xml:space="preserve"> видов (пород) деревьев и кустарников, заготовка древесины которых не допускается, утвержденный приказом Федерального агентства лесного хозяйства от 05.12.2011 N 513 </w:t>
            </w:r>
            <w:hyperlink w:anchor="P4511" w:history="1">
              <w:r>
                <w:rPr>
                  <w:color w:val="0000FF"/>
                </w:rPr>
                <w:t>&lt;101&gt;</w:t>
              </w:r>
            </w:hyperlink>
          </w:p>
        </w:tc>
        <w:tc>
          <w:tcPr>
            <w:tcW w:w="907" w:type="dxa"/>
            <w:vMerge/>
          </w:tcPr>
          <w:p w:rsidR="00C252BE" w:rsidRDefault="00C252BE"/>
        </w:tc>
      </w:tr>
      <w:tr w:rsidR="00C252BE">
        <w:tc>
          <w:tcPr>
            <w:tcW w:w="567" w:type="dxa"/>
            <w:vMerge w:val="restart"/>
          </w:tcPr>
          <w:p w:rsidR="00C252BE" w:rsidRDefault="00C252BE">
            <w:pPr>
              <w:pStyle w:val="ConsPlusNormal"/>
            </w:pPr>
            <w:r>
              <w:t>14.</w:t>
            </w:r>
          </w:p>
        </w:tc>
        <w:tc>
          <w:tcPr>
            <w:tcW w:w="4592" w:type="dxa"/>
            <w:vMerge w:val="restart"/>
          </w:tcPr>
          <w:p w:rsidR="00C252BE" w:rsidRDefault="00C252BE">
            <w:pPr>
              <w:pStyle w:val="ConsPlusNormal"/>
            </w:pPr>
            <w:r>
              <w:t>Осуществляется ли лицом заготовка древесины на одном из следующих оснований:</w:t>
            </w:r>
          </w:p>
          <w:p w:rsidR="00C252BE" w:rsidRDefault="00C252BE">
            <w:pPr>
              <w:pStyle w:val="ConsPlusNormal"/>
              <w:ind w:firstLine="283"/>
            </w:pPr>
            <w:r>
              <w:t>- договора аренды лесного участка;</w:t>
            </w:r>
          </w:p>
          <w:p w:rsidR="00C252BE" w:rsidRDefault="00C252BE">
            <w:pPr>
              <w:pStyle w:val="ConsPlusNormal"/>
              <w:ind w:firstLine="283"/>
            </w:pPr>
            <w:r>
              <w:t>- решения о предоставлении лесного участка федеральному государственному учреждению в постоянное (бессрочное) пользование;</w:t>
            </w:r>
          </w:p>
          <w:p w:rsidR="00C252BE" w:rsidRDefault="00C252BE">
            <w:pPr>
              <w:pStyle w:val="ConsPlusNormal"/>
              <w:ind w:firstLine="283"/>
            </w:pPr>
            <w:r>
              <w:t>- договора купли-продажи лесных насаждений;</w:t>
            </w:r>
          </w:p>
          <w:p w:rsidR="00C252BE" w:rsidRDefault="00C252BE">
            <w:pPr>
              <w:pStyle w:val="ConsPlusNormal"/>
              <w:ind w:firstLine="283"/>
            </w:pPr>
            <w:r>
              <w:t>- контракта на выполнение работ по охране, защите, воспроизводству лесов?</w:t>
            </w:r>
          </w:p>
        </w:tc>
        <w:tc>
          <w:tcPr>
            <w:tcW w:w="3005" w:type="dxa"/>
            <w:tcBorders>
              <w:bottom w:val="nil"/>
            </w:tcBorders>
          </w:tcPr>
          <w:p w:rsidR="00C252BE" w:rsidRDefault="00C252BE">
            <w:pPr>
              <w:pStyle w:val="ConsPlusNormal"/>
            </w:pPr>
            <w:hyperlink r:id="rId870" w:history="1">
              <w:r>
                <w:rPr>
                  <w:color w:val="0000FF"/>
                </w:rPr>
                <w:t>часть 8 статьи 29</w:t>
              </w:r>
            </w:hyperlink>
            <w:r>
              <w:t xml:space="preserve">, </w:t>
            </w:r>
            <w:hyperlink r:id="rId871" w:history="1">
              <w:r>
                <w:rPr>
                  <w:color w:val="0000FF"/>
                </w:rPr>
                <w:t>части 1</w:t>
              </w:r>
            </w:hyperlink>
            <w:r>
              <w:t xml:space="preserve"> - </w:t>
            </w:r>
            <w:hyperlink r:id="rId872" w:history="1">
              <w:r>
                <w:rPr>
                  <w:color w:val="0000FF"/>
                </w:rPr>
                <w:t>3 статьи 29.1</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873" w:history="1">
              <w:r>
                <w:rPr>
                  <w:color w:val="0000FF"/>
                </w:rPr>
                <w:t>пункт 3</w:t>
              </w:r>
            </w:hyperlink>
            <w:r>
              <w:t xml:space="preserve"> Правил заготовки древесины и особенностей заготовки древесины в лесничествах, лесопарках, указанных в </w:t>
            </w:r>
            <w:hyperlink r:id="rId874" w:history="1">
              <w:r>
                <w:rPr>
                  <w:color w:val="0000FF"/>
                </w:rPr>
                <w:t>статье 23</w:t>
              </w:r>
            </w:hyperlink>
            <w:r>
              <w:t xml:space="preserve"> Лесного кодекса Российской Федерации, утвержденных приказом Министерства природных ресурсов и экологии Российской Федерации от 13.09.2016 N 474 </w:t>
            </w:r>
            <w:hyperlink w:anchor="P4512" w:history="1">
              <w:r>
                <w:rPr>
                  <w:color w:val="0000FF"/>
                </w:rPr>
                <w:t>&lt;102&gt;</w:t>
              </w:r>
            </w:hyperlink>
            <w:r>
              <w:t xml:space="preserve"> </w:t>
            </w:r>
            <w:r>
              <w:lastRenderedPageBreak/>
              <w:t>(далее - Правила заготовки древесины)</w:t>
            </w:r>
          </w:p>
        </w:tc>
        <w:tc>
          <w:tcPr>
            <w:tcW w:w="907" w:type="dxa"/>
            <w:vMerge/>
          </w:tcPr>
          <w:p w:rsidR="00C252BE" w:rsidRDefault="00C252BE"/>
        </w:tc>
      </w:tr>
      <w:tr w:rsidR="00C252BE">
        <w:tc>
          <w:tcPr>
            <w:tcW w:w="567" w:type="dxa"/>
            <w:vMerge w:val="restart"/>
          </w:tcPr>
          <w:p w:rsidR="00C252BE" w:rsidRDefault="00C252BE">
            <w:pPr>
              <w:pStyle w:val="ConsPlusNormal"/>
            </w:pPr>
            <w:r>
              <w:lastRenderedPageBreak/>
              <w:t>15.</w:t>
            </w:r>
          </w:p>
        </w:tc>
        <w:tc>
          <w:tcPr>
            <w:tcW w:w="4592" w:type="dxa"/>
          </w:tcPr>
          <w:p w:rsidR="00C252BE" w:rsidRDefault="00C252BE">
            <w:pPr>
              <w:pStyle w:val="ConsPlusNormal"/>
            </w:pPr>
            <w:r>
              <w:t xml:space="preserve">Осуществляется ли </w:t>
            </w:r>
            <w:proofErr w:type="spellStart"/>
            <w:r>
              <w:t>лесопользователем</w:t>
            </w:r>
            <w:proofErr w:type="spellEnd"/>
            <w:r>
              <w:t xml:space="preserve"> заготовка древесины в соответствии с:</w:t>
            </w:r>
          </w:p>
          <w:p w:rsidR="00C252BE" w:rsidRDefault="00C252BE">
            <w:pPr>
              <w:pStyle w:val="ConsPlusNormal"/>
              <w:ind w:firstLine="283"/>
            </w:pPr>
            <w:r>
              <w:t>15.1. лесным планом субъекта Российской Федерации;</w:t>
            </w:r>
          </w:p>
        </w:tc>
        <w:tc>
          <w:tcPr>
            <w:tcW w:w="3005" w:type="dxa"/>
            <w:vMerge w:val="restart"/>
          </w:tcPr>
          <w:p w:rsidR="00C252BE" w:rsidRDefault="00C252BE">
            <w:pPr>
              <w:pStyle w:val="ConsPlusNormal"/>
            </w:pPr>
            <w:hyperlink r:id="rId875" w:history="1">
              <w:r>
                <w:rPr>
                  <w:color w:val="0000FF"/>
                </w:rPr>
                <w:t>пункт 4</w:t>
              </w:r>
            </w:hyperlink>
            <w:r>
              <w:t xml:space="preserve"> Правил заготовки древесины</w:t>
            </w:r>
          </w:p>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15.2. лесохозяйственным регламентом лесничества, лесопарка;</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15.3. проектом освоения лесов;</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15.4. лесной декларацией (за исключением случаев заготовки древесины на основании договора купли-продажи лесных насаждений или контракта на выполнение работ по охране, защите, воспроизводству лесов)?</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16.</w:t>
            </w:r>
          </w:p>
        </w:tc>
        <w:tc>
          <w:tcPr>
            <w:tcW w:w="4592" w:type="dxa"/>
          </w:tcPr>
          <w:p w:rsidR="00C252BE" w:rsidRDefault="00C252BE">
            <w:pPr>
              <w:pStyle w:val="ConsPlusNormal"/>
            </w:pPr>
            <w:proofErr w:type="gramStart"/>
            <w:r>
              <w:t xml:space="preserve">Осуществляются ли </w:t>
            </w:r>
            <w:proofErr w:type="spellStart"/>
            <w:r>
              <w:t>лесопользователем</w:t>
            </w:r>
            <w:proofErr w:type="spellEnd"/>
            <w:r>
              <w:t>, использующим лесной участок в целях заготовки древесины, в течение 12 месяцев с даты начала декларируемого периода согласно лесной декларации (за исключением случаев возникновения неблагоприятных погодных условий, исключающих своевременное исполнение данных требований):</w:t>
            </w:r>
            <w:proofErr w:type="gramEnd"/>
          </w:p>
          <w:p w:rsidR="00C252BE" w:rsidRDefault="00C252BE">
            <w:pPr>
              <w:pStyle w:val="ConsPlusNormal"/>
              <w:ind w:firstLine="283"/>
            </w:pPr>
            <w:r>
              <w:t>16.1. рубка лесных насаждений;</w:t>
            </w:r>
          </w:p>
        </w:tc>
        <w:tc>
          <w:tcPr>
            <w:tcW w:w="3005" w:type="dxa"/>
            <w:vMerge w:val="restart"/>
          </w:tcPr>
          <w:p w:rsidR="00C252BE" w:rsidRDefault="00C252BE">
            <w:pPr>
              <w:pStyle w:val="ConsPlusNormal"/>
            </w:pPr>
            <w:hyperlink r:id="rId876" w:history="1">
              <w:r>
                <w:rPr>
                  <w:color w:val="0000FF"/>
                </w:rPr>
                <w:t>абзацы первый</w:t>
              </w:r>
            </w:hyperlink>
            <w:r>
              <w:t xml:space="preserve">, </w:t>
            </w:r>
            <w:hyperlink r:id="rId877" w:history="1">
              <w:r>
                <w:rPr>
                  <w:color w:val="0000FF"/>
                </w:rPr>
                <w:t>второй пункта 11</w:t>
              </w:r>
            </w:hyperlink>
            <w:r>
              <w:t xml:space="preserve"> Правил заготовки древесины</w:t>
            </w:r>
          </w:p>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16.2. трелевка древесины;</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16.3. частичная переработка древесины;</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16.4. хранение древесины;</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16.5. вывоз заготовленной древесины?</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17.</w:t>
            </w:r>
          </w:p>
        </w:tc>
        <w:tc>
          <w:tcPr>
            <w:tcW w:w="4592" w:type="dxa"/>
          </w:tcPr>
          <w:p w:rsidR="00C252BE" w:rsidRDefault="00C252BE">
            <w:pPr>
              <w:pStyle w:val="ConsPlusNormal"/>
            </w:pPr>
            <w:r>
              <w:t xml:space="preserve">Соблюдаются ли </w:t>
            </w:r>
            <w:proofErr w:type="spellStart"/>
            <w:r>
              <w:t>лесопользователем</w:t>
            </w:r>
            <w:proofErr w:type="spellEnd"/>
            <w:r>
              <w:t xml:space="preserve"> </w:t>
            </w:r>
            <w:r>
              <w:lastRenderedPageBreak/>
              <w:t xml:space="preserve">при заготовке древесины запреты </w:t>
            </w:r>
            <w:proofErr w:type="gramStart"/>
            <w:r>
              <w:t>на</w:t>
            </w:r>
            <w:proofErr w:type="gramEnd"/>
            <w:r>
              <w:t>:</w:t>
            </w:r>
          </w:p>
          <w:p w:rsidR="00C252BE" w:rsidRDefault="00C252BE">
            <w:pPr>
              <w:pStyle w:val="ConsPlusNormal"/>
              <w:ind w:firstLine="283"/>
            </w:pPr>
            <w:r>
              <w:t>17.1. использование русел рек и ручьев в качестве трасс волоков и лесных дорог;</w:t>
            </w:r>
          </w:p>
        </w:tc>
        <w:tc>
          <w:tcPr>
            <w:tcW w:w="3005" w:type="dxa"/>
            <w:vMerge w:val="restart"/>
          </w:tcPr>
          <w:p w:rsidR="00C252BE" w:rsidRDefault="00C252BE">
            <w:pPr>
              <w:pStyle w:val="ConsPlusNormal"/>
            </w:pPr>
            <w:hyperlink r:id="rId878" w:history="1">
              <w:r>
                <w:rPr>
                  <w:color w:val="0000FF"/>
                </w:rPr>
                <w:t>пункт 12</w:t>
              </w:r>
            </w:hyperlink>
            <w:r>
              <w:t xml:space="preserve">, </w:t>
            </w:r>
            <w:hyperlink r:id="rId879" w:history="1">
              <w:r>
                <w:rPr>
                  <w:color w:val="0000FF"/>
                </w:rPr>
                <w:t xml:space="preserve">абзац первый </w:t>
              </w:r>
              <w:r>
                <w:rPr>
                  <w:color w:val="0000FF"/>
                </w:rPr>
                <w:lastRenderedPageBreak/>
                <w:t>пункта 14</w:t>
              </w:r>
            </w:hyperlink>
            <w:r>
              <w:t xml:space="preserve">, </w:t>
            </w:r>
            <w:hyperlink r:id="rId880" w:history="1">
              <w:r>
                <w:rPr>
                  <w:color w:val="0000FF"/>
                </w:rPr>
                <w:t>пункт 15</w:t>
              </w:r>
            </w:hyperlink>
            <w:r>
              <w:t xml:space="preserve"> Правил заготовки древесины</w:t>
            </w:r>
          </w:p>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17.2.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17.3. повреждение дорог, мостов, просек, осушительной сети, дорожных, гидромелиоративных и других сооружений, русел рек и ручьев;</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17.4.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17.5. уничтожение или повреждение граничных, квартальных, лесосечных и других столбов и знаков;</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17.6. рубку и повреждение деревьев, не предназначенных для рубки и подлежащих сохранению, в том числе источников обсеменения и плюсовых деревьев;</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17.7. заготовку древесины по </w:t>
            </w:r>
            <w:proofErr w:type="gramStart"/>
            <w:r>
              <w:t>истечении</w:t>
            </w:r>
            <w:proofErr w:type="gramEnd"/>
            <w:r>
              <w:t xml:space="preserve"> разрешенного срока (включая предоставление отсрочки);</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17.8. заготовку древесины после приостановления или прекращения права пользования лесным участком;</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17.9. оставление не вывезенной в установленный срок (включая предоставление отсрочки) </w:t>
            </w:r>
            <w:r>
              <w:lastRenderedPageBreak/>
              <w:t>древесины на лесосеке;</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17.10. вывозку, трелевку древесины в места, не предусмотренные проектом освоения лесов или технологической картой лесосечных работ;</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17.11. невыполнение или несвоевременное выполнение работ по очистке лесосеки;</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17.12. уничтожение верхнего плодородного слоя почвы вне волоков и погрузочных площадок;</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17.13. рубку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17.14. проведение рубок спелых, перестойных лесных насаждений с долей кедра 3 и более единиц в породном составе древостоя лесных насаждений?</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18.</w:t>
            </w:r>
          </w:p>
        </w:tc>
        <w:tc>
          <w:tcPr>
            <w:tcW w:w="4592" w:type="dxa"/>
            <w:vMerge w:val="restart"/>
          </w:tcPr>
          <w:p w:rsidR="00C252BE" w:rsidRDefault="00C252BE">
            <w:pPr>
              <w:pStyle w:val="ConsPlusNormal"/>
            </w:pPr>
            <w:r>
              <w:t xml:space="preserve">Обеспечено ли </w:t>
            </w:r>
            <w:proofErr w:type="spellStart"/>
            <w:r>
              <w:t>лесопользователем</w:t>
            </w:r>
            <w:proofErr w:type="spellEnd"/>
            <w:r>
              <w:t xml:space="preserve"> при заготовке древесины сохранение деревьев, кустарников и лиан, занесенных в Красную книгу Российской Федерации, в Красные книги субъектов Российской Федерации?</w:t>
            </w:r>
          </w:p>
        </w:tc>
        <w:tc>
          <w:tcPr>
            <w:tcW w:w="3005" w:type="dxa"/>
            <w:tcBorders>
              <w:bottom w:val="nil"/>
            </w:tcBorders>
          </w:tcPr>
          <w:p w:rsidR="00C252BE" w:rsidRDefault="00C252BE">
            <w:pPr>
              <w:pStyle w:val="ConsPlusNormal"/>
            </w:pPr>
            <w:hyperlink r:id="rId881" w:history="1">
              <w:r>
                <w:rPr>
                  <w:color w:val="0000FF"/>
                </w:rPr>
                <w:t>абзац второй пункта 14</w:t>
              </w:r>
            </w:hyperlink>
            <w:r>
              <w:t xml:space="preserve"> Правил заготовки древесины;</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882" w:history="1">
              <w:r>
                <w:rPr>
                  <w:color w:val="0000FF"/>
                </w:rPr>
                <w:t>Перечень</w:t>
              </w:r>
            </w:hyperlink>
            <w:r>
              <w:t xml:space="preserve"> (список) объектов растительного мира, занесенных в Красную книгу Российской Федерации (по состоянию на 1 июня 2005 г.), </w:t>
            </w:r>
            <w:r>
              <w:lastRenderedPageBreak/>
              <w:t>утвержденный приказом Министерства природных ресурсов Российской Федерации от 25.10.2005 N 289</w:t>
            </w:r>
          </w:p>
        </w:tc>
        <w:tc>
          <w:tcPr>
            <w:tcW w:w="907" w:type="dxa"/>
            <w:vMerge/>
          </w:tcPr>
          <w:p w:rsidR="00C252BE" w:rsidRDefault="00C252BE"/>
        </w:tc>
      </w:tr>
      <w:tr w:rsidR="00C252BE">
        <w:tc>
          <w:tcPr>
            <w:tcW w:w="567" w:type="dxa"/>
          </w:tcPr>
          <w:p w:rsidR="00C252BE" w:rsidRDefault="00C252BE">
            <w:pPr>
              <w:pStyle w:val="ConsPlusNormal"/>
            </w:pPr>
            <w:r>
              <w:lastRenderedPageBreak/>
              <w:t>19.</w:t>
            </w:r>
          </w:p>
        </w:tc>
        <w:tc>
          <w:tcPr>
            <w:tcW w:w="4592" w:type="dxa"/>
          </w:tcPr>
          <w:p w:rsidR="00C252BE" w:rsidRDefault="00C252BE">
            <w:pPr>
              <w:pStyle w:val="ConsPlusNormal"/>
            </w:pPr>
            <w:r>
              <w:t xml:space="preserve">Осуществляются ли </w:t>
            </w:r>
            <w:proofErr w:type="spellStart"/>
            <w:r>
              <w:t>лесопользователем</w:t>
            </w:r>
            <w:proofErr w:type="spellEnd"/>
            <w:r>
              <w:t xml:space="preserve"> сплошные рубки на лесных участках, предоставленных для заготовки древесины, только при условии воспроизводства лесов на указанных лесных участках?</w:t>
            </w:r>
          </w:p>
        </w:tc>
        <w:tc>
          <w:tcPr>
            <w:tcW w:w="3005" w:type="dxa"/>
          </w:tcPr>
          <w:p w:rsidR="00C252BE" w:rsidRDefault="00C252BE">
            <w:pPr>
              <w:pStyle w:val="ConsPlusNormal"/>
            </w:pPr>
            <w:hyperlink r:id="rId883" w:history="1">
              <w:r>
                <w:rPr>
                  <w:color w:val="0000FF"/>
                </w:rPr>
                <w:t>часть 5 статьи 17</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20.</w:t>
            </w:r>
          </w:p>
        </w:tc>
        <w:tc>
          <w:tcPr>
            <w:tcW w:w="4592" w:type="dxa"/>
          </w:tcPr>
          <w:p w:rsidR="00C252BE" w:rsidRDefault="00C252BE">
            <w:pPr>
              <w:pStyle w:val="ConsPlusNormal"/>
            </w:pPr>
            <w:r>
              <w:t xml:space="preserve">Приложены ли </w:t>
            </w:r>
            <w:proofErr w:type="spellStart"/>
            <w:r>
              <w:t>лесопользователем</w:t>
            </w:r>
            <w:proofErr w:type="spellEnd"/>
            <w:r>
              <w:t xml:space="preserve">, осуществляющим заготовку древесины, за исключением лиц, осуществляющих заготовку древесины при использовании лесов в соответствии со </w:t>
            </w:r>
            <w:hyperlink r:id="rId884" w:history="1">
              <w:r>
                <w:rPr>
                  <w:color w:val="0000FF"/>
                </w:rPr>
                <w:t>статьями 43</w:t>
              </w:r>
            </w:hyperlink>
            <w:r>
              <w:t xml:space="preserve"> - </w:t>
            </w:r>
            <w:hyperlink r:id="rId885" w:history="1">
              <w:r>
                <w:rPr>
                  <w:color w:val="0000FF"/>
                </w:rPr>
                <w:t>46</w:t>
              </w:r>
            </w:hyperlink>
            <w:r>
              <w:t xml:space="preserve"> Лесного кодекса Российской Федерации, к отчету об использовании лесов материалы дистанционного зондирования (в том числе аэрокосмической съемки, аэрофотосъемки), фот</w:t>
            </w:r>
            <w:proofErr w:type="gramStart"/>
            <w:r>
              <w:t>о-</w:t>
            </w:r>
            <w:proofErr w:type="gramEnd"/>
            <w:r>
              <w:t xml:space="preserve"> и </w:t>
            </w:r>
            <w:proofErr w:type="spellStart"/>
            <w:r>
              <w:t>видеофиксации</w:t>
            </w:r>
            <w:proofErr w:type="spellEnd"/>
            <w:r>
              <w:t>?</w:t>
            </w:r>
          </w:p>
        </w:tc>
        <w:tc>
          <w:tcPr>
            <w:tcW w:w="3005" w:type="dxa"/>
          </w:tcPr>
          <w:p w:rsidR="00C252BE" w:rsidRDefault="00C252BE">
            <w:pPr>
              <w:pStyle w:val="ConsPlusNormal"/>
            </w:pPr>
            <w:hyperlink r:id="rId886" w:history="1">
              <w:r>
                <w:rPr>
                  <w:color w:val="0000FF"/>
                </w:rPr>
                <w:t>часть 3 статья 49</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t>Заготовка живицы</w:t>
            </w:r>
          </w:p>
        </w:tc>
      </w:tr>
      <w:tr w:rsidR="00C252BE">
        <w:tc>
          <w:tcPr>
            <w:tcW w:w="567" w:type="dxa"/>
          </w:tcPr>
          <w:p w:rsidR="00C252BE" w:rsidRDefault="00C252BE">
            <w:pPr>
              <w:pStyle w:val="ConsPlusNormal"/>
            </w:pPr>
            <w:r>
              <w:t>21.</w:t>
            </w:r>
          </w:p>
        </w:tc>
        <w:tc>
          <w:tcPr>
            <w:tcW w:w="4592" w:type="dxa"/>
          </w:tcPr>
          <w:p w:rsidR="00C252BE" w:rsidRDefault="00C252BE">
            <w:pPr>
              <w:pStyle w:val="ConsPlusNormal"/>
            </w:pPr>
            <w:r>
              <w:t xml:space="preserve">Осуществляется ли </w:t>
            </w:r>
            <w:proofErr w:type="spellStart"/>
            <w:r>
              <w:t>лесопользователем</w:t>
            </w:r>
            <w:proofErr w:type="spellEnd"/>
            <w:r>
              <w:t xml:space="preserve"> подсочка только тех лесных насаждений, которые расположены на лесных участках, предоставленных для заготовки живицы, древесных соков?</w:t>
            </w:r>
          </w:p>
        </w:tc>
        <w:tc>
          <w:tcPr>
            <w:tcW w:w="3005" w:type="dxa"/>
          </w:tcPr>
          <w:p w:rsidR="00C252BE" w:rsidRDefault="00C252BE">
            <w:pPr>
              <w:pStyle w:val="ConsPlusNormal"/>
            </w:pPr>
            <w:hyperlink r:id="rId887" w:history="1">
              <w:r>
                <w:rPr>
                  <w:color w:val="0000FF"/>
                </w:rPr>
                <w:t>части 1</w:t>
              </w:r>
            </w:hyperlink>
            <w:r>
              <w:t xml:space="preserve">, </w:t>
            </w:r>
            <w:hyperlink r:id="rId888" w:history="1">
              <w:r>
                <w:rPr>
                  <w:color w:val="0000FF"/>
                </w:rPr>
                <w:t>2 статьи 18</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22.</w:t>
            </w:r>
          </w:p>
        </w:tc>
        <w:tc>
          <w:tcPr>
            <w:tcW w:w="4592" w:type="dxa"/>
          </w:tcPr>
          <w:p w:rsidR="00C252BE" w:rsidRDefault="00C252BE">
            <w:pPr>
              <w:pStyle w:val="ConsPlusNormal"/>
            </w:pPr>
            <w:r>
              <w:t xml:space="preserve">Осуществляется ли </w:t>
            </w:r>
            <w:proofErr w:type="spellStart"/>
            <w:r>
              <w:t>лесопользователем</w:t>
            </w:r>
            <w:proofErr w:type="spellEnd"/>
            <w:r>
              <w:t xml:space="preserve"> заготовка живицы в соответствии с:</w:t>
            </w:r>
          </w:p>
          <w:p w:rsidR="00C252BE" w:rsidRDefault="00C252BE">
            <w:pPr>
              <w:pStyle w:val="ConsPlusNormal"/>
              <w:ind w:firstLine="283"/>
            </w:pPr>
            <w:r>
              <w:t>22.1. лесным планом субъекта Российской Федерации;</w:t>
            </w:r>
          </w:p>
        </w:tc>
        <w:tc>
          <w:tcPr>
            <w:tcW w:w="3005" w:type="dxa"/>
            <w:vMerge w:val="restart"/>
          </w:tcPr>
          <w:p w:rsidR="00C252BE" w:rsidRDefault="00C252BE">
            <w:pPr>
              <w:pStyle w:val="ConsPlusNormal"/>
            </w:pPr>
            <w:hyperlink r:id="rId889" w:history="1">
              <w:r>
                <w:rPr>
                  <w:color w:val="0000FF"/>
                </w:rPr>
                <w:t>пункт 4</w:t>
              </w:r>
            </w:hyperlink>
            <w:r>
              <w:t xml:space="preserve"> Правил заготовки живицы, утвержденных приказом Федерального агентства лесного хозяйства от 24.01.2012 </w:t>
            </w:r>
            <w:r>
              <w:lastRenderedPageBreak/>
              <w:t xml:space="preserve">N 23 </w:t>
            </w:r>
            <w:hyperlink w:anchor="P4513" w:history="1">
              <w:r>
                <w:rPr>
                  <w:color w:val="0000FF"/>
                </w:rPr>
                <w:t>&lt;103&gt;</w:t>
              </w:r>
            </w:hyperlink>
            <w:r>
              <w:t xml:space="preserve"> (далее - Правила заготовки живицы)</w:t>
            </w:r>
          </w:p>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22.2. лесохозяйственным регламентом лесничества, </w:t>
            </w:r>
            <w:r>
              <w:lastRenderedPageBreak/>
              <w:t>лесопарка;</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22.3. проектом освоения лесов?</w:t>
            </w:r>
          </w:p>
        </w:tc>
        <w:tc>
          <w:tcPr>
            <w:tcW w:w="3005" w:type="dxa"/>
            <w:vMerge/>
          </w:tcPr>
          <w:p w:rsidR="00C252BE" w:rsidRDefault="00C252BE"/>
        </w:tc>
        <w:tc>
          <w:tcPr>
            <w:tcW w:w="907" w:type="dxa"/>
          </w:tcPr>
          <w:p w:rsidR="00C252BE" w:rsidRDefault="00C252BE">
            <w:pPr>
              <w:pStyle w:val="ConsPlusNormal"/>
            </w:pPr>
          </w:p>
        </w:tc>
      </w:tr>
      <w:tr w:rsidR="00C252BE">
        <w:tc>
          <w:tcPr>
            <w:tcW w:w="567" w:type="dxa"/>
          </w:tcPr>
          <w:p w:rsidR="00C252BE" w:rsidRDefault="00C252BE">
            <w:pPr>
              <w:pStyle w:val="ConsPlusNormal"/>
            </w:pPr>
            <w:r>
              <w:t>23.</w:t>
            </w:r>
          </w:p>
        </w:tc>
        <w:tc>
          <w:tcPr>
            <w:tcW w:w="4592" w:type="dxa"/>
          </w:tcPr>
          <w:p w:rsidR="00C252BE" w:rsidRDefault="00C252BE">
            <w:pPr>
              <w:pStyle w:val="ConsPlusNormal"/>
            </w:pPr>
            <w:r>
              <w:t>Осуществляется ли лицом заготовка живицы на основании договора аренды лесного участка?</w:t>
            </w:r>
          </w:p>
        </w:tc>
        <w:tc>
          <w:tcPr>
            <w:tcW w:w="3005" w:type="dxa"/>
          </w:tcPr>
          <w:p w:rsidR="00C252BE" w:rsidRDefault="00C252BE">
            <w:pPr>
              <w:pStyle w:val="ConsPlusNormal"/>
            </w:pPr>
            <w:hyperlink r:id="rId890" w:history="1">
              <w:r>
                <w:rPr>
                  <w:color w:val="0000FF"/>
                </w:rPr>
                <w:t>пункт 4</w:t>
              </w:r>
            </w:hyperlink>
            <w:r>
              <w:t xml:space="preserve"> Правил заготовки живицы</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24.</w:t>
            </w:r>
          </w:p>
        </w:tc>
        <w:tc>
          <w:tcPr>
            <w:tcW w:w="4592" w:type="dxa"/>
          </w:tcPr>
          <w:p w:rsidR="00C252BE" w:rsidRDefault="00C252BE">
            <w:pPr>
              <w:pStyle w:val="ConsPlusNormal"/>
            </w:pPr>
            <w:r>
              <w:t xml:space="preserve">Соблюдаются ли </w:t>
            </w:r>
            <w:proofErr w:type="spellStart"/>
            <w:r>
              <w:t>лесопользователем</w:t>
            </w:r>
            <w:proofErr w:type="spellEnd"/>
            <w:r>
              <w:t xml:space="preserve"> запреты на проведение подсочки лесных насаждений:</w:t>
            </w:r>
          </w:p>
          <w:p w:rsidR="00C252BE" w:rsidRDefault="00C252BE">
            <w:pPr>
              <w:pStyle w:val="ConsPlusNormal"/>
              <w:ind w:firstLine="283"/>
            </w:pPr>
            <w:r>
              <w:t>24.1. в очагах вредных организмов до их ликвидации;</w:t>
            </w:r>
          </w:p>
        </w:tc>
        <w:tc>
          <w:tcPr>
            <w:tcW w:w="3005" w:type="dxa"/>
            <w:vMerge w:val="restart"/>
          </w:tcPr>
          <w:p w:rsidR="00C252BE" w:rsidRDefault="00C252BE">
            <w:pPr>
              <w:pStyle w:val="ConsPlusNormal"/>
            </w:pPr>
            <w:hyperlink r:id="rId891" w:history="1">
              <w:r>
                <w:rPr>
                  <w:color w:val="0000FF"/>
                </w:rPr>
                <w:t>пункт 7</w:t>
              </w:r>
            </w:hyperlink>
            <w:r>
              <w:t xml:space="preserve"> Правил заготовки живицы</w:t>
            </w:r>
          </w:p>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24.2. поврежденных и ослабленных вследствие воздействия лесных пожаров, вредных организмов и других негативных факторов;</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24.3. в лесах, в которых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24.4.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25.</w:t>
            </w:r>
          </w:p>
        </w:tc>
        <w:tc>
          <w:tcPr>
            <w:tcW w:w="4592" w:type="dxa"/>
          </w:tcPr>
          <w:p w:rsidR="00C252BE" w:rsidRDefault="00C252BE">
            <w:pPr>
              <w:pStyle w:val="ConsPlusNormal"/>
            </w:pPr>
            <w:r>
              <w:t xml:space="preserve">Соблюдаются ли </w:t>
            </w:r>
            <w:proofErr w:type="spellStart"/>
            <w:r>
              <w:t>лесопользователем</w:t>
            </w:r>
            <w:proofErr w:type="spellEnd"/>
            <w:r>
              <w:t xml:space="preserve"> сроки проведения подсочки:</w:t>
            </w:r>
          </w:p>
          <w:p w:rsidR="00C252BE" w:rsidRDefault="00C252BE">
            <w:pPr>
              <w:pStyle w:val="ConsPlusNormal"/>
              <w:ind w:firstLine="283"/>
            </w:pPr>
            <w:r>
              <w:t>25.1. сосновых насаждений - не более 15 лет;</w:t>
            </w:r>
          </w:p>
        </w:tc>
        <w:tc>
          <w:tcPr>
            <w:tcW w:w="3005" w:type="dxa"/>
            <w:vMerge w:val="restart"/>
          </w:tcPr>
          <w:p w:rsidR="00C252BE" w:rsidRDefault="00C252BE">
            <w:pPr>
              <w:pStyle w:val="ConsPlusNormal"/>
            </w:pPr>
            <w:hyperlink r:id="rId892" w:history="1">
              <w:r>
                <w:rPr>
                  <w:color w:val="0000FF"/>
                </w:rPr>
                <w:t>пункты 10</w:t>
              </w:r>
            </w:hyperlink>
            <w:r>
              <w:t xml:space="preserve">, </w:t>
            </w:r>
            <w:hyperlink r:id="rId893" w:history="1">
              <w:r>
                <w:rPr>
                  <w:color w:val="0000FF"/>
                </w:rPr>
                <w:t>21</w:t>
              </w:r>
            </w:hyperlink>
            <w:r>
              <w:t xml:space="preserve">, </w:t>
            </w:r>
            <w:hyperlink r:id="rId894" w:history="1">
              <w:r>
                <w:rPr>
                  <w:color w:val="0000FF"/>
                </w:rPr>
                <w:t>25</w:t>
              </w:r>
            </w:hyperlink>
            <w:r>
              <w:t xml:space="preserve">, </w:t>
            </w:r>
            <w:hyperlink r:id="rId895" w:history="1">
              <w:r>
                <w:rPr>
                  <w:color w:val="0000FF"/>
                </w:rPr>
                <w:t>29</w:t>
              </w:r>
            </w:hyperlink>
            <w:r>
              <w:t xml:space="preserve"> Правил заготовки живицы</w:t>
            </w:r>
          </w:p>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25.2. еловых насаждений - не более 3 лет;</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25.3. лиственничных насаждений - не более 5 лет;</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25.4. пихтовых насаждений - не </w:t>
            </w:r>
            <w:r>
              <w:lastRenderedPageBreak/>
              <w:t>более 1 года?</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26.</w:t>
            </w:r>
          </w:p>
        </w:tc>
        <w:tc>
          <w:tcPr>
            <w:tcW w:w="4592" w:type="dxa"/>
          </w:tcPr>
          <w:p w:rsidR="00C252BE" w:rsidRDefault="00C252BE">
            <w:pPr>
              <w:pStyle w:val="ConsPlusNormal"/>
            </w:pPr>
            <w:r>
              <w:t>Осуществляет ли лицо при заготовке живицы использование лесов способами и технологиями, исключающими:</w:t>
            </w:r>
          </w:p>
        </w:tc>
        <w:tc>
          <w:tcPr>
            <w:tcW w:w="3005" w:type="dxa"/>
            <w:vMerge w:val="restart"/>
          </w:tcPr>
          <w:p w:rsidR="00C252BE" w:rsidRDefault="00C252BE">
            <w:pPr>
              <w:pStyle w:val="ConsPlusNormal"/>
            </w:pPr>
            <w:hyperlink r:id="rId896" w:history="1">
              <w:r>
                <w:rPr>
                  <w:color w:val="0000FF"/>
                </w:rPr>
                <w:t>абзац пятый пункта 33</w:t>
              </w:r>
            </w:hyperlink>
            <w:r>
              <w:t xml:space="preserve"> Правил заготовки живицы</w:t>
            </w:r>
          </w:p>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26.1. возникновение эрозии почв;</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26.2. негативное воздействие на последующее воспроизводство лесов;</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26.3. негативное воздействие на состояние водных и других природных объектов?</w:t>
            </w:r>
          </w:p>
        </w:tc>
        <w:tc>
          <w:tcPr>
            <w:tcW w:w="3005" w:type="dxa"/>
            <w:vMerge/>
          </w:tcPr>
          <w:p w:rsidR="00C252BE" w:rsidRDefault="00C252BE"/>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t>Заготовка и сбор лесных ресурсов</w:t>
            </w:r>
          </w:p>
        </w:tc>
      </w:tr>
      <w:tr w:rsidR="00C252BE">
        <w:tc>
          <w:tcPr>
            <w:tcW w:w="567" w:type="dxa"/>
            <w:vMerge w:val="restart"/>
          </w:tcPr>
          <w:p w:rsidR="00C252BE" w:rsidRDefault="00C252BE">
            <w:pPr>
              <w:pStyle w:val="ConsPlusNormal"/>
            </w:pPr>
            <w:r>
              <w:t>27.</w:t>
            </w:r>
          </w:p>
        </w:tc>
        <w:tc>
          <w:tcPr>
            <w:tcW w:w="4592" w:type="dxa"/>
            <w:vMerge w:val="restart"/>
          </w:tcPr>
          <w:p w:rsidR="00C252BE" w:rsidRDefault="00C252BE">
            <w:pPr>
              <w:pStyle w:val="ConsPlusNormal"/>
            </w:pPr>
            <w:r>
              <w:t xml:space="preserve">Соблюдаются ли </w:t>
            </w:r>
            <w:proofErr w:type="spellStart"/>
            <w:r>
              <w:t>лесопользователем</w:t>
            </w:r>
            <w:proofErr w:type="spellEnd"/>
            <w:r>
              <w:t xml:space="preserve"> требования при осуществлении заготовки и сбора </w:t>
            </w:r>
            <w:proofErr w:type="spellStart"/>
            <w:r>
              <w:t>недревесных</w:t>
            </w:r>
            <w:proofErr w:type="spellEnd"/>
            <w:r>
              <w:t xml:space="preserve"> лесных ресурсов:</w:t>
            </w:r>
          </w:p>
          <w:p w:rsidR="00C252BE" w:rsidRDefault="00C252BE">
            <w:pPr>
              <w:pStyle w:val="ConsPlusNormal"/>
              <w:ind w:firstLine="283"/>
            </w:pPr>
            <w:r>
              <w:t xml:space="preserve">27.1. о недопустимости заготовки </w:t>
            </w:r>
            <w:proofErr w:type="spellStart"/>
            <w:r>
              <w:t>пневого</w:t>
            </w:r>
            <w:proofErr w:type="spellEnd"/>
            <w:r>
              <w:t xml:space="preserve"> осмола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w:t>
            </w:r>
            <w:proofErr w:type="spellStart"/>
            <w:r>
              <w:t>несомкнувшихся</w:t>
            </w:r>
            <w:proofErr w:type="spellEnd"/>
            <w:r>
              <w:t xml:space="preserve"> лесных культурах;</w:t>
            </w:r>
          </w:p>
        </w:tc>
        <w:tc>
          <w:tcPr>
            <w:tcW w:w="3005" w:type="dxa"/>
            <w:tcBorders>
              <w:bottom w:val="nil"/>
            </w:tcBorders>
          </w:tcPr>
          <w:p w:rsidR="00C252BE" w:rsidRDefault="00C252BE">
            <w:pPr>
              <w:pStyle w:val="ConsPlusNormal"/>
            </w:pPr>
            <w:hyperlink r:id="rId897" w:history="1">
              <w:r>
                <w:rPr>
                  <w:color w:val="0000FF"/>
                </w:rPr>
                <w:t>часть 5 статьи 32</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898" w:history="1">
              <w:proofErr w:type="gramStart"/>
              <w:r>
                <w:rPr>
                  <w:color w:val="0000FF"/>
                </w:rPr>
                <w:t>абзацы третий</w:t>
              </w:r>
            </w:hyperlink>
            <w:r>
              <w:t xml:space="preserve">, </w:t>
            </w:r>
            <w:hyperlink r:id="rId899" w:history="1">
              <w:r>
                <w:rPr>
                  <w:color w:val="0000FF"/>
                </w:rPr>
                <w:t>четвертый пункта 13</w:t>
              </w:r>
            </w:hyperlink>
            <w:r>
              <w:t xml:space="preserve">, </w:t>
            </w:r>
            <w:hyperlink r:id="rId900" w:history="1">
              <w:r>
                <w:rPr>
                  <w:color w:val="0000FF"/>
                </w:rPr>
                <w:t>абзацы третий</w:t>
              </w:r>
            </w:hyperlink>
            <w:r>
              <w:t xml:space="preserve">, </w:t>
            </w:r>
            <w:hyperlink r:id="rId901" w:history="1">
              <w:r>
                <w:rPr>
                  <w:color w:val="0000FF"/>
                </w:rPr>
                <w:t>пятый пункта 14</w:t>
              </w:r>
            </w:hyperlink>
            <w:r>
              <w:t xml:space="preserve">, </w:t>
            </w:r>
            <w:hyperlink r:id="rId902" w:history="1">
              <w:r>
                <w:rPr>
                  <w:color w:val="0000FF"/>
                </w:rPr>
                <w:t>абзац второй пункта 19</w:t>
              </w:r>
            </w:hyperlink>
            <w:r>
              <w:t xml:space="preserve">, </w:t>
            </w:r>
            <w:hyperlink r:id="rId903" w:history="1">
              <w:r>
                <w:rPr>
                  <w:color w:val="0000FF"/>
                </w:rPr>
                <w:t>абзацы пятый</w:t>
              </w:r>
            </w:hyperlink>
            <w:r>
              <w:t xml:space="preserve">, </w:t>
            </w:r>
            <w:hyperlink r:id="rId904" w:history="1">
              <w:r>
                <w:rPr>
                  <w:color w:val="0000FF"/>
                </w:rPr>
                <w:t>шестой пункта 21</w:t>
              </w:r>
            </w:hyperlink>
            <w:r>
              <w:t xml:space="preserve">, </w:t>
            </w:r>
            <w:hyperlink r:id="rId905" w:history="1">
              <w:r>
                <w:rPr>
                  <w:color w:val="0000FF"/>
                </w:rPr>
                <w:t>абзацы второй</w:t>
              </w:r>
            </w:hyperlink>
            <w:r>
              <w:t xml:space="preserve">, </w:t>
            </w:r>
            <w:hyperlink r:id="rId906" w:history="1">
              <w:r>
                <w:rPr>
                  <w:color w:val="0000FF"/>
                </w:rPr>
                <w:t>четвертый пункта 22</w:t>
              </w:r>
            </w:hyperlink>
            <w:r>
              <w:t xml:space="preserve">, </w:t>
            </w:r>
            <w:hyperlink r:id="rId907" w:history="1">
              <w:r>
                <w:rPr>
                  <w:color w:val="0000FF"/>
                </w:rPr>
                <w:t>абзацы третий</w:t>
              </w:r>
            </w:hyperlink>
            <w:r>
              <w:t>,</w:t>
            </w:r>
            <w:proofErr w:type="gramEnd"/>
            <w:r>
              <w:t xml:space="preserve"> </w:t>
            </w:r>
            <w:hyperlink r:id="rId908" w:history="1">
              <w:r>
                <w:rPr>
                  <w:color w:val="0000FF"/>
                </w:rPr>
                <w:t>пятый пункта 24</w:t>
              </w:r>
            </w:hyperlink>
            <w:r>
              <w:t xml:space="preserve"> Правил заготовки и сбора </w:t>
            </w:r>
            <w:proofErr w:type="spellStart"/>
            <w:r>
              <w:t>недревесных</w:t>
            </w:r>
            <w:proofErr w:type="spellEnd"/>
            <w:r>
              <w:t xml:space="preserve"> лесных ресурсов, утвержденных приказом Министерства природных ресурсов и экологии Российской Федерации от 16.07.2018 N 325 </w:t>
            </w:r>
            <w:hyperlink w:anchor="P4514" w:history="1">
              <w:r>
                <w:rPr>
                  <w:color w:val="0000FF"/>
                </w:rPr>
                <w:t>&lt;104&gt;</w:t>
              </w:r>
            </w:hyperlink>
          </w:p>
        </w:tc>
        <w:tc>
          <w:tcPr>
            <w:tcW w:w="907"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 xml:space="preserve">27.2. о засыпке плодородным слоем почвы и заравнивании ям, оставленных после заготовки пней (заготовки </w:t>
            </w:r>
            <w:proofErr w:type="spellStart"/>
            <w:r>
              <w:t>пневого</w:t>
            </w:r>
            <w:proofErr w:type="spellEnd"/>
            <w:r>
              <w:t xml:space="preserve"> осмола), заготовки (выкопки) деревьев, кустарников и лиан;</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27.3. о заготовке бересты с растущих деревьев в весенне-летний и осенний период без повреждения луба;</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27.4. о запрете рубки деревьев для заготовки бересты;</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27.5. о заготовке еловых, пихтовых, сосновых лап только со срубленных деревьев на лесосеках при проведении выборочных и сплошных рубок;</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27.6. о сборе лесной подстилки в конце летнего периода, но до наступления листопада;</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27.7. о запрете сбора подстилки в лесах, выполняющих функции защиты природных и иных объектов;</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27.8. о заготовке (выкопке) деревьев на лесных участках в хвойных и лиственных насаждениях в возрасте до 20 лет, в кедровых насаждениях и насаждениях твердолиственных пород семенного происхождения - до 40 лет;</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27.9. о заготовке древесной зелени для производства хвойно-витаминной муки только со срубленных деревьев на лесосеках при проведении выборочных и сплошных рубок;</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27.10. о повторной заготовке пихтовых лап в одних и тех же насаждениях не ранее чем через 4 года?</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28.</w:t>
            </w:r>
          </w:p>
        </w:tc>
        <w:tc>
          <w:tcPr>
            <w:tcW w:w="4592" w:type="dxa"/>
            <w:vMerge w:val="restart"/>
          </w:tcPr>
          <w:p w:rsidR="00C252BE" w:rsidRDefault="00C252BE">
            <w:pPr>
              <w:pStyle w:val="ConsPlusNormal"/>
            </w:pPr>
            <w:r>
              <w:t xml:space="preserve">Соблюдаются ли </w:t>
            </w:r>
            <w:proofErr w:type="spellStart"/>
            <w:r>
              <w:t>лесопользователем</w:t>
            </w:r>
            <w:proofErr w:type="spellEnd"/>
            <w:r>
              <w:t xml:space="preserve"> при заготовке пищевых лесных ресурсов и сборе лекарственных растений требования:</w:t>
            </w:r>
          </w:p>
          <w:p w:rsidR="00C252BE" w:rsidRDefault="00C252BE">
            <w:pPr>
              <w:pStyle w:val="ConsPlusNormal"/>
              <w:ind w:firstLine="283"/>
            </w:pPr>
            <w:r>
              <w:t>28.1. о запрете рубки плодоносящих деревьев и обрезки ветвей для заготовки плодов;</w:t>
            </w:r>
          </w:p>
        </w:tc>
        <w:tc>
          <w:tcPr>
            <w:tcW w:w="3005" w:type="dxa"/>
            <w:tcBorders>
              <w:bottom w:val="nil"/>
            </w:tcBorders>
          </w:tcPr>
          <w:p w:rsidR="00C252BE" w:rsidRDefault="00C252BE">
            <w:pPr>
              <w:pStyle w:val="ConsPlusNormal"/>
            </w:pPr>
            <w:hyperlink r:id="rId909" w:history="1">
              <w:r>
                <w:rPr>
                  <w:color w:val="0000FF"/>
                </w:rPr>
                <w:t>часть 5 статьи 34</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910" w:history="1">
              <w:r>
                <w:rPr>
                  <w:color w:val="0000FF"/>
                </w:rPr>
                <w:t>абзац второй пункта 14</w:t>
              </w:r>
            </w:hyperlink>
            <w:r>
              <w:t xml:space="preserve">, </w:t>
            </w:r>
            <w:hyperlink r:id="rId911" w:history="1">
              <w:r>
                <w:rPr>
                  <w:color w:val="0000FF"/>
                </w:rPr>
                <w:t>абзацы второй</w:t>
              </w:r>
            </w:hyperlink>
            <w:r>
              <w:t xml:space="preserve">, </w:t>
            </w:r>
            <w:hyperlink r:id="rId912" w:history="1">
              <w:r>
                <w:rPr>
                  <w:color w:val="0000FF"/>
                </w:rPr>
                <w:t>третий пункта 15</w:t>
              </w:r>
            </w:hyperlink>
            <w:r>
              <w:t xml:space="preserve">, </w:t>
            </w:r>
            <w:hyperlink r:id="rId913" w:history="1">
              <w:r>
                <w:rPr>
                  <w:color w:val="0000FF"/>
                </w:rPr>
                <w:t>пункт 16</w:t>
              </w:r>
            </w:hyperlink>
            <w:r>
              <w:t xml:space="preserve">, </w:t>
            </w:r>
            <w:hyperlink r:id="rId914" w:history="1">
              <w:r>
                <w:rPr>
                  <w:color w:val="0000FF"/>
                </w:rPr>
                <w:t>абзац первый пункта 17</w:t>
              </w:r>
            </w:hyperlink>
            <w:r>
              <w:t xml:space="preserve">, </w:t>
            </w:r>
            <w:hyperlink r:id="rId915" w:history="1">
              <w:r>
                <w:rPr>
                  <w:color w:val="0000FF"/>
                </w:rPr>
                <w:t>абзац первый пункта 18</w:t>
              </w:r>
            </w:hyperlink>
            <w:r>
              <w:t xml:space="preserve">, </w:t>
            </w:r>
            <w:hyperlink r:id="rId916" w:history="1">
              <w:r>
                <w:rPr>
                  <w:color w:val="0000FF"/>
                </w:rPr>
                <w:t>абзац первый пункта 19</w:t>
              </w:r>
            </w:hyperlink>
            <w:r>
              <w:t xml:space="preserve"> </w:t>
            </w:r>
            <w:r>
              <w:lastRenderedPageBreak/>
              <w:t xml:space="preserve">Правил заготовки пищевых лесных ресурсов и сбора лекарственных растений, утвержденных приказом Федерального агентства лесного хозяйства от 05.12.2011 N 511 </w:t>
            </w:r>
            <w:hyperlink w:anchor="P4515" w:history="1">
              <w:r>
                <w:rPr>
                  <w:color w:val="0000FF"/>
                </w:rPr>
                <w:t>&lt;105&gt;</w:t>
              </w:r>
            </w:hyperlink>
          </w:p>
        </w:tc>
        <w:tc>
          <w:tcPr>
            <w:tcW w:w="907"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 xml:space="preserve">28.2. о запрете при заготовке орехов рубки деревьев и кустарников, а также применения </w:t>
            </w:r>
            <w:r>
              <w:lastRenderedPageBreak/>
              <w:t>способов, приводящих к повреждению деревьев и кустарников;</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28.3. об обеспечении сохранности орехоплодных насаждений;</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28.4. о заготовке грибов способами, обеспечивающими сохранность их ресурсов;</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28.5. о заготовке березового сока на участках спелого леса не ранее чем за 5 лет до рубки;</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28.6. о запрете вырывать растения с корнями, повреждать листья (вайи) и корневища;</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28.7. о заготовке лекарственных растений в объемах, обеспечивающих своевременное восстановление растений и воспроизводство запасов сырья?</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t>Использование лесов для осуществления отдельных видов деятельности</w:t>
            </w:r>
          </w:p>
        </w:tc>
      </w:tr>
      <w:tr w:rsidR="00C252BE">
        <w:tc>
          <w:tcPr>
            <w:tcW w:w="567" w:type="dxa"/>
            <w:vMerge w:val="restart"/>
          </w:tcPr>
          <w:p w:rsidR="00C252BE" w:rsidRDefault="00C252BE">
            <w:pPr>
              <w:pStyle w:val="ConsPlusNormal"/>
            </w:pPr>
            <w:r>
              <w:t>29.</w:t>
            </w:r>
          </w:p>
        </w:tc>
        <w:tc>
          <w:tcPr>
            <w:tcW w:w="4592" w:type="dxa"/>
            <w:vMerge w:val="restart"/>
          </w:tcPr>
          <w:p w:rsidR="00C252BE" w:rsidRDefault="00C252BE">
            <w:pPr>
              <w:pStyle w:val="ConsPlusNormal"/>
            </w:pPr>
            <w:r>
              <w:t>Предоставлен ли лицу для осуществления видов деятельности в сфере охотничьего хозяйства лесной участок в случае, если осуществление указанных видов деятельности влечет за собой:</w:t>
            </w:r>
          </w:p>
          <w:p w:rsidR="00C252BE" w:rsidRDefault="00C252BE">
            <w:pPr>
              <w:pStyle w:val="ConsPlusNormal"/>
              <w:ind w:firstLine="283"/>
            </w:pPr>
            <w:r>
              <w:t>- проведение рубок лесных насаждений;</w:t>
            </w:r>
          </w:p>
          <w:p w:rsidR="00C252BE" w:rsidRDefault="00C252BE">
            <w:pPr>
              <w:pStyle w:val="ConsPlusNormal"/>
              <w:ind w:firstLine="283"/>
            </w:pPr>
            <w:r>
              <w:t>- создание объектов охотничьей инфраструктуры?</w:t>
            </w:r>
          </w:p>
        </w:tc>
        <w:tc>
          <w:tcPr>
            <w:tcW w:w="3005" w:type="dxa"/>
            <w:tcBorders>
              <w:bottom w:val="nil"/>
            </w:tcBorders>
          </w:tcPr>
          <w:p w:rsidR="00C252BE" w:rsidRDefault="00C252BE">
            <w:pPr>
              <w:pStyle w:val="ConsPlusNormal"/>
            </w:pPr>
            <w:hyperlink r:id="rId917" w:history="1">
              <w:r>
                <w:rPr>
                  <w:color w:val="0000FF"/>
                </w:rPr>
                <w:t>части 2</w:t>
              </w:r>
            </w:hyperlink>
            <w:r>
              <w:t xml:space="preserve">, </w:t>
            </w:r>
            <w:hyperlink r:id="rId918" w:history="1">
              <w:r>
                <w:rPr>
                  <w:color w:val="0000FF"/>
                </w:rPr>
                <w:t>3</w:t>
              </w:r>
            </w:hyperlink>
            <w:r>
              <w:t xml:space="preserve">, </w:t>
            </w:r>
            <w:hyperlink r:id="rId919" w:history="1">
              <w:r>
                <w:rPr>
                  <w:color w:val="0000FF"/>
                </w:rPr>
                <w:t>5 статьи 36</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920" w:history="1">
              <w:r>
                <w:rPr>
                  <w:color w:val="0000FF"/>
                </w:rPr>
                <w:t>Перечень</w:t>
              </w:r>
            </w:hyperlink>
            <w:r>
              <w:t xml:space="preserve"> случаев использования лесов для осуществления видов деятельности в сфере охотничьего хозяйства без предоставления лесных участков, утвержденный приказом Министерства природных ресурсов и экологии Российской Федерации от 12.12.2017 N 661 </w:t>
            </w:r>
            <w:hyperlink w:anchor="P4516" w:history="1">
              <w:r>
                <w:rPr>
                  <w:color w:val="0000FF"/>
                </w:rPr>
                <w:t>&lt;106&gt;</w:t>
              </w:r>
            </w:hyperlink>
          </w:p>
        </w:tc>
        <w:tc>
          <w:tcPr>
            <w:tcW w:w="907" w:type="dxa"/>
            <w:vMerge/>
          </w:tcPr>
          <w:p w:rsidR="00C252BE" w:rsidRDefault="00C252BE"/>
        </w:tc>
      </w:tr>
      <w:tr w:rsidR="00C252BE">
        <w:tc>
          <w:tcPr>
            <w:tcW w:w="567" w:type="dxa"/>
            <w:vMerge w:val="restart"/>
          </w:tcPr>
          <w:p w:rsidR="00C252BE" w:rsidRDefault="00C252BE">
            <w:pPr>
              <w:pStyle w:val="ConsPlusNormal"/>
            </w:pPr>
            <w:r>
              <w:lastRenderedPageBreak/>
              <w:t>30.</w:t>
            </w:r>
          </w:p>
        </w:tc>
        <w:tc>
          <w:tcPr>
            <w:tcW w:w="4592" w:type="dxa"/>
            <w:vMerge w:val="restart"/>
          </w:tcPr>
          <w:p w:rsidR="00C252BE" w:rsidRDefault="00C252BE">
            <w:pPr>
              <w:pStyle w:val="ConsPlusNormal"/>
            </w:pPr>
            <w:proofErr w:type="gramStart"/>
            <w:r>
              <w:t xml:space="preserve">Приведен ли </w:t>
            </w:r>
            <w:proofErr w:type="spellStart"/>
            <w:r>
              <w:t>лесопользователем</w:t>
            </w:r>
            <w:proofErr w:type="spellEnd"/>
            <w:r>
              <w:t xml:space="preserve"> лесной участок, предоставленный для осуществления видов деятельности в сфере охотничьего хозяйства, в прежнее состояние, пригодное для использования по целевому назначению, в случае повреждения или уничтожения по вине </w:t>
            </w:r>
            <w:proofErr w:type="spellStart"/>
            <w:r>
              <w:t>лесопользователя</w:t>
            </w:r>
            <w:proofErr w:type="spellEnd"/>
            <w:r>
              <w:t>, использующего леса для осуществления видов деятельности в сфере охотничьего хозяйства, верхнего плодородного слоя почвы, искусственных или естественных водотоков, рек, ручьев?</w:t>
            </w:r>
            <w:proofErr w:type="gramEnd"/>
          </w:p>
        </w:tc>
        <w:tc>
          <w:tcPr>
            <w:tcW w:w="3005" w:type="dxa"/>
            <w:tcBorders>
              <w:bottom w:val="nil"/>
            </w:tcBorders>
          </w:tcPr>
          <w:p w:rsidR="00C252BE" w:rsidRDefault="00C252BE">
            <w:pPr>
              <w:pStyle w:val="ConsPlusNormal"/>
            </w:pPr>
            <w:hyperlink r:id="rId921" w:history="1">
              <w:r>
                <w:rPr>
                  <w:color w:val="0000FF"/>
                </w:rPr>
                <w:t>часть 5 статьи 36</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922" w:history="1">
              <w:r>
                <w:rPr>
                  <w:color w:val="0000FF"/>
                </w:rPr>
                <w:t>подпункт "</w:t>
              </w:r>
              <w:proofErr w:type="spellStart"/>
              <w:r>
                <w:rPr>
                  <w:color w:val="0000FF"/>
                </w:rPr>
                <w:t>з</w:t>
              </w:r>
              <w:proofErr w:type="spellEnd"/>
              <w:r>
                <w:rPr>
                  <w:color w:val="0000FF"/>
                </w:rPr>
                <w:t>" пункта 7</w:t>
              </w:r>
            </w:hyperlink>
            <w:r>
              <w:t xml:space="preserve"> Правил использования лесов для осуществления видов деятельности в сфере охотничьего хозяйства, утвержденных приказом Министерства природных ресурсов и экологии Российской Федерации от 12.12.2017 N 661</w:t>
            </w:r>
          </w:p>
        </w:tc>
        <w:tc>
          <w:tcPr>
            <w:tcW w:w="907" w:type="dxa"/>
            <w:vMerge/>
          </w:tcPr>
          <w:p w:rsidR="00C252BE" w:rsidRDefault="00C252BE"/>
        </w:tc>
      </w:tr>
      <w:tr w:rsidR="00C252BE">
        <w:tc>
          <w:tcPr>
            <w:tcW w:w="567" w:type="dxa"/>
          </w:tcPr>
          <w:p w:rsidR="00C252BE" w:rsidRDefault="00C252BE">
            <w:pPr>
              <w:pStyle w:val="ConsPlusNormal"/>
            </w:pPr>
            <w:r>
              <w:t>31.</w:t>
            </w:r>
          </w:p>
        </w:tc>
        <w:tc>
          <w:tcPr>
            <w:tcW w:w="4592" w:type="dxa"/>
          </w:tcPr>
          <w:p w:rsidR="00C252BE" w:rsidRDefault="00C252BE">
            <w:pPr>
              <w:pStyle w:val="ConsPlusNormal"/>
            </w:pPr>
            <w:r>
              <w:t xml:space="preserve">Осуществляется ли </w:t>
            </w:r>
            <w:proofErr w:type="spellStart"/>
            <w:r>
              <w:t>лесопользователем</w:t>
            </w:r>
            <w:proofErr w:type="spellEnd"/>
            <w:r>
              <w:t xml:space="preserve"> на лесных участках, предоставленных для осуществления видов деятельности в сфере охотничьего хозяйства, создание только объектов охотничьей инфраструктуры, являющихся временными постройками, в том числе ограждений?</w:t>
            </w:r>
          </w:p>
        </w:tc>
        <w:tc>
          <w:tcPr>
            <w:tcW w:w="3005" w:type="dxa"/>
          </w:tcPr>
          <w:p w:rsidR="00C252BE" w:rsidRDefault="00C252BE">
            <w:pPr>
              <w:pStyle w:val="ConsPlusNormal"/>
            </w:pPr>
            <w:hyperlink r:id="rId923" w:history="1">
              <w:r>
                <w:rPr>
                  <w:color w:val="0000FF"/>
                </w:rPr>
                <w:t>часть 4 статьи 36</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32.</w:t>
            </w:r>
          </w:p>
        </w:tc>
        <w:tc>
          <w:tcPr>
            <w:tcW w:w="4592" w:type="dxa"/>
            <w:vMerge w:val="restart"/>
          </w:tcPr>
          <w:p w:rsidR="00C252BE" w:rsidRDefault="00C252BE">
            <w:pPr>
              <w:pStyle w:val="ConsPlusNormal"/>
            </w:pPr>
            <w:r>
              <w:t xml:space="preserve">Соблюдаются ли </w:t>
            </w:r>
            <w:proofErr w:type="spellStart"/>
            <w:r>
              <w:t>лесопользователем</w:t>
            </w:r>
            <w:proofErr w:type="spellEnd"/>
            <w:r>
              <w:t xml:space="preserve"> при использовании лесов для ведения сельского хозяйства требования:</w:t>
            </w:r>
          </w:p>
          <w:p w:rsidR="00C252BE" w:rsidRDefault="00C252BE">
            <w:pPr>
              <w:pStyle w:val="ConsPlusNormal"/>
              <w:ind w:firstLine="283"/>
            </w:pPr>
            <w:r>
              <w:t xml:space="preserve">32.1. об использовании для сенокошения нелесных земель, а также </w:t>
            </w:r>
            <w:proofErr w:type="spellStart"/>
            <w:r>
              <w:t>необлесившихся</w:t>
            </w:r>
            <w:proofErr w:type="spellEnd"/>
            <w:r>
              <w:t xml:space="preserve"> лесосек, прогалин и других, не покрытых лесной растительностью земель, до проведения на них </w:t>
            </w:r>
            <w:proofErr w:type="spellStart"/>
            <w:r>
              <w:t>лесовосстановления</w:t>
            </w:r>
            <w:proofErr w:type="spellEnd"/>
            <w:r>
              <w:t>;</w:t>
            </w:r>
          </w:p>
        </w:tc>
        <w:tc>
          <w:tcPr>
            <w:tcW w:w="3005" w:type="dxa"/>
            <w:tcBorders>
              <w:bottom w:val="nil"/>
            </w:tcBorders>
          </w:tcPr>
          <w:p w:rsidR="00C252BE" w:rsidRDefault="00C252BE">
            <w:pPr>
              <w:pStyle w:val="ConsPlusNormal"/>
            </w:pPr>
            <w:hyperlink r:id="rId924" w:history="1">
              <w:r>
                <w:rPr>
                  <w:color w:val="0000FF"/>
                </w:rPr>
                <w:t>часть 4 статьи 38</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925" w:history="1">
              <w:r>
                <w:rPr>
                  <w:color w:val="0000FF"/>
                </w:rPr>
                <w:t>абзац второй пункта 12</w:t>
              </w:r>
            </w:hyperlink>
            <w:r>
              <w:t xml:space="preserve">, </w:t>
            </w:r>
            <w:hyperlink r:id="rId926" w:history="1">
              <w:r>
                <w:rPr>
                  <w:color w:val="0000FF"/>
                </w:rPr>
                <w:t>абзац второй пункта 13</w:t>
              </w:r>
            </w:hyperlink>
            <w:r>
              <w:t xml:space="preserve">, </w:t>
            </w:r>
            <w:hyperlink r:id="rId927" w:history="1">
              <w:r>
                <w:rPr>
                  <w:color w:val="0000FF"/>
                </w:rPr>
                <w:t>абзацы третий</w:t>
              </w:r>
            </w:hyperlink>
            <w:r>
              <w:t xml:space="preserve">, </w:t>
            </w:r>
            <w:hyperlink r:id="rId928" w:history="1">
              <w:r>
                <w:rPr>
                  <w:color w:val="0000FF"/>
                </w:rPr>
                <w:t>четвертый пункта 15</w:t>
              </w:r>
            </w:hyperlink>
            <w:r>
              <w:t xml:space="preserve">, </w:t>
            </w:r>
            <w:hyperlink r:id="rId929" w:history="1">
              <w:r>
                <w:rPr>
                  <w:color w:val="0000FF"/>
                </w:rPr>
                <w:t>абзац второй пункта 16</w:t>
              </w:r>
            </w:hyperlink>
            <w:r>
              <w:t xml:space="preserve">, </w:t>
            </w:r>
            <w:hyperlink r:id="rId930" w:history="1">
              <w:r>
                <w:rPr>
                  <w:color w:val="0000FF"/>
                </w:rPr>
                <w:t>пункт 17</w:t>
              </w:r>
            </w:hyperlink>
            <w:r>
              <w:t xml:space="preserve"> Правил использования лесов для ведения сельского хозяйства, утвержденных приказом Министерства </w:t>
            </w:r>
            <w:r>
              <w:lastRenderedPageBreak/>
              <w:t xml:space="preserve">природных ресурсов и экологии Российской Федерации от 21.06.2017 N 314 </w:t>
            </w:r>
            <w:hyperlink w:anchor="P4517" w:history="1">
              <w:r>
                <w:rPr>
                  <w:color w:val="0000FF"/>
                </w:rPr>
                <w:t>&lt;107&gt;</w:t>
              </w:r>
            </w:hyperlink>
          </w:p>
        </w:tc>
        <w:tc>
          <w:tcPr>
            <w:tcW w:w="907"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 xml:space="preserve">32.2. об использовании для выпаса сельскохозяйственных животных нелесных земель, а также </w:t>
            </w:r>
            <w:proofErr w:type="spellStart"/>
            <w:r>
              <w:t>необлесившихся</w:t>
            </w:r>
            <w:proofErr w:type="spellEnd"/>
            <w:r>
              <w:t xml:space="preserve"> вырубок, редин, </w:t>
            </w:r>
            <w:r>
              <w:lastRenderedPageBreak/>
              <w:t xml:space="preserve">прогалин и других, не покрытых лесной растительностью земель, до проведения на них </w:t>
            </w:r>
            <w:proofErr w:type="spellStart"/>
            <w:r>
              <w:t>лесовосстановления</w:t>
            </w:r>
            <w:proofErr w:type="spellEnd"/>
            <w:r>
              <w:t>;</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32.3. об использовании для осуществления северного оленеводства в качестве кормовой базы лесных участков в лесных районах, находящихся в пределах лесорастительной зоны </w:t>
            </w:r>
            <w:proofErr w:type="spellStart"/>
            <w:r>
              <w:t>притундровых</w:t>
            </w:r>
            <w:proofErr w:type="spellEnd"/>
            <w:r>
              <w:t xml:space="preserve"> лесов и </w:t>
            </w:r>
            <w:proofErr w:type="spellStart"/>
            <w:r>
              <w:t>редкостойной</w:t>
            </w:r>
            <w:proofErr w:type="spellEnd"/>
            <w:r>
              <w:t xml:space="preserve"> тайги и таежной лесорастительной зоны Российской Федерации;</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32.4. о применении на лесных участках, предоставляемых лицам для ведения северного оленеводства, </w:t>
            </w:r>
            <w:proofErr w:type="spellStart"/>
            <w:r>
              <w:t>пастбищеоборотов</w:t>
            </w:r>
            <w:proofErr w:type="spellEnd"/>
            <w:r>
              <w:t>, не приводящих к ухудшению напочвенного покрова и поверхности почвы таких участков;</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32.5. об использовании для выращивания сельскохозяйственных культур нелесных земель, а также </w:t>
            </w:r>
            <w:proofErr w:type="spellStart"/>
            <w:r>
              <w:t>необлесившихся</w:t>
            </w:r>
            <w:proofErr w:type="spellEnd"/>
            <w:r>
              <w:t xml:space="preserve"> лесосек, прогалин и </w:t>
            </w:r>
            <w:proofErr w:type="gramStart"/>
            <w:r>
              <w:t>других</w:t>
            </w:r>
            <w:proofErr w:type="gramEnd"/>
            <w:r>
              <w:t xml:space="preserve"> не покрытых лесной растительностью земель, до проведения на них </w:t>
            </w:r>
            <w:proofErr w:type="spellStart"/>
            <w:r>
              <w:t>лесовосстановления</w:t>
            </w:r>
            <w:proofErr w:type="spellEnd"/>
            <w:r>
              <w:t>;</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32.6. о запрете использования земель, занятых лесными культурами, естественными молодняками ценных древесных пород, селекционно-лесосеменных, сосновых, елово-пихтовых, ивовых, твердолиственных, ореховых плантаций, с проектируемыми мероприятиями по содействию естественному </w:t>
            </w:r>
            <w:proofErr w:type="spellStart"/>
            <w:r>
              <w:t>лесовосстановлению</w:t>
            </w:r>
            <w:proofErr w:type="spellEnd"/>
            <w:r>
              <w:t xml:space="preserve"> и </w:t>
            </w:r>
            <w:proofErr w:type="spellStart"/>
            <w:r>
              <w:t>лесовосстановлению</w:t>
            </w:r>
            <w:proofErr w:type="spellEnd"/>
            <w:r>
              <w:t xml:space="preserve"> хвойными и твердолиственными породами, с легкоразмываемыми и развеиваемыми почвами?</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tcPr>
          <w:p w:rsidR="00C252BE" w:rsidRDefault="00C252BE">
            <w:pPr>
              <w:pStyle w:val="ConsPlusNormal"/>
            </w:pPr>
            <w:r>
              <w:lastRenderedPageBreak/>
              <w:t>33.</w:t>
            </w:r>
          </w:p>
        </w:tc>
        <w:tc>
          <w:tcPr>
            <w:tcW w:w="4592" w:type="dxa"/>
          </w:tcPr>
          <w:p w:rsidR="00C252BE" w:rsidRDefault="00C252BE">
            <w:pPr>
              <w:pStyle w:val="ConsPlusNormal"/>
            </w:pPr>
            <w:r>
              <w:t xml:space="preserve">Соблюдается ли </w:t>
            </w:r>
            <w:proofErr w:type="spellStart"/>
            <w:r>
              <w:t>лесопользователем</w:t>
            </w:r>
            <w:proofErr w:type="spellEnd"/>
            <w:r>
              <w:t xml:space="preserve"> требование о размещении, возведении на лесных участках, предоставленных для ведения сельского хозяйства, только следующих объектов:</w:t>
            </w:r>
          </w:p>
          <w:p w:rsidR="00C252BE" w:rsidRDefault="00C252BE">
            <w:pPr>
              <w:pStyle w:val="ConsPlusNormal"/>
              <w:ind w:firstLine="283"/>
            </w:pPr>
            <w:r>
              <w:t>- ульев и пасек;</w:t>
            </w:r>
          </w:p>
          <w:p w:rsidR="00C252BE" w:rsidRDefault="00C252BE">
            <w:pPr>
              <w:pStyle w:val="ConsPlusNormal"/>
              <w:ind w:firstLine="283"/>
            </w:pPr>
            <w:r>
              <w:t xml:space="preserve">- изгородей, навесов и других временных построек, в том числе предназначенных для осуществления </w:t>
            </w:r>
            <w:proofErr w:type="gramStart"/>
            <w:r>
              <w:t>товарной</w:t>
            </w:r>
            <w:proofErr w:type="gramEnd"/>
            <w:r>
              <w:t xml:space="preserve"> </w:t>
            </w:r>
            <w:proofErr w:type="spellStart"/>
            <w:r>
              <w:t>аквакультуры</w:t>
            </w:r>
            <w:proofErr w:type="spellEnd"/>
            <w:r>
              <w:t xml:space="preserve"> (товарного рыбоводства)?</w:t>
            </w:r>
          </w:p>
        </w:tc>
        <w:tc>
          <w:tcPr>
            <w:tcW w:w="3005" w:type="dxa"/>
          </w:tcPr>
          <w:p w:rsidR="00C252BE" w:rsidRDefault="00C252BE">
            <w:pPr>
              <w:pStyle w:val="ConsPlusNormal"/>
            </w:pPr>
            <w:hyperlink r:id="rId931" w:history="1">
              <w:r>
                <w:rPr>
                  <w:color w:val="0000FF"/>
                </w:rPr>
                <w:t>часть 2 статьи 38</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34.</w:t>
            </w:r>
          </w:p>
        </w:tc>
        <w:tc>
          <w:tcPr>
            <w:tcW w:w="4592" w:type="dxa"/>
            <w:vMerge w:val="restart"/>
          </w:tcPr>
          <w:p w:rsidR="00C252BE" w:rsidRDefault="00C252BE">
            <w:pPr>
              <w:pStyle w:val="ConsPlusNormal"/>
            </w:pPr>
            <w:r>
              <w:t xml:space="preserve">Соблюдаются ли </w:t>
            </w:r>
            <w:proofErr w:type="spellStart"/>
            <w:r>
              <w:t>лесопользователем</w:t>
            </w:r>
            <w:proofErr w:type="spellEnd"/>
            <w:r>
              <w:t xml:space="preserve"> при использовании лесов для выращивания лесных плодовых, ягодных, декоративных растений, лекарственных растений требования:</w:t>
            </w:r>
          </w:p>
          <w:p w:rsidR="00C252BE" w:rsidRDefault="00C252BE">
            <w:pPr>
              <w:pStyle w:val="ConsPlusNormal"/>
              <w:ind w:firstLine="283"/>
            </w:pPr>
            <w:r>
              <w:t xml:space="preserve">34.1. об использовании, в первую очередь, </w:t>
            </w:r>
            <w:proofErr w:type="spellStart"/>
            <w:r>
              <w:t>необлесившихся</w:t>
            </w:r>
            <w:proofErr w:type="spellEnd"/>
            <w:r>
              <w:t xml:space="preserve"> вырубок, прогалин и других, не покрытых лесной растительностью земель, на которых невозможно естественное возобновление леса до посадки на них лесных культур; земель, подлежащих рекультивации (выработанных торфяников и других);</w:t>
            </w:r>
          </w:p>
        </w:tc>
        <w:tc>
          <w:tcPr>
            <w:tcW w:w="3005" w:type="dxa"/>
            <w:tcBorders>
              <w:bottom w:val="nil"/>
            </w:tcBorders>
          </w:tcPr>
          <w:p w:rsidR="00C252BE" w:rsidRDefault="00C252BE">
            <w:pPr>
              <w:pStyle w:val="ConsPlusNormal"/>
            </w:pPr>
            <w:hyperlink r:id="rId932" w:history="1">
              <w:r>
                <w:rPr>
                  <w:color w:val="0000FF"/>
                </w:rPr>
                <w:t>часть 4 статьи 39</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933" w:history="1">
              <w:r>
                <w:rPr>
                  <w:color w:val="0000FF"/>
                </w:rPr>
                <w:t>пункты 11</w:t>
              </w:r>
            </w:hyperlink>
            <w:r>
              <w:t xml:space="preserve"> - </w:t>
            </w:r>
            <w:hyperlink r:id="rId934" w:history="1">
              <w:r>
                <w:rPr>
                  <w:color w:val="0000FF"/>
                </w:rPr>
                <w:t>13</w:t>
              </w:r>
            </w:hyperlink>
            <w:r>
              <w:t xml:space="preserve"> Правил использования лесов для выращивания лесных плодовых, ягодных, декоративных растений, лекарственных растений, утвержденных приказом Федерального агентства лесного хозяйства от 05.12.2011 N 510 </w:t>
            </w:r>
            <w:hyperlink w:anchor="P4518" w:history="1">
              <w:r>
                <w:rPr>
                  <w:color w:val="0000FF"/>
                </w:rPr>
                <w:t>&lt;108&gt;</w:t>
              </w:r>
            </w:hyperlink>
          </w:p>
        </w:tc>
        <w:tc>
          <w:tcPr>
            <w:tcW w:w="907"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34.2. об использовании для выращивания лесных плодовых, ягодных, декоративных растений, лекарственных растений под пологом леса участков малоценных насаждений, не намеченных под реконструкцию;</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34.3. о запрете использования лесных участков, на которых встречаются виды растений, занесенные в Красную книгу Российской Федерации, красные книги субъектов Российской Федерации?</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tcPr>
          <w:p w:rsidR="00C252BE" w:rsidRDefault="00C252BE">
            <w:pPr>
              <w:pStyle w:val="ConsPlusNormal"/>
            </w:pPr>
            <w:r>
              <w:lastRenderedPageBreak/>
              <w:t>35.</w:t>
            </w:r>
          </w:p>
        </w:tc>
        <w:tc>
          <w:tcPr>
            <w:tcW w:w="4592" w:type="dxa"/>
          </w:tcPr>
          <w:p w:rsidR="00C252BE" w:rsidRDefault="00C252BE">
            <w:pPr>
              <w:pStyle w:val="ConsPlusNormal"/>
            </w:pPr>
            <w:r>
              <w:t xml:space="preserve">Соблюдается ли </w:t>
            </w:r>
            <w:proofErr w:type="spellStart"/>
            <w:r>
              <w:t>лесопользователем</w:t>
            </w:r>
            <w:proofErr w:type="spellEnd"/>
            <w:r>
              <w:t xml:space="preserve"> требование о размещении на лесных участках, используемых для выращивания лесных плодовых, ягодных, декоративных растений, лекарственных растений, только временных построек?</w:t>
            </w:r>
          </w:p>
        </w:tc>
        <w:tc>
          <w:tcPr>
            <w:tcW w:w="3005" w:type="dxa"/>
          </w:tcPr>
          <w:p w:rsidR="00C252BE" w:rsidRDefault="00C252BE">
            <w:pPr>
              <w:pStyle w:val="ConsPlusNormal"/>
            </w:pPr>
            <w:hyperlink r:id="rId935" w:history="1">
              <w:r>
                <w:rPr>
                  <w:color w:val="0000FF"/>
                </w:rPr>
                <w:t>часть 2 статьи 39</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36.</w:t>
            </w:r>
          </w:p>
        </w:tc>
        <w:tc>
          <w:tcPr>
            <w:tcW w:w="4592" w:type="dxa"/>
            <w:vMerge w:val="restart"/>
          </w:tcPr>
          <w:p w:rsidR="00C252BE" w:rsidRDefault="00C252BE">
            <w:pPr>
              <w:pStyle w:val="ConsPlusNormal"/>
            </w:pPr>
            <w:r>
              <w:t xml:space="preserve">Соблюдаются ли </w:t>
            </w:r>
            <w:proofErr w:type="spellStart"/>
            <w:r>
              <w:t>лесопользователем</w:t>
            </w:r>
            <w:proofErr w:type="spellEnd"/>
            <w:r>
              <w:t xml:space="preserve"> при использовании лесов для выращивания посадочного материала лесных растений (саженцев, сеянцев) требования:</w:t>
            </w:r>
          </w:p>
          <w:p w:rsidR="00C252BE" w:rsidRDefault="00C252BE">
            <w:pPr>
              <w:pStyle w:val="ConsPlusNormal"/>
              <w:ind w:firstLine="283"/>
            </w:pPr>
            <w:r>
              <w:t xml:space="preserve">36.1. об использовании, в первую очередь, </w:t>
            </w:r>
            <w:proofErr w:type="spellStart"/>
            <w:r>
              <w:t>необлесившихся</w:t>
            </w:r>
            <w:proofErr w:type="spellEnd"/>
            <w:r>
              <w:t xml:space="preserve"> лесосек, прогалин и других, не покрытых лесной растительностью, земель иных категорий, на которых располагаются леса;</w:t>
            </w:r>
          </w:p>
        </w:tc>
        <w:tc>
          <w:tcPr>
            <w:tcW w:w="3005" w:type="dxa"/>
            <w:tcBorders>
              <w:bottom w:val="nil"/>
            </w:tcBorders>
          </w:tcPr>
          <w:p w:rsidR="00C252BE" w:rsidRDefault="00C252BE">
            <w:pPr>
              <w:pStyle w:val="ConsPlusNormal"/>
            </w:pPr>
            <w:hyperlink r:id="rId936" w:history="1">
              <w:r>
                <w:rPr>
                  <w:color w:val="0000FF"/>
                </w:rPr>
                <w:t>часть 4 статьи 39.1</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blPrEx>
          <w:tblBorders>
            <w:insideH w:val="nil"/>
          </w:tblBorders>
        </w:tblPrEx>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937" w:history="1">
              <w:r>
                <w:rPr>
                  <w:color w:val="0000FF"/>
                </w:rPr>
                <w:t>пункты 11</w:t>
              </w:r>
            </w:hyperlink>
            <w:r>
              <w:t xml:space="preserve">, </w:t>
            </w:r>
            <w:hyperlink r:id="rId938" w:history="1">
              <w:r>
                <w:rPr>
                  <w:color w:val="0000FF"/>
                </w:rPr>
                <w:t>14</w:t>
              </w:r>
            </w:hyperlink>
            <w:r>
              <w:t xml:space="preserve"> Правил использования лесов для выращивания посадочного материала лесных растений (саженцев, сеянцев), утвержденных приказом Федерального агентства лесного хозяйства от 19.07.2011 N 308 </w:t>
            </w:r>
            <w:hyperlink w:anchor="P4519" w:history="1">
              <w:r>
                <w:rPr>
                  <w:color w:val="0000FF"/>
                </w:rPr>
                <w:t>&lt;109&gt;</w:t>
              </w:r>
            </w:hyperlink>
          </w:p>
        </w:tc>
        <w:tc>
          <w:tcPr>
            <w:tcW w:w="907"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36.2. о запрете использования лесных участков, на которых встречаются виды растений, занесенные в Красную книгу Российской Федерации, красные книги субъектов Российской Федерации?</w:t>
            </w:r>
          </w:p>
        </w:tc>
        <w:tc>
          <w:tcPr>
            <w:tcW w:w="3005" w:type="dxa"/>
            <w:vMerge/>
            <w:tcBorders>
              <w:top w:val="nil"/>
            </w:tcBorders>
          </w:tcPr>
          <w:p w:rsidR="00C252BE" w:rsidRDefault="00C252BE"/>
        </w:tc>
        <w:tc>
          <w:tcPr>
            <w:tcW w:w="907" w:type="dxa"/>
            <w:vMerge/>
          </w:tcPr>
          <w:p w:rsidR="00C252BE" w:rsidRDefault="00C252BE"/>
        </w:tc>
      </w:tr>
      <w:tr w:rsidR="00C252BE">
        <w:tc>
          <w:tcPr>
            <w:tcW w:w="567" w:type="dxa"/>
            <w:vMerge w:val="restart"/>
          </w:tcPr>
          <w:p w:rsidR="00C252BE" w:rsidRDefault="00C252BE">
            <w:pPr>
              <w:pStyle w:val="ConsPlusNormal"/>
            </w:pPr>
            <w:r>
              <w:t>37.</w:t>
            </w:r>
          </w:p>
        </w:tc>
        <w:tc>
          <w:tcPr>
            <w:tcW w:w="4592" w:type="dxa"/>
            <w:vMerge w:val="restart"/>
          </w:tcPr>
          <w:p w:rsidR="00C252BE" w:rsidRDefault="00C252BE">
            <w:pPr>
              <w:pStyle w:val="ConsPlusNormal"/>
            </w:pPr>
            <w:r>
              <w:t xml:space="preserve">Соблюдаются ли </w:t>
            </w:r>
            <w:proofErr w:type="spellStart"/>
            <w:r>
              <w:t>лесопользователем</w:t>
            </w:r>
            <w:proofErr w:type="spellEnd"/>
            <w:r>
              <w:t xml:space="preserve"> при использовании лесов для осуществления научно-исследовательской деятельности, образовательной деятельности требования:</w:t>
            </w:r>
          </w:p>
          <w:p w:rsidR="00C252BE" w:rsidRDefault="00C252BE">
            <w:pPr>
              <w:pStyle w:val="ConsPlusNormal"/>
              <w:ind w:firstLine="283"/>
            </w:pPr>
            <w:r>
              <w:t>37.1. о недопустимости повреждения растительного покрова и почв за пределами предоставленного лесного участка;</w:t>
            </w:r>
          </w:p>
        </w:tc>
        <w:tc>
          <w:tcPr>
            <w:tcW w:w="3005" w:type="dxa"/>
            <w:tcBorders>
              <w:bottom w:val="nil"/>
            </w:tcBorders>
          </w:tcPr>
          <w:p w:rsidR="00C252BE" w:rsidRDefault="00C252BE">
            <w:pPr>
              <w:pStyle w:val="ConsPlusNormal"/>
            </w:pPr>
            <w:hyperlink r:id="rId939" w:history="1">
              <w:r>
                <w:rPr>
                  <w:color w:val="0000FF"/>
                </w:rPr>
                <w:t>часть 3 статьи 40</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940" w:history="1">
              <w:r>
                <w:rPr>
                  <w:color w:val="0000FF"/>
                </w:rPr>
                <w:t>пункты 9</w:t>
              </w:r>
            </w:hyperlink>
            <w:r>
              <w:t xml:space="preserve">, </w:t>
            </w:r>
            <w:hyperlink r:id="rId941" w:history="1">
              <w:r>
                <w:rPr>
                  <w:color w:val="0000FF"/>
                </w:rPr>
                <w:t>10</w:t>
              </w:r>
            </w:hyperlink>
            <w:r>
              <w:t xml:space="preserve"> Правил использования лесов для осуществления научно-исследовательской деятельности, образовательной деятельности, утвержденных приказом Федерального агентства лесного хозяйства от 23.12.2011 </w:t>
            </w:r>
            <w:r>
              <w:lastRenderedPageBreak/>
              <w:t xml:space="preserve">N 548 </w:t>
            </w:r>
            <w:hyperlink w:anchor="P4520" w:history="1">
              <w:r>
                <w:rPr>
                  <w:color w:val="0000FF"/>
                </w:rPr>
                <w:t>&lt;110&gt;</w:t>
              </w:r>
            </w:hyperlink>
          </w:p>
        </w:tc>
        <w:tc>
          <w:tcPr>
            <w:tcW w:w="907"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37.2. о рекультивации земель, нарушенных при использовании лесов для научно-исследовательской деятельности, образовательной деятельности, в срок не более 1 года после завершения работ;</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37.3. о проведении рекультивации земель с посевом трав и (или) посадкой деревьев и кустарников на склонах на участках с нарушенным почвенным покровом при угрозе развития эрозии почвы?</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tcPr>
          <w:p w:rsidR="00C252BE" w:rsidRDefault="00C252BE">
            <w:pPr>
              <w:pStyle w:val="ConsPlusNormal"/>
            </w:pPr>
            <w:r>
              <w:lastRenderedPageBreak/>
              <w:t>38.</w:t>
            </w:r>
          </w:p>
        </w:tc>
        <w:tc>
          <w:tcPr>
            <w:tcW w:w="4592" w:type="dxa"/>
          </w:tcPr>
          <w:p w:rsidR="00C252BE" w:rsidRDefault="00C252BE">
            <w:pPr>
              <w:pStyle w:val="ConsPlusNormal"/>
            </w:pPr>
            <w:r>
              <w:t xml:space="preserve">Соблюдаются ли </w:t>
            </w:r>
            <w:proofErr w:type="spellStart"/>
            <w:r>
              <w:t>лесопользователем</w:t>
            </w:r>
            <w:proofErr w:type="spellEnd"/>
            <w:r>
              <w:t xml:space="preserve"> требования об осуществлении в ходе рекреационной деятельности в лесах только следующих видов деятельности (за исключением случаев, указанных в </w:t>
            </w:r>
            <w:hyperlink w:anchor="P4100" w:history="1">
              <w:r>
                <w:rPr>
                  <w:color w:val="0000FF"/>
                </w:rPr>
                <w:t>строке 39</w:t>
              </w:r>
            </w:hyperlink>
            <w:r>
              <w:t>):</w:t>
            </w:r>
          </w:p>
          <w:p w:rsidR="00C252BE" w:rsidRDefault="00C252BE">
            <w:pPr>
              <w:pStyle w:val="ConsPlusNormal"/>
              <w:ind w:firstLine="283"/>
            </w:pPr>
            <w:r>
              <w:t>- возведение временных построек на лесных участках;</w:t>
            </w:r>
          </w:p>
          <w:p w:rsidR="00C252BE" w:rsidRDefault="00C252BE">
            <w:pPr>
              <w:pStyle w:val="ConsPlusNormal"/>
              <w:ind w:firstLine="283"/>
            </w:pPr>
            <w:r>
              <w:t>- осуществление благоустройства лесных участков?</w:t>
            </w:r>
          </w:p>
        </w:tc>
        <w:tc>
          <w:tcPr>
            <w:tcW w:w="3005" w:type="dxa"/>
          </w:tcPr>
          <w:p w:rsidR="00C252BE" w:rsidRDefault="00C252BE">
            <w:pPr>
              <w:pStyle w:val="ConsPlusNormal"/>
            </w:pPr>
            <w:hyperlink r:id="rId942" w:history="1">
              <w:r>
                <w:rPr>
                  <w:color w:val="0000FF"/>
                </w:rPr>
                <w:t>часть 2 статьи 41</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bookmarkStart w:id="123" w:name="P4100"/>
            <w:bookmarkEnd w:id="123"/>
            <w:r>
              <w:t>39.</w:t>
            </w:r>
          </w:p>
        </w:tc>
        <w:tc>
          <w:tcPr>
            <w:tcW w:w="4592" w:type="dxa"/>
          </w:tcPr>
          <w:p w:rsidR="00C252BE" w:rsidRDefault="00C252BE">
            <w:pPr>
              <w:pStyle w:val="ConsPlusNormal"/>
            </w:pPr>
            <w:proofErr w:type="gramStart"/>
            <w:r>
              <w:t xml:space="preserve">Осуществляется ли </w:t>
            </w:r>
            <w:proofErr w:type="spellStart"/>
            <w:r>
              <w:t>лесопользователем</w:t>
            </w:r>
            <w:proofErr w:type="spellEnd"/>
            <w:r>
              <w:t xml:space="preserve"> в ходе рекреационной деятельности в лесах возведение на соответствующих лесных участках физкультурно-оздоровительных, спортивных и спортивно-технических сооружений только в случае,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w:t>
            </w:r>
            <w:proofErr w:type="gramEnd"/>
          </w:p>
        </w:tc>
        <w:tc>
          <w:tcPr>
            <w:tcW w:w="3005" w:type="dxa"/>
          </w:tcPr>
          <w:p w:rsidR="00C252BE" w:rsidRDefault="00C252BE">
            <w:pPr>
              <w:pStyle w:val="ConsPlusNormal"/>
            </w:pPr>
            <w:hyperlink r:id="rId943" w:history="1">
              <w:r>
                <w:rPr>
                  <w:color w:val="0000FF"/>
                </w:rPr>
                <w:t>часть 2 статьи 41</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40.</w:t>
            </w:r>
          </w:p>
        </w:tc>
        <w:tc>
          <w:tcPr>
            <w:tcW w:w="4592" w:type="dxa"/>
          </w:tcPr>
          <w:p w:rsidR="00C252BE" w:rsidRDefault="00C252BE">
            <w:pPr>
              <w:pStyle w:val="ConsPlusNormal"/>
            </w:pPr>
            <w:r>
              <w:t xml:space="preserve">Соблюдаются ли </w:t>
            </w:r>
            <w:proofErr w:type="spellStart"/>
            <w:r>
              <w:t>лесопользователем</w:t>
            </w:r>
            <w:proofErr w:type="spellEnd"/>
            <w:r>
              <w:t xml:space="preserve"> требования о сохранении на лесных участках, предоставленных для осуществления рекреационной деятельности:</w:t>
            </w:r>
          </w:p>
        </w:tc>
        <w:tc>
          <w:tcPr>
            <w:tcW w:w="3005" w:type="dxa"/>
            <w:vMerge w:val="restart"/>
          </w:tcPr>
          <w:p w:rsidR="00C252BE" w:rsidRDefault="00C252BE">
            <w:pPr>
              <w:pStyle w:val="ConsPlusNormal"/>
            </w:pPr>
            <w:hyperlink r:id="rId944" w:history="1">
              <w:r>
                <w:rPr>
                  <w:color w:val="0000FF"/>
                </w:rPr>
                <w:t>часть 3 статьи 41</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40.1. природных ландшафтов;</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40.2. объектов животного мира;</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40.3. объектов растительного мира;</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40.4. водных объектов?</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41.</w:t>
            </w:r>
          </w:p>
        </w:tc>
        <w:tc>
          <w:tcPr>
            <w:tcW w:w="4592" w:type="dxa"/>
            <w:vMerge w:val="restart"/>
          </w:tcPr>
          <w:p w:rsidR="00C252BE" w:rsidRDefault="00C252BE">
            <w:pPr>
              <w:pStyle w:val="ConsPlusNormal"/>
            </w:pPr>
            <w:r>
              <w:t xml:space="preserve">Соблюдаются ли </w:t>
            </w:r>
            <w:proofErr w:type="spellStart"/>
            <w:r>
              <w:t>лесопользователем</w:t>
            </w:r>
            <w:proofErr w:type="spellEnd"/>
            <w:r>
              <w:t xml:space="preserve"> при использовании лесов для выполнения работ по геологическому изучению недр, для разработки месторождений полезных ископаемых требования:</w:t>
            </w:r>
          </w:p>
          <w:p w:rsidR="00C252BE" w:rsidRDefault="00C252BE">
            <w:pPr>
              <w:pStyle w:val="ConsPlusNormal"/>
              <w:ind w:firstLine="283"/>
            </w:pPr>
            <w:r>
              <w:t>41.1. об исключении развития эрозионных процессов на занятой и прилегающей территории при обустройстве объектов, связанных с выполнением работ по геологическому изучению недр, разработкой месторождений полезных ископаемых;</w:t>
            </w:r>
          </w:p>
        </w:tc>
        <w:tc>
          <w:tcPr>
            <w:tcW w:w="3005" w:type="dxa"/>
            <w:tcBorders>
              <w:bottom w:val="nil"/>
            </w:tcBorders>
          </w:tcPr>
          <w:p w:rsidR="00C252BE" w:rsidRDefault="00C252BE">
            <w:pPr>
              <w:pStyle w:val="ConsPlusNormal"/>
            </w:pPr>
            <w:hyperlink r:id="rId945" w:history="1">
              <w:r>
                <w:rPr>
                  <w:color w:val="0000FF"/>
                </w:rPr>
                <w:t>часть 4 статьи 43</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946" w:history="1">
              <w:r>
                <w:rPr>
                  <w:color w:val="0000FF"/>
                </w:rPr>
                <w:t>пункты 16</w:t>
              </w:r>
            </w:hyperlink>
            <w:r>
              <w:t xml:space="preserve">, </w:t>
            </w:r>
            <w:hyperlink r:id="rId947" w:history="1">
              <w:r>
                <w:rPr>
                  <w:color w:val="0000FF"/>
                </w:rPr>
                <w:t>17</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 утвержденного приказом Федерального агентства лесного хозяйства от 27.12.2010 N 515 </w:t>
            </w:r>
            <w:hyperlink w:anchor="P4521" w:history="1">
              <w:r>
                <w:rPr>
                  <w:color w:val="0000FF"/>
                </w:rPr>
                <w:t>&lt;111&gt;</w:t>
              </w:r>
            </w:hyperlink>
          </w:p>
        </w:tc>
        <w:tc>
          <w:tcPr>
            <w:tcW w:w="907"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proofErr w:type="gramStart"/>
            <w:r>
              <w:t xml:space="preserve">41.2. об осуществлении в зоне </w:t>
            </w:r>
            <w:proofErr w:type="spellStart"/>
            <w:r>
              <w:t>притундровых</w:t>
            </w:r>
            <w:proofErr w:type="spellEnd"/>
            <w:r>
              <w:t xml:space="preserve"> лесов и </w:t>
            </w:r>
            <w:proofErr w:type="spellStart"/>
            <w:r>
              <w:t>редкостойной</w:t>
            </w:r>
            <w:proofErr w:type="spellEnd"/>
            <w:r>
              <w:t xml:space="preserve"> тайги перебазировки подвижного состава и грузов, способных нарушить растительный и почвенный покровы преимущественно в зимний период;</w:t>
            </w:r>
            <w:proofErr w:type="gramEnd"/>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41.3. об осуществлении в зоне </w:t>
            </w:r>
            <w:proofErr w:type="spellStart"/>
            <w:r>
              <w:t>притундровых</w:t>
            </w:r>
            <w:proofErr w:type="spellEnd"/>
            <w:r>
              <w:t xml:space="preserve"> лесов и </w:t>
            </w:r>
            <w:proofErr w:type="spellStart"/>
            <w:r>
              <w:t>редкостойной</w:t>
            </w:r>
            <w:proofErr w:type="spellEnd"/>
            <w:r>
              <w:t xml:space="preserve"> тайги механизированной валки деревьев, трелевки древесины, уборки порубочных остатков преимущественно в зимний период?</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42.</w:t>
            </w:r>
          </w:p>
        </w:tc>
        <w:tc>
          <w:tcPr>
            <w:tcW w:w="4592" w:type="dxa"/>
          </w:tcPr>
          <w:p w:rsidR="00C252BE" w:rsidRDefault="00C252BE">
            <w:pPr>
              <w:pStyle w:val="ConsPlusNormal"/>
            </w:pPr>
            <w:r>
              <w:t xml:space="preserve">Соблюдаются ли </w:t>
            </w:r>
            <w:proofErr w:type="spellStart"/>
            <w:r>
              <w:t>лесопользователем</w:t>
            </w:r>
            <w:proofErr w:type="spellEnd"/>
            <w:r>
              <w:t xml:space="preserve"> при осуществлении использования лесов в целях выполнения работ по геологическому изучению недр, разработки месторождений полезных ископаемых запреты </w:t>
            </w:r>
            <w:proofErr w:type="gramStart"/>
            <w:r>
              <w:t>на</w:t>
            </w:r>
            <w:proofErr w:type="gramEnd"/>
            <w:r>
              <w:t>:</w:t>
            </w:r>
          </w:p>
          <w:p w:rsidR="00C252BE" w:rsidRDefault="00C252BE">
            <w:pPr>
              <w:pStyle w:val="ConsPlusNormal"/>
              <w:ind w:firstLine="283"/>
            </w:pPr>
            <w:r>
              <w:t>42.1. валку деревьев и расчистку лесных участков от древесной растительности с помощью бульдозеров;</w:t>
            </w:r>
          </w:p>
        </w:tc>
        <w:tc>
          <w:tcPr>
            <w:tcW w:w="3005" w:type="dxa"/>
            <w:vMerge w:val="restart"/>
          </w:tcPr>
          <w:p w:rsidR="00C252BE" w:rsidRDefault="00C252BE">
            <w:pPr>
              <w:pStyle w:val="ConsPlusNormal"/>
            </w:pPr>
            <w:hyperlink r:id="rId948" w:history="1">
              <w:r>
                <w:rPr>
                  <w:color w:val="0000FF"/>
                </w:rPr>
                <w:t>пункт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 утвержденного приказом </w:t>
            </w:r>
            <w:r>
              <w:lastRenderedPageBreak/>
              <w:t>Федерального агентства лесного хозяйства от 27.12.2010 N 515</w:t>
            </w:r>
          </w:p>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42.2. захламление древесными остатками приграничных полос и опушек;</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42.3. повреждение стволов и скелетных корней опушечных деревьев;</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42.4. хранение свежесрубленной древесины в лесу в летний период без специальных мер защиты;</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42.5. затопление и длительное подтопление лесных насаждений;</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42.6. повреждение лесных насаждений, растительного покрова и почв за пределами предоставленного лесного участка;</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42.7. загрязнение площади предоставленного лесного участка и территории за его пределами химическими веществами;</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42.8. 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43.</w:t>
            </w:r>
          </w:p>
        </w:tc>
        <w:tc>
          <w:tcPr>
            <w:tcW w:w="4592" w:type="dxa"/>
          </w:tcPr>
          <w:p w:rsidR="00C252BE" w:rsidRDefault="00C252BE">
            <w:pPr>
              <w:pStyle w:val="ConsPlusNormal"/>
            </w:pPr>
            <w:r>
              <w:t xml:space="preserve">Обеспечено ли </w:t>
            </w:r>
            <w:proofErr w:type="spellStart"/>
            <w:r>
              <w:t>лесопользователем</w:t>
            </w:r>
            <w:proofErr w:type="spellEnd"/>
            <w:r>
              <w:t xml:space="preserve">, </w:t>
            </w:r>
            <w:proofErr w:type="gramStart"/>
            <w:r>
              <w:t>осуществляющим</w:t>
            </w:r>
            <w:proofErr w:type="gramEnd"/>
            <w:r>
              <w:t xml:space="preserve"> использование лесов в целях выполнения работ по геологическому изучению недр, разработки месторождений полезных ископаемых:</w:t>
            </w:r>
          </w:p>
          <w:p w:rsidR="00C252BE" w:rsidRDefault="00C252BE">
            <w:pPr>
              <w:pStyle w:val="ConsPlusNormal"/>
              <w:ind w:firstLine="283"/>
            </w:pPr>
            <w:r>
              <w:t>43.1. 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tc>
        <w:tc>
          <w:tcPr>
            <w:tcW w:w="3005" w:type="dxa"/>
            <w:vMerge w:val="restart"/>
          </w:tcPr>
          <w:p w:rsidR="00C252BE" w:rsidRDefault="00C252BE">
            <w:pPr>
              <w:pStyle w:val="ConsPlusNormal"/>
            </w:pPr>
            <w:hyperlink r:id="rId949" w:history="1">
              <w:r>
                <w:rPr>
                  <w:color w:val="0000FF"/>
                </w:rPr>
                <w:t>пункт 19</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 утвержденного приказом Федерального агентства лесного хозяйства от 27.12.2010 N 515</w:t>
            </w:r>
          </w:p>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43.2. 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43.3. консервация или ликвидация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43.4. рекультивация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44.</w:t>
            </w:r>
          </w:p>
        </w:tc>
        <w:tc>
          <w:tcPr>
            <w:tcW w:w="4592" w:type="dxa"/>
            <w:vMerge w:val="restart"/>
          </w:tcPr>
          <w:p w:rsidR="00C252BE" w:rsidRDefault="00C252BE">
            <w:pPr>
              <w:pStyle w:val="ConsPlusNormal"/>
            </w:pPr>
            <w:r>
              <w:t xml:space="preserve">Соблюдаются ли </w:t>
            </w:r>
            <w:proofErr w:type="spellStart"/>
            <w:r>
              <w:t>лесопользователем</w:t>
            </w:r>
            <w:proofErr w:type="spellEnd"/>
            <w:r>
              <w:t xml:space="preserve"> при использовании лесов для строительства, реконструкции, эксплуатации линейных объектов требования:</w:t>
            </w:r>
          </w:p>
          <w:p w:rsidR="00C252BE" w:rsidRDefault="00C252BE">
            <w:pPr>
              <w:pStyle w:val="ConsPlusNormal"/>
              <w:ind w:firstLine="283"/>
            </w:pPr>
            <w:r>
              <w:t>44.1. об исключении развития эрозионных процессов на занятой и прилегающей территории;</w:t>
            </w:r>
          </w:p>
        </w:tc>
        <w:tc>
          <w:tcPr>
            <w:tcW w:w="3005" w:type="dxa"/>
            <w:tcBorders>
              <w:bottom w:val="nil"/>
            </w:tcBorders>
          </w:tcPr>
          <w:p w:rsidR="00C252BE" w:rsidRDefault="00C252BE">
            <w:pPr>
              <w:pStyle w:val="ConsPlusNormal"/>
            </w:pPr>
            <w:hyperlink r:id="rId950" w:history="1">
              <w:r>
                <w:rPr>
                  <w:color w:val="0000FF"/>
                </w:rPr>
                <w:t>часть 4 статьи 45</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951" w:history="1">
              <w:r>
                <w:rPr>
                  <w:color w:val="0000FF"/>
                </w:rPr>
                <w:t>пункты 6</w:t>
              </w:r>
            </w:hyperlink>
            <w:r>
              <w:t xml:space="preserve">, </w:t>
            </w:r>
            <w:hyperlink r:id="rId952" w:history="1">
              <w:r>
                <w:rPr>
                  <w:color w:val="0000FF"/>
                </w:rPr>
                <w:t>14</w:t>
              </w:r>
            </w:hyperlink>
            <w:r>
              <w:t xml:space="preserve"> - </w:t>
            </w:r>
            <w:hyperlink r:id="rId953" w:history="1">
              <w:r>
                <w:rPr>
                  <w:color w:val="0000FF"/>
                </w:rPr>
                <w:t>16</w:t>
              </w:r>
            </w:hyperlink>
            <w:r>
              <w:t xml:space="preserve"> Правил использования лесов для строительства, реконструкции, эксплуатации линейных объектов, утвержденных приказом Федерального агентства лесного хозяйства от 10.06.2011 N 223 </w:t>
            </w:r>
            <w:hyperlink w:anchor="P4522" w:history="1">
              <w:r>
                <w:rPr>
                  <w:color w:val="0000FF"/>
                </w:rPr>
                <w:t>&lt;112&gt;</w:t>
              </w:r>
            </w:hyperlink>
          </w:p>
        </w:tc>
        <w:tc>
          <w:tcPr>
            <w:tcW w:w="907"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44.2. об исключении при использовании лесов в целях строительства, реконструкции и эксплуатации автомобильных и железных дорог случаев, вызывающих нарушение поверхностного и внутрипочвенного стока вод, затопление или заболачивание лесных участков вдоль дорог;</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44.3. о проведении рекультивации земель с посевом трав и (или) посадкой кустарников на склонах по всей ширине охранных зон линейных объектов на участках с нарушенным почвенным покровом при угрозе развития эрозии;</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44.4. о запрете повреждения лесных насаждений, растительного покрова и почв за пределами предоставленного лесного участка и соответствующей охранной зоны;</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44.5. о запрете проезда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44.6. о регулярном проведении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44.7. о восстановлении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tcPr>
          <w:p w:rsidR="00C252BE" w:rsidRDefault="00C252BE">
            <w:pPr>
              <w:pStyle w:val="ConsPlusNormal"/>
            </w:pPr>
            <w:r>
              <w:t>45.</w:t>
            </w:r>
          </w:p>
        </w:tc>
        <w:tc>
          <w:tcPr>
            <w:tcW w:w="4592" w:type="dxa"/>
          </w:tcPr>
          <w:p w:rsidR="00C252BE" w:rsidRDefault="00C252BE">
            <w:pPr>
              <w:pStyle w:val="ConsPlusNormal"/>
            </w:pPr>
            <w:r>
              <w:t xml:space="preserve">Соблюдается ли </w:t>
            </w:r>
            <w:proofErr w:type="spellStart"/>
            <w:r>
              <w:t>лесопользователем</w:t>
            </w:r>
            <w:proofErr w:type="spellEnd"/>
            <w:r>
              <w:t xml:space="preserve"> требование о возведении на лесных участках, предоставленных для осуществления религиозной деятельности, зданий, строений, </w:t>
            </w:r>
            <w:r>
              <w:lastRenderedPageBreak/>
              <w:t>сооружений только религиозного и благотворительного назначения?</w:t>
            </w:r>
          </w:p>
        </w:tc>
        <w:tc>
          <w:tcPr>
            <w:tcW w:w="3005" w:type="dxa"/>
          </w:tcPr>
          <w:p w:rsidR="00C252BE" w:rsidRDefault="00C252BE">
            <w:pPr>
              <w:pStyle w:val="ConsPlusNormal"/>
            </w:pPr>
            <w:hyperlink r:id="rId954" w:history="1">
              <w:r>
                <w:rPr>
                  <w:color w:val="0000FF"/>
                </w:rPr>
                <w:t>часть 2 статьи 47</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lastRenderedPageBreak/>
              <w:t>Учет, маркировка, транспортировка древесины, учет сделок с ней</w:t>
            </w:r>
          </w:p>
        </w:tc>
      </w:tr>
      <w:tr w:rsidR="00C252BE">
        <w:tc>
          <w:tcPr>
            <w:tcW w:w="567" w:type="dxa"/>
            <w:vMerge w:val="restart"/>
          </w:tcPr>
          <w:p w:rsidR="00C252BE" w:rsidRDefault="00C252BE">
            <w:pPr>
              <w:pStyle w:val="ConsPlusNormal"/>
            </w:pPr>
            <w:r>
              <w:t>46.</w:t>
            </w:r>
          </w:p>
        </w:tc>
        <w:tc>
          <w:tcPr>
            <w:tcW w:w="4592" w:type="dxa"/>
            <w:vMerge w:val="restart"/>
          </w:tcPr>
          <w:p w:rsidR="00C252BE" w:rsidRDefault="00C252BE">
            <w:pPr>
              <w:pStyle w:val="ConsPlusNormal"/>
            </w:pPr>
            <w:r>
              <w:t xml:space="preserve">Осуществляется ли учет древесины </w:t>
            </w:r>
            <w:proofErr w:type="spellStart"/>
            <w:r>
              <w:t>лесопользователем</w:t>
            </w:r>
            <w:proofErr w:type="spellEnd"/>
            <w:r>
              <w:t>, лицом, осуществляющим мероприятия по охране, защите и воспроизводству лесов?</w:t>
            </w:r>
          </w:p>
        </w:tc>
        <w:tc>
          <w:tcPr>
            <w:tcW w:w="3005" w:type="dxa"/>
            <w:tcBorders>
              <w:bottom w:val="nil"/>
            </w:tcBorders>
          </w:tcPr>
          <w:p w:rsidR="00C252BE" w:rsidRDefault="00C252BE">
            <w:pPr>
              <w:pStyle w:val="ConsPlusNormal"/>
            </w:pPr>
            <w:hyperlink r:id="rId955" w:history="1">
              <w:r>
                <w:rPr>
                  <w:color w:val="0000FF"/>
                </w:rPr>
                <w:t>части 2</w:t>
              </w:r>
            </w:hyperlink>
            <w:r>
              <w:t xml:space="preserve">, </w:t>
            </w:r>
            <w:hyperlink r:id="rId956" w:history="1">
              <w:r>
                <w:rPr>
                  <w:color w:val="0000FF"/>
                </w:rPr>
                <w:t>4 статьи 50.1</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957" w:history="1">
              <w:r>
                <w:rPr>
                  <w:color w:val="0000FF"/>
                </w:rPr>
                <w:t>Правила</w:t>
              </w:r>
            </w:hyperlink>
            <w:r>
              <w:t xml:space="preserve"> учета древесины, утвержденные постановлением Правительства Российской Федерации от 26.12.2014 N 1525 </w:t>
            </w:r>
            <w:hyperlink w:anchor="P4523" w:history="1">
              <w:r>
                <w:rPr>
                  <w:color w:val="0000FF"/>
                </w:rPr>
                <w:t>&lt;113&gt;</w:t>
              </w:r>
            </w:hyperlink>
          </w:p>
        </w:tc>
        <w:tc>
          <w:tcPr>
            <w:tcW w:w="907" w:type="dxa"/>
            <w:vMerge/>
          </w:tcPr>
          <w:p w:rsidR="00C252BE" w:rsidRDefault="00C252BE"/>
        </w:tc>
      </w:tr>
      <w:tr w:rsidR="00C252BE">
        <w:tc>
          <w:tcPr>
            <w:tcW w:w="567" w:type="dxa"/>
            <w:vMerge w:val="restart"/>
          </w:tcPr>
          <w:p w:rsidR="00C252BE" w:rsidRDefault="00C252BE">
            <w:pPr>
              <w:pStyle w:val="ConsPlusNormal"/>
            </w:pPr>
            <w:r>
              <w:t>47.</w:t>
            </w:r>
          </w:p>
        </w:tc>
        <w:tc>
          <w:tcPr>
            <w:tcW w:w="4592" w:type="dxa"/>
            <w:vMerge w:val="restart"/>
          </w:tcPr>
          <w:p w:rsidR="00C252BE" w:rsidRDefault="00C252BE">
            <w:pPr>
              <w:pStyle w:val="ConsPlusNormal"/>
            </w:pPr>
            <w:r>
              <w:t>Проводится ли поштучная маркировка древесины ценных лесных пород (дуб, бук, ясень) лицом, осуществляющим ее вывоз из Российской Федерации?</w:t>
            </w:r>
          </w:p>
        </w:tc>
        <w:tc>
          <w:tcPr>
            <w:tcW w:w="3005" w:type="dxa"/>
            <w:tcBorders>
              <w:bottom w:val="nil"/>
            </w:tcBorders>
          </w:tcPr>
          <w:p w:rsidR="00C252BE" w:rsidRDefault="00C252BE">
            <w:pPr>
              <w:pStyle w:val="ConsPlusNormal"/>
            </w:pPr>
            <w:hyperlink r:id="rId958" w:history="1">
              <w:r>
                <w:rPr>
                  <w:color w:val="0000FF"/>
                </w:rPr>
                <w:t>части 1</w:t>
              </w:r>
            </w:hyperlink>
            <w:r>
              <w:t xml:space="preserve">, </w:t>
            </w:r>
            <w:hyperlink r:id="rId959" w:history="1">
              <w:r>
                <w:rPr>
                  <w:color w:val="0000FF"/>
                </w:rPr>
                <w:t>4 статьи 50.2</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960" w:history="1">
              <w:r>
                <w:rPr>
                  <w:color w:val="0000FF"/>
                </w:rPr>
                <w:t>Положение</w:t>
              </w:r>
            </w:hyperlink>
            <w:r>
              <w:t xml:space="preserve"> о маркировке древесины ценных лесных пород (дуб, бук, ясень), утвержденное постановлением Правительства Российской Федерации от 04.11.2014 N 1161 </w:t>
            </w:r>
            <w:hyperlink w:anchor="P4524" w:history="1">
              <w:r>
                <w:rPr>
                  <w:color w:val="0000FF"/>
                </w:rPr>
                <w:t>&lt;114&gt;</w:t>
              </w:r>
            </w:hyperlink>
          </w:p>
        </w:tc>
        <w:tc>
          <w:tcPr>
            <w:tcW w:w="907" w:type="dxa"/>
            <w:vMerge/>
          </w:tcPr>
          <w:p w:rsidR="00C252BE" w:rsidRDefault="00C252BE"/>
        </w:tc>
      </w:tr>
      <w:tr w:rsidR="00C252BE">
        <w:tc>
          <w:tcPr>
            <w:tcW w:w="567" w:type="dxa"/>
            <w:vMerge w:val="restart"/>
          </w:tcPr>
          <w:p w:rsidR="00C252BE" w:rsidRDefault="00C252BE">
            <w:pPr>
              <w:pStyle w:val="ConsPlusNormal"/>
            </w:pPr>
            <w:r>
              <w:t>48.</w:t>
            </w:r>
          </w:p>
        </w:tc>
        <w:tc>
          <w:tcPr>
            <w:tcW w:w="4592" w:type="dxa"/>
            <w:vMerge w:val="restart"/>
          </w:tcPr>
          <w:p w:rsidR="00C252BE" w:rsidRDefault="00C252BE">
            <w:pPr>
              <w:pStyle w:val="ConsPlusNormal"/>
            </w:pPr>
            <w:r>
              <w:t>Осуществляется ли лицом транспортировка древесины любым видом транспорта при наличии оформленного сопроводительного документа?</w:t>
            </w:r>
          </w:p>
        </w:tc>
        <w:tc>
          <w:tcPr>
            <w:tcW w:w="3005" w:type="dxa"/>
            <w:tcBorders>
              <w:bottom w:val="nil"/>
            </w:tcBorders>
          </w:tcPr>
          <w:p w:rsidR="00C252BE" w:rsidRDefault="00C252BE">
            <w:pPr>
              <w:pStyle w:val="ConsPlusNormal"/>
            </w:pPr>
            <w:hyperlink r:id="rId961" w:history="1">
              <w:r>
                <w:rPr>
                  <w:color w:val="0000FF"/>
                </w:rPr>
                <w:t>часть 2 статьи 50.3</w:t>
              </w:r>
            </w:hyperlink>
            <w:r>
              <w:t xml:space="preserve">, </w:t>
            </w:r>
            <w:hyperlink r:id="rId962" w:history="1">
              <w:r>
                <w:rPr>
                  <w:color w:val="0000FF"/>
                </w:rPr>
                <w:t>части 1, 4 статьи 50.4</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vMerge/>
          </w:tcPr>
          <w:p w:rsidR="00C252BE" w:rsidRDefault="00C252BE"/>
        </w:tc>
        <w:tc>
          <w:tcPr>
            <w:tcW w:w="3005" w:type="dxa"/>
            <w:tcBorders>
              <w:top w:val="nil"/>
              <w:bottom w:val="nil"/>
            </w:tcBorders>
          </w:tcPr>
          <w:p w:rsidR="00C252BE" w:rsidRDefault="00C252BE">
            <w:pPr>
              <w:pStyle w:val="ConsPlusNormal"/>
            </w:pPr>
            <w:hyperlink r:id="rId963" w:history="1">
              <w:r>
                <w:rPr>
                  <w:color w:val="0000FF"/>
                </w:rPr>
                <w:t>форма</w:t>
              </w:r>
            </w:hyperlink>
            <w:r>
              <w:t xml:space="preserve"> сопроводительного документа на транспортировку древесины, </w:t>
            </w:r>
            <w:hyperlink r:id="rId964" w:history="1">
              <w:r>
                <w:rPr>
                  <w:color w:val="0000FF"/>
                </w:rPr>
                <w:t>Правила</w:t>
              </w:r>
            </w:hyperlink>
            <w:r>
              <w:t xml:space="preserve"> заполнения сопроводительного документа на </w:t>
            </w:r>
            <w:r>
              <w:lastRenderedPageBreak/>
              <w:t xml:space="preserve">транспортировку древесины, утвержденные постановлением Правительства Российской Федерации от 21.06.2014 N 571 </w:t>
            </w:r>
            <w:hyperlink w:anchor="P4525" w:history="1">
              <w:r>
                <w:rPr>
                  <w:color w:val="0000FF"/>
                </w:rPr>
                <w:t>&lt;115&gt;</w:t>
              </w:r>
            </w:hyperlink>
            <w:r>
              <w:t>;</w:t>
            </w:r>
          </w:p>
        </w:tc>
        <w:tc>
          <w:tcPr>
            <w:tcW w:w="907" w:type="dxa"/>
            <w:vMerge/>
          </w:tcPr>
          <w:p w:rsidR="00C252BE" w:rsidRDefault="00C252BE"/>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965" w:history="1">
              <w:r>
                <w:rPr>
                  <w:color w:val="0000FF"/>
                </w:rPr>
                <w:t>перечень</w:t>
              </w:r>
            </w:hyperlink>
            <w:r>
              <w:t xml:space="preserve"> видов древесины, определяемых в соответствии с Общероссийским классификатором продукции по видам экономической деятельности, на которые распространяются требования Лесного кодекса Российской Федерации о транспортировке древесины </w:t>
            </w:r>
            <w:proofErr w:type="gramStart"/>
            <w:r>
              <w:t>и</w:t>
            </w:r>
            <w:proofErr w:type="gramEnd"/>
            <w:r>
              <w:t xml:space="preserve"> об учете сделок с ней; </w:t>
            </w:r>
            <w:hyperlink r:id="rId966" w:history="1">
              <w:r>
                <w:rPr>
                  <w:color w:val="0000FF"/>
                </w:rPr>
                <w:t>перечень</w:t>
              </w:r>
            </w:hyperlink>
            <w:r>
              <w:t xml:space="preserve"> видов древесины, определяемых в соответствии с единой Товарной номенклатурой внешнеэкономической деятельности Евразийского экономического союза, на которые распространяются требования Лесного кодекса Российской Федерации о транспортировке древесины </w:t>
            </w:r>
            <w:proofErr w:type="gramStart"/>
            <w:r>
              <w:t>и</w:t>
            </w:r>
            <w:proofErr w:type="gramEnd"/>
            <w:r>
              <w:t xml:space="preserve"> об учете сделок с ней, утвержденные </w:t>
            </w:r>
            <w:r>
              <w:lastRenderedPageBreak/>
              <w:t xml:space="preserve">распоряжением Правительства Российской Федерации от 13.06.2014 N 1047-р </w:t>
            </w:r>
            <w:hyperlink w:anchor="P4526" w:history="1">
              <w:r>
                <w:rPr>
                  <w:color w:val="0000FF"/>
                </w:rPr>
                <w:t>&lt;116&gt;</w:t>
              </w:r>
            </w:hyperlink>
          </w:p>
        </w:tc>
        <w:tc>
          <w:tcPr>
            <w:tcW w:w="907" w:type="dxa"/>
            <w:vMerge/>
          </w:tcPr>
          <w:p w:rsidR="00C252BE" w:rsidRDefault="00C252BE"/>
        </w:tc>
      </w:tr>
      <w:tr w:rsidR="00C252BE">
        <w:tc>
          <w:tcPr>
            <w:tcW w:w="567" w:type="dxa"/>
            <w:vMerge w:val="restart"/>
          </w:tcPr>
          <w:p w:rsidR="00C252BE" w:rsidRDefault="00C252BE">
            <w:pPr>
              <w:pStyle w:val="ConsPlusNormal"/>
            </w:pPr>
            <w:r>
              <w:lastRenderedPageBreak/>
              <w:t>49.</w:t>
            </w:r>
          </w:p>
        </w:tc>
        <w:tc>
          <w:tcPr>
            <w:tcW w:w="4592" w:type="dxa"/>
            <w:vMerge w:val="restart"/>
          </w:tcPr>
          <w:p w:rsidR="00C252BE" w:rsidRDefault="00C252BE">
            <w:pPr>
              <w:pStyle w:val="ConsPlusNormal"/>
            </w:pPr>
            <w:r>
              <w:t>Представляется ли лицом, совершившим сделки с древесиной, декларация о сделках с древесиной в течение 5 рабочих дней со дня заключения, изменения или прекращения действия договора на отчуждение древесины оператору единой государственной автоматизированной информационной системы учета древесины и сделок с ней?</w:t>
            </w:r>
          </w:p>
        </w:tc>
        <w:tc>
          <w:tcPr>
            <w:tcW w:w="3005" w:type="dxa"/>
            <w:tcBorders>
              <w:bottom w:val="nil"/>
            </w:tcBorders>
          </w:tcPr>
          <w:p w:rsidR="00C252BE" w:rsidRDefault="00C252BE">
            <w:pPr>
              <w:pStyle w:val="ConsPlusNormal"/>
            </w:pPr>
            <w:hyperlink r:id="rId967" w:history="1">
              <w:r>
                <w:rPr>
                  <w:color w:val="0000FF"/>
                </w:rPr>
                <w:t>статья 50.5</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968" w:history="1">
              <w:r>
                <w:rPr>
                  <w:color w:val="0000FF"/>
                </w:rPr>
                <w:t>Правила</w:t>
              </w:r>
            </w:hyperlink>
            <w:r>
              <w:t xml:space="preserve"> представления декларации о сделках с древесиной, утвержденные постановлением Правительства Российской Федерации от 06.01.2015 N 11 </w:t>
            </w:r>
            <w:hyperlink w:anchor="P4527" w:history="1">
              <w:r>
                <w:rPr>
                  <w:color w:val="0000FF"/>
                </w:rPr>
                <w:t>&lt;117&gt;</w:t>
              </w:r>
            </w:hyperlink>
          </w:p>
        </w:tc>
        <w:tc>
          <w:tcPr>
            <w:tcW w:w="907" w:type="dxa"/>
            <w:vMerge/>
          </w:tcPr>
          <w:p w:rsidR="00C252BE" w:rsidRDefault="00C252BE"/>
        </w:tc>
      </w:tr>
      <w:tr w:rsidR="00C252BE">
        <w:tc>
          <w:tcPr>
            <w:tcW w:w="567" w:type="dxa"/>
            <w:vMerge w:val="restart"/>
          </w:tcPr>
          <w:p w:rsidR="00C252BE" w:rsidRDefault="00C252BE">
            <w:pPr>
              <w:pStyle w:val="ConsPlusNormal"/>
            </w:pPr>
            <w:r>
              <w:t>50.</w:t>
            </w:r>
          </w:p>
        </w:tc>
        <w:tc>
          <w:tcPr>
            <w:tcW w:w="4592" w:type="dxa"/>
            <w:vMerge w:val="restart"/>
          </w:tcPr>
          <w:p w:rsidR="00C252BE" w:rsidRDefault="00C252BE">
            <w:pPr>
              <w:pStyle w:val="ConsPlusNormal"/>
            </w:pPr>
            <w:r>
              <w:t>Представляется ли информация в единую государственную автоматизированную информационную систему учета древесины и сделок с ней лицом, осуществляющим:</w:t>
            </w:r>
          </w:p>
          <w:p w:rsidR="00C252BE" w:rsidRDefault="00C252BE">
            <w:pPr>
              <w:pStyle w:val="ConsPlusNormal"/>
              <w:ind w:firstLine="283"/>
            </w:pPr>
            <w:r>
              <w:t>50.1. маркировку древесины;</w:t>
            </w:r>
          </w:p>
        </w:tc>
        <w:tc>
          <w:tcPr>
            <w:tcW w:w="3005" w:type="dxa"/>
            <w:tcBorders>
              <w:bottom w:val="nil"/>
            </w:tcBorders>
          </w:tcPr>
          <w:p w:rsidR="00C252BE" w:rsidRDefault="00C252BE">
            <w:pPr>
              <w:pStyle w:val="ConsPlusNormal"/>
            </w:pPr>
            <w:hyperlink r:id="rId969" w:history="1">
              <w:r>
                <w:rPr>
                  <w:color w:val="0000FF"/>
                </w:rPr>
                <w:t>части 6</w:t>
              </w:r>
            </w:hyperlink>
            <w:r>
              <w:t xml:space="preserve">, </w:t>
            </w:r>
            <w:hyperlink r:id="rId970" w:history="1">
              <w:r>
                <w:rPr>
                  <w:color w:val="0000FF"/>
                </w:rPr>
                <w:t>8 статьи 50.6</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971" w:history="1">
              <w:r>
                <w:rPr>
                  <w:color w:val="0000FF"/>
                </w:rPr>
                <w:t>Правила</w:t>
              </w:r>
            </w:hyperlink>
            <w:r>
              <w:t xml:space="preserve"> представления информации в единую государственную автоматизированную информационную систему учета древесины и сделок с ней, утвержденные постановлением Правительства Российской Федерации от 03.12.2014 N 1301 </w:t>
            </w:r>
            <w:hyperlink w:anchor="P4528" w:history="1">
              <w:r>
                <w:rPr>
                  <w:color w:val="0000FF"/>
                </w:rPr>
                <w:t>&lt;118&gt;</w:t>
              </w:r>
            </w:hyperlink>
          </w:p>
        </w:tc>
        <w:tc>
          <w:tcPr>
            <w:tcW w:w="907"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50.2. сделки с древесиной?</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t>Защита лесов</w:t>
            </w:r>
          </w:p>
        </w:tc>
      </w:tr>
      <w:tr w:rsidR="00C252BE">
        <w:tc>
          <w:tcPr>
            <w:tcW w:w="567" w:type="dxa"/>
            <w:vMerge w:val="restart"/>
          </w:tcPr>
          <w:p w:rsidR="00C252BE" w:rsidRDefault="00C252BE">
            <w:pPr>
              <w:pStyle w:val="ConsPlusNormal"/>
            </w:pPr>
            <w:r>
              <w:t>51.</w:t>
            </w:r>
          </w:p>
        </w:tc>
        <w:tc>
          <w:tcPr>
            <w:tcW w:w="4592" w:type="dxa"/>
            <w:vMerge w:val="restart"/>
          </w:tcPr>
          <w:p w:rsidR="00C252BE" w:rsidRDefault="00C252BE">
            <w:pPr>
              <w:pStyle w:val="ConsPlusNormal"/>
            </w:pPr>
            <w:r>
              <w:t xml:space="preserve">Соблюдаются ли </w:t>
            </w:r>
            <w:proofErr w:type="spellStart"/>
            <w:r>
              <w:t>лесопользователем</w:t>
            </w:r>
            <w:proofErr w:type="spellEnd"/>
            <w:r>
              <w:t xml:space="preserve"> запреты </w:t>
            </w:r>
            <w:proofErr w:type="gramStart"/>
            <w:r>
              <w:t>на</w:t>
            </w:r>
            <w:proofErr w:type="gramEnd"/>
            <w:r>
              <w:t>:</w:t>
            </w:r>
          </w:p>
          <w:p w:rsidR="00C252BE" w:rsidRDefault="00C252BE">
            <w:pPr>
              <w:pStyle w:val="ConsPlusNormal"/>
              <w:ind w:firstLine="283"/>
            </w:pPr>
            <w:r>
              <w:t>51.1. загрязнение лесов отходами производства и потребления;</w:t>
            </w:r>
          </w:p>
        </w:tc>
        <w:tc>
          <w:tcPr>
            <w:tcW w:w="3005" w:type="dxa"/>
            <w:tcBorders>
              <w:bottom w:val="nil"/>
            </w:tcBorders>
          </w:tcPr>
          <w:p w:rsidR="00C252BE" w:rsidRDefault="00C252BE">
            <w:pPr>
              <w:pStyle w:val="ConsPlusNormal"/>
            </w:pPr>
            <w:hyperlink r:id="rId972" w:history="1">
              <w:r>
                <w:rPr>
                  <w:color w:val="0000FF"/>
                </w:rPr>
                <w:t>часть 3 статьи 60.3</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973" w:history="1">
              <w:r>
                <w:rPr>
                  <w:color w:val="0000FF"/>
                </w:rPr>
                <w:t>пункт 14</w:t>
              </w:r>
            </w:hyperlink>
            <w:r>
              <w:t xml:space="preserve"> Правил санитарной </w:t>
            </w:r>
            <w:r>
              <w:lastRenderedPageBreak/>
              <w:t xml:space="preserve">безопасности в лесах, утвержденных постановлением Правительства Российской Федерации от 20.05.2017 N 607 </w:t>
            </w:r>
            <w:hyperlink w:anchor="P4529" w:history="1">
              <w:r>
                <w:rPr>
                  <w:color w:val="0000FF"/>
                </w:rPr>
                <w:t>&lt;119&gt;</w:t>
              </w:r>
            </w:hyperlink>
          </w:p>
        </w:tc>
        <w:tc>
          <w:tcPr>
            <w:tcW w:w="907" w:type="dxa"/>
            <w:vMerge/>
          </w:tcPr>
          <w:p w:rsidR="00C252BE" w:rsidRDefault="00C252BE"/>
        </w:tc>
      </w:tr>
      <w:tr w:rsidR="00C252BE">
        <w:tc>
          <w:tcPr>
            <w:tcW w:w="567" w:type="dxa"/>
            <w:vMerge/>
          </w:tcPr>
          <w:p w:rsidR="00C252BE" w:rsidRDefault="00C252BE"/>
        </w:tc>
        <w:tc>
          <w:tcPr>
            <w:tcW w:w="4592" w:type="dxa"/>
            <w:vMerge w:val="restart"/>
          </w:tcPr>
          <w:p w:rsidR="00C252BE" w:rsidRDefault="00C252BE">
            <w:pPr>
              <w:pStyle w:val="ConsPlusNormal"/>
              <w:ind w:firstLine="283"/>
            </w:pPr>
            <w:r>
              <w:t xml:space="preserve">51.2. загрязнение лесов </w:t>
            </w:r>
            <w:r>
              <w:lastRenderedPageBreak/>
              <w:t>выбросами, вредными веществами;</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51.3. невыполнение или несвоевременное выполнение работ по очистке лесосек, а также работ по приведению лесных участков, предоставленных в пользование, в состояние, пригодное для использования этих участков по целевому назначению, или работ по их рекультивации;</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51.4. уничтожение либо повреждение мелиоративных систем и дорог, расположенных в лесах;</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51.5. уничтожение либо повреждение лесохозяйственных знаков, </w:t>
            </w:r>
            <w:proofErr w:type="spellStart"/>
            <w:r>
              <w:t>феромонных</w:t>
            </w:r>
            <w:proofErr w:type="spellEnd"/>
            <w:r>
              <w:t xml:space="preserve"> ловушек и иных средств защиты леса;</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51.6. уничтожение (разорение) муравейников, гнезд, нор или других мест обитания животных?</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52.</w:t>
            </w:r>
          </w:p>
        </w:tc>
        <w:tc>
          <w:tcPr>
            <w:tcW w:w="4592" w:type="dxa"/>
            <w:vMerge w:val="restart"/>
          </w:tcPr>
          <w:p w:rsidR="00C252BE" w:rsidRDefault="00C252BE">
            <w:pPr>
              <w:pStyle w:val="ConsPlusNormal"/>
            </w:pPr>
            <w:r>
              <w:t xml:space="preserve">Обеспечивается ли </w:t>
            </w:r>
            <w:proofErr w:type="spellStart"/>
            <w:r>
              <w:t>лесопользователем</w:t>
            </w:r>
            <w:proofErr w:type="spellEnd"/>
            <w:r>
              <w:t xml:space="preserve"> проведение лесопатологических обследований?</w:t>
            </w:r>
          </w:p>
        </w:tc>
        <w:tc>
          <w:tcPr>
            <w:tcW w:w="3005" w:type="dxa"/>
            <w:tcBorders>
              <w:bottom w:val="nil"/>
            </w:tcBorders>
          </w:tcPr>
          <w:p w:rsidR="00C252BE" w:rsidRDefault="00C252BE">
            <w:pPr>
              <w:pStyle w:val="ConsPlusNormal"/>
            </w:pPr>
            <w:hyperlink r:id="rId974" w:history="1">
              <w:r>
                <w:rPr>
                  <w:color w:val="0000FF"/>
                </w:rPr>
                <w:t>части 1</w:t>
              </w:r>
            </w:hyperlink>
            <w:r>
              <w:t xml:space="preserve">, </w:t>
            </w:r>
            <w:hyperlink r:id="rId975" w:history="1">
              <w:r>
                <w:rPr>
                  <w:color w:val="0000FF"/>
                </w:rPr>
                <w:t>4 статьи 60.6</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976" w:history="1">
              <w:r>
                <w:rPr>
                  <w:color w:val="0000FF"/>
                </w:rPr>
                <w:t>порядок</w:t>
              </w:r>
            </w:hyperlink>
            <w:r>
              <w:t xml:space="preserve"> проведения лесопатологических обследований, </w:t>
            </w:r>
            <w:hyperlink r:id="rId977" w:history="1">
              <w:r>
                <w:rPr>
                  <w:color w:val="0000FF"/>
                </w:rPr>
                <w:t>форма</w:t>
              </w:r>
            </w:hyperlink>
            <w:r>
              <w:t xml:space="preserve"> акта лесопатологического обследования, утвержденные приказом Министерства природных ресурсов и экологии Российской Федерации от 16.09.2016 N 480 </w:t>
            </w:r>
            <w:hyperlink w:anchor="P4530" w:history="1">
              <w:r>
                <w:rPr>
                  <w:color w:val="0000FF"/>
                </w:rPr>
                <w:t>&lt;120&gt;</w:t>
              </w:r>
            </w:hyperlink>
          </w:p>
        </w:tc>
        <w:tc>
          <w:tcPr>
            <w:tcW w:w="907" w:type="dxa"/>
            <w:vMerge/>
          </w:tcPr>
          <w:p w:rsidR="00C252BE" w:rsidRDefault="00C252BE"/>
        </w:tc>
      </w:tr>
      <w:tr w:rsidR="00C252BE">
        <w:tc>
          <w:tcPr>
            <w:tcW w:w="567" w:type="dxa"/>
            <w:vMerge w:val="restart"/>
          </w:tcPr>
          <w:p w:rsidR="00C252BE" w:rsidRDefault="00C252BE">
            <w:pPr>
              <w:pStyle w:val="ConsPlusNormal"/>
            </w:pPr>
            <w:r>
              <w:t>53.</w:t>
            </w:r>
          </w:p>
        </w:tc>
        <w:tc>
          <w:tcPr>
            <w:tcW w:w="4592" w:type="dxa"/>
            <w:vMerge w:val="restart"/>
          </w:tcPr>
          <w:p w:rsidR="00C252BE" w:rsidRDefault="00C252BE">
            <w:pPr>
              <w:pStyle w:val="ConsPlusNormal"/>
            </w:pPr>
            <w:r>
              <w:t xml:space="preserve">Осуществляются ли мероприятия по предупреждению распространения вредных организмов на лесных </w:t>
            </w:r>
            <w:r>
              <w:lastRenderedPageBreak/>
              <w:t>участках, предоставленных в постоянное (бессрочное) пользование, аренду, лицом, использующим леса на основании проекта освоения лесов?</w:t>
            </w:r>
          </w:p>
        </w:tc>
        <w:tc>
          <w:tcPr>
            <w:tcW w:w="3005" w:type="dxa"/>
            <w:tcBorders>
              <w:bottom w:val="nil"/>
            </w:tcBorders>
          </w:tcPr>
          <w:p w:rsidR="00C252BE" w:rsidRDefault="00C252BE">
            <w:pPr>
              <w:pStyle w:val="ConsPlusNormal"/>
            </w:pPr>
            <w:hyperlink r:id="rId978" w:history="1">
              <w:r>
                <w:rPr>
                  <w:color w:val="0000FF"/>
                </w:rPr>
                <w:t>части 2</w:t>
              </w:r>
            </w:hyperlink>
            <w:r>
              <w:t xml:space="preserve">, </w:t>
            </w:r>
            <w:hyperlink r:id="rId979" w:history="1">
              <w:r>
                <w:rPr>
                  <w:color w:val="0000FF"/>
                </w:rPr>
                <w:t>5 статьи 60.7</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980" w:history="1">
              <w:r>
                <w:rPr>
                  <w:color w:val="0000FF"/>
                </w:rPr>
                <w:t>Правила</w:t>
              </w:r>
            </w:hyperlink>
            <w:r>
              <w:t xml:space="preserve"> осуществления мероприятий по предупреждению распространения вредных организмов, утвержденные приказом Министерства природных ресурсов и экологии Российской Федерации от 12.09.2016 N 470 </w:t>
            </w:r>
            <w:hyperlink w:anchor="P4531" w:history="1">
              <w:r>
                <w:rPr>
                  <w:color w:val="0000FF"/>
                </w:rPr>
                <w:t>&lt;121&gt;</w:t>
              </w:r>
            </w:hyperlink>
          </w:p>
        </w:tc>
        <w:tc>
          <w:tcPr>
            <w:tcW w:w="907" w:type="dxa"/>
            <w:vMerge/>
          </w:tcPr>
          <w:p w:rsidR="00C252BE" w:rsidRDefault="00C252BE"/>
        </w:tc>
      </w:tr>
      <w:tr w:rsidR="00C252BE">
        <w:tc>
          <w:tcPr>
            <w:tcW w:w="567" w:type="dxa"/>
            <w:vMerge w:val="restart"/>
          </w:tcPr>
          <w:p w:rsidR="00C252BE" w:rsidRDefault="00C252BE">
            <w:pPr>
              <w:pStyle w:val="ConsPlusNormal"/>
            </w:pPr>
            <w:r>
              <w:lastRenderedPageBreak/>
              <w:t>54.</w:t>
            </w:r>
          </w:p>
        </w:tc>
        <w:tc>
          <w:tcPr>
            <w:tcW w:w="4592" w:type="dxa"/>
            <w:vMerge w:val="restart"/>
          </w:tcPr>
          <w:p w:rsidR="00C252BE" w:rsidRDefault="00C252BE">
            <w:pPr>
              <w:pStyle w:val="ConsPlusNormal"/>
            </w:pPr>
            <w:r>
              <w:t xml:space="preserve">Предоставляются ли </w:t>
            </w:r>
            <w:proofErr w:type="spellStart"/>
            <w:r>
              <w:t>лесопользователем</w:t>
            </w:r>
            <w:proofErr w:type="spellEnd"/>
            <w:r>
              <w:t xml:space="preserve"> отчеты о защите лесов:</w:t>
            </w:r>
          </w:p>
          <w:p w:rsidR="00C252BE" w:rsidRDefault="00C252BE">
            <w:pPr>
              <w:pStyle w:val="ConsPlusNormal"/>
              <w:ind w:firstLine="283"/>
            </w:pPr>
            <w:r>
              <w:t>54.1. ежеквартально, не позднее десятого числа месяца, следующего за отчетным периодом;</w:t>
            </w:r>
          </w:p>
        </w:tc>
        <w:tc>
          <w:tcPr>
            <w:tcW w:w="3005" w:type="dxa"/>
            <w:tcBorders>
              <w:bottom w:val="nil"/>
            </w:tcBorders>
          </w:tcPr>
          <w:p w:rsidR="00C252BE" w:rsidRDefault="00C252BE">
            <w:pPr>
              <w:pStyle w:val="ConsPlusNormal"/>
            </w:pPr>
            <w:hyperlink r:id="rId981" w:history="1">
              <w:r>
                <w:rPr>
                  <w:color w:val="0000FF"/>
                </w:rPr>
                <w:t>части 1</w:t>
              </w:r>
            </w:hyperlink>
            <w:r>
              <w:t xml:space="preserve">, </w:t>
            </w:r>
            <w:hyperlink r:id="rId982" w:history="1">
              <w:r>
                <w:rPr>
                  <w:color w:val="0000FF"/>
                </w:rPr>
                <w:t>3 статьи 60.11</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983" w:history="1">
              <w:r>
                <w:rPr>
                  <w:color w:val="0000FF"/>
                </w:rPr>
                <w:t>Перечень</w:t>
              </w:r>
            </w:hyperlink>
            <w:r>
              <w:t xml:space="preserve"> информации, включаемой в отчет о защите лесов, </w:t>
            </w:r>
            <w:hyperlink r:id="rId984" w:history="1">
              <w:r>
                <w:rPr>
                  <w:color w:val="0000FF"/>
                </w:rPr>
                <w:t>Форма</w:t>
              </w:r>
            </w:hyperlink>
            <w:r>
              <w:t xml:space="preserve"> отчета о защите лесов, </w:t>
            </w:r>
            <w:hyperlink r:id="rId985" w:history="1">
              <w:r>
                <w:rPr>
                  <w:color w:val="0000FF"/>
                </w:rPr>
                <w:t>Порядок</w:t>
              </w:r>
            </w:hyperlink>
            <w:r>
              <w:t xml:space="preserve"> представления отчета о защите лесов, </w:t>
            </w:r>
            <w:hyperlink r:id="rId986" w:history="1">
              <w:r>
                <w:rPr>
                  <w:color w:val="0000FF"/>
                </w:rPr>
                <w:t>Требования</w:t>
              </w:r>
            </w:hyperlink>
            <w:r>
              <w:t xml:space="preserve"> к формату отчета о защите лесов в электронной форме, утвержденные приказом Министерства природных ресурсов и экологии Российской Федерации от 09.03.2017 N 78 </w:t>
            </w:r>
            <w:hyperlink w:anchor="P4532" w:history="1">
              <w:r>
                <w:rPr>
                  <w:color w:val="0000FF"/>
                </w:rPr>
                <w:t>&lt;122&gt;</w:t>
              </w:r>
            </w:hyperlink>
          </w:p>
        </w:tc>
        <w:tc>
          <w:tcPr>
            <w:tcW w:w="907"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54.2. ежегодно, не позднее 10 января года, следующего за отчетным (в случаях, если проектом освоения лесов, лесохозяйственным регламентом в отчетном квартале не предусмотрены мероприятия по защите лесов)?</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t>Охрана лесов от загрязнения и иного негативного воздействия</w:t>
            </w:r>
          </w:p>
        </w:tc>
      </w:tr>
      <w:tr w:rsidR="00C252BE">
        <w:tc>
          <w:tcPr>
            <w:tcW w:w="567" w:type="dxa"/>
            <w:vMerge w:val="restart"/>
          </w:tcPr>
          <w:p w:rsidR="00C252BE" w:rsidRDefault="00C252BE">
            <w:pPr>
              <w:pStyle w:val="ConsPlusNormal"/>
            </w:pPr>
            <w:r>
              <w:t>55.</w:t>
            </w:r>
          </w:p>
        </w:tc>
        <w:tc>
          <w:tcPr>
            <w:tcW w:w="4592" w:type="dxa"/>
          </w:tcPr>
          <w:p w:rsidR="00C252BE" w:rsidRDefault="00C252BE">
            <w:pPr>
              <w:pStyle w:val="ConsPlusNormal"/>
            </w:pPr>
            <w:r>
              <w:t xml:space="preserve">Осуществляются ли лицом при использовании лесов, охране лесов от пожаров, защите, воспроизводстве лесов, в том числе при выполнении лесосечных работ, меры по охране лесов от загрязнения (в том числе нефтяного и другого) и иного негативного воздействия, </w:t>
            </w:r>
            <w:r>
              <w:lastRenderedPageBreak/>
              <w:t>включая меры по сохранению:</w:t>
            </w:r>
          </w:p>
          <w:p w:rsidR="00C252BE" w:rsidRDefault="00C252BE">
            <w:pPr>
              <w:pStyle w:val="ConsPlusNormal"/>
              <w:ind w:firstLine="283"/>
            </w:pPr>
            <w:r>
              <w:t>55.1. лесных насаждений;</w:t>
            </w:r>
          </w:p>
        </w:tc>
        <w:tc>
          <w:tcPr>
            <w:tcW w:w="3005" w:type="dxa"/>
            <w:vMerge w:val="restart"/>
          </w:tcPr>
          <w:p w:rsidR="00C252BE" w:rsidRDefault="00C252BE">
            <w:pPr>
              <w:pStyle w:val="ConsPlusNormal"/>
            </w:pPr>
            <w:hyperlink r:id="rId987" w:history="1">
              <w:r>
                <w:rPr>
                  <w:color w:val="0000FF"/>
                </w:rPr>
                <w:t>часть 2 статьи 60.12</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55.2. лесных почв;</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55.3. среды обитания объектов животного мира;</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55.4. других природных объектов в лесах?</w:t>
            </w:r>
          </w:p>
        </w:tc>
        <w:tc>
          <w:tcPr>
            <w:tcW w:w="3005" w:type="dxa"/>
            <w:vMerge/>
          </w:tcPr>
          <w:p w:rsidR="00C252BE" w:rsidRDefault="00C252BE"/>
        </w:tc>
        <w:tc>
          <w:tcPr>
            <w:tcW w:w="907" w:type="dxa"/>
          </w:tcPr>
          <w:p w:rsidR="00C252BE" w:rsidRDefault="00C252BE">
            <w:pPr>
              <w:pStyle w:val="ConsPlusNormal"/>
            </w:pPr>
          </w:p>
        </w:tc>
      </w:tr>
      <w:tr w:rsidR="00C252BE">
        <w:tc>
          <w:tcPr>
            <w:tcW w:w="567" w:type="dxa"/>
          </w:tcPr>
          <w:p w:rsidR="00C252BE" w:rsidRDefault="00C252BE">
            <w:pPr>
              <w:pStyle w:val="ConsPlusNormal"/>
            </w:pPr>
            <w:r>
              <w:t>56.</w:t>
            </w:r>
          </w:p>
        </w:tc>
        <w:tc>
          <w:tcPr>
            <w:tcW w:w="4592" w:type="dxa"/>
          </w:tcPr>
          <w:p w:rsidR="00C252BE" w:rsidRDefault="00C252BE">
            <w:pPr>
              <w:pStyle w:val="ConsPlusNormal"/>
            </w:pPr>
            <w:r>
              <w:t>Осуществляются ли лицом мероприятия по предупреждению и ликвидации разливов нефти и нефтепродуктов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w:t>
            </w:r>
          </w:p>
        </w:tc>
        <w:tc>
          <w:tcPr>
            <w:tcW w:w="3005" w:type="dxa"/>
          </w:tcPr>
          <w:p w:rsidR="00C252BE" w:rsidRDefault="00C252BE">
            <w:pPr>
              <w:pStyle w:val="ConsPlusNormal"/>
            </w:pPr>
            <w:hyperlink r:id="rId988" w:history="1">
              <w:r>
                <w:rPr>
                  <w:color w:val="0000FF"/>
                </w:rPr>
                <w:t>часть 1 статьи 60.14</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57.</w:t>
            </w:r>
          </w:p>
        </w:tc>
        <w:tc>
          <w:tcPr>
            <w:tcW w:w="4592" w:type="dxa"/>
          </w:tcPr>
          <w:p w:rsidR="00C252BE" w:rsidRDefault="00C252BE">
            <w:pPr>
              <w:pStyle w:val="ConsPlusNormal"/>
            </w:pPr>
            <w:r>
              <w:t xml:space="preserve">Проведена ли лицом рекультивация подвергшихся загрязнению и иному негативному воздействию земель, на которых расположены леса, в том числе посредством </w:t>
            </w:r>
            <w:proofErr w:type="spellStart"/>
            <w:r>
              <w:t>лесовосстановления</w:t>
            </w:r>
            <w:proofErr w:type="spellEnd"/>
            <w:r>
              <w:t xml:space="preserve"> и лесоразведения?</w:t>
            </w:r>
          </w:p>
        </w:tc>
        <w:tc>
          <w:tcPr>
            <w:tcW w:w="3005" w:type="dxa"/>
          </w:tcPr>
          <w:p w:rsidR="00C252BE" w:rsidRDefault="00C252BE">
            <w:pPr>
              <w:pStyle w:val="ConsPlusNormal"/>
            </w:pPr>
            <w:hyperlink r:id="rId989" w:history="1">
              <w:r>
                <w:rPr>
                  <w:color w:val="0000FF"/>
                </w:rPr>
                <w:t>часть 2 статьи 60.12</w:t>
              </w:r>
            </w:hyperlink>
            <w:r>
              <w:t xml:space="preserve">, </w:t>
            </w:r>
            <w:hyperlink r:id="rId990" w:history="1">
              <w:r>
                <w:rPr>
                  <w:color w:val="0000FF"/>
                </w:rPr>
                <w:t>часть 2 статьи 60.14</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58.</w:t>
            </w:r>
          </w:p>
        </w:tc>
        <w:tc>
          <w:tcPr>
            <w:tcW w:w="4592" w:type="dxa"/>
            <w:vMerge w:val="restart"/>
          </w:tcPr>
          <w:p w:rsidR="00C252BE" w:rsidRDefault="00C252BE">
            <w:pPr>
              <w:pStyle w:val="ConsPlusNormal"/>
            </w:pPr>
            <w:r>
              <w:t xml:space="preserve">Выполняются ли </w:t>
            </w:r>
            <w:proofErr w:type="spellStart"/>
            <w:r>
              <w:t>лесопользователем</w:t>
            </w:r>
            <w:proofErr w:type="spellEnd"/>
            <w:r>
              <w:t xml:space="preserve"> требования по охране редких и находящихся под угрозой исчезновения лесных растений, занесенных в Красную книгу Российской Федерации или красные книги субъектов Российской Федерации:</w:t>
            </w:r>
          </w:p>
          <w:p w:rsidR="00C252BE" w:rsidRDefault="00C252BE">
            <w:pPr>
              <w:pStyle w:val="ConsPlusNormal"/>
              <w:ind w:firstLine="283"/>
            </w:pPr>
            <w:r>
              <w:t>58.1. отражены ли сведения о редких видах растений, произрастающих на лесном участке, в проекте освоения лесов;</w:t>
            </w:r>
          </w:p>
        </w:tc>
        <w:tc>
          <w:tcPr>
            <w:tcW w:w="3005" w:type="dxa"/>
            <w:tcBorders>
              <w:bottom w:val="nil"/>
            </w:tcBorders>
          </w:tcPr>
          <w:p w:rsidR="00C252BE" w:rsidRDefault="00C252BE">
            <w:pPr>
              <w:pStyle w:val="ConsPlusNormal"/>
            </w:pPr>
            <w:hyperlink r:id="rId991" w:history="1">
              <w:r>
                <w:rPr>
                  <w:color w:val="0000FF"/>
                </w:rPr>
                <w:t>статья 60.15</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992" w:history="1">
              <w:r>
                <w:rPr>
                  <w:color w:val="0000FF"/>
                </w:rPr>
                <w:t>пункты 5</w:t>
              </w:r>
            </w:hyperlink>
            <w:r>
              <w:t xml:space="preserve">, </w:t>
            </w:r>
            <w:hyperlink r:id="rId993" w:history="1">
              <w:r>
                <w:rPr>
                  <w:color w:val="0000FF"/>
                </w:rPr>
                <w:t>6</w:t>
              </w:r>
            </w:hyperlink>
            <w:r>
              <w:t xml:space="preserve">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w:t>
            </w:r>
            <w:r>
              <w:lastRenderedPageBreak/>
              <w:t xml:space="preserve">утвержденных приказом Министерства природных ресурсов и экологии Российской Федерации от 29.05.2017 N 264 </w:t>
            </w:r>
            <w:hyperlink w:anchor="P4533" w:history="1">
              <w:r>
                <w:rPr>
                  <w:color w:val="0000FF"/>
                </w:rPr>
                <w:t>&lt;123&gt;</w:t>
              </w:r>
            </w:hyperlink>
          </w:p>
        </w:tc>
        <w:tc>
          <w:tcPr>
            <w:tcW w:w="907"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 xml:space="preserve">58.2. приняты ли лицом, использующим леса, при обнаружении редкого вида растения меры к тому, чтобы как сам </w:t>
            </w:r>
            <w:r>
              <w:lastRenderedPageBreak/>
              <w:t>экземпляр этого вида растения, так и место его обитания не пострадали при дальнейшей хозяйственной деятельности?</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lastRenderedPageBreak/>
              <w:t>Воспроизводство лесов и лесоразведение</w:t>
            </w:r>
          </w:p>
        </w:tc>
      </w:tr>
      <w:tr w:rsidR="00C252BE">
        <w:tc>
          <w:tcPr>
            <w:tcW w:w="567" w:type="dxa"/>
          </w:tcPr>
          <w:p w:rsidR="00C252BE" w:rsidRDefault="00C252BE">
            <w:pPr>
              <w:pStyle w:val="ConsPlusNormal"/>
            </w:pPr>
            <w:r>
              <w:t>59.</w:t>
            </w:r>
          </w:p>
        </w:tc>
        <w:tc>
          <w:tcPr>
            <w:tcW w:w="4592" w:type="dxa"/>
          </w:tcPr>
          <w:p w:rsidR="00C252BE" w:rsidRDefault="00C252BE">
            <w:pPr>
              <w:pStyle w:val="ConsPlusNormal"/>
            </w:pPr>
            <w:r>
              <w:t xml:space="preserve">Осуществляется ли </w:t>
            </w:r>
            <w:proofErr w:type="spellStart"/>
            <w:r>
              <w:t>лесовосстановление</w:t>
            </w:r>
            <w:proofErr w:type="spellEnd"/>
            <w:r>
              <w:t xml:space="preserve"> арендатором лесного участка на лесном участке, предоставленном в аренду для заготовки древесины?</w:t>
            </w:r>
          </w:p>
        </w:tc>
        <w:tc>
          <w:tcPr>
            <w:tcW w:w="3005" w:type="dxa"/>
          </w:tcPr>
          <w:p w:rsidR="00C252BE" w:rsidRDefault="00C252BE">
            <w:pPr>
              <w:pStyle w:val="ConsPlusNormal"/>
            </w:pPr>
            <w:hyperlink r:id="rId994" w:history="1">
              <w:r>
                <w:rPr>
                  <w:color w:val="0000FF"/>
                </w:rPr>
                <w:t>части 2</w:t>
              </w:r>
            </w:hyperlink>
            <w:r>
              <w:t xml:space="preserve">, </w:t>
            </w:r>
            <w:hyperlink r:id="rId995" w:history="1">
              <w:r>
                <w:rPr>
                  <w:color w:val="0000FF"/>
                </w:rPr>
                <w:t>3 статьи 62</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60.</w:t>
            </w:r>
          </w:p>
        </w:tc>
        <w:tc>
          <w:tcPr>
            <w:tcW w:w="4592" w:type="dxa"/>
          </w:tcPr>
          <w:p w:rsidR="00C252BE" w:rsidRDefault="00C252BE">
            <w:pPr>
              <w:pStyle w:val="ConsPlusNormal"/>
            </w:pPr>
            <w:r>
              <w:t xml:space="preserve">Осуществляются ли лицом лесовосстановительные мероприятия на каждом лесном участке, предназначенном для проведения </w:t>
            </w:r>
            <w:proofErr w:type="spellStart"/>
            <w:r>
              <w:t>лесовосстановления</w:t>
            </w:r>
            <w:proofErr w:type="spellEnd"/>
            <w:r>
              <w:t xml:space="preserve">, в соответствии с проектом </w:t>
            </w:r>
            <w:proofErr w:type="spellStart"/>
            <w:r>
              <w:t>лесовосстановления</w:t>
            </w:r>
            <w:proofErr w:type="spellEnd"/>
            <w:r>
              <w:t>?</w:t>
            </w:r>
          </w:p>
        </w:tc>
        <w:tc>
          <w:tcPr>
            <w:tcW w:w="3005" w:type="dxa"/>
          </w:tcPr>
          <w:p w:rsidR="00C252BE" w:rsidRDefault="00C252BE">
            <w:pPr>
              <w:pStyle w:val="ConsPlusNormal"/>
            </w:pPr>
            <w:hyperlink r:id="rId996" w:history="1">
              <w:r>
                <w:rPr>
                  <w:color w:val="0000FF"/>
                </w:rPr>
                <w:t>пункт 8</w:t>
              </w:r>
            </w:hyperlink>
            <w:r>
              <w:t xml:space="preserve"> Правил </w:t>
            </w:r>
            <w:proofErr w:type="spellStart"/>
            <w:r>
              <w:t>лесовосстановления</w:t>
            </w:r>
            <w:proofErr w:type="spellEnd"/>
            <w:r>
              <w:t xml:space="preserve">, утвержденных приказом Министерства природных ресурсов и экологии Российской Федерации от 29.06.2016 N 375 </w:t>
            </w:r>
            <w:hyperlink w:anchor="P4534" w:history="1">
              <w:r>
                <w:rPr>
                  <w:color w:val="0000FF"/>
                </w:rPr>
                <w:t>&lt;124&gt;</w:t>
              </w:r>
            </w:hyperlink>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61.</w:t>
            </w:r>
          </w:p>
        </w:tc>
        <w:tc>
          <w:tcPr>
            <w:tcW w:w="4592" w:type="dxa"/>
            <w:vMerge w:val="restart"/>
          </w:tcPr>
          <w:p w:rsidR="00C252BE" w:rsidRDefault="00C252BE">
            <w:pPr>
              <w:pStyle w:val="ConsPlusNormal"/>
            </w:pPr>
            <w:r>
              <w:t>Осуществляются ли лицом работы по лесоразведению в соответствии с проектом лесоразведения?</w:t>
            </w:r>
          </w:p>
        </w:tc>
        <w:tc>
          <w:tcPr>
            <w:tcW w:w="3005" w:type="dxa"/>
            <w:tcBorders>
              <w:bottom w:val="nil"/>
            </w:tcBorders>
          </w:tcPr>
          <w:p w:rsidR="00C252BE" w:rsidRDefault="00C252BE">
            <w:pPr>
              <w:pStyle w:val="ConsPlusNormal"/>
            </w:pPr>
            <w:hyperlink r:id="rId997" w:history="1">
              <w:r>
                <w:rPr>
                  <w:color w:val="0000FF"/>
                </w:rPr>
                <w:t>часть 2 статьи 63</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998" w:history="1">
              <w:r>
                <w:rPr>
                  <w:color w:val="0000FF"/>
                </w:rPr>
                <w:t>пункты 6</w:t>
              </w:r>
            </w:hyperlink>
            <w:r>
              <w:t xml:space="preserve">, </w:t>
            </w:r>
            <w:hyperlink r:id="rId999" w:history="1">
              <w:r>
                <w:rPr>
                  <w:color w:val="0000FF"/>
                </w:rPr>
                <w:t>15</w:t>
              </w:r>
            </w:hyperlink>
            <w:r>
              <w:t xml:space="preserve"> Правил лесоразведения, утвержденных приказом Федерального агентства лесного хозяйства от 10.01.2012 N 1 </w:t>
            </w:r>
            <w:hyperlink w:anchor="P4535" w:history="1">
              <w:r>
                <w:rPr>
                  <w:color w:val="0000FF"/>
                </w:rPr>
                <w:t>&lt;125&gt;</w:t>
              </w:r>
            </w:hyperlink>
          </w:p>
        </w:tc>
        <w:tc>
          <w:tcPr>
            <w:tcW w:w="907" w:type="dxa"/>
            <w:vMerge/>
          </w:tcPr>
          <w:p w:rsidR="00C252BE" w:rsidRDefault="00C252BE"/>
        </w:tc>
      </w:tr>
      <w:tr w:rsidR="00C252BE">
        <w:tc>
          <w:tcPr>
            <w:tcW w:w="567" w:type="dxa"/>
            <w:vMerge w:val="restart"/>
          </w:tcPr>
          <w:p w:rsidR="00C252BE" w:rsidRDefault="00C252BE">
            <w:pPr>
              <w:pStyle w:val="ConsPlusNormal"/>
            </w:pPr>
            <w:r>
              <w:t>62.</w:t>
            </w:r>
          </w:p>
        </w:tc>
        <w:tc>
          <w:tcPr>
            <w:tcW w:w="4592" w:type="dxa"/>
            <w:vMerge w:val="restart"/>
          </w:tcPr>
          <w:p w:rsidR="00C252BE" w:rsidRDefault="00C252BE">
            <w:pPr>
              <w:pStyle w:val="ConsPlusNormal"/>
            </w:pPr>
            <w:r>
              <w:t xml:space="preserve">Осуществляется ли </w:t>
            </w:r>
            <w:proofErr w:type="spellStart"/>
            <w:r>
              <w:t>лесопользователем</w:t>
            </w:r>
            <w:proofErr w:type="spellEnd"/>
            <w:r>
              <w:t xml:space="preserve"> уход за лесами в объемах по видам мероприятий, указанных </w:t>
            </w:r>
            <w:proofErr w:type="gramStart"/>
            <w:r>
              <w:t>в</w:t>
            </w:r>
            <w:proofErr w:type="gramEnd"/>
            <w:r>
              <w:t>:</w:t>
            </w:r>
          </w:p>
          <w:p w:rsidR="00C252BE" w:rsidRDefault="00C252BE">
            <w:pPr>
              <w:pStyle w:val="ConsPlusNormal"/>
              <w:ind w:firstLine="283"/>
            </w:pPr>
            <w:r>
              <w:t xml:space="preserve">62.1. лесном </w:t>
            </w:r>
            <w:proofErr w:type="gramStart"/>
            <w:r>
              <w:t>плане</w:t>
            </w:r>
            <w:proofErr w:type="gramEnd"/>
            <w:r>
              <w:t xml:space="preserve"> субъекта Российской Федерации;</w:t>
            </w:r>
          </w:p>
        </w:tc>
        <w:tc>
          <w:tcPr>
            <w:tcW w:w="3005" w:type="dxa"/>
            <w:tcBorders>
              <w:bottom w:val="nil"/>
            </w:tcBorders>
          </w:tcPr>
          <w:p w:rsidR="00C252BE" w:rsidRDefault="00C252BE">
            <w:pPr>
              <w:pStyle w:val="ConsPlusNormal"/>
            </w:pPr>
            <w:hyperlink r:id="rId1000" w:history="1">
              <w:r>
                <w:rPr>
                  <w:color w:val="0000FF"/>
                </w:rPr>
                <w:t>части 2</w:t>
              </w:r>
            </w:hyperlink>
            <w:r>
              <w:t xml:space="preserve">, </w:t>
            </w:r>
            <w:hyperlink r:id="rId1001" w:history="1">
              <w:r>
                <w:rPr>
                  <w:color w:val="0000FF"/>
                </w:rPr>
                <w:t>3 статьи 64</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1002" w:history="1">
              <w:r>
                <w:rPr>
                  <w:color w:val="0000FF"/>
                </w:rPr>
                <w:t>пункт 3</w:t>
              </w:r>
            </w:hyperlink>
            <w:r>
              <w:t xml:space="preserve"> Правил ухода за лесами, </w:t>
            </w:r>
            <w:r>
              <w:lastRenderedPageBreak/>
              <w:t xml:space="preserve">утвержденных приказом Министерства природных ресурсов и экологии Российской Федерации от 22.11.2017 N 626 </w:t>
            </w:r>
            <w:hyperlink w:anchor="P4536" w:history="1">
              <w:r>
                <w:rPr>
                  <w:color w:val="0000FF"/>
                </w:rPr>
                <w:t>&lt;126&gt;</w:t>
              </w:r>
            </w:hyperlink>
          </w:p>
        </w:tc>
        <w:tc>
          <w:tcPr>
            <w:tcW w:w="907"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 xml:space="preserve">62.2. лесохозяйственных </w:t>
            </w:r>
            <w:proofErr w:type="gramStart"/>
            <w:r>
              <w:t>регламентах</w:t>
            </w:r>
            <w:proofErr w:type="gramEnd"/>
            <w:r>
              <w:t xml:space="preserve"> лесничеств (лесопарков);</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62.3. </w:t>
            </w:r>
            <w:proofErr w:type="gramStart"/>
            <w:r>
              <w:t>проектах</w:t>
            </w:r>
            <w:proofErr w:type="gramEnd"/>
            <w:r>
              <w:t xml:space="preserve"> освоения лесов?</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63.</w:t>
            </w:r>
          </w:p>
        </w:tc>
        <w:tc>
          <w:tcPr>
            <w:tcW w:w="4592" w:type="dxa"/>
          </w:tcPr>
          <w:p w:rsidR="00C252BE" w:rsidRDefault="00C252BE">
            <w:pPr>
              <w:pStyle w:val="ConsPlusNormal"/>
            </w:pPr>
            <w:r>
              <w:t>Осуществляются ли в соответствии с проектом ухода за лесами, который составляется лицом, осуществляющим следующие виды рубок:</w:t>
            </w:r>
          </w:p>
          <w:p w:rsidR="00C252BE" w:rsidRDefault="00C252BE">
            <w:pPr>
              <w:pStyle w:val="ConsPlusNormal"/>
              <w:ind w:firstLine="283"/>
            </w:pPr>
            <w:r>
              <w:t>63.1. проходные рубки;</w:t>
            </w:r>
          </w:p>
        </w:tc>
        <w:tc>
          <w:tcPr>
            <w:tcW w:w="3005" w:type="dxa"/>
            <w:vMerge w:val="restart"/>
          </w:tcPr>
          <w:p w:rsidR="00C252BE" w:rsidRDefault="00C252BE">
            <w:pPr>
              <w:pStyle w:val="ConsPlusNormal"/>
            </w:pPr>
            <w:hyperlink r:id="rId1003" w:history="1">
              <w:r>
                <w:rPr>
                  <w:color w:val="0000FF"/>
                </w:rPr>
                <w:t>пункт 11</w:t>
              </w:r>
            </w:hyperlink>
            <w:r>
              <w:t xml:space="preserve"> Правил ухода за лесами, утвержденных приказом Министерства природных ресурсов и экологии Российской Федерации от 22.11.2017 N 626;</w:t>
            </w:r>
          </w:p>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63.2. рубки прореживания;</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63.3. рубки сохранения лесных насаждений;</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63.4. рубки обновления лесных насаждений;</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63.5. рубки переформирования лесных насаждений;</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63.6. рубки реконструкции;</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63.7. ландшафтные рубки?</w:t>
            </w:r>
          </w:p>
        </w:tc>
        <w:tc>
          <w:tcPr>
            <w:tcW w:w="3005" w:type="dxa"/>
            <w:vMerge/>
          </w:tcPr>
          <w:p w:rsidR="00C252BE" w:rsidRDefault="00C252BE"/>
        </w:tc>
        <w:tc>
          <w:tcPr>
            <w:tcW w:w="907" w:type="dxa"/>
          </w:tcPr>
          <w:p w:rsidR="00C252BE" w:rsidRDefault="00C252BE">
            <w:pPr>
              <w:pStyle w:val="ConsPlusNormal"/>
            </w:pPr>
          </w:p>
        </w:tc>
      </w:tr>
      <w:tr w:rsidR="00C252BE">
        <w:tc>
          <w:tcPr>
            <w:tcW w:w="567" w:type="dxa"/>
          </w:tcPr>
          <w:p w:rsidR="00C252BE" w:rsidRDefault="00C252BE">
            <w:pPr>
              <w:pStyle w:val="ConsPlusNormal"/>
            </w:pPr>
            <w:r>
              <w:t>64.</w:t>
            </w:r>
          </w:p>
        </w:tc>
        <w:tc>
          <w:tcPr>
            <w:tcW w:w="4592" w:type="dxa"/>
          </w:tcPr>
          <w:p w:rsidR="00C252BE" w:rsidRDefault="00C252BE">
            <w:pPr>
              <w:pStyle w:val="ConsPlusNormal"/>
            </w:pPr>
            <w:r>
              <w:t>Используются ли лицом при воспроизводстве лесов улучшенные и сортовые семена лесных растений или, если такие семена отсутствуют, нормальные семена лесных растений?</w:t>
            </w:r>
          </w:p>
        </w:tc>
        <w:tc>
          <w:tcPr>
            <w:tcW w:w="3005" w:type="dxa"/>
          </w:tcPr>
          <w:p w:rsidR="00C252BE" w:rsidRDefault="00C252BE">
            <w:pPr>
              <w:pStyle w:val="ConsPlusNormal"/>
            </w:pPr>
            <w:hyperlink r:id="rId1004" w:history="1">
              <w:r>
                <w:rPr>
                  <w:color w:val="0000FF"/>
                </w:rPr>
                <w:t>часть 3 статьи 65</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65.</w:t>
            </w:r>
          </w:p>
        </w:tc>
        <w:tc>
          <w:tcPr>
            <w:tcW w:w="4592" w:type="dxa"/>
            <w:vMerge w:val="restart"/>
          </w:tcPr>
          <w:p w:rsidR="00C252BE" w:rsidRDefault="00C252BE">
            <w:pPr>
              <w:pStyle w:val="ConsPlusNormal"/>
            </w:pPr>
            <w:r>
              <w:t>Применяются ли лицом при воспроизводстве лесов и лесоразведении:</w:t>
            </w:r>
          </w:p>
          <w:p w:rsidR="00C252BE" w:rsidRDefault="00C252BE">
            <w:pPr>
              <w:pStyle w:val="ConsPlusNormal"/>
              <w:ind w:firstLine="283"/>
            </w:pPr>
            <w:r>
              <w:t>65.1. районированные семена лесных растений;</w:t>
            </w:r>
          </w:p>
        </w:tc>
        <w:tc>
          <w:tcPr>
            <w:tcW w:w="3005" w:type="dxa"/>
            <w:tcBorders>
              <w:bottom w:val="nil"/>
            </w:tcBorders>
          </w:tcPr>
          <w:p w:rsidR="00C252BE" w:rsidRDefault="00C252BE">
            <w:pPr>
              <w:pStyle w:val="ConsPlusNormal"/>
            </w:pPr>
            <w:hyperlink r:id="rId1005" w:history="1">
              <w:r>
                <w:rPr>
                  <w:color w:val="0000FF"/>
                </w:rPr>
                <w:t>части 4</w:t>
              </w:r>
            </w:hyperlink>
            <w:r>
              <w:t xml:space="preserve">, </w:t>
            </w:r>
            <w:hyperlink r:id="rId1006" w:history="1">
              <w:r>
                <w:rPr>
                  <w:color w:val="0000FF"/>
                </w:rPr>
                <w:t>5 статьи 65</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1007" w:history="1">
              <w:r>
                <w:rPr>
                  <w:color w:val="0000FF"/>
                </w:rPr>
                <w:t>пункты 1</w:t>
              </w:r>
            </w:hyperlink>
            <w:r>
              <w:t xml:space="preserve">, </w:t>
            </w:r>
            <w:hyperlink r:id="rId1008" w:history="1">
              <w:r>
                <w:rPr>
                  <w:color w:val="0000FF"/>
                </w:rPr>
                <w:t>5</w:t>
              </w:r>
            </w:hyperlink>
            <w:r>
              <w:t xml:space="preserve"> Порядка использования районированных семян лесных растений основных лесных древесных пород, </w:t>
            </w:r>
            <w:r>
              <w:lastRenderedPageBreak/>
              <w:t xml:space="preserve">утвержденного приказом Министерства природных ресурсов и экологии Российской Федерации от 17.09.2015 N 400 </w:t>
            </w:r>
            <w:hyperlink w:anchor="P4537" w:history="1">
              <w:r>
                <w:rPr>
                  <w:color w:val="0000FF"/>
                </w:rPr>
                <w:t>&lt;127&gt;</w:t>
              </w:r>
            </w:hyperlink>
          </w:p>
        </w:tc>
        <w:tc>
          <w:tcPr>
            <w:tcW w:w="907"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65.2. семена лесных растений, сортовые или посевные качества которых проверены;</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65.3. семена лесных растений, на </w:t>
            </w:r>
            <w:r>
              <w:lastRenderedPageBreak/>
              <w:t>которые имеются документы, удостоверяющие их происхождение, сортовые и посевные качества;</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65.4. семена лесных растений, не засоренные семенами карантинных растений, не зараженные карантинными болезнями растений, вредителями растений?</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66.</w:t>
            </w:r>
          </w:p>
        </w:tc>
        <w:tc>
          <w:tcPr>
            <w:tcW w:w="4592" w:type="dxa"/>
            <w:vMerge w:val="restart"/>
          </w:tcPr>
          <w:p w:rsidR="00C252BE" w:rsidRDefault="00C252BE">
            <w:pPr>
              <w:pStyle w:val="ConsPlusNormal"/>
            </w:pPr>
            <w:r>
              <w:t>Представляется ли лицом, осуществляющим воспроизводство лесов и лесоразведение, отчет о воспроизводстве лесов и лесоразведении ежеквартально не позднее десятого числа месяца, следующего за отчетным периодом (за исключением случаев, если проектом освоения лесов, лесохозяйственным регламентом в течение года не предусмотрены мероприятия по воспроизводству лесов и лесоразведению)?</w:t>
            </w:r>
          </w:p>
        </w:tc>
        <w:tc>
          <w:tcPr>
            <w:tcW w:w="3005" w:type="dxa"/>
            <w:tcBorders>
              <w:bottom w:val="nil"/>
            </w:tcBorders>
          </w:tcPr>
          <w:p w:rsidR="00C252BE" w:rsidRDefault="00C252BE">
            <w:pPr>
              <w:pStyle w:val="ConsPlusNormal"/>
            </w:pPr>
            <w:hyperlink r:id="rId1009" w:history="1">
              <w:r>
                <w:rPr>
                  <w:color w:val="0000FF"/>
                </w:rPr>
                <w:t>части 1</w:t>
              </w:r>
            </w:hyperlink>
            <w:r>
              <w:t xml:space="preserve">, </w:t>
            </w:r>
            <w:hyperlink r:id="rId1010" w:history="1">
              <w:r>
                <w:rPr>
                  <w:color w:val="0000FF"/>
                </w:rPr>
                <w:t>4 статьи 66</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011" w:history="1">
              <w:proofErr w:type="gramStart"/>
              <w:r>
                <w:rPr>
                  <w:color w:val="0000FF"/>
                </w:rPr>
                <w:t>Перечень</w:t>
              </w:r>
            </w:hyperlink>
            <w:r>
              <w:t xml:space="preserve"> информации, включаемой в отчет о воспроизводстве лесов и лесоразведении, </w:t>
            </w:r>
            <w:hyperlink r:id="rId1012" w:history="1">
              <w:r>
                <w:rPr>
                  <w:color w:val="0000FF"/>
                </w:rPr>
                <w:t>Форма</w:t>
              </w:r>
            </w:hyperlink>
            <w:r>
              <w:t xml:space="preserve"> отчета о воспроизводстве лесов и лесоразведении, </w:t>
            </w:r>
            <w:hyperlink r:id="rId1013" w:history="1">
              <w:r>
                <w:rPr>
                  <w:color w:val="0000FF"/>
                </w:rPr>
                <w:t>Порядок</w:t>
              </w:r>
            </w:hyperlink>
            <w:r>
              <w:t xml:space="preserve"> представления отчета о воспроизводстве лесов и лесоразведении, </w:t>
            </w:r>
            <w:hyperlink r:id="rId1014" w:history="1">
              <w:r>
                <w:rPr>
                  <w:color w:val="0000FF"/>
                </w:rPr>
                <w:t>Требования</w:t>
              </w:r>
            </w:hyperlink>
            <w:r>
              <w:t xml:space="preserve"> к формату отчета о воспроизводстве лесов и лесоразведении в электронной форме, утвержденные приказом Министерства природных ресурсов и экологии Российской Федерации от 21.08.2017 N 452 </w:t>
            </w:r>
            <w:hyperlink w:anchor="P4538" w:history="1">
              <w:r>
                <w:rPr>
                  <w:color w:val="0000FF"/>
                </w:rPr>
                <w:t>&lt;128&gt;</w:t>
              </w:r>
            </w:hyperlink>
            <w:proofErr w:type="gramEnd"/>
          </w:p>
        </w:tc>
        <w:tc>
          <w:tcPr>
            <w:tcW w:w="907" w:type="dxa"/>
            <w:vMerge/>
          </w:tcPr>
          <w:p w:rsidR="00C252BE" w:rsidRDefault="00C252BE"/>
        </w:tc>
      </w:tr>
      <w:tr w:rsidR="00C252BE">
        <w:tc>
          <w:tcPr>
            <w:tcW w:w="567" w:type="dxa"/>
          </w:tcPr>
          <w:p w:rsidR="00C252BE" w:rsidRDefault="00C252BE">
            <w:pPr>
              <w:pStyle w:val="ConsPlusNormal"/>
            </w:pPr>
            <w:r>
              <w:t>67.</w:t>
            </w:r>
          </w:p>
        </w:tc>
        <w:tc>
          <w:tcPr>
            <w:tcW w:w="4592" w:type="dxa"/>
          </w:tcPr>
          <w:p w:rsidR="00C252BE" w:rsidRDefault="00C252BE">
            <w:pPr>
              <w:pStyle w:val="ConsPlusNormal"/>
            </w:pPr>
            <w:r>
              <w:t xml:space="preserve">Приложены ли лицом, осуществляющим </w:t>
            </w:r>
            <w:proofErr w:type="spellStart"/>
            <w:r>
              <w:t>лесовосстановление</w:t>
            </w:r>
            <w:proofErr w:type="spellEnd"/>
            <w:r>
              <w:t>, к отчету о воспроизводстве лесов материалы дистанционного зондирования (в том числе аэрокосмической съемки, аэрофотосъемки), фот</w:t>
            </w:r>
            <w:proofErr w:type="gramStart"/>
            <w:r>
              <w:t>о-</w:t>
            </w:r>
            <w:proofErr w:type="gramEnd"/>
            <w:r>
              <w:t xml:space="preserve"> и </w:t>
            </w:r>
            <w:proofErr w:type="spellStart"/>
            <w:r>
              <w:lastRenderedPageBreak/>
              <w:t>видеофиксации</w:t>
            </w:r>
            <w:proofErr w:type="spellEnd"/>
            <w:r>
              <w:t xml:space="preserve"> в целях подтверждения соблюдения правил </w:t>
            </w:r>
            <w:proofErr w:type="spellStart"/>
            <w:r>
              <w:t>лесовосстановления</w:t>
            </w:r>
            <w:proofErr w:type="spellEnd"/>
            <w:r>
              <w:t>?</w:t>
            </w:r>
          </w:p>
        </w:tc>
        <w:tc>
          <w:tcPr>
            <w:tcW w:w="3005" w:type="dxa"/>
          </w:tcPr>
          <w:p w:rsidR="00C252BE" w:rsidRDefault="00C252BE">
            <w:pPr>
              <w:pStyle w:val="ConsPlusNormal"/>
            </w:pPr>
            <w:hyperlink r:id="rId1015" w:history="1">
              <w:r>
                <w:rPr>
                  <w:color w:val="0000FF"/>
                </w:rPr>
                <w:t>часть 3 статьи 66</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lastRenderedPageBreak/>
              <w:t>Предоставление лесных участков, договор купли-продажи лесных насаждений</w:t>
            </w:r>
          </w:p>
        </w:tc>
      </w:tr>
      <w:tr w:rsidR="00C252BE">
        <w:tc>
          <w:tcPr>
            <w:tcW w:w="567" w:type="dxa"/>
            <w:vMerge w:val="restart"/>
          </w:tcPr>
          <w:p w:rsidR="00C252BE" w:rsidRDefault="00C252BE">
            <w:pPr>
              <w:pStyle w:val="ConsPlusNormal"/>
            </w:pPr>
            <w:r>
              <w:t>68.</w:t>
            </w:r>
          </w:p>
        </w:tc>
        <w:tc>
          <w:tcPr>
            <w:tcW w:w="4592" w:type="dxa"/>
            <w:vMerge w:val="restart"/>
          </w:tcPr>
          <w:p w:rsidR="00C252BE" w:rsidRDefault="00C252BE">
            <w:pPr>
              <w:pStyle w:val="ConsPlusNormal"/>
            </w:pPr>
            <w:r>
              <w:t>Соблюдаются ли лицом условия договора аренды лесного участка?</w:t>
            </w:r>
          </w:p>
        </w:tc>
        <w:tc>
          <w:tcPr>
            <w:tcW w:w="3005" w:type="dxa"/>
            <w:tcBorders>
              <w:bottom w:val="nil"/>
            </w:tcBorders>
          </w:tcPr>
          <w:p w:rsidR="00C252BE" w:rsidRDefault="00C252BE">
            <w:pPr>
              <w:pStyle w:val="ConsPlusNormal"/>
            </w:pPr>
            <w:hyperlink r:id="rId1016" w:history="1">
              <w:r>
                <w:rPr>
                  <w:color w:val="0000FF"/>
                </w:rPr>
                <w:t>часть 1 статьи 71</w:t>
              </w:r>
            </w:hyperlink>
            <w:r>
              <w:t xml:space="preserve">, </w:t>
            </w:r>
            <w:hyperlink r:id="rId1017" w:history="1">
              <w:r>
                <w:rPr>
                  <w:color w:val="0000FF"/>
                </w:rPr>
                <w:t>часть 7 статьи 73.1</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r>
              <w:t xml:space="preserve">типовые договоры аренды лесных участков, утвержденные </w:t>
            </w:r>
            <w:hyperlink r:id="rId1018" w:history="1">
              <w:r>
                <w:rPr>
                  <w:color w:val="0000FF"/>
                </w:rPr>
                <w:t>приказом</w:t>
              </w:r>
            </w:hyperlink>
            <w:r>
              <w:t xml:space="preserve"> Министерства природных ресурсов и экологии Российской Федерации от 20.12.2017 N 693 </w:t>
            </w:r>
            <w:hyperlink w:anchor="P4539" w:history="1">
              <w:r>
                <w:rPr>
                  <w:color w:val="0000FF"/>
                </w:rPr>
                <w:t>&lt;129&gt;</w:t>
              </w:r>
            </w:hyperlink>
          </w:p>
        </w:tc>
        <w:tc>
          <w:tcPr>
            <w:tcW w:w="907" w:type="dxa"/>
            <w:vMerge/>
          </w:tcPr>
          <w:p w:rsidR="00C252BE" w:rsidRDefault="00C252BE"/>
        </w:tc>
      </w:tr>
      <w:tr w:rsidR="00C252BE">
        <w:tc>
          <w:tcPr>
            <w:tcW w:w="567" w:type="dxa"/>
          </w:tcPr>
          <w:p w:rsidR="00C252BE" w:rsidRDefault="00C252BE">
            <w:pPr>
              <w:pStyle w:val="ConsPlusNormal"/>
            </w:pPr>
            <w:r>
              <w:t>69.</w:t>
            </w:r>
          </w:p>
        </w:tc>
        <w:tc>
          <w:tcPr>
            <w:tcW w:w="4592" w:type="dxa"/>
          </w:tcPr>
          <w:p w:rsidR="00C252BE" w:rsidRDefault="00C252BE">
            <w:pPr>
              <w:pStyle w:val="ConsPlusNormal"/>
            </w:pPr>
            <w:r>
              <w:t>Соблюдаются ли лицом условия договора безвозмездного пользования лесным участком?</w:t>
            </w:r>
          </w:p>
        </w:tc>
        <w:tc>
          <w:tcPr>
            <w:tcW w:w="3005" w:type="dxa"/>
          </w:tcPr>
          <w:p w:rsidR="00C252BE" w:rsidRDefault="00C252BE">
            <w:pPr>
              <w:pStyle w:val="ConsPlusNormal"/>
            </w:pPr>
            <w:hyperlink r:id="rId1019" w:history="1">
              <w:r>
                <w:rPr>
                  <w:color w:val="0000FF"/>
                </w:rPr>
                <w:t>часть 1 статьи 71</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70.</w:t>
            </w:r>
          </w:p>
        </w:tc>
        <w:tc>
          <w:tcPr>
            <w:tcW w:w="4592" w:type="dxa"/>
          </w:tcPr>
          <w:p w:rsidR="00C252BE" w:rsidRDefault="00C252BE">
            <w:pPr>
              <w:pStyle w:val="ConsPlusNormal"/>
            </w:pPr>
            <w:r>
              <w:t>Соблюдаются ли лицом условия решения о предоставлении лесного участка в постоянное (бессрочное) пользование?</w:t>
            </w:r>
          </w:p>
        </w:tc>
        <w:tc>
          <w:tcPr>
            <w:tcW w:w="3005" w:type="dxa"/>
          </w:tcPr>
          <w:p w:rsidR="00C252BE" w:rsidRDefault="00C252BE">
            <w:pPr>
              <w:pStyle w:val="ConsPlusNormal"/>
            </w:pPr>
            <w:hyperlink r:id="rId1020" w:history="1">
              <w:r>
                <w:rPr>
                  <w:color w:val="0000FF"/>
                </w:rPr>
                <w:t>часть 1 статьи 71</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71.</w:t>
            </w:r>
          </w:p>
        </w:tc>
        <w:tc>
          <w:tcPr>
            <w:tcW w:w="4592" w:type="dxa"/>
            <w:vMerge w:val="restart"/>
          </w:tcPr>
          <w:p w:rsidR="00C252BE" w:rsidRDefault="00C252BE">
            <w:pPr>
              <w:pStyle w:val="ConsPlusNormal"/>
            </w:pPr>
            <w:r>
              <w:t>Соблюдается ли федеральным государственным бюджетным учреждением, осуществляющим управление государственным природным заповедником (национальным парком) (далее - дирекция ООПТ), требования при заключении договора купли-продажи лесных насаждений:</w:t>
            </w:r>
          </w:p>
          <w:p w:rsidR="00C252BE" w:rsidRDefault="00C252BE">
            <w:pPr>
              <w:pStyle w:val="ConsPlusNormal"/>
              <w:ind w:firstLine="283"/>
            </w:pPr>
            <w:r>
              <w:t xml:space="preserve">71.1. о заключении договора купли-продажи лесных насаждений по результатам торгов на право заключения такого договора, которые проводятся в форме </w:t>
            </w:r>
            <w:r>
              <w:lastRenderedPageBreak/>
              <w:t xml:space="preserve">открытого аукциона (за исключением случаев, предусмотренных </w:t>
            </w:r>
            <w:hyperlink r:id="rId1021" w:history="1">
              <w:r>
                <w:rPr>
                  <w:color w:val="0000FF"/>
                </w:rPr>
                <w:t>статьями 19</w:t>
              </w:r>
            </w:hyperlink>
            <w:r>
              <w:t xml:space="preserve"> и </w:t>
            </w:r>
            <w:hyperlink r:id="rId1022" w:history="1">
              <w:r>
                <w:rPr>
                  <w:color w:val="0000FF"/>
                </w:rPr>
                <w:t>30</w:t>
              </w:r>
            </w:hyperlink>
            <w:r>
              <w:t xml:space="preserve"> Лесного кодекса Российской Федерации);</w:t>
            </w:r>
          </w:p>
        </w:tc>
        <w:tc>
          <w:tcPr>
            <w:tcW w:w="3005" w:type="dxa"/>
            <w:tcBorders>
              <w:bottom w:val="nil"/>
            </w:tcBorders>
          </w:tcPr>
          <w:p w:rsidR="00C252BE" w:rsidRDefault="00C252BE">
            <w:pPr>
              <w:pStyle w:val="ConsPlusNormal"/>
            </w:pPr>
            <w:hyperlink r:id="rId1023" w:history="1">
              <w:r>
                <w:rPr>
                  <w:color w:val="0000FF"/>
                </w:rPr>
                <w:t>части 1</w:t>
              </w:r>
            </w:hyperlink>
            <w:r>
              <w:t xml:space="preserve"> - </w:t>
            </w:r>
            <w:hyperlink r:id="rId1024" w:history="1">
              <w:r>
                <w:rPr>
                  <w:color w:val="0000FF"/>
                </w:rPr>
                <w:t>3</w:t>
              </w:r>
            </w:hyperlink>
            <w:r>
              <w:t xml:space="preserve">, </w:t>
            </w:r>
            <w:hyperlink r:id="rId1025" w:history="1">
              <w:r>
                <w:rPr>
                  <w:color w:val="0000FF"/>
                </w:rPr>
                <w:t>7 статьи 77</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r>
              <w:t xml:space="preserve">типовой </w:t>
            </w:r>
            <w:hyperlink r:id="rId1026" w:history="1">
              <w:r>
                <w:rPr>
                  <w:color w:val="0000FF"/>
                </w:rPr>
                <w:t>договор</w:t>
              </w:r>
            </w:hyperlink>
            <w:r>
              <w:t xml:space="preserve"> купли-продажи лесных насаждений, утвержденный приказом Министерства природных ресурсов и экологии Российской Федерации от 17.10.2017 N 567 </w:t>
            </w:r>
            <w:hyperlink w:anchor="P4540" w:history="1">
              <w:r>
                <w:rPr>
                  <w:color w:val="0000FF"/>
                </w:rPr>
                <w:t>&lt;130&gt;</w:t>
              </w:r>
            </w:hyperlink>
          </w:p>
        </w:tc>
        <w:tc>
          <w:tcPr>
            <w:tcW w:w="907"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 xml:space="preserve">71.2. о недопустимости изменения условий торгов на основании </w:t>
            </w:r>
            <w:proofErr w:type="gramStart"/>
            <w:r>
              <w:t>соглашения сторон договора купли-продажи лесных насаждений</w:t>
            </w:r>
            <w:proofErr w:type="gramEnd"/>
            <w:r>
              <w:t xml:space="preserve"> или по требованию одной из его сторон;</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71.3. о заключении договоров купли-продажи лесных насаждений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71.4. о соблюдении формы типового договора купли-продажи лесных насаждений?</w:t>
            </w:r>
          </w:p>
        </w:tc>
        <w:tc>
          <w:tcPr>
            <w:tcW w:w="3005" w:type="dxa"/>
            <w:vMerge/>
            <w:tcBorders>
              <w:top w:val="nil"/>
            </w:tcBorders>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72.</w:t>
            </w:r>
          </w:p>
        </w:tc>
        <w:tc>
          <w:tcPr>
            <w:tcW w:w="4592" w:type="dxa"/>
            <w:vMerge w:val="restart"/>
          </w:tcPr>
          <w:p w:rsidR="00C252BE" w:rsidRDefault="00C252BE">
            <w:pPr>
              <w:pStyle w:val="ConsPlusNormal"/>
            </w:pPr>
            <w:r>
              <w:t>Соблюдаются ли лицом, дирекцией ООПТ условия договора купли-продажи лесных насаждений?</w:t>
            </w:r>
          </w:p>
        </w:tc>
        <w:tc>
          <w:tcPr>
            <w:tcW w:w="3005" w:type="dxa"/>
            <w:tcBorders>
              <w:bottom w:val="nil"/>
            </w:tcBorders>
          </w:tcPr>
          <w:p w:rsidR="00C252BE" w:rsidRDefault="00C252BE">
            <w:pPr>
              <w:pStyle w:val="ConsPlusNormal"/>
            </w:pPr>
            <w:hyperlink r:id="rId1027" w:history="1">
              <w:r>
                <w:rPr>
                  <w:color w:val="0000FF"/>
                </w:rPr>
                <w:t>часть 7 статьи 77</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r>
              <w:t xml:space="preserve">типовой </w:t>
            </w:r>
            <w:hyperlink r:id="rId1028" w:history="1">
              <w:r>
                <w:rPr>
                  <w:color w:val="0000FF"/>
                </w:rPr>
                <w:t>договор</w:t>
              </w:r>
            </w:hyperlink>
            <w:r>
              <w:t xml:space="preserve"> купли-продажи лесных насаждений, утвержденный приказом Министерства природных ресурсов и экологии Российской Федерации от 17.10.2017 N 567</w:t>
            </w:r>
          </w:p>
        </w:tc>
        <w:tc>
          <w:tcPr>
            <w:tcW w:w="907" w:type="dxa"/>
            <w:vMerge/>
          </w:tcPr>
          <w:p w:rsidR="00C252BE" w:rsidRDefault="00C252BE"/>
        </w:tc>
      </w:tr>
      <w:tr w:rsidR="00C252BE">
        <w:tc>
          <w:tcPr>
            <w:tcW w:w="567" w:type="dxa"/>
          </w:tcPr>
          <w:p w:rsidR="00C252BE" w:rsidRDefault="00C252BE">
            <w:pPr>
              <w:pStyle w:val="ConsPlusNormal"/>
            </w:pPr>
            <w:r>
              <w:t>73.</w:t>
            </w:r>
          </w:p>
        </w:tc>
        <w:tc>
          <w:tcPr>
            <w:tcW w:w="4592" w:type="dxa"/>
          </w:tcPr>
          <w:p w:rsidR="00C252BE" w:rsidRDefault="00C252BE">
            <w:pPr>
              <w:pStyle w:val="ConsPlusNormal"/>
            </w:pPr>
            <w:r>
              <w:t>Направляется ли дирекцией ООПТ информация для включения в реестр недобросовестных арендаторов лесных участков и покупателей лесных насаждений в случае расторжения договоров купли-</w:t>
            </w:r>
            <w:r>
              <w:lastRenderedPageBreak/>
              <w:t>продажи лесных насаждений в течение трех рабочих дней с даты расторжения этих договоров?</w:t>
            </w:r>
          </w:p>
        </w:tc>
        <w:tc>
          <w:tcPr>
            <w:tcW w:w="3005" w:type="dxa"/>
          </w:tcPr>
          <w:p w:rsidR="00C252BE" w:rsidRDefault="00C252BE">
            <w:pPr>
              <w:pStyle w:val="ConsPlusNormal"/>
            </w:pPr>
            <w:hyperlink r:id="rId1029" w:history="1">
              <w:r>
                <w:rPr>
                  <w:color w:val="0000FF"/>
                </w:rPr>
                <w:t>часть 5 статьи 77</w:t>
              </w:r>
            </w:hyperlink>
            <w:r>
              <w:t xml:space="preserve">, </w:t>
            </w:r>
            <w:hyperlink r:id="rId1030" w:history="1">
              <w:r>
                <w:rPr>
                  <w:color w:val="0000FF"/>
                </w:rPr>
                <w:t>части 3</w:t>
              </w:r>
            </w:hyperlink>
            <w:r>
              <w:t xml:space="preserve">, </w:t>
            </w:r>
            <w:hyperlink r:id="rId1031" w:history="1">
              <w:r>
                <w:rPr>
                  <w:color w:val="0000FF"/>
                </w:rPr>
                <w:t>4 статьи 98.1</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lastRenderedPageBreak/>
              <w:t>Лесохозяйственный регламент, проект освоения лесов, государственный лесной реестр</w:t>
            </w:r>
          </w:p>
        </w:tc>
      </w:tr>
      <w:tr w:rsidR="00C252BE">
        <w:tc>
          <w:tcPr>
            <w:tcW w:w="567" w:type="dxa"/>
            <w:vMerge w:val="restart"/>
          </w:tcPr>
          <w:p w:rsidR="00C252BE" w:rsidRDefault="00C252BE">
            <w:pPr>
              <w:pStyle w:val="ConsPlusNormal"/>
            </w:pPr>
            <w:r>
              <w:t>74.</w:t>
            </w:r>
          </w:p>
        </w:tc>
        <w:tc>
          <w:tcPr>
            <w:tcW w:w="4592" w:type="dxa"/>
            <w:vMerge w:val="restart"/>
          </w:tcPr>
          <w:p w:rsidR="00C252BE" w:rsidRDefault="00C252BE">
            <w:pPr>
              <w:pStyle w:val="ConsPlusNormal"/>
            </w:pPr>
            <w:r>
              <w:t>Исполняется ли лесохозяйственный регламент лицом, осуществляющим использование, охрану, защиту, воспроизводство лесов в границах лесничества, лесопарка?</w:t>
            </w:r>
          </w:p>
        </w:tc>
        <w:tc>
          <w:tcPr>
            <w:tcW w:w="3005" w:type="dxa"/>
            <w:tcBorders>
              <w:bottom w:val="nil"/>
            </w:tcBorders>
          </w:tcPr>
          <w:p w:rsidR="00C252BE" w:rsidRDefault="00C252BE">
            <w:pPr>
              <w:pStyle w:val="ConsPlusNormal"/>
            </w:pPr>
            <w:hyperlink r:id="rId1032" w:history="1">
              <w:r>
                <w:rPr>
                  <w:color w:val="0000FF"/>
                </w:rPr>
                <w:t>части 6</w:t>
              </w:r>
            </w:hyperlink>
            <w:r>
              <w:t xml:space="preserve">, </w:t>
            </w:r>
            <w:hyperlink r:id="rId1033" w:history="1">
              <w:r>
                <w:rPr>
                  <w:color w:val="0000FF"/>
                </w:rPr>
                <w:t>7 статьи 87</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034" w:history="1">
              <w:r>
                <w:rPr>
                  <w:color w:val="0000FF"/>
                </w:rPr>
                <w:t>Состав</w:t>
              </w:r>
            </w:hyperlink>
            <w:r>
              <w:t xml:space="preserve"> лесохозяйственных регламентов, порядок их разработки, сроки их действия и порядок внесения в них изменений, утвержденный приказом Министерства природных ресурсов и экологии Российской Федерации от 27.02.2017 N 72 </w:t>
            </w:r>
            <w:hyperlink w:anchor="P4541" w:history="1">
              <w:r>
                <w:rPr>
                  <w:color w:val="0000FF"/>
                </w:rPr>
                <w:t>&lt;131&gt;</w:t>
              </w:r>
            </w:hyperlink>
          </w:p>
        </w:tc>
        <w:tc>
          <w:tcPr>
            <w:tcW w:w="907" w:type="dxa"/>
            <w:vMerge/>
          </w:tcPr>
          <w:p w:rsidR="00C252BE" w:rsidRDefault="00C252BE"/>
        </w:tc>
      </w:tr>
      <w:tr w:rsidR="00C252BE">
        <w:tc>
          <w:tcPr>
            <w:tcW w:w="567" w:type="dxa"/>
            <w:vMerge w:val="restart"/>
          </w:tcPr>
          <w:p w:rsidR="00C252BE" w:rsidRDefault="00C252BE">
            <w:pPr>
              <w:pStyle w:val="ConsPlusNormal"/>
            </w:pPr>
            <w:r>
              <w:t>75.</w:t>
            </w:r>
          </w:p>
        </w:tc>
        <w:tc>
          <w:tcPr>
            <w:tcW w:w="4592" w:type="dxa"/>
            <w:vMerge w:val="restart"/>
          </w:tcPr>
          <w:p w:rsidR="00C252BE" w:rsidRDefault="00C252BE">
            <w:pPr>
              <w:pStyle w:val="ConsPlusNormal"/>
            </w:pPr>
            <w:r>
              <w:t>Составлен ли лицом, которому лесные участки предоставлены в постоянное (бессрочное) пользование или в аренду, проект освоения лесов?</w:t>
            </w:r>
          </w:p>
        </w:tc>
        <w:tc>
          <w:tcPr>
            <w:tcW w:w="3005" w:type="dxa"/>
            <w:tcBorders>
              <w:bottom w:val="nil"/>
            </w:tcBorders>
          </w:tcPr>
          <w:p w:rsidR="00C252BE" w:rsidRDefault="00C252BE">
            <w:pPr>
              <w:pStyle w:val="ConsPlusNormal"/>
            </w:pPr>
            <w:hyperlink r:id="rId1035" w:history="1">
              <w:r>
                <w:rPr>
                  <w:color w:val="0000FF"/>
                </w:rPr>
                <w:t>части 1</w:t>
              </w:r>
            </w:hyperlink>
            <w:r>
              <w:t xml:space="preserve">, </w:t>
            </w:r>
            <w:hyperlink r:id="rId1036" w:history="1">
              <w:r>
                <w:rPr>
                  <w:color w:val="0000FF"/>
                </w:rPr>
                <w:t>2 статьи 88</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037" w:history="1">
              <w:r>
                <w:rPr>
                  <w:color w:val="0000FF"/>
                </w:rPr>
                <w:t>Состав</w:t>
              </w:r>
            </w:hyperlink>
            <w:r>
              <w:t xml:space="preserve"> проекта освоения лесов и порядок его разработки, утвержденные приказом Федерального агентства лесного хозяйства от 29.02.2012 N 69 </w:t>
            </w:r>
            <w:hyperlink w:anchor="P4542" w:history="1">
              <w:r>
                <w:rPr>
                  <w:color w:val="0000FF"/>
                </w:rPr>
                <w:t>&lt;132&gt;</w:t>
              </w:r>
            </w:hyperlink>
          </w:p>
        </w:tc>
        <w:tc>
          <w:tcPr>
            <w:tcW w:w="907" w:type="dxa"/>
            <w:vMerge/>
          </w:tcPr>
          <w:p w:rsidR="00C252BE" w:rsidRDefault="00C252BE"/>
        </w:tc>
      </w:tr>
      <w:tr w:rsidR="00C252BE">
        <w:tc>
          <w:tcPr>
            <w:tcW w:w="567" w:type="dxa"/>
            <w:vMerge w:val="restart"/>
          </w:tcPr>
          <w:p w:rsidR="00C252BE" w:rsidRDefault="00C252BE">
            <w:pPr>
              <w:pStyle w:val="ConsPlusNormal"/>
            </w:pPr>
            <w:r>
              <w:t>76.</w:t>
            </w:r>
          </w:p>
        </w:tc>
        <w:tc>
          <w:tcPr>
            <w:tcW w:w="4592" w:type="dxa"/>
          </w:tcPr>
          <w:p w:rsidR="00C252BE" w:rsidRDefault="00C252BE">
            <w:pPr>
              <w:pStyle w:val="ConsPlusNormal"/>
            </w:pPr>
            <w:r>
              <w:t xml:space="preserve">Выполняется ли </w:t>
            </w:r>
            <w:proofErr w:type="spellStart"/>
            <w:r>
              <w:t>лесопользователем</w:t>
            </w:r>
            <w:proofErr w:type="spellEnd"/>
            <w:r>
              <w:t xml:space="preserve"> проект освоения лесов, в том числе, осуществляются ли в соответствии с проектом освоения лесов:</w:t>
            </w:r>
          </w:p>
          <w:p w:rsidR="00C252BE" w:rsidRDefault="00C252BE">
            <w:pPr>
              <w:pStyle w:val="ConsPlusNormal"/>
              <w:ind w:firstLine="283"/>
            </w:pPr>
            <w:r>
              <w:t xml:space="preserve">76.1. меры санитарной </w:t>
            </w:r>
            <w:r>
              <w:lastRenderedPageBreak/>
              <w:t>безопасности в лесах, в том числе мероприятия по предупреждению распространения вредных организмов на лесных участках;</w:t>
            </w:r>
          </w:p>
        </w:tc>
        <w:tc>
          <w:tcPr>
            <w:tcW w:w="3005" w:type="dxa"/>
            <w:vMerge w:val="restart"/>
          </w:tcPr>
          <w:p w:rsidR="00C252BE" w:rsidRDefault="00C252BE">
            <w:pPr>
              <w:pStyle w:val="ConsPlusNormal"/>
            </w:pPr>
            <w:hyperlink r:id="rId1038" w:history="1">
              <w:r>
                <w:rPr>
                  <w:color w:val="0000FF"/>
                </w:rPr>
                <w:t>часть 2 статьи 24</w:t>
              </w:r>
            </w:hyperlink>
            <w:r>
              <w:t xml:space="preserve">, </w:t>
            </w:r>
            <w:hyperlink r:id="rId1039" w:history="1">
              <w:r>
                <w:rPr>
                  <w:color w:val="0000FF"/>
                </w:rPr>
                <w:t>часть 2 статьи 60.3</w:t>
              </w:r>
            </w:hyperlink>
            <w:r>
              <w:t xml:space="preserve">, </w:t>
            </w:r>
            <w:hyperlink r:id="rId1040" w:history="1">
              <w:r>
                <w:rPr>
                  <w:color w:val="0000FF"/>
                </w:rPr>
                <w:t>часть 2 статьи 60.7</w:t>
              </w:r>
            </w:hyperlink>
            <w:r>
              <w:t xml:space="preserve">, </w:t>
            </w:r>
            <w:hyperlink r:id="rId1041" w:history="1">
              <w:r>
                <w:rPr>
                  <w:color w:val="0000FF"/>
                </w:rPr>
                <w:t>часть 5 статьи 60.12</w:t>
              </w:r>
            </w:hyperlink>
            <w:r>
              <w:t xml:space="preserve">, </w:t>
            </w:r>
            <w:hyperlink r:id="rId1042" w:history="1">
              <w:r>
                <w:rPr>
                  <w:color w:val="0000FF"/>
                </w:rPr>
                <w:t>часть 4 статьи 61</w:t>
              </w:r>
            </w:hyperlink>
            <w:r>
              <w:t xml:space="preserve">, </w:t>
            </w:r>
            <w:hyperlink r:id="rId1043" w:history="1">
              <w:r>
                <w:rPr>
                  <w:color w:val="0000FF"/>
                </w:rPr>
                <w:t xml:space="preserve">часть 2 </w:t>
              </w:r>
              <w:r>
                <w:rPr>
                  <w:color w:val="0000FF"/>
                </w:rPr>
                <w:lastRenderedPageBreak/>
                <w:t>статьи 64</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76.2. охрана лесов от загрязнения и иного негативного воздействия;</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76.3. воспроизводство лесов, в том числе, уход за лесами?</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77.</w:t>
            </w:r>
          </w:p>
        </w:tc>
        <w:tc>
          <w:tcPr>
            <w:tcW w:w="4592" w:type="dxa"/>
            <w:vMerge w:val="restart"/>
          </w:tcPr>
          <w:p w:rsidR="00C252BE" w:rsidRDefault="00C252BE">
            <w:pPr>
              <w:pStyle w:val="ConsPlusNormal"/>
            </w:pPr>
            <w:r>
              <w:t>Обеспечено ли лицом, которому лесные участки предоставлены в постоянное (бессрочное) пользование или в аренду, проведение государственной экспертизы проекта освоения лесов?</w:t>
            </w:r>
          </w:p>
        </w:tc>
        <w:tc>
          <w:tcPr>
            <w:tcW w:w="3005" w:type="dxa"/>
            <w:tcBorders>
              <w:bottom w:val="nil"/>
            </w:tcBorders>
          </w:tcPr>
          <w:p w:rsidR="00C252BE" w:rsidRDefault="00C252BE">
            <w:pPr>
              <w:pStyle w:val="ConsPlusNormal"/>
            </w:pPr>
            <w:hyperlink r:id="rId1044" w:history="1">
              <w:r>
                <w:rPr>
                  <w:color w:val="0000FF"/>
                </w:rPr>
                <w:t>часть 1 статьи 89</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045" w:history="1">
              <w:r>
                <w:rPr>
                  <w:color w:val="0000FF"/>
                </w:rPr>
                <w:t>порядок</w:t>
              </w:r>
            </w:hyperlink>
            <w:r>
              <w:t xml:space="preserve"> государственной или муниципальной экспертизы проекта освоения лесов, утвержденный приказом Министерства природных ресурсов и экологии Российской Федерации от 26.09.2016 N 496 </w:t>
            </w:r>
            <w:hyperlink w:anchor="P4543" w:history="1">
              <w:r>
                <w:rPr>
                  <w:color w:val="0000FF"/>
                </w:rPr>
                <w:t>&lt;133&gt;</w:t>
              </w:r>
            </w:hyperlink>
          </w:p>
        </w:tc>
        <w:tc>
          <w:tcPr>
            <w:tcW w:w="907" w:type="dxa"/>
            <w:vMerge/>
          </w:tcPr>
          <w:p w:rsidR="00C252BE" w:rsidRDefault="00C252BE"/>
        </w:tc>
      </w:tr>
      <w:tr w:rsidR="00C252BE">
        <w:tc>
          <w:tcPr>
            <w:tcW w:w="567" w:type="dxa"/>
            <w:vMerge w:val="restart"/>
          </w:tcPr>
          <w:p w:rsidR="00C252BE" w:rsidRDefault="00C252BE">
            <w:pPr>
              <w:pStyle w:val="ConsPlusNormal"/>
            </w:pPr>
            <w:r>
              <w:t>78.</w:t>
            </w:r>
          </w:p>
        </w:tc>
        <w:tc>
          <w:tcPr>
            <w:tcW w:w="4592" w:type="dxa"/>
            <w:vMerge w:val="restart"/>
          </w:tcPr>
          <w:p w:rsidR="00C252BE" w:rsidRDefault="00C252BE">
            <w:pPr>
              <w:pStyle w:val="ConsPlusNormal"/>
            </w:pPr>
            <w:r>
              <w:t>Обеспечено ли лицом, которому лесные участки предоставлены в постоянное (бессрочное) пользование или в аренду, проведение государственной экспертизы изменений в проект освоения лесов?</w:t>
            </w:r>
          </w:p>
        </w:tc>
        <w:tc>
          <w:tcPr>
            <w:tcW w:w="3005" w:type="dxa"/>
            <w:tcBorders>
              <w:bottom w:val="nil"/>
            </w:tcBorders>
          </w:tcPr>
          <w:p w:rsidR="00C252BE" w:rsidRDefault="00C252BE">
            <w:pPr>
              <w:pStyle w:val="ConsPlusNormal"/>
            </w:pPr>
            <w:hyperlink r:id="rId1046" w:history="1">
              <w:r>
                <w:rPr>
                  <w:color w:val="0000FF"/>
                </w:rPr>
                <w:t>часть 5 статьи 89</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047" w:history="1">
              <w:r>
                <w:rPr>
                  <w:color w:val="0000FF"/>
                </w:rPr>
                <w:t>порядок</w:t>
              </w:r>
            </w:hyperlink>
            <w:r>
              <w:t xml:space="preserve"> государственной или муниципальной экспертизы проекта освоения лесов, утвержденный приказом Министерства природных ресурсов и экологии Российской Федерации от 26.09.2016 N 496</w:t>
            </w:r>
          </w:p>
        </w:tc>
        <w:tc>
          <w:tcPr>
            <w:tcW w:w="907" w:type="dxa"/>
            <w:vMerge/>
          </w:tcPr>
          <w:p w:rsidR="00C252BE" w:rsidRDefault="00C252BE"/>
        </w:tc>
      </w:tr>
      <w:tr w:rsidR="00C252BE">
        <w:tc>
          <w:tcPr>
            <w:tcW w:w="567" w:type="dxa"/>
          </w:tcPr>
          <w:p w:rsidR="00C252BE" w:rsidRDefault="00C252BE">
            <w:pPr>
              <w:pStyle w:val="ConsPlusNormal"/>
            </w:pPr>
            <w:r>
              <w:t>79.</w:t>
            </w:r>
          </w:p>
        </w:tc>
        <w:tc>
          <w:tcPr>
            <w:tcW w:w="4592" w:type="dxa"/>
          </w:tcPr>
          <w:p w:rsidR="00C252BE" w:rsidRDefault="00C252BE">
            <w:pPr>
              <w:pStyle w:val="ConsPlusNormal"/>
            </w:pPr>
            <w:r>
              <w:t xml:space="preserve">Представляется ли лицом, </w:t>
            </w:r>
            <w:r>
              <w:lastRenderedPageBreak/>
              <w:t>осуществляющим использование, охрану, защиту, воспроизводство лесов, документированная информация для включения в государственный лесной реестр?</w:t>
            </w:r>
          </w:p>
        </w:tc>
        <w:tc>
          <w:tcPr>
            <w:tcW w:w="3005" w:type="dxa"/>
          </w:tcPr>
          <w:p w:rsidR="00C252BE" w:rsidRDefault="00C252BE">
            <w:pPr>
              <w:pStyle w:val="ConsPlusNormal"/>
            </w:pPr>
            <w:hyperlink r:id="rId1048" w:history="1">
              <w:r>
                <w:rPr>
                  <w:color w:val="0000FF"/>
                </w:rPr>
                <w:t>часть 2</w:t>
              </w:r>
            </w:hyperlink>
            <w:r>
              <w:t xml:space="preserve">, </w:t>
            </w:r>
            <w:hyperlink r:id="rId1049" w:history="1">
              <w:r>
                <w:rPr>
                  <w:color w:val="0000FF"/>
                </w:rPr>
                <w:t xml:space="preserve">пункт 1 части 4 </w:t>
              </w:r>
              <w:r>
                <w:rPr>
                  <w:color w:val="0000FF"/>
                </w:rPr>
                <w:lastRenderedPageBreak/>
                <w:t>статьи 91</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9071" w:type="dxa"/>
            <w:gridSpan w:val="4"/>
          </w:tcPr>
          <w:p w:rsidR="00C252BE" w:rsidRDefault="00C252BE">
            <w:pPr>
              <w:pStyle w:val="ConsPlusNormal"/>
              <w:jc w:val="center"/>
              <w:outlineLvl w:val="1"/>
            </w:pPr>
            <w:r>
              <w:lastRenderedPageBreak/>
              <w:t>Правовой режим защитных лесов</w:t>
            </w:r>
          </w:p>
        </w:tc>
      </w:tr>
      <w:tr w:rsidR="00C252BE">
        <w:tc>
          <w:tcPr>
            <w:tcW w:w="567" w:type="dxa"/>
            <w:vMerge w:val="restart"/>
          </w:tcPr>
          <w:p w:rsidR="00C252BE" w:rsidRDefault="00C252BE">
            <w:pPr>
              <w:pStyle w:val="ConsPlusNormal"/>
            </w:pPr>
            <w:r>
              <w:t>80.</w:t>
            </w:r>
          </w:p>
        </w:tc>
        <w:tc>
          <w:tcPr>
            <w:tcW w:w="4592" w:type="dxa"/>
            <w:vMerge w:val="restart"/>
          </w:tcPr>
          <w:p w:rsidR="00C252BE" w:rsidRDefault="00C252BE">
            <w:pPr>
              <w:pStyle w:val="ConsPlusNormal"/>
            </w:pPr>
            <w:r>
              <w:t xml:space="preserve">Размещаются ли лицом в защитных лесах только объекты лесной инфраструктуры, предусмотренные </w:t>
            </w:r>
            <w:hyperlink r:id="rId1050" w:history="1">
              <w:r>
                <w:rPr>
                  <w:color w:val="0000FF"/>
                </w:rPr>
                <w:t>перечнем</w:t>
              </w:r>
            </w:hyperlink>
            <w:r>
              <w:t xml:space="preserve"> объектов лесной инфраструктуры для защитных лесов, эксплуатационных лесов и резервных лесов, утвержденным распоряжением Правительства Российской Федерации от 17.07.2012 N 1283-р </w:t>
            </w:r>
            <w:hyperlink w:anchor="P4544" w:history="1">
              <w:r>
                <w:rPr>
                  <w:color w:val="0000FF"/>
                </w:rPr>
                <w:t>&lt;134&gt;</w:t>
              </w:r>
            </w:hyperlink>
            <w:r>
              <w:t>?</w:t>
            </w:r>
          </w:p>
        </w:tc>
        <w:tc>
          <w:tcPr>
            <w:tcW w:w="3005" w:type="dxa"/>
            <w:tcBorders>
              <w:bottom w:val="nil"/>
            </w:tcBorders>
          </w:tcPr>
          <w:p w:rsidR="00C252BE" w:rsidRDefault="00C252BE">
            <w:pPr>
              <w:pStyle w:val="ConsPlusNormal"/>
            </w:pPr>
            <w:hyperlink r:id="rId1051" w:history="1">
              <w:r>
                <w:rPr>
                  <w:color w:val="0000FF"/>
                </w:rPr>
                <w:t>часть 5 статьи 13</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052" w:history="1">
              <w:proofErr w:type="gramStart"/>
              <w:r>
                <w:rPr>
                  <w:color w:val="0000FF"/>
                </w:rPr>
                <w:t>подпункты "б"</w:t>
              </w:r>
            </w:hyperlink>
            <w:r>
              <w:t xml:space="preserve">, </w:t>
            </w:r>
            <w:hyperlink r:id="rId1053" w:history="1">
              <w:r>
                <w:rPr>
                  <w:color w:val="0000FF"/>
                </w:rPr>
                <w:t>"в"</w:t>
              </w:r>
            </w:hyperlink>
            <w:r>
              <w:t xml:space="preserve">, </w:t>
            </w:r>
            <w:hyperlink r:id="rId1054" w:history="1">
              <w:r>
                <w:rPr>
                  <w:color w:val="0000FF"/>
                </w:rPr>
                <w:t>"г"</w:t>
              </w:r>
            </w:hyperlink>
            <w:r>
              <w:t xml:space="preserve">, </w:t>
            </w:r>
            <w:hyperlink r:id="rId1055" w:history="1">
              <w:r>
                <w:rPr>
                  <w:color w:val="0000FF"/>
                </w:rPr>
                <w:t>"</w:t>
              </w:r>
              <w:proofErr w:type="spellStart"/>
              <w:r>
                <w:rPr>
                  <w:color w:val="0000FF"/>
                </w:rPr>
                <w:t>д</w:t>
              </w:r>
              <w:proofErr w:type="spellEnd"/>
              <w:r>
                <w:rPr>
                  <w:color w:val="0000FF"/>
                </w:rPr>
                <w:t>" пункта 1</w:t>
              </w:r>
            </w:hyperlink>
            <w:r>
              <w:t xml:space="preserve">, </w:t>
            </w:r>
            <w:hyperlink r:id="rId1056" w:history="1">
              <w:r>
                <w:rPr>
                  <w:color w:val="0000FF"/>
                </w:rPr>
                <w:t>подпункт "а" пункта 2</w:t>
              </w:r>
            </w:hyperlink>
            <w:r>
              <w:t xml:space="preserve">, </w:t>
            </w:r>
            <w:hyperlink r:id="rId1057" w:history="1">
              <w:r>
                <w:rPr>
                  <w:color w:val="0000FF"/>
                </w:rPr>
                <w:t>пункты 4</w:t>
              </w:r>
            </w:hyperlink>
            <w:r>
              <w:t xml:space="preserve">, </w:t>
            </w:r>
            <w:hyperlink r:id="rId1058" w:history="1">
              <w:r>
                <w:rPr>
                  <w:color w:val="0000FF"/>
                </w:rPr>
                <w:t>5</w:t>
              </w:r>
            </w:hyperlink>
            <w:r>
              <w:t xml:space="preserve">, </w:t>
            </w:r>
            <w:hyperlink r:id="rId1059" w:history="1">
              <w:r>
                <w:rPr>
                  <w:color w:val="0000FF"/>
                </w:rPr>
                <w:t>6</w:t>
              </w:r>
            </w:hyperlink>
            <w:r>
              <w:t xml:space="preserve">, </w:t>
            </w:r>
            <w:hyperlink r:id="rId1060" w:history="1">
              <w:r>
                <w:rPr>
                  <w:color w:val="0000FF"/>
                </w:rPr>
                <w:t>подпункт "б" пункта 7</w:t>
              </w:r>
            </w:hyperlink>
            <w:r>
              <w:t xml:space="preserve">, </w:t>
            </w:r>
            <w:hyperlink r:id="rId1061" w:history="1">
              <w:r>
                <w:rPr>
                  <w:color w:val="0000FF"/>
                </w:rPr>
                <w:t>пункты 8</w:t>
              </w:r>
            </w:hyperlink>
            <w:r>
              <w:t xml:space="preserve">, </w:t>
            </w:r>
            <w:hyperlink r:id="rId1062" w:history="1">
              <w:r>
                <w:rPr>
                  <w:color w:val="0000FF"/>
                </w:rPr>
                <w:t>9</w:t>
              </w:r>
            </w:hyperlink>
            <w:r>
              <w:t>,</w:t>
            </w:r>
            <w:proofErr w:type="gramEnd"/>
            <w:r>
              <w:t xml:space="preserve"> </w:t>
            </w:r>
            <w:hyperlink r:id="rId1063" w:history="1">
              <w:r>
                <w:rPr>
                  <w:color w:val="0000FF"/>
                </w:rPr>
                <w:t>подпункты "а"</w:t>
              </w:r>
            </w:hyperlink>
            <w:r>
              <w:t xml:space="preserve">, </w:t>
            </w:r>
            <w:hyperlink r:id="rId1064" w:history="1">
              <w:r>
                <w:rPr>
                  <w:color w:val="0000FF"/>
                </w:rPr>
                <w:t>"в" пункта 10</w:t>
              </w:r>
            </w:hyperlink>
            <w:r>
              <w:t xml:space="preserve">, </w:t>
            </w:r>
            <w:hyperlink r:id="rId1065" w:history="1">
              <w:r>
                <w:rPr>
                  <w:color w:val="0000FF"/>
                </w:rPr>
                <w:t>пункт 11</w:t>
              </w:r>
            </w:hyperlink>
            <w:r>
              <w:t xml:space="preserve"> перечня объектов лесной инфраструктуры для защитных лесов, эксплуатационных лесов и резервных лесов, утвержденный распоряжением Правительства Российской Федерации от 17.07.2012 N 1283-р</w:t>
            </w:r>
          </w:p>
        </w:tc>
        <w:tc>
          <w:tcPr>
            <w:tcW w:w="907" w:type="dxa"/>
            <w:vMerge/>
          </w:tcPr>
          <w:p w:rsidR="00C252BE" w:rsidRDefault="00C252BE"/>
        </w:tc>
      </w:tr>
      <w:tr w:rsidR="00C252BE">
        <w:tc>
          <w:tcPr>
            <w:tcW w:w="567" w:type="dxa"/>
          </w:tcPr>
          <w:p w:rsidR="00C252BE" w:rsidRDefault="00C252BE">
            <w:pPr>
              <w:pStyle w:val="ConsPlusNormal"/>
            </w:pPr>
            <w:r>
              <w:t>81.</w:t>
            </w:r>
          </w:p>
        </w:tc>
        <w:tc>
          <w:tcPr>
            <w:tcW w:w="4592" w:type="dxa"/>
          </w:tcPr>
          <w:p w:rsidR="00C252BE" w:rsidRDefault="00C252BE">
            <w:pPr>
              <w:pStyle w:val="ConsPlusNormal"/>
            </w:pPr>
            <w:r>
              <w:t>Соблюдается ли лицом запрет на создание лесоперерабатывающей инфраструктуры в защитных лесах?</w:t>
            </w:r>
          </w:p>
        </w:tc>
        <w:tc>
          <w:tcPr>
            <w:tcW w:w="3005" w:type="dxa"/>
          </w:tcPr>
          <w:p w:rsidR="00C252BE" w:rsidRDefault="00C252BE">
            <w:pPr>
              <w:pStyle w:val="ConsPlusNormal"/>
            </w:pPr>
            <w:hyperlink r:id="rId1066" w:history="1">
              <w:r>
                <w:rPr>
                  <w:color w:val="0000FF"/>
                </w:rPr>
                <w:t>часть 2 статьи 14</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82.</w:t>
            </w:r>
          </w:p>
        </w:tc>
        <w:tc>
          <w:tcPr>
            <w:tcW w:w="4592" w:type="dxa"/>
            <w:vMerge w:val="restart"/>
          </w:tcPr>
          <w:p w:rsidR="00C252BE" w:rsidRDefault="00C252BE">
            <w:pPr>
              <w:pStyle w:val="ConsPlusNormal"/>
            </w:pPr>
            <w:proofErr w:type="gramStart"/>
            <w:r>
              <w:t xml:space="preserve">Размещаются ли лицом в защитных лесах только объекты, не связанные с созданием лесной инфраструктуры, предусмотренные </w:t>
            </w:r>
            <w:hyperlink r:id="rId1067" w:history="1">
              <w:r>
                <w:rPr>
                  <w:color w:val="0000FF"/>
                </w:rPr>
                <w:t>перечнем</w:t>
              </w:r>
            </w:hyperlink>
            <w:r>
              <w:t xml:space="preserve"> объектов, не связанных с созданием лесной инфраструктуры, для защитных лесов, эксплуатационных лесов, резервных лесов, утвержденным распоряжением Правительства Российской Федерации от 27.05.2013 </w:t>
            </w:r>
            <w:r>
              <w:lastRenderedPageBreak/>
              <w:t xml:space="preserve">N 849-р </w:t>
            </w:r>
            <w:hyperlink w:anchor="P4545" w:history="1">
              <w:r>
                <w:rPr>
                  <w:color w:val="0000FF"/>
                </w:rPr>
                <w:t>&lt;135&gt;</w:t>
              </w:r>
            </w:hyperlink>
            <w:r>
              <w:t>?</w:t>
            </w:r>
            <w:proofErr w:type="gramEnd"/>
          </w:p>
        </w:tc>
        <w:tc>
          <w:tcPr>
            <w:tcW w:w="3005" w:type="dxa"/>
            <w:tcBorders>
              <w:bottom w:val="nil"/>
            </w:tcBorders>
          </w:tcPr>
          <w:p w:rsidR="00C252BE" w:rsidRDefault="00C252BE">
            <w:pPr>
              <w:pStyle w:val="ConsPlusNormal"/>
            </w:pPr>
            <w:hyperlink r:id="rId1068" w:history="1">
              <w:r>
                <w:rPr>
                  <w:color w:val="0000FF"/>
                </w:rPr>
                <w:t>часть 7 статьи 21</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069" w:history="1">
              <w:r>
                <w:rPr>
                  <w:color w:val="0000FF"/>
                </w:rPr>
                <w:t>перечень</w:t>
              </w:r>
            </w:hyperlink>
            <w:r>
              <w:t xml:space="preserve"> объектов, не связанных с созданием лесной инфраструктуры, для защитных лесов, эксплуатационных лесов, резервных лесов, </w:t>
            </w:r>
            <w:r>
              <w:lastRenderedPageBreak/>
              <w:t>утвержденный распоряжением Правительства Российской Федерации от 27.05.2013 N 849-р</w:t>
            </w:r>
          </w:p>
        </w:tc>
        <w:tc>
          <w:tcPr>
            <w:tcW w:w="907" w:type="dxa"/>
            <w:vMerge/>
          </w:tcPr>
          <w:p w:rsidR="00C252BE" w:rsidRDefault="00C252BE"/>
        </w:tc>
      </w:tr>
      <w:tr w:rsidR="00C252BE">
        <w:tc>
          <w:tcPr>
            <w:tcW w:w="567" w:type="dxa"/>
          </w:tcPr>
          <w:p w:rsidR="00C252BE" w:rsidRDefault="00C252BE">
            <w:pPr>
              <w:pStyle w:val="ConsPlusNormal"/>
            </w:pPr>
            <w:bookmarkStart w:id="124" w:name="P4422"/>
            <w:bookmarkEnd w:id="124"/>
            <w:r>
              <w:lastRenderedPageBreak/>
              <w:t>83.</w:t>
            </w:r>
          </w:p>
        </w:tc>
        <w:tc>
          <w:tcPr>
            <w:tcW w:w="4592" w:type="dxa"/>
          </w:tcPr>
          <w:p w:rsidR="00C252BE" w:rsidRDefault="00C252BE">
            <w:pPr>
              <w:pStyle w:val="ConsPlusNormal"/>
            </w:pPr>
            <w:r>
              <w:t>Соблюдается ли лицом запрет на проведение рубок лесных насаждений на лесных участках, на которых исключается любое вмешательство человека в природные процессы в лесах, расположенных на территориях государственных природных заповедников?</w:t>
            </w:r>
          </w:p>
        </w:tc>
        <w:tc>
          <w:tcPr>
            <w:tcW w:w="3005" w:type="dxa"/>
          </w:tcPr>
          <w:p w:rsidR="00C252BE" w:rsidRDefault="00C252BE">
            <w:pPr>
              <w:pStyle w:val="ConsPlusNormal"/>
            </w:pPr>
            <w:hyperlink r:id="rId1070" w:history="1">
              <w:r>
                <w:rPr>
                  <w:color w:val="0000FF"/>
                </w:rPr>
                <w:t>часть 2 статьи 103</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84.</w:t>
            </w:r>
          </w:p>
        </w:tc>
        <w:tc>
          <w:tcPr>
            <w:tcW w:w="4592" w:type="dxa"/>
          </w:tcPr>
          <w:p w:rsidR="00C252BE" w:rsidRDefault="00C252BE">
            <w:pPr>
              <w:pStyle w:val="ConsPlusNormal"/>
            </w:pPr>
            <w:r>
              <w:t xml:space="preserve">Осуществляется ли лицом на территории государственных природных заповедников на участках, не указанных в </w:t>
            </w:r>
            <w:hyperlink w:anchor="P4422" w:history="1">
              <w:r>
                <w:rPr>
                  <w:color w:val="0000FF"/>
                </w:rPr>
                <w:t>строке 83</w:t>
              </w:r>
            </w:hyperlink>
            <w:r>
              <w:t>, проведение выборочных рубок лесных насаждений только в целях обеспечения функционирования государственных природных заповедников и жизнедеятельности проживающих в их пределах граждан, если это не противоречит правовому режиму особой охраны таких территорий?</w:t>
            </w:r>
          </w:p>
        </w:tc>
        <w:tc>
          <w:tcPr>
            <w:tcW w:w="3005" w:type="dxa"/>
          </w:tcPr>
          <w:p w:rsidR="00C252BE" w:rsidRDefault="00C252BE">
            <w:pPr>
              <w:pStyle w:val="ConsPlusNormal"/>
            </w:pPr>
            <w:hyperlink r:id="rId1071" w:history="1">
              <w:r>
                <w:rPr>
                  <w:color w:val="0000FF"/>
                </w:rPr>
                <w:t>часть 2 статьи 103</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85.</w:t>
            </w:r>
          </w:p>
        </w:tc>
        <w:tc>
          <w:tcPr>
            <w:tcW w:w="4592" w:type="dxa"/>
          </w:tcPr>
          <w:p w:rsidR="00C252BE" w:rsidRDefault="00C252BE">
            <w:pPr>
              <w:pStyle w:val="ConsPlusNormal"/>
            </w:pPr>
            <w:r>
              <w:t>Соблюдается ли лицом запрет на проведение сплошных рубок лесных насаждений в лесах, расположенных на территориях национальных парков и государственных природных заказников, если иное не предусмотрено правовым режимом зон, установленных в границах этих особо охраняемых природных территорий?</w:t>
            </w:r>
          </w:p>
        </w:tc>
        <w:tc>
          <w:tcPr>
            <w:tcW w:w="3005" w:type="dxa"/>
          </w:tcPr>
          <w:p w:rsidR="00C252BE" w:rsidRDefault="00C252BE">
            <w:pPr>
              <w:pStyle w:val="ConsPlusNormal"/>
            </w:pPr>
            <w:hyperlink r:id="rId1072" w:history="1">
              <w:r>
                <w:rPr>
                  <w:color w:val="0000FF"/>
                </w:rPr>
                <w:t>часть 3 статьи 103</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86.</w:t>
            </w:r>
          </w:p>
        </w:tc>
        <w:tc>
          <w:tcPr>
            <w:tcW w:w="4592" w:type="dxa"/>
          </w:tcPr>
          <w:p w:rsidR="00C252BE" w:rsidRDefault="00C252BE">
            <w:pPr>
              <w:pStyle w:val="ConsPlusNormal"/>
            </w:pPr>
            <w:r>
              <w:t xml:space="preserve">Соблюдается ли лицом запрет на использование токсичных химических препаратов для охраны и защиты лесов, в том числе в </w:t>
            </w:r>
            <w:r>
              <w:lastRenderedPageBreak/>
              <w:t>научных целях в лесах, расположенных на особо охраняемых природных территориях?</w:t>
            </w:r>
          </w:p>
        </w:tc>
        <w:tc>
          <w:tcPr>
            <w:tcW w:w="3005" w:type="dxa"/>
          </w:tcPr>
          <w:p w:rsidR="00C252BE" w:rsidRDefault="00C252BE">
            <w:pPr>
              <w:pStyle w:val="ConsPlusNormal"/>
            </w:pPr>
            <w:hyperlink r:id="rId1073" w:history="1">
              <w:r>
                <w:rPr>
                  <w:color w:val="0000FF"/>
                </w:rPr>
                <w:t>часть 5 статьи 103</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lastRenderedPageBreak/>
              <w:t>87.</w:t>
            </w:r>
          </w:p>
        </w:tc>
        <w:tc>
          <w:tcPr>
            <w:tcW w:w="4592" w:type="dxa"/>
          </w:tcPr>
          <w:p w:rsidR="00C252BE" w:rsidRDefault="00C252BE">
            <w:pPr>
              <w:pStyle w:val="ConsPlusNormal"/>
            </w:pPr>
            <w:r>
              <w:t xml:space="preserve">Осуществляются ли лицом сплошные рубки в лесах, расположенных на особо охраняемых природных территориях, только в случае, если выборочные рубки не обеспечивают замену лесных насаждений, утрачивающих свои </w:t>
            </w:r>
            <w:proofErr w:type="spellStart"/>
            <w:r>
              <w:t>средообразующие</w:t>
            </w:r>
            <w:proofErr w:type="spellEnd"/>
            <w:r>
              <w:t xml:space="preserve">, </w:t>
            </w:r>
            <w:proofErr w:type="spellStart"/>
            <w:r>
              <w:t>водоохранные</w:t>
            </w:r>
            <w:proofErr w:type="spellEnd"/>
            <w: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tc>
        <w:tc>
          <w:tcPr>
            <w:tcW w:w="3005" w:type="dxa"/>
          </w:tcPr>
          <w:p w:rsidR="00C252BE" w:rsidRDefault="00C252BE">
            <w:pPr>
              <w:pStyle w:val="ConsPlusNormal"/>
            </w:pPr>
            <w:hyperlink r:id="rId1074" w:history="1">
              <w:r>
                <w:rPr>
                  <w:color w:val="0000FF"/>
                </w:rPr>
                <w:t>пункт 4</w:t>
              </w:r>
            </w:hyperlink>
            <w:r>
              <w:t xml:space="preserve"> Особенностей использования, охраны, защиты, воспроизводства лесов, расположенных на особо охраняемых природных территориях, утвержденных приказом Министерства природных ресурсов Российской Федерации от 16.07.2007 N 181 </w:t>
            </w:r>
            <w:hyperlink w:anchor="P4546" w:history="1">
              <w:r>
                <w:rPr>
                  <w:color w:val="0000FF"/>
                </w:rPr>
                <w:t>&lt;136&gt;</w:t>
              </w:r>
            </w:hyperlink>
          </w:p>
        </w:tc>
        <w:tc>
          <w:tcPr>
            <w:tcW w:w="907" w:type="dxa"/>
          </w:tcPr>
          <w:p w:rsidR="00C252BE" w:rsidRDefault="00C252BE">
            <w:pPr>
              <w:pStyle w:val="ConsPlusNormal"/>
            </w:pPr>
          </w:p>
        </w:tc>
      </w:tr>
      <w:tr w:rsidR="00C252BE">
        <w:tc>
          <w:tcPr>
            <w:tcW w:w="567" w:type="dxa"/>
          </w:tcPr>
          <w:p w:rsidR="00C252BE" w:rsidRDefault="00C252BE">
            <w:pPr>
              <w:pStyle w:val="ConsPlusNormal"/>
            </w:pPr>
            <w:r>
              <w:t>88.</w:t>
            </w:r>
          </w:p>
        </w:tc>
        <w:tc>
          <w:tcPr>
            <w:tcW w:w="4592" w:type="dxa"/>
          </w:tcPr>
          <w:p w:rsidR="00C252BE" w:rsidRDefault="00C252BE">
            <w:pPr>
              <w:pStyle w:val="ConsPlusNormal"/>
            </w:pPr>
            <w:r>
              <w:t>Соблюдается ли лицом запрет на проведение сплошных рубок лесных насаждений в лесах, расположенных на территориях комплексных (ландшафтных), биологических (ботанических и зоологических), палеонтологических, гидрологических, геологических государственных природных заказников, если иное не предусмотрено положением о соответствующем государственном природном заказнике?</w:t>
            </w:r>
          </w:p>
        </w:tc>
        <w:tc>
          <w:tcPr>
            <w:tcW w:w="3005" w:type="dxa"/>
          </w:tcPr>
          <w:p w:rsidR="00C252BE" w:rsidRDefault="00C252BE">
            <w:pPr>
              <w:pStyle w:val="ConsPlusNormal"/>
            </w:pPr>
            <w:hyperlink r:id="rId1075" w:history="1">
              <w:r>
                <w:rPr>
                  <w:color w:val="0000FF"/>
                </w:rPr>
                <w:t>абзац первый пункта 8</w:t>
              </w:r>
            </w:hyperlink>
            <w:r>
              <w:t xml:space="preserve"> Особенностей использования, охраны, защиты, воспроизводства лесов, расположенных на особо охраняемых природных территориях, утвержденных приказом Министерства природных ресурсов Российской Федерации от 16.07.2007 N 181</w:t>
            </w:r>
          </w:p>
        </w:tc>
        <w:tc>
          <w:tcPr>
            <w:tcW w:w="907" w:type="dxa"/>
          </w:tcPr>
          <w:p w:rsidR="00C252BE" w:rsidRDefault="00C252BE">
            <w:pPr>
              <w:pStyle w:val="ConsPlusNormal"/>
            </w:pPr>
          </w:p>
        </w:tc>
      </w:tr>
      <w:tr w:rsidR="00C252BE">
        <w:tc>
          <w:tcPr>
            <w:tcW w:w="567" w:type="dxa"/>
          </w:tcPr>
          <w:p w:rsidR="00C252BE" w:rsidRDefault="00C252BE">
            <w:pPr>
              <w:pStyle w:val="ConsPlusNormal"/>
            </w:pPr>
            <w:r>
              <w:t>89.</w:t>
            </w:r>
          </w:p>
        </w:tc>
        <w:tc>
          <w:tcPr>
            <w:tcW w:w="4592" w:type="dxa"/>
          </w:tcPr>
          <w:p w:rsidR="00C252BE" w:rsidRDefault="00C252BE">
            <w:pPr>
              <w:pStyle w:val="ConsPlusNormal"/>
            </w:pPr>
            <w:r>
              <w:t xml:space="preserve">Соблюдается ли лицом запрет на проведение рубок лесных насаждений в лесах, расположенных на территориях памятников природы и в границах их охранных зон, в случае, если это влечет за собой нарушение сохранности памятников </w:t>
            </w:r>
            <w:r>
              <w:lastRenderedPageBreak/>
              <w:t>природы?</w:t>
            </w:r>
          </w:p>
        </w:tc>
        <w:tc>
          <w:tcPr>
            <w:tcW w:w="3005" w:type="dxa"/>
          </w:tcPr>
          <w:p w:rsidR="00C252BE" w:rsidRDefault="00C252BE">
            <w:pPr>
              <w:pStyle w:val="ConsPlusNormal"/>
            </w:pPr>
            <w:hyperlink r:id="rId1076" w:history="1">
              <w:r>
                <w:rPr>
                  <w:color w:val="0000FF"/>
                </w:rPr>
                <w:t>пункт 9</w:t>
              </w:r>
            </w:hyperlink>
            <w:r>
              <w:t xml:space="preserve"> Особенностей использования, охраны, защиты, воспроизводства лесов, расположенных на особо охраняемых природных </w:t>
            </w:r>
            <w:r>
              <w:lastRenderedPageBreak/>
              <w:t>территориях, утвержденные приказом Министерства природных ресурсов Российской Федерации от 16.07.2007 N 181</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90.</w:t>
            </w:r>
          </w:p>
        </w:tc>
        <w:tc>
          <w:tcPr>
            <w:tcW w:w="4592" w:type="dxa"/>
          </w:tcPr>
          <w:p w:rsidR="00C252BE" w:rsidRDefault="00C252BE">
            <w:pPr>
              <w:pStyle w:val="ConsPlusNormal"/>
            </w:pPr>
            <w:r>
              <w:t xml:space="preserve">Соблюдаются ли лицом в лесах, расположенных в </w:t>
            </w:r>
            <w:proofErr w:type="spellStart"/>
            <w:r>
              <w:t>водоохранных</w:t>
            </w:r>
            <w:proofErr w:type="spellEnd"/>
            <w:r>
              <w:t xml:space="preserve"> зонах, запреты </w:t>
            </w:r>
            <w:proofErr w:type="gramStart"/>
            <w:r>
              <w:t>на</w:t>
            </w:r>
            <w:proofErr w:type="gramEnd"/>
            <w:r>
              <w:t>:</w:t>
            </w:r>
          </w:p>
          <w:p w:rsidR="00C252BE" w:rsidRDefault="00C252BE">
            <w:pPr>
              <w:pStyle w:val="ConsPlusNormal"/>
              <w:ind w:firstLine="283"/>
            </w:pPr>
            <w:r>
              <w:t xml:space="preserve">90.1. проведение сплошных рубок лесных насаждений, за исключением случаев, предусмотренных </w:t>
            </w:r>
            <w:hyperlink r:id="rId1077" w:history="1">
              <w:r>
                <w:rPr>
                  <w:color w:val="0000FF"/>
                </w:rPr>
                <w:t>частью 5.1 статьи 21</w:t>
              </w:r>
            </w:hyperlink>
            <w:r>
              <w:t xml:space="preserve"> Лесного кодекса Российской Федерации;</w:t>
            </w:r>
          </w:p>
        </w:tc>
        <w:tc>
          <w:tcPr>
            <w:tcW w:w="3005" w:type="dxa"/>
            <w:vMerge w:val="restart"/>
          </w:tcPr>
          <w:p w:rsidR="00C252BE" w:rsidRDefault="00C252BE">
            <w:pPr>
              <w:pStyle w:val="ConsPlusNormal"/>
            </w:pPr>
            <w:hyperlink r:id="rId1078" w:history="1">
              <w:r>
                <w:rPr>
                  <w:color w:val="0000FF"/>
                </w:rPr>
                <w:t>часть 1 статьи 104</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90.2. использование токсичных химических препаратов для охраны и защиты лесов, в том числе в научных целях;</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90.3. ведение сельского хозяйства, за исключением сенокошения и пчеловодства;</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90.4. создание и эксплуатацию лесных плантаций;</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90.5.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91.</w:t>
            </w:r>
          </w:p>
        </w:tc>
        <w:tc>
          <w:tcPr>
            <w:tcW w:w="4592" w:type="dxa"/>
          </w:tcPr>
          <w:p w:rsidR="00C252BE" w:rsidRDefault="00C252BE">
            <w:pPr>
              <w:pStyle w:val="ConsPlusNormal"/>
            </w:pPr>
            <w:r>
              <w:t xml:space="preserve">Соблюдаются ли лицом в ценных лесах запреты </w:t>
            </w:r>
            <w:proofErr w:type="gramStart"/>
            <w:r>
              <w:t>на</w:t>
            </w:r>
            <w:proofErr w:type="gramEnd"/>
            <w:r>
              <w:t>:</w:t>
            </w:r>
          </w:p>
          <w:p w:rsidR="00C252BE" w:rsidRDefault="00C252BE">
            <w:pPr>
              <w:pStyle w:val="ConsPlusNormal"/>
              <w:ind w:firstLine="283"/>
            </w:pPr>
            <w:r>
              <w:t xml:space="preserve">91.1. проведение сплошных рубок лесных насаждений, за исключением случаев, предусмотренных </w:t>
            </w:r>
            <w:hyperlink r:id="rId1079" w:history="1">
              <w:r>
                <w:rPr>
                  <w:color w:val="0000FF"/>
                </w:rPr>
                <w:t>частью 4 статьи 17</w:t>
              </w:r>
            </w:hyperlink>
            <w:r>
              <w:t xml:space="preserve">, </w:t>
            </w:r>
            <w:hyperlink r:id="rId1080" w:history="1">
              <w:r>
                <w:rPr>
                  <w:color w:val="0000FF"/>
                </w:rPr>
                <w:t>частью 5.1 статьи 21</w:t>
              </w:r>
            </w:hyperlink>
            <w:r>
              <w:t xml:space="preserve"> Лесного кодекса Российской Федерации;</w:t>
            </w:r>
          </w:p>
        </w:tc>
        <w:tc>
          <w:tcPr>
            <w:tcW w:w="3005" w:type="dxa"/>
            <w:vMerge w:val="restart"/>
          </w:tcPr>
          <w:p w:rsidR="00C252BE" w:rsidRDefault="00C252BE">
            <w:pPr>
              <w:pStyle w:val="ConsPlusNormal"/>
            </w:pPr>
            <w:hyperlink r:id="rId1081" w:history="1">
              <w:r>
                <w:rPr>
                  <w:color w:val="0000FF"/>
                </w:rPr>
                <w:t>части 1</w:t>
              </w:r>
            </w:hyperlink>
            <w:r>
              <w:t xml:space="preserve">, </w:t>
            </w:r>
            <w:hyperlink r:id="rId1082" w:history="1">
              <w:r>
                <w:rPr>
                  <w:color w:val="0000FF"/>
                </w:rPr>
                <w:t>2 статьи 106</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91.2. размещение объектов капитального строительства, за исключением линейных объектов и гидротехнических сооружений?</w:t>
            </w:r>
          </w:p>
        </w:tc>
        <w:tc>
          <w:tcPr>
            <w:tcW w:w="3005" w:type="dxa"/>
            <w:vMerge/>
          </w:tcPr>
          <w:p w:rsidR="00C252BE" w:rsidRDefault="00C252BE"/>
        </w:tc>
        <w:tc>
          <w:tcPr>
            <w:tcW w:w="907" w:type="dxa"/>
          </w:tcPr>
          <w:p w:rsidR="00C252BE" w:rsidRDefault="00C252BE">
            <w:pPr>
              <w:pStyle w:val="ConsPlusNormal"/>
            </w:pPr>
          </w:p>
        </w:tc>
      </w:tr>
      <w:tr w:rsidR="00C252BE">
        <w:tc>
          <w:tcPr>
            <w:tcW w:w="567" w:type="dxa"/>
          </w:tcPr>
          <w:p w:rsidR="00C252BE" w:rsidRDefault="00C252BE">
            <w:pPr>
              <w:pStyle w:val="ConsPlusNormal"/>
            </w:pPr>
            <w:r>
              <w:t>92.</w:t>
            </w:r>
          </w:p>
        </w:tc>
        <w:tc>
          <w:tcPr>
            <w:tcW w:w="4592" w:type="dxa"/>
          </w:tcPr>
          <w:p w:rsidR="00C252BE" w:rsidRDefault="00C252BE">
            <w:pPr>
              <w:pStyle w:val="ConsPlusNormal"/>
            </w:pPr>
            <w:r>
              <w:t>Соблюдается ли лицом в запретных полосах лесов, расположенных вдоль водных объектов, запрет на размещение объектов капитального строительства, за исключением:</w:t>
            </w:r>
          </w:p>
          <w:p w:rsidR="00C252BE" w:rsidRDefault="00C252BE">
            <w:pPr>
              <w:pStyle w:val="ConsPlusNormal"/>
              <w:ind w:firstLine="283"/>
            </w:pPr>
            <w:r>
              <w:t>- линейных объектов;</w:t>
            </w:r>
          </w:p>
          <w:p w:rsidR="00C252BE" w:rsidRDefault="00C252BE">
            <w:pPr>
              <w:pStyle w:val="ConsPlusNormal"/>
              <w:ind w:firstLine="283"/>
            </w:pPr>
            <w:r>
              <w:t>- гидротехнических сооружений;</w:t>
            </w:r>
          </w:p>
          <w:p w:rsidR="00C252BE" w:rsidRDefault="00C252BE">
            <w:pPr>
              <w:pStyle w:val="ConsPlusNormal"/>
              <w:ind w:firstLine="283"/>
            </w:pPr>
            <w:r>
              <w:t>- объектов, связанных с выполнением работ по геологическому изучению и разработкой месторождений углеводородного сырья?</w:t>
            </w:r>
          </w:p>
        </w:tc>
        <w:tc>
          <w:tcPr>
            <w:tcW w:w="3005" w:type="dxa"/>
          </w:tcPr>
          <w:p w:rsidR="00C252BE" w:rsidRDefault="00C252BE">
            <w:pPr>
              <w:pStyle w:val="ConsPlusNormal"/>
            </w:pPr>
            <w:hyperlink r:id="rId1083" w:history="1">
              <w:r>
                <w:rPr>
                  <w:color w:val="0000FF"/>
                </w:rPr>
                <w:t>часть 3 статьи 106</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93.</w:t>
            </w:r>
          </w:p>
        </w:tc>
        <w:tc>
          <w:tcPr>
            <w:tcW w:w="4592" w:type="dxa"/>
          </w:tcPr>
          <w:p w:rsidR="00C252BE" w:rsidRDefault="00C252BE">
            <w:pPr>
              <w:pStyle w:val="ConsPlusNormal"/>
            </w:pPr>
            <w:r>
              <w:t xml:space="preserve">Соблюдаются ли лицом на заповедных лесных участках запреты </w:t>
            </w:r>
            <w:proofErr w:type="gramStart"/>
            <w:r>
              <w:t>на</w:t>
            </w:r>
            <w:proofErr w:type="gramEnd"/>
            <w:r>
              <w:t>:</w:t>
            </w:r>
          </w:p>
          <w:p w:rsidR="00C252BE" w:rsidRDefault="00C252BE">
            <w:pPr>
              <w:pStyle w:val="ConsPlusNormal"/>
              <w:ind w:firstLine="283"/>
            </w:pPr>
            <w:r>
              <w:t>93.1. проведение рубок лесных насаждений;</w:t>
            </w:r>
          </w:p>
        </w:tc>
        <w:tc>
          <w:tcPr>
            <w:tcW w:w="3005" w:type="dxa"/>
            <w:vMerge w:val="restart"/>
          </w:tcPr>
          <w:p w:rsidR="00C252BE" w:rsidRDefault="00C252BE">
            <w:pPr>
              <w:pStyle w:val="ConsPlusNormal"/>
            </w:pPr>
            <w:hyperlink r:id="rId1084" w:history="1">
              <w:r>
                <w:rPr>
                  <w:color w:val="0000FF"/>
                </w:rPr>
                <w:t>часть 2 статьи 107</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93.2. использование токсичных химических препаратов для охраны и защиты лесов, в том числе в научных целях;</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93.3. ведение сельского хозяйства;</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93.4. разработку месторождений полезных ископаемых;</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93.5. размещение объектов капитального строительства?</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94.</w:t>
            </w:r>
          </w:p>
        </w:tc>
        <w:tc>
          <w:tcPr>
            <w:tcW w:w="4592" w:type="dxa"/>
          </w:tcPr>
          <w:p w:rsidR="00C252BE" w:rsidRDefault="00C252BE">
            <w:pPr>
              <w:pStyle w:val="ConsPlusNormal"/>
            </w:pPr>
            <w:r>
              <w:t xml:space="preserve">Соблюдаются ли лицом на особо защитных участках лесов, за исключением заповедных лесных участков, запреты </w:t>
            </w:r>
            <w:proofErr w:type="gramStart"/>
            <w:r>
              <w:t>на</w:t>
            </w:r>
            <w:proofErr w:type="gramEnd"/>
            <w:r>
              <w:t>:</w:t>
            </w:r>
          </w:p>
          <w:p w:rsidR="00C252BE" w:rsidRDefault="00C252BE">
            <w:pPr>
              <w:pStyle w:val="ConsPlusNormal"/>
              <w:ind w:firstLine="283"/>
            </w:pPr>
            <w:r>
              <w:t xml:space="preserve">94.1. проведение сплошных рубок лесных насаждений, за исключением случаев, предусмотренных </w:t>
            </w:r>
            <w:hyperlink r:id="rId1085" w:history="1">
              <w:r>
                <w:rPr>
                  <w:color w:val="0000FF"/>
                </w:rPr>
                <w:t>частью 4 статьи 17</w:t>
              </w:r>
            </w:hyperlink>
            <w:r>
              <w:t xml:space="preserve">, </w:t>
            </w:r>
            <w:hyperlink r:id="rId1086" w:history="1">
              <w:r>
                <w:rPr>
                  <w:color w:val="0000FF"/>
                </w:rPr>
                <w:t>частью 5.1 статьи 21</w:t>
              </w:r>
            </w:hyperlink>
            <w:r>
              <w:t xml:space="preserve"> Лесного кодекса Российской </w:t>
            </w:r>
            <w:r>
              <w:lastRenderedPageBreak/>
              <w:t>Федерации;</w:t>
            </w:r>
          </w:p>
        </w:tc>
        <w:tc>
          <w:tcPr>
            <w:tcW w:w="3005" w:type="dxa"/>
            <w:vMerge w:val="restart"/>
          </w:tcPr>
          <w:p w:rsidR="00C252BE" w:rsidRDefault="00C252BE">
            <w:pPr>
              <w:pStyle w:val="ConsPlusNormal"/>
            </w:pPr>
            <w:hyperlink r:id="rId1087" w:history="1">
              <w:r>
                <w:rPr>
                  <w:color w:val="0000FF"/>
                </w:rPr>
                <w:t>часть 2.1 статьи 107</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94.2 ведение сельского хозяйства, за исключением сенокошения и пчеловодства;</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94.3. размещение объектов капитального строительства, за исключением линейных объектов и гидротехнических сооружений?</w:t>
            </w:r>
          </w:p>
        </w:tc>
        <w:tc>
          <w:tcPr>
            <w:tcW w:w="3005" w:type="dxa"/>
            <w:vMerge/>
          </w:tcPr>
          <w:p w:rsidR="00C252BE" w:rsidRDefault="00C252BE"/>
        </w:tc>
        <w:tc>
          <w:tcPr>
            <w:tcW w:w="907" w:type="dxa"/>
          </w:tcPr>
          <w:p w:rsidR="00C252BE" w:rsidRDefault="00C252BE">
            <w:pPr>
              <w:pStyle w:val="ConsPlusNormal"/>
            </w:pPr>
          </w:p>
        </w:tc>
      </w:tr>
      <w:tr w:rsidR="00C252BE">
        <w:tc>
          <w:tcPr>
            <w:tcW w:w="567" w:type="dxa"/>
          </w:tcPr>
          <w:p w:rsidR="00C252BE" w:rsidRDefault="00C252BE">
            <w:pPr>
              <w:pStyle w:val="ConsPlusNormal"/>
            </w:pPr>
            <w:r>
              <w:t>95.</w:t>
            </w:r>
          </w:p>
        </w:tc>
        <w:tc>
          <w:tcPr>
            <w:tcW w:w="4592" w:type="dxa"/>
          </w:tcPr>
          <w:p w:rsidR="00C252BE" w:rsidRDefault="00C252BE">
            <w:pPr>
              <w:pStyle w:val="ConsPlusNormal"/>
            </w:pPr>
            <w:r>
              <w:t>Осуществляется ли лицом на особо защитных участках лесов проведение выборочных рубок только в целях вырубки погибших и поврежденных лесных насаждений?</w:t>
            </w:r>
          </w:p>
        </w:tc>
        <w:tc>
          <w:tcPr>
            <w:tcW w:w="3005" w:type="dxa"/>
          </w:tcPr>
          <w:p w:rsidR="00C252BE" w:rsidRDefault="00C252BE">
            <w:pPr>
              <w:pStyle w:val="ConsPlusNormal"/>
            </w:pPr>
            <w:hyperlink r:id="rId1088" w:history="1">
              <w:r>
                <w:rPr>
                  <w:color w:val="0000FF"/>
                </w:rPr>
                <w:t>часть 3 статьи 107</w:t>
              </w:r>
            </w:hyperlink>
            <w:r>
              <w:t xml:space="preserve"> Лесного кодекса Российской Федерации</w:t>
            </w:r>
          </w:p>
        </w:tc>
        <w:tc>
          <w:tcPr>
            <w:tcW w:w="907" w:type="dxa"/>
          </w:tcPr>
          <w:p w:rsidR="00C252BE" w:rsidRDefault="00C252BE">
            <w:pPr>
              <w:pStyle w:val="ConsPlusNormal"/>
            </w:pPr>
          </w:p>
        </w:tc>
      </w:tr>
    </w:tbl>
    <w:p w:rsidR="00C252BE" w:rsidRDefault="00C252BE">
      <w:pPr>
        <w:pStyle w:val="ConsPlusNormal"/>
        <w:jc w:val="both"/>
      </w:pPr>
    </w:p>
    <w:p w:rsidR="00C252BE" w:rsidRDefault="00C252BE">
      <w:pPr>
        <w:pStyle w:val="ConsPlusNormal"/>
        <w:ind w:firstLine="540"/>
        <w:jc w:val="both"/>
      </w:pPr>
      <w:r>
        <w:t>--------------------------------</w:t>
      </w:r>
    </w:p>
    <w:p w:rsidR="00C252BE" w:rsidRDefault="00C252BE">
      <w:pPr>
        <w:pStyle w:val="ConsPlusNormal"/>
        <w:spacing w:before="280"/>
        <w:ind w:firstLine="540"/>
        <w:jc w:val="both"/>
      </w:pPr>
      <w:bookmarkStart w:id="125" w:name="P4505"/>
      <w:bookmarkEnd w:id="125"/>
      <w:r>
        <w:t>&lt;95&gt; Указывается: "да", "нет", либо "</w:t>
      </w:r>
      <w:proofErr w:type="spellStart"/>
      <w:r>
        <w:t>н</w:t>
      </w:r>
      <w:proofErr w:type="spellEnd"/>
      <w:r>
        <w:t>/</w:t>
      </w:r>
      <w:proofErr w:type="spellStart"/>
      <w:proofErr w:type="gramStart"/>
      <w:r>
        <w:t>р</w:t>
      </w:r>
      <w:proofErr w:type="spellEnd"/>
      <w:proofErr w:type="gramEnd"/>
      <w:r>
        <w:t>" - требование на юридическое лицо/индивидуального предпринимателя не распространяется.</w:t>
      </w:r>
    </w:p>
    <w:p w:rsidR="00C252BE" w:rsidRDefault="00C252BE">
      <w:pPr>
        <w:pStyle w:val="ConsPlusNormal"/>
        <w:spacing w:before="280"/>
        <w:ind w:firstLine="540"/>
        <w:jc w:val="both"/>
      </w:pPr>
      <w:bookmarkStart w:id="126" w:name="P4506"/>
      <w:bookmarkEnd w:id="126"/>
      <w:r>
        <w:t>&lt;96&gt; Собрание законодательства Российской Федерации, 2006, N 50, ст. 5278; 2018, N 1, ст. 55.</w:t>
      </w:r>
    </w:p>
    <w:p w:rsidR="00C252BE" w:rsidRDefault="00C252BE">
      <w:pPr>
        <w:pStyle w:val="ConsPlusNormal"/>
        <w:spacing w:before="280"/>
        <w:ind w:firstLine="540"/>
        <w:jc w:val="both"/>
      </w:pPr>
      <w:bookmarkStart w:id="127" w:name="P4507"/>
      <w:bookmarkEnd w:id="127"/>
      <w:r>
        <w:t xml:space="preserve">&lt;97&gt; </w:t>
      </w:r>
      <w:proofErr w:type="gramStart"/>
      <w:r>
        <w:t>Зарегистрирован</w:t>
      </w:r>
      <w:proofErr w:type="gramEnd"/>
      <w:r>
        <w:t xml:space="preserve"> Министерством юстиции Российской Федерации 29.12.2016, регистрационный N 45040.</w:t>
      </w:r>
    </w:p>
    <w:p w:rsidR="00C252BE" w:rsidRDefault="00C252BE">
      <w:pPr>
        <w:pStyle w:val="ConsPlusNormal"/>
        <w:spacing w:before="280"/>
        <w:ind w:firstLine="540"/>
        <w:jc w:val="both"/>
      </w:pPr>
      <w:bookmarkStart w:id="128" w:name="P4508"/>
      <w:bookmarkEnd w:id="128"/>
      <w:r>
        <w:t>&lt;98&gt; Собрание законодательства Российской Федерации, 2007, N 20, ст. 2437; 2015, N 24, ст. 3547.</w:t>
      </w:r>
    </w:p>
    <w:p w:rsidR="00C252BE" w:rsidRDefault="00C252BE">
      <w:pPr>
        <w:pStyle w:val="ConsPlusNormal"/>
        <w:spacing w:before="280"/>
        <w:ind w:firstLine="540"/>
        <w:jc w:val="both"/>
      </w:pPr>
      <w:bookmarkStart w:id="129" w:name="P4509"/>
      <w:bookmarkEnd w:id="129"/>
      <w:r>
        <w:t xml:space="preserve">&lt;99&gt; </w:t>
      </w:r>
      <w:proofErr w:type="gramStart"/>
      <w:r>
        <w:t>Зарегистрирован</w:t>
      </w:r>
      <w:proofErr w:type="gramEnd"/>
      <w:r>
        <w:t xml:space="preserve"> Министерством юстиции Российской Федерации 26.02.2015, регистрационный N 36237.</w:t>
      </w:r>
    </w:p>
    <w:p w:rsidR="00C252BE" w:rsidRDefault="00C252BE">
      <w:pPr>
        <w:pStyle w:val="ConsPlusNormal"/>
        <w:spacing w:before="280"/>
        <w:ind w:firstLine="540"/>
        <w:jc w:val="both"/>
      </w:pPr>
      <w:bookmarkStart w:id="130" w:name="P4510"/>
      <w:bookmarkEnd w:id="130"/>
      <w:r>
        <w:t xml:space="preserve">&lt;100&gt; </w:t>
      </w:r>
      <w:proofErr w:type="gramStart"/>
      <w:r>
        <w:t>Зарегистрирован</w:t>
      </w:r>
      <w:proofErr w:type="gramEnd"/>
      <w:r>
        <w:t xml:space="preserve"> Министерством юстиции Российской Федерации 22.12.2017, регистрационный N 49380.</w:t>
      </w:r>
    </w:p>
    <w:p w:rsidR="00C252BE" w:rsidRDefault="00C252BE">
      <w:pPr>
        <w:pStyle w:val="ConsPlusNormal"/>
        <w:spacing w:before="280"/>
        <w:ind w:firstLine="540"/>
        <w:jc w:val="both"/>
      </w:pPr>
      <w:bookmarkStart w:id="131" w:name="P4511"/>
      <w:bookmarkEnd w:id="131"/>
      <w:r>
        <w:t xml:space="preserve">&lt;101&gt; </w:t>
      </w:r>
      <w:proofErr w:type="gramStart"/>
      <w:r>
        <w:t>Зарегистрирован</w:t>
      </w:r>
      <w:proofErr w:type="gramEnd"/>
      <w:r>
        <w:t xml:space="preserve"> Министерством юстиции Российской Федерации 19.01.2012, регистрационный N 22973.</w:t>
      </w:r>
    </w:p>
    <w:p w:rsidR="00C252BE" w:rsidRDefault="00C252BE">
      <w:pPr>
        <w:pStyle w:val="ConsPlusNormal"/>
        <w:spacing w:before="280"/>
        <w:ind w:firstLine="540"/>
        <w:jc w:val="both"/>
      </w:pPr>
      <w:bookmarkStart w:id="132" w:name="P4512"/>
      <w:bookmarkEnd w:id="132"/>
      <w:r>
        <w:t xml:space="preserve">&lt;102&gt; </w:t>
      </w:r>
      <w:proofErr w:type="gramStart"/>
      <w:r>
        <w:t>Зарегистрирован</w:t>
      </w:r>
      <w:proofErr w:type="gramEnd"/>
      <w:r>
        <w:t xml:space="preserve"> Министерством юстиции Российской Федерации 29.12.2016, регистрационный N 45041, с изменениями, внесенными приказом Министерства природных ресурсов и экологии Российской Федерации от 11.01.2017 N 5 (зарегистрирован Министерством юстиции Российской Федерации 30.01.2017, регистрационный N 45468).</w:t>
      </w:r>
    </w:p>
    <w:p w:rsidR="00C252BE" w:rsidRDefault="00C252BE">
      <w:pPr>
        <w:pStyle w:val="ConsPlusNormal"/>
        <w:spacing w:before="280"/>
        <w:ind w:firstLine="540"/>
        <w:jc w:val="both"/>
      </w:pPr>
      <w:bookmarkStart w:id="133" w:name="P4513"/>
      <w:bookmarkEnd w:id="133"/>
      <w:r>
        <w:lastRenderedPageBreak/>
        <w:t xml:space="preserve">&lt;103&gt; </w:t>
      </w:r>
      <w:proofErr w:type="gramStart"/>
      <w:r>
        <w:t>Зарегистрирован</w:t>
      </w:r>
      <w:proofErr w:type="gramEnd"/>
      <w:r>
        <w:t xml:space="preserve"> Министерством юстиции Российской Федерации 28.02.2012, регистрационный N 23349.</w:t>
      </w:r>
    </w:p>
    <w:p w:rsidR="00C252BE" w:rsidRDefault="00C252BE">
      <w:pPr>
        <w:pStyle w:val="ConsPlusNormal"/>
        <w:spacing w:before="280"/>
        <w:ind w:firstLine="540"/>
        <w:jc w:val="both"/>
      </w:pPr>
      <w:bookmarkStart w:id="134" w:name="P4514"/>
      <w:bookmarkEnd w:id="134"/>
      <w:r>
        <w:t xml:space="preserve">&lt;104&gt; </w:t>
      </w:r>
      <w:proofErr w:type="gramStart"/>
      <w:r>
        <w:t>Зарегистрирован</w:t>
      </w:r>
      <w:proofErr w:type="gramEnd"/>
      <w:r>
        <w:t xml:space="preserve"> министерством юстиции Российской Федерации 10.08.2018, регистрационный N 51845.</w:t>
      </w:r>
    </w:p>
    <w:p w:rsidR="00C252BE" w:rsidRDefault="00C252BE">
      <w:pPr>
        <w:pStyle w:val="ConsPlusNormal"/>
        <w:spacing w:before="280"/>
        <w:ind w:firstLine="540"/>
        <w:jc w:val="both"/>
      </w:pPr>
      <w:bookmarkStart w:id="135" w:name="P4515"/>
      <w:bookmarkEnd w:id="135"/>
      <w:r>
        <w:t xml:space="preserve">&lt;105&gt; </w:t>
      </w:r>
      <w:proofErr w:type="gramStart"/>
      <w:r>
        <w:t>Зарегистрирован</w:t>
      </w:r>
      <w:proofErr w:type="gramEnd"/>
      <w:r>
        <w:t xml:space="preserve"> Министерством юстиции Российской Федерации 16.04.2012, регистрационный N 23849.</w:t>
      </w:r>
    </w:p>
    <w:p w:rsidR="00C252BE" w:rsidRDefault="00C252BE">
      <w:pPr>
        <w:pStyle w:val="ConsPlusNormal"/>
        <w:spacing w:before="280"/>
        <w:ind w:firstLine="540"/>
        <w:jc w:val="both"/>
      </w:pPr>
      <w:bookmarkStart w:id="136" w:name="P4516"/>
      <w:bookmarkEnd w:id="136"/>
      <w:r>
        <w:t xml:space="preserve">&lt;106&gt; </w:t>
      </w:r>
      <w:proofErr w:type="gramStart"/>
      <w:r>
        <w:t>Зарегистрирован</w:t>
      </w:r>
      <w:proofErr w:type="gramEnd"/>
      <w:r>
        <w:t xml:space="preserve"> Министерством юстиции Российской Федерации 22.03.2018, регистрационный N 50457.</w:t>
      </w:r>
    </w:p>
    <w:p w:rsidR="00C252BE" w:rsidRDefault="00C252BE">
      <w:pPr>
        <w:pStyle w:val="ConsPlusNormal"/>
        <w:spacing w:before="280"/>
        <w:ind w:firstLine="540"/>
        <w:jc w:val="both"/>
      </w:pPr>
      <w:bookmarkStart w:id="137" w:name="P4517"/>
      <w:bookmarkEnd w:id="137"/>
      <w:r>
        <w:t xml:space="preserve">&lt;107&gt; </w:t>
      </w:r>
      <w:proofErr w:type="gramStart"/>
      <w:r>
        <w:t>Зарегистрирован</w:t>
      </w:r>
      <w:proofErr w:type="gramEnd"/>
      <w:r>
        <w:t xml:space="preserve"> Министерством юстиции Российской Федерации 24.08.2017, регистрационный N 47937.</w:t>
      </w:r>
    </w:p>
    <w:p w:rsidR="00C252BE" w:rsidRDefault="00C252BE">
      <w:pPr>
        <w:pStyle w:val="ConsPlusNormal"/>
        <w:spacing w:before="280"/>
        <w:ind w:firstLine="540"/>
        <w:jc w:val="both"/>
      </w:pPr>
      <w:bookmarkStart w:id="138" w:name="P4518"/>
      <w:bookmarkEnd w:id="138"/>
      <w:r>
        <w:t xml:space="preserve">&lt;108&gt; </w:t>
      </w:r>
      <w:proofErr w:type="gramStart"/>
      <w:r>
        <w:t>Зарегистрирован</w:t>
      </w:r>
      <w:proofErr w:type="gramEnd"/>
      <w:r>
        <w:t xml:space="preserve"> Министерством юстиции Российской Федерации 30.12.2011, регистрационный N 22844.</w:t>
      </w:r>
    </w:p>
    <w:p w:rsidR="00C252BE" w:rsidRDefault="00C252BE">
      <w:pPr>
        <w:pStyle w:val="ConsPlusNormal"/>
        <w:spacing w:before="280"/>
        <w:ind w:firstLine="540"/>
        <w:jc w:val="both"/>
      </w:pPr>
      <w:bookmarkStart w:id="139" w:name="P4519"/>
      <w:bookmarkEnd w:id="139"/>
      <w:r>
        <w:t xml:space="preserve">&lt;109&gt; </w:t>
      </w:r>
      <w:proofErr w:type="gramStart"/>
      <w:r>
        <w:t>Зарегистрирован</w:t>
      </w:r>
      <w:proofErr w:type="gramEnd"/>
      <w:r>
        <w:t xml:space="preserve"> Министерством юстиции Российской Федерации 30.09.2011, регистрационный N 21948.</w:t>
      </w:r>
    </w:p>
    <w:p w:rsidR="00C252BE" w:rsidRDefault="00C252BE">
      <w:pPr>
        <w:pStyle w:val="ConsPlusNormal"/>
        <w:spacing w:before="280"/>
        <w:ind w:firstLine="540"/>
        <w:jc w:val="both"/>
      </w:pPr>
      <w:bookmarkStart w:id="140" w:name="P4520"/>
      <w:bookmarkEnd w:id="140"/>
      <w:r>
        <w:t xml:space="preserve">&lt;110&gt; </w:t>
      </w:r>
      <w:proofErr w:type="gramStart"/>
      <w:r>
        <w:t>Зарегистрирован</w:t>
      </w:r>
      <w:proofErr w:type="gramEnd"/>
      <w:r>
        <w:t xml:space="preserve"> Министерством юстиции Российской Федерации 15.03.2012, регистрационный N 23497.</w:t>
      </w:r>
    </w:p>
    <w:p w:rsidR="00C252BE" w:rsidRDefault="00C252BE">
      <w:pPr>
        <w:pStyle w:val="ConsPlusNormal"/>
        <w:spacing w:before="280"/>
        <w:ind w:firstLine="540"/>
        <w:jc w:val="both"/>
      </w:pPr>
      <w:bookmarkStart w:id="141" w:name="P4521"/>
      <w:bookmarkEnd w:id="141"/>
      <w:r>
        <w:t xml:space="preserve">&lt;111&gt; </w:t>
      </w:r>
      <w:proofErr w:type="gramStart"/>
      <w:r>
        <w:t>Зарегистрирован</w:t>
      </w:r>
      <w:proofErr w:type="gramEnd"/>
      <w:r>
        <w:t xml:space="preserve"> Министерством юстиции Российской Федерации 10.05.2011, регистрационный N 20704, с изменениями, внесенными приказом Федерального агентства лесного хозяйства от 26.06.2012 N 275 (зарегистрирован Министерством юстиции Российской Федерации 13.07.2012, регистрационный N 24913).</w:t>
      </w:r>
    </w:p>
    <w:p w:rsidR="00C252BE" w:rsidRDefault="00C252BE">
      <w:pPr>
        <w:pStyle w:val="ConsPlusNormal"/>
        <w:spacing w:before="280"/>
        <w:ind w:firstLine="540"/>
        <w:jc w:val="both"/>
      </w:pPr>
      <w:bookmarkStart w:id="142" w:name="P4522"/>
      <w:bookmarkEnd w:id="142"/>
      <w:r>
        <w:t xml:space="preserve">&lt;112&gt; </w:t>
      </w:r>
      <w:proofErr w:type="gramStart"/>
      <w:r>
        <w:t>Зарегистрирован</w:t>
      </w:r>
      <w:proofErr w:type="gramEnd"/>
      <w:r>
        <w:t xml:space="preserve"> Министерством юстиции Российской Федерации 03.08.2011, регистрационный N 21533.</w:t>
      </w:r>
    </w:p>
    <w:p w:rsidR="00C252BE" w:rsidRDefault="00C252BE">
      <w:pPr>
        <w:pStyle w:val="ConsPlusNormal"/>
        <w:spacing w:before="280"/>
        <w:ind w:firstLine="540"/>
        <w:jc w:val="both"/>
      </w:pPr>
      <w:bookmarkStart w:id="143" w:name="P4523"/>
      <w:bookmarkEnd w:id="143"/>
      <w:r>
        <w:t>&lt;113&gt; Собрание законодательства Российской Федерации, 2015, N 1, ст. 306.</w:t>
      </w:r>
    </w:p>
    <w:p w:rsidR="00C252BE" w:rsidRDefault="00C252BE">
      <w:pPr>
        <w:pStyle w:val="ConsPlusNormal"/>
        <w:spacing w:before="280"/>
        <w:ind w:firstLine="540"/>
        <w:jc w:val="both"/>
      </w:pPr>
      <w:bookmarkStart w:id="144" w:name="P4524"/>
      <w:bookmarkEnd w:id="144"/>
      <w:r>
        <w:t>&lt;114&gt; Собрание законодательства Российской Федерации, 2014, N 46, ст. 6358.</w:t>
      </w:r>
    </w:p>
    <w:p w:rsidR="00C252BE" w:rsidRDefault="00C252BE">
      <w:pPr>
        <w:pStyle w:val="ConsPlusNormal"/>
        <w:spacing w:before="280"/>
        <w:ind w:firstLine="540"/>
        <w:jc w:val="both"/>
      </w:pPr>
      <w:bookmarkStart w:id="145" w:name="P4525"/>
      <w:bookmarkEnd w:id="145"/>
      <w:r>
        <w:t>&lt;115&gt; Собрание законодательства Российской Федерации, 2014, N 26, ст. 3570.</w:t>
      </w:r>
    </w:p>
    <w:p w:rsidR="00C252BE" w:rsidRDefault="00C252BE">
      <w:pPr>
        <w:pStyle w:val="ConsPlusNormal"/>
        <w:spacing w:before="280"/>
        <w:ind w:firstLine="540"/>
        <w:jc w:val="both"/>
      </w:pPr>
      <w:bookmarkStart w:id="146" w:name="P4526"/>
      <w:bookmarkEnd w:id="146"/>
      <w:r>
        <w:t>&lt;116&gt; Собрание законодательства Российской Федерации, 2014, N 26, ст. 3587; 2017, N 21, ст. 3050.</w:t>
      </w:r>
    </w:p>
    <w:p w:rsidR="00C252BE" w:rsidRDefault="00C252BE">
      <w:pPr>
        <w:pStyle w:val="ConsPlusNormal"/>
        <w:spacing w:before="280"/>
        <w:ind w:firstLine="540"/>
        <w:jc w:val="both"/>
      </w:pPr>
      <w:bookmarkStart w:id="147" w:name="P4527"/>
      <w:bookmarkEnd w:id="147"/>
      <w:r>
        <w:t>&lt;117&gt; Собрание законодательства Российской Федерации, 2015, N 2, ст. 524.</w:t>
      </w:r>
    </w:p>
    <w:p w:rsidR="00C252BE" w:rsidRDefault="00C252BE">
      <w:pPr>
        <w:pStyle w:val="ConsPlusNormal"/>
        <w:spacing w:before="280"/>
        <w:ind w:firstLine="540"/>
        <w:jc w:val="both"/>
      </w:pPr>
      <w:bookmarkStart w:id="148" w:name="P4528"/>
      <w:bookmarkEnd w:id="148"/>
      <w:r>
        <w:t>&lt;118&gt; Собрание законодательства Российской Федерации, 2014, N 50, ст. 7090.</w:t>
      </w:r>
    </w:p>
    <w:p w:rsidR="00C252BE" w:rsidRDefault="00C252BE">
      <w:pPr>
        <w:pStyle w:val="ConsPlusNormal"/>
        <w:spacing w:before="280"/>
        <w:ind w:firstLine="540"/>
        <w:jc w:val="both"/>
      </w:pPr>
      <w:bookmarkStart w:id="149" w:name="P4529"/>
      <w:bookmarkEnd w:id="149"/>
      <w:r>
        <w:t>&lt;119&gt; Собрание законодательства Российской Федерации, 2017, N 23, ст. 3318.</w:t>
      </w:r>
    </w:p>
    <w:p w:rsidR="00C252BE" w:rsidRDefault="00C252BE">
      <w:pPr>
        <w:pStyle w:val="ConsPlusNormal"/>
        <w:spacing w:before="280"/>
        <w:ind w:firstLine="540"/>
        <w:jc w:val="both"/>
      </w:pPr>
      <w:bookmarkStart w:id="150" w:name="P4530"/>
      <w:bookmarkEnd w:id="150"/>
      <w:r>
        <w:lastRenderedPageBreak/>
        <w:t xml:space="preserve">&lt;120&gt; </w:t>
      </w:r>
      <w:proofErr w:type="gramStart"/>
      <w:r>
        <w:t>Зарегистрирован</w:t>
      </w:r>
      <w:proofErr w:type="gramEnd"/>
      <w:r>
        <w:t xml:space="preserve"> Министерством юстиции Российской Федерации 13.01.2017, регистрационный N 45200.</w:t>
      </w:r>
    </w:p>
    <w:p w:rsidR="00C252BE" w:rsidRDefault="00C252BE">
      <w:pPr>
        <w:pStyle w:val="ConsPlusNormal"/>
        <w:spacing w:before="280"/>
        <w:ind w:firstLine="540"/>
        <w:jc w:val="both"/>
      </w:pPr>
      <w:bookmarkStart w:id="151" w:name="P4531"/>
      <w:bookmarkEnd w:id="151"/>
      <w:r>
        <w:t xml:space="preserve">&lt;121&gt; </w:t>
      </w:r>
      <w:proofErr w:type="gramStart"/>
      <w:r>
        <w:t>Зарегистрирован</w:t>
      </w:r>
      <w:proofErr w:type="gramEnd"/>
      <w:r>
        <w:t xml:space="preserve"> Министерством юстиции Российской Федерации 13.01.2017, регистрационный N 45199.</w:t>
      </w:r>
    </w:p>
    <w:p w:rsidR="00C252BE" w:rsidRDefault="00C252BE">
      <w:pPr>
        <w:pStyle w:val="ConsPlusNormal"/>
        <w:spacing w:before="280"/>
        <w:ind w:firstLine="540"/>
        <w:jc w:val="both"/>
      </w:pPr>
      <w:bookmarkStart w:id="152" w:name="P4532"/>
      <w:bookmarkEnd w:id="152"/>
      <w:r>
        <w:t xml:space="preserve">&lt;122&gt; </w:t>
      </w:r>
      <w:proofErr w:type="gramStart"/>
      <w:r>
        <w:t>Зарегистрирован</w:t>
      </w:r>
      <w:proofErr w:type="gramEnd"/>
      <w:r>
        <w:t xml:space="preserve"> Министерством юстиции Российской Федерации 30.05.2017, регистрационный N 46876.</w:t>
      </w:r>
    </w:p>
    <w:p w:rsidR="00C252BE" w:rsidRDefault="00C252BE">
      <w:pPr>
        <w:pStyle w:val="ConsPlusNormal"/>
        <w:spacing w:before="280"/>
        <w:ind w:firstLine="540"/>
        <w:jc w:val="both"/>
      </w:pPr>
      <w:bookmarkStart w:id="153" w:name="P4533"/>
      <w:bookmarkEnd w:id="153"/>
      <w:r>
        <w:t xml:space="preserve">&lt;123&gt; </w:t>
      </w:r>
      <w:proofErr w:type="gramStart"/>
      <w:r>
        <w:t>Зарегистрирован</w:t>
      </w:r>
      <w:proofErr w:type="gramEnd"/>
      <w:r>
        <w:t xml:space="preserve"> Министерством юстиции Российской Федерации 22.06.2017, регистрационный N 47112.</w:t>
      </w:r>
    </w:p>
    <w:p w:rsidR="00C252BE" w:rsidRDefault="00C252BE">
      <w:pPr>
        <w:pStyle w:val="ConsPlusNormal"/>
        <w:spacing w:before="280"/>
        <w:ind w:firstLine="540"/>
        <w:jc w:val="both"/>
      </w:pPr>
      <w:bookmarkStart w:id="154" w:name="P4534"/>
      <w:bookmarkEnd w:id="154"/>
      <w:r>
        <w:t xml:space="preserve">&lt;124&gt; </w:t>
      </w:r>
      <w:proofErr w:type="gramStart"/>
      <w:r>
        <w:t>Зарегистрирован</w:t>
      </w:r>
      <w:proofErr w:type="gramEnd"/>
      <w:r>
        <w:t xml:space="preserve"> Министерством юстиции Российской Федерации 15.11.2016, регистрационный N 44342.</w:t>
      </w:r>
    </w:p>
    <w:p w:rsidR="00C252BE" w:rsidRDefault="00C252BE">
      <w:pPr>
        <w:pStyle w:val="ConsPlusNormal"/>
        <w:spacing w:before="280"/>
        <w:ind w:firstLine="540"/>
        <w:jc w:val="both"/>
      </w:pPr>
      <w:bookmarkStart w:id="155" w:name="P4535"/>
      <w:bookmarkEnd w:id="155"/>
      <w:r>
        <w:t xml:space="preserve">&lt;125&gt; </w:t>
      </w:r>
      <w:proofErr w:type="gramStart"/>
      <w:r>
        <w:t>Зарегистрирован</w:t>
      </w:r>
      <w:proofErr w:type="gramEnd"/>
      <w:r>
        <w:t xml:space="preserve"> Министерством юстиции Российской Федерации 22.03.2012, регистрационный N 23568.</w:t>
      </w:r>
    </w:p>
    <w:p w:rsidR="00C252BE" w:rsidRDefault="00C252BE">
      <w:pPr>
        <w:pStyle w:val="ConsPlusNormal"/>
        <w:spacing w:before="280"/>
        <w:ind w:firstLine="540"/>
        <w:jc w:val="both"/>
      </w:pPr>
      <w:bookmarkStart w:id="156" w:name="P4536"/>
      <w:bookmarkEnd w:id="156"/>
      <w:r>
        <w:t xml:space="preserve">&lt;126&gt; </w:t>
      </w:r>
      <w:proofErr w:type="gramStart"/>
      <w:r>
        <w:t>Зарегистрирован</w:t>
      </w:r>
      <w:proofErr w:type="gramEnd"/>
      <w:r>
        <w:t xml:space="preserve"> Министерством юстиции Российской Федерации 22.12.2017, регистрационный N 49381.</w:t>
      </w:r>
    </w:p>
    <w:p w:rsidR="00C252BE" w:rsidRDefault="00C252BE">
      <w:pPr>
        <w:pStyle w:val="ConsPlusNormal"/>
        <w:spacing w:before="280"/>
        <w:ind w:firstLine="540"/>
        <w:jc w:val="both"/>
      </w:pPr>
      <w:bookmarkStart w:id="157" w:name="P4537"/>
      <w:bookmarkEnd w:id="157"/>
      <w:r>
        <w:t xml:space="preserve">&lt;127&gt; </w:t>
      </w:r>
      <w:proofErr w:type="gramStart"/>
      <w:r>
        <w:t>Зарегистрирован</w:t>
      </w:r>
      <w:proofErr w:type="gramEnd"/>
      <w:r>
        <w:t xml:space="preserve"> Министерством юстиции Российской Федерации 17.11.2015, регистрационный N 39738.</w:t>
      </w:r>
    </w:p>
    <w:p w:rsidR="00C252BE" w:rsidRDefault="00C252BE">
      <w:pPr>
        <w:pStyle w:val="ConsPlusNormal"/>
        <w:spacing w:before="280"/>
        <w:ind w:firstLine="540"/>
        <w:jc w:val="both"/>
      </w:pPr>
      <w:bookmarkStart w:id="158" w:name="P4538"/>
      <w:bookmarkEnd w:id="158"/>
      <w:r>
        <w:t xml:space="preserve">&lt;128&gt; </w:t>
      </w:r>
      <w:proofErr w:type="gramStart"/>
      <w:r>
        <w:t>Зарегистрирован</w:t>
      </w:r>
      <w:proofErr w:type="gramEnd"/>
      <w:r>
        <w:t xml:space="preserve"> Министерством юстиции Российской Федерации 25.12.2017, регистрационный N 49427.</w:t>
      </w:r>
    </w:p>
    <w:p w:rsidR="00C252BE" w:rsidRDefault="00C252BE">
      <w:pPr>
        <w:pStyle w:val="ConsPlusNormal"/>
        <w:spacing w:before="280"/>
        <w:ind w:firstLine="540"/>
        <w:jc w:val="both"/>
      </w:pPr>
      <w:bookmarkStart w:id="159" w:name="P4539"/>
      <w:bookmarkEnd w:id="159"/>
      <w:r>
        <w:t xml:space="preserve">&lt;129&gt; </w:t>
      </w:r>
      <w:proofErr w:type="gramStart"/>
      <w:r>
        <w:t>Зарегистрирован</w:t>
      </w:r>
      <w:proofErr w:type="gramEnd"/>
      <w:r>
        <w:t xml:space="preserve"> Министерством юстиции Российской Федерации 26.03.2018, регистрационный N 50525.</w:t>
      </w:r>
    </w:p>
    <w:p w:rsidR="00C252BE" w:rsidRDefault="00C252BE">
      <w:pPr>
        <w:pStyle w:val="ConsPlusNormal"/>
        <w:spacing w:before="280"/>
        <w:ind w:firstLine="540"/>
        <w:jc w:val="both"/>
      </w:pPr>
      <w:bookmarkStart w:id="160" w:name="P4540"/>
      <w:bookmarkEnd w:id="160"/>
      <w:r>
        <w:t xml:space="preserve">&lt;130&gt; </w:t>
      </w:r>
      <w:proofErr w:type="gramStart"/>
      <w:r>
        <w:t>Зарегистрирован</w:t>
      </w:r>
      <w:proofErr w:type="gramEnd"/>
      <w:r>
        <w:t xml:space="preserve"> Министерством юстиции Российской Федерации 26.03.2018, регистрационный N 50507.</w:t>
      </w:r>
    </w:p>
    <w:p w:rsidR="00C252BE" w:rsidRDefault="00C252BE">
      <w:pPr>
        <w:pStyle w:val="ConsPlusNormal"/>
        <w:spacing w:before="280"/>
        <w:ind w:firstLine="540"/>
        <w:jc w:val="both"/>
      </w:pPr>
      <w:bookmarkStart w:id="161" w:name="P4541"/>
      <w:bookmarkEnd w:id="161"/>
      <w:r>
        <w:t xml:space="preserve">&lt;131&gt; </w:t>
      </w:r>
      <w:proofErr w:type="gramStart"/>
      <w:r>
        <w:t>Зарегистрирован</w:t>
      </w:r>
      <w:proofErr w:type="gramEnd"/>
      <w:r>
        <w:t xml:space="preserve"> Министерством юстиции Российской Федерации 31.03.2017, регистрационный N 46210.</w:t>
      </w:r>
    </w:p>
    <w:p w:rsidR="00C252BE" w:rsidRDefault="00C252BE">
      <w:pPr>
        <w:pStyle w:val="ConsPlusNormal"/>
        <w:spacing w:before="280"/>
        <w:ind w:firstLine="540"/>
        <w:jc w:val="both"/>
      </w:pPr>
      <w:bookmarkStart w:id="162" w:name="P4542"/>
      <w:bookmarkEnd w:id="162"/>
      <w:r>
        <w:t xml:space="preserve">&lt;132&gt; </w:t>
      </w:r>
      <w:proofErr w:type="gramStart"/>
      <w:r>
        <w:t>Зарегистрирован</w:t>
      </w:r>
      <w:proofErr w:type="gramEnd"/>
      <w:r>
        <w:t xml:space="preserve"> Министерством юстиции Российской Федерации 05.05.2012, регистрационный N 24075.</w:t>
      </w:r>
    </w:p>
    <w:p w:rsidR="00C252BE" w:rsidRDefault="00C252BE">
      <w:pPr>
        <w:pStyle w:val="ConsPlusNormal"/>
        <w:spacing w:before="280"/>
        <w:ind w:firstLine="540"/>
        <w:jc w:val="both"/>
      </w:pPr>
      <w:bookmarkStart w:id="163" w:name="P4543"/>
      <w:bookmarkEnd w:id="163"/>
      <w:r>
        <w:t xml:space="preserve">&lt;133&gt; </w:t>
      </w:r>
      <w:proofErr w:type="gramStart"/>
      <w:r>
        <w:t>Зарегистрирован</w:t>
      </w:r>
      <w:proofErr w:type="gramEnd"/>
      <w:r>
        <w:t xml:space="preserve"> Министерством юстиции Российской Федерации 30.01.2017, регистрационный N 45475.</w:t>
      </w:r>
    </w:p>
    <w:p w:rsidR="00C252BE" w:rsidRDefault="00C252BE">
      <w:pPr>
        <w:pStyle w:val="ConsPlusNormal"/>
        <w:spacing w:before="280"/>
        <w:ind w:firstLine="540"/>
        <w:jc w:val="both"/>
      </w:pPr>
      <w:bookmarkStart w:id="164" w:name="P4544"/>
      <w:bookmarkEnd w:id="164"/>
      <w:r>
        <w:t>&lt;134&gt; Собрание законодательства Российской Федерации, 2012, N 31, ст. 4412; 2017, N 38, ст. 5647.</w:t>
      </w:r>
    </w:p>
    <w:p w:rsidR="00C252BE" w:rsidRDefault="00C252BE">
      <w:pPr>
        <w:pStyle w:val="ConsPlusNormal"/>
        <w:spacing w:before="280"/>
        <w:ind w:firstLine="540"/>
        <w:jc w:val="both"/>
      </w:pPr>
      <w:bookmarkStart w:id="165" w:name="P4545"/>
      <w:bookmarkEnd w:id="165"/>
      <w:r>
        <w:t>&lt;135&gt; Собрание законодательства Российской Федерации, 2013, N 22, ст. 2849; 2017, N 42, ст. 6196.</w:t>
      </w:r>
    </w:p>
    <w:p w:rsidR="00C252BE" w:rsidRDefault="00C252BE">
      <w:pPr>
        <w:pStyle w:val="ConsPlusNormal"/>
        <w:spacing w:before="280"/>
        <w:ind w:firstLine="540"/>
        <w:jc w:val="both"/>
      </w:pPr>
      <w:bookmarkStart w:id="166" w:name="P4546"/>
      <w:bookmarkEnd w:id="166"/>
      <w:r>
        <w:lastRenderedPageBreak/>
        <w:t xml:space="preserve">&lt;136&gt; </w:t>
      </w:r>
      <w:proofErr w:type="gramStart"/>
      <w:r>
        <w:t>Зарегистрирован</w:t>
      </w:r>
      <w:proofErr w:type="gramEnd"/>
      <w:r>
        <w:t xml:space="preserve"> Министерством юстиции Российской Федерации 03.09.2007, регистрационный N 10084, с изменениями, внесенными приказом Министерства природных ресурсов Российской Федерации от 12.03.2008 N 54 (зарегистрирован Министерством юстиции Российской Федерации 25.03.2008, регистрационный N 11402).</w:t>
      </w: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right"/>
        <w:outlineLvl w:val="0"/>
      </w:pPr>
      <w:r>
        <w:t>Приложение 13</w:t>
      </w:r>
    </w:p>
    <w:p w:rsidR="00C252BE" w:rsidRDefault="00C252BE">
      <w:pPr>
        <w:pStyle w:val="ConsPlusNormal"/>
        <w:jc w:val="right"/>
      </w:pPr>
      <w:r>
        <w:t>к приказу</w:t>
      </w:r>
    </w:p>
    <w:p w:rsidR="00C252BE" w:rsidRDefault="00C252BE">
      <w:pPr>
        <w:pStyle w:val="ConsPlusNormal"/>
        <w:jc w:val="right"/>
      </w:pPr>
      <w:r>
        <w:t>Федеральной службы по надзору</w:t>
      </w:r>
    </w:p>
    <w:p w:rsidR="00C252BE" w:rsidRDefault="00C252BE">
      <w:pPr>
        <w:pStyle w:val="ConsPlusNormal"/>
        <w:jc w:val="right"/>
      </w:pPr>
      <w:r>
        <w:t>в сфере природопользования</w:t>
      </w:r>
    </w:p>
    <w:p w:rsidR="00C252BE" w:rsidRDefault="00C252BE">
      <w:pPr>
        <w:pStyle w:val="ConsPlusNormal"/>
        <w:jc w:val="right"/>
      </w:pPr>
      <w:r>
        <w:t>от 18.09.2017 N 447</w:t>
      </w:r>
    </w:p>
    <w:p w:rsidR="00C252BE" w:rsidRDefault="00C252B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C252BE">
        <w:trPr>
          <w:jc w:val="center"/>
        </w:trPr>
        <w:tc>
          <w:tcPr>
            <w:tcW w:w="10144" w:type="dxa"/>
            <w:tcBorders>
              <w:top w:val="nil"/>
              <w:left w:val="single" w:sz="24" w:space="0" w:color="CED3F1"/>
              <w:bottom w:val="nil"/>
              <w:right w:val="single" w:sz="24" w:space="0" w:color="F4F3F8"/>
            </w:tcBorders>
            <w:shd w:val="clear" w:color="auto" w:fill="F4F3F8"/>
          </w:tcPr>
          <w:p w:rsidR="00C252BE" w:rsidRDefault="00C252BE">
            <w:pPr>
              <w:pStyle w:val="ConsPlusNormal"/>
              <w:jc w:val="center"/>
            </w:pPr>
            <w:r>
              <w:rPr>
                <w:color w:val="392C69"/>
              </w:rPr>
              <w:t>Список изменяющих документов</w:t>
            </w:r>
          </w:p>
          <w:p w:rsidR="00C252BE" w:rsidRDefault="00C252BE">
            <w:pPr>
              <w:pStyle w:val="ConsPlusNormal"/>
              <w:jc w:val="center"/>
            </w:pPr>
            <w:r>
              <w:rPr>
                <w:color w:val="392C69"/>
              </w:rPr>
              <w:t xml:space="preserve">(введено </w:t>
            </w:r>
            <w:hyperlink r:id="rId1089" w:history="1">
              <w:r>
                <w:rPr>
                  <w:color w:val="0000FF"/>
                </w:rPr>
                <w:t>Приказом</w:t>
              </w:r>
            </w:hyperlink>
            <w:r>
              <w:rPr>
                <w:color w:val="392C69"/>
              </w:rPr>
              <w:t xml:space="preserve"> Росприроднадзора от 30.05.2018 N 182)</w:t>
            </w:r>
          </w:p>
        </w:tc>
      </w:tr>
    </w:tbl>
    <w:p w:rsidR="00C252BE" w:rsidRDefault="00C252BE">
      <w:pPr>
        <w:pStyle w:val="ConsPlusNormal"/>
        <w:jc w:val="both"/>
      </w:pPr>
    </w:p>
    <w:p w:rsidR="00C252BE" w:rsidRDefault="00C252BE">
      <w:pPr>
        <w:pStyle w:val="ConsPlusNormal"/>
        <w:jc w:val="center"/>
      </w:pPr>
      <w:bookmarkStart w:id="167" w:name="P4560"/>
      <w:bookmarkEnd w:id="167"/>
      <w:r>
        <w:t>Форма проверочного листа</w:t>
      </w:r>
    </w:p>
    <w:p w:rsidR="00C252BE" w:rsidRDefault="00C252BE">
      <w:pPr>
        <w:pStyle w:val="ConsPlusNormal"/>
        <w:jc w:val="center"/>
      </w:pPr>
      <w:r>
        <w:t xml:space="preserve">(списка контрольных вопросов), </w:t>
      </w:r>
      <w:proofErr w:type="gramStart"/>
      <w:r>
        <w:t>применяемая</w:t>
      </w:r>
      <w:proofErr w:type="gramEnd"/>
    </w:p>
    <w:p w:rsidR="00C252BE" w:rsidRDefault="00C252BE">
      <w:pPr>
        <w:pStyle w:val="ConsPlusNormal"/>
        <w:jc w:val="center"/>
      </w:pPr>
      <w:r>
        <w:t xml:space="preserve">при осуществлении </w:t>
      </w:r>
      <w:proofErr w:type="gramStart"/>
      <w:r>
        <w:t>федерального</w:t>
      </w:r>
      <w:proofErr w:type="gramEnd"/>
      <w:r>
        <w:t xml:space="preserve"> государственного</w:t>
      </w:r>
    </w:p>
    <w:p w:rsidR="00C252BE" w:rsidRDefault="00C252BE">
      <w:pPr>
        <w:pStyle w:val="ConsPlusNormal"/>
        <w:jc w:val="center"/>
      </w:pPr>
      <w:r>
        <w:t>пожарного надзора в лесах</w:t>
      </w:r>
    </w:p>
    <w:p w:rsidR="00C252BE" w:rsidRDefault="00C252BE">
      <w:pPr>
        <w:pStyle w:val="ConsPlusNormal"/>
        <w:jc w:val="both"/>
      </w:pPr>
    </w:p>
    <w:p w:rsidR="00C252BE" w:rsidRDefault="00C252BE">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рамках федерального государственного пожарного надзора в лесах при осуществлении федерального государственного лесного надзора (лесной охраны) в лесах, расположенных на землях особо охраняемых природных территорий федерального значения.</w:t>
      </w:r>
    </w:p>
    <w:p w:rsidR="00C252BE" w:rsidRDefault="00C252BE">
      <w:pPr>
        <w:pStyle w:val="ConsPlusNormal"/>
        <w:spacing w:before="280"/>
        <w:ind w:firstLine="540"/>
        <w:jc w:val="both"/>
      </w:pPr>
      <w:r>
        <w:t>Предмет плановой проверки ограничивается обязательными требованиями, изложенными в форме проверочного листа.</w:t>
      </w:r>
    </w:p>
    <w:p w:rsidR="00C252BE" w:rsidRDefault="00C252BE">
      <w:pPr>
        <w:pStyle w:val="ConsPlusNormal"/>
        <w:spacing w:before="280"/>
        <w:ind w:firstLine="540"/>
        <w:jc w:val="both"/>
      </w:pPr>
      <w:r>
        <w:t>1. Наименование органов государственного контроля (надзора):</w:t>
      </w:r>
    </w:p>
    <w:p w:rsidR="00C252BE" w:rsidRDefault="00C252BE">
      <w:pPr>
        <w:pStyle w:val="ConsPlusNormal"/>
        <w:spacing w:before="280"/>
        <w:ind w:firstLine="540"/>
        <w:jc w:val="both"/>
      </w:pPr>
      <w:r>
        <w:t>1.1. Федеральная служба по надзору в сфере природопользования;</w:t>
      </w:r>
    </w:p>
    <w:p w:rsidR="00C252BE" w:rsidRDefault="00C252BE">
      <w:pPr>
        <w:pStyle w:val="ConsPlusNormal"/>
        <w:spacing w:before="280"/>
        <w:ind w:firstLine="540"/>
        <w:jc w:val="both"/>
      </w:pPr>
      <w:r>
        <w:t>1.2. государственные учреждения, осуществляющие управление особо охраняемыми природными территориями федерального значения.</w:t>
      </w:r>
    </w:p>
    <w:p w:rsidR="00C252BE" w:rsidRDefault="00C252BE">
      <w:pPr>
        <w:pStyle w:val="ConsPlusNormal"/>
        <w:spacing w:before="28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C252BE" w:rsidRDefault="00C252BE">
      <w:pPr>
        <w:pStyle w:val="ConsPlusNonformat"/>
        <w:spacing w:before="200"/>
        <w:jc w:val="both"/>
      </w:pPr>
      <w:r>
        <w:lastRenderedPageBreak/>
        <w:t xml:space="preserve">    3. Наименование юридического лица, фамилия, имя, отчество (при наличии)</w:t>
      </w:r>
    </w:p>
    <w:p w:rsidR="00C252BE" w:rsidRDefault="00C252BE">
      <w:pPr>
        <w:pStyle w:val="ConsPlusNonformat"/>
        <w:jc w:val="both"/>
      </w:pPr>
      <w:r>
        <w:t>индивидуального предпринимателя 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4.  Место проведения плановой проверки с заполнением проверочного листа</w:t>
      </w:r>
    </w:p>
    <w:p w:rsidR="00C252BE" w:rsidRDefault="00C252BE">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C252BE" w:rsidRDefault="00C252BE">
      <w:pPr>
        <w:pStyle w:val="ConsPlusNonformat"/>
        <w:jc w:val="both"/>
      </w:pPr>
      <w:r>
        <w:t>предпринимателем производственные объекты 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5.   Реквизиты   распоряжения  или  приказа  руководителя,  заместителя</w:t>
      </w:r>
    </w:p>
    <w:p w:rsidR="00C252BE" w:rsidRDefault="00C252BE">
      <w:pPr>
        <w:pStyle w:val="ConsPlusNonformat"/>
        <w:jc w:val="both"/>
      </w:pPr>
      <w:r>
        <w:t>руководителя     Росприроднадзора     (его     территориального    органа),</w:t>
      </w:r>
    </w:p>
    <w:p w:rsidR="00C252BE" w:rsidRDefault="00C252BE">
      <w:pPr>
        <w:pStyle w:val="ConsPlusNonformat"/>
        <w:jc w:val="both"/>
      </w:pPr>
      <w:r>
        <w:t>государственного учреждения, о проведении проверки ________________________</w:t>
      </w:r>
    </w:p>
    <w:p w:rsidR="00C252BE" w:rsidRDefault="00C252BE">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C252BE" w:rsidRDefault="00C252BE">
      <w:pPr>
        <w:pStyle w:val="ConsPlusNonformat"/>
        <w:jc w:val="both"/>
      </w:pPr>
      <w:r>
        <w:t xml:space="preserve">едином </w:t>
      </w:r>
      <w:proofErr w:type="gramStart"/>
      <w:r>
        <w:t>реестре</w:t>
      </w:r>
      <w:proofErr w:type="gramEnd"/>
      <w:r>
        <w:t xml:space="preserve"> проверок ___________________________________________________</w:t>
      </w:r>
    </w:p>
    <w:p w:rsidR="00C252BE" w:rsidRDefault="00C252BE">
      <w:pPr>
        <w:pStyle w:val="ConsPlusNonformat"/>
        <w:jc w:val="both"/>
      </w:pPr>
      <w:r>
        <w:t xml:space="preserve">    7.  Должность,  фамилия  и  инициалы должностного лица Росприроднадзора</w:t>
      </w:r>
    </w:p>
    <w:p w:rsidR="00C252BE" w:rsidRDefault="00C252BE">
      <w:pPr>
        <w:pStyle w:val="ConsPlusNonformat"/>
        <w:jc w:val="both"/>
      </w:pPr>
      <w:r>
        <w:t>(его  территориального  органа),  государственного  учреждения, проводящего</w:t>
      </w:r>
    </w:p>
    <w:p w:rsidR="00C252BE" w:rsidRDefault="00C252BE">
      <w:pPr>
        <w:pStyle w:val="ConsPlusNonformat"/>
        <w:jc w:val="both"/>
      </w:pPr>
      <w:r>
        <w:t xml:space="preserve">плановую проверку и </w:t>
      </w:r>
      <w:proofErr w:type="gramStart"/>
      <w:r>
        <w:t>заполняющего</w:t>
      </w:r>
      <w:proofErr w:type="gramEnd"/>
      <w:r>
        <w:t xml:space="preserve"> проверочный лист 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C252BE" w:rsidRDefault="00C2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3005"/>
        <w:gridCol w:w="907"/>
      </w:tblGrid>
      <w:tr w:rsidR="00C252BE">
        <w:tc>
          <w:tcPr>
            <w:tcW w:w="567" w:type="dxa"/>
          </w:tcPr>
          <w:p w:rsidR="00C252BE" w:rsidRDefault="00C252BE">
            <w:pPr>
              <w:pStyle w:val="ConsPlusNormal"/>
              <w:jc w:val="center"/>
            </w:pPr>
            <w:r>
              <w:t>N</w:t>
            </w:r>
          </w:p>
        </w:tc>
        <w:tc>
          <w:tcPr>
            <w:tcW w:w="4592" w:type="dxa"/>
          </w:tcPr>
          <w:p w:rsidR="00C252BE" w:rsidRDefault="00C252BE">
            <w:pPr>
              <w:pStyle w:val="ConsPlusNormal"/>
              <w:jc w:val="center"/>
            </w:pPr>
            <w:r>
              <w:t>Вопросы, отражающие содержание обязательных требований</w:t>
            </w:r>
          </w:p>
        </w:tc>
        <w:tc>
          <w:tcPr>
            <w:tcW w:w="3005" w:type="dxa"/>
          </w:tcPr>
          <w:p w:rsidR="00C252BE" w:rsidRDefault="00C252BE">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907" w:type="dxa"/>
          </w:tcPr>
          <w:p w:rsidR="00C252BE" w:rsidRDefault="00C252BE">
            <w:pPr>
              <w:pStyle w:val="ConsPlusNormal"/>
              <w:jc w:val="center"/>
            </w:pPr>
            <w:r>
              <w:t xml:space="preserve">Ответы на вопросы </w:t>
            </w:r>
            <w:hyperlink w:anchor="P4705" w:history="1">
              <w:r>
                <w:rPr>
                  <w:color w:val="0000FF"/>
                </w:rPr>
                <w:t>&lt;137&gt;</w:t>
              </w:r>
            </w:hyperlink>
          </w:p>
        </w:tc>
      </w:tr>
      <w:tr w:rsidR="00C252BE">
        <w:tc>
          <w:tcPr>
            <w:tcW w:w="567" w:type="dxa"/>
            <w:vMerge w:val="restart"/>
          </w:tcPr>
          <w:p w:rsidR="00C252BE" w:rsidRDefault="00C252BE">
            <w:pPr>
              <w:pStyle w:val="ConsPlusNormal"/>
            </w:pPr>
            <w:r>
              <w:t>1.</w:t>
            </w:r>
          </w:p>
        </w:tc>
        <w:tc>
          <w:tcPr>
            <w:tcW w:w="4592" w:type="dxa"/>
          </w:tcPr>
          <w:p w:rsidR="00C252BE" w:rsidRDefault="00C252BE">
            <w:pPr>
              <w:pStyle w:val="ConsPlusNormal"/>
            </w:pPr>
            <w:r>
              <w:t>Осуществляются ли юридическим лицом, индивидуальным предпринимателем (далее - лицо) меры пожарной безопасности в лесах в соответствии с:</w:t>
            </w:r>
          </w:p>
          <w:p w:rsidR="00C252BE" w:rsidRDefault="00C252BE">
            <w:pPr>
              <w:pStyle w:val="ConsPlusNormal"/>
              <w:ind w:firstLine="283"/>
            </w:pPr>
            <w:r>
              <w:t>1.1. лесным планом субъекта Российской Федерации;</w:t>
            </w:r>
          </w:p>
        </w:tc>
        <w:tc>
          <w:tcPr>
            <w:tcW w:w="3005" w:type="dxa"/>
            <w:vMerge w:val="restart"/>
          </w:tcPr>
          <w:p w:rsidR="00C252BE" w:rsidRDefault="00C252BE">
            <w:pPr>
              <w:pStyle w:val="ConsPlusNormal"/>
            </w:pPr>
            <w:hyperlink r:id="rId1090" w:history="1">
              <w:r>
                <w:rPr>
                  <w:color w:val="0000FF"/>
                </w:rPr>
                <w:t>часть 2 статьи 53</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1.2. лесохозяйственным регламентом лесничества, лесопарка;</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1.3. проектом освоения лесов?</w:t>
            </w:r>
          </w:p>
        </w:tc>
        <w:tc>
          <w:tcPr>
            <w:tcW w:w="3005" w:type="dxa"/>
            <w:vMerge/>
          </w:tcPr>
          <w:p w:rsidR="00C252BE" w:rsidRDefault="00C252BE"/>
        </w:tc>
        <w:tc>
          <w:tcPr>
            <w:tcW w:w="907" w:type="dxa"/>
          </w:tcPr>
          <w:p w:rsidR="00C252BE" w:rsidRDefault="00C252BE">
            <w:pPr>
              <w:pStyle w:val="ConsPlusNormal"/>
            </w:pPr>
          </w:p>
        </w:tc>
      </w:tr>
      <w:tr w:rsidR="00C252BE">
        <w:tc>
          <w:tcPr>
            <w:tcW w:w="567" w:type="dxa"/>
          </w:tcPr>
          <w:p w:rsidR="00C252BE" w:rsidRDefault="00C252BE">
            <w:pPr>
              <w:pStyle w:val="ConsPlusNormal"/>
            </w:pPr>
            <w:r>
              <w:t>2.</w:t>
            </w:r>
          </w:p>
        </w:tc>
        <w:tc>
          <w:tcPr>
            <w:tcW w:w="4592" w:type="dxa"/>
          </w:tcPr>
          <w:p w:rsidR="00C252BE" w:rsidRDefault="00C252BE">
            <w:pPr>
              <w:pStyle w:val="ConsPlusNormal"/>
            </w:pPr>
            <w:r>
              <w:t>Соблюдается ли лицом запрет на засорение леса бытовыми, строительными, промышленными и иными отходами и мусором?</w:t>
            </w:r>
          </w:p>
        </w:tc>
        <w:tc>
          <w:tcPr>
            <w:tcW w:w="3005" w:type="dxa"/>
          </w:tcPr>
          <w:p w:rsidR="00C252BE" w:rsidRDefault="00C252BE">
            <w:pPr>
              <w:pStyle w:val="ConsPlusNormal"/>
            </w:pPr>
            <w:hyperlink r:id="rId1091" w:history="1">
              <w:r>
                <w:rPr>
                  <w:color w:val="0000FF"/>
                </w:rPr>
                <w:t>пункт 9</w:t>
              </w:r>
            </w:hyperlink>
            <w:r>
              <w:t xml:space="preserve"> Правил пожарной безопасности в лесах, утвержденных постановлением Правительства Российской Федерации </w:t>
            </w:r>
            <w:r>
              <w:lastRenderedPageBreak/>
              <w:t xml:space="preserve">от 30.06.2007 N 417 </w:t>
            </w:r>
            <w:hyperlink w:anchor="P4706" w:history="1">
              <w:r>
                <w:rPr>
                  <w:color w:val="0000FF"/>
                </w:rPr>
                <w:t>&lt;138&gt;</w:t>
              </w:r>
            </w:hyperlink>
            <w:r>
              <w:t xml:space="preserve"> (далее - Правила пожарной безопасности в лесах)</w:t>
            </w:r>
          </w:p>
        </w:tc>
        <w:tc>
          <w:tcPr>
            <w:tcW w:w="907" w:type="dxa"/>
          </w:tcPr>
          <w:p w:rsidR="00C252BE" w:rsidRDefault="00C252BE">
            <w:pPr>
              <w:pStyle w:val="ConsPlusNormal"/>
            </w:pPr>
          </w:p>
        </w:tc>
      </w:tr>
      <w:tr w:rsidR="00C252BE">
        <w:tc>
          <w:tcPr>
            <w:tcW w:w="567" w:type="dxa"/>
          </w:tcPr>
          <w:p w:rsidR="00C252BE" w:rsidRDefault="00C252BE">
            <w:pPr>
              <w:pStyle w:val="ConsPlusNormal"/>
            </w:pPr>
            <w:r>
              <w:lastRenderedPageBreak/>
              <w:t>3.</w:t>
            </w:r>
          </w:p>
        </w:tc>
        <w:tc>
          <w:tcPr>
            <w:tcW w:w="4592" w:type="dxa"/>
          </w:tcPr>
          <w:p w:rsidR="00C252BE" w:rsidRDefault="00C252BE">
            <w:pPr>
              <w:pStyle w:val="ConsPlusNormal"/>
            </w:pPr>
            <w:r>
              <w:t>Соблюдается ли лицом,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одно из следующих требований:</w:t>
            </w:r>
          </w:p>
          <w:p w:rsidR="00C252BE" w:rsidRDefault="00C252BE">
            <w:pPr>
              <w:pStyle w:val="ConsPlusNormal"/>
              <w:ind w:firstLine="283"/>
            </w:pPr>
            <w:r>
              <w:t xml:space="preserve">- об очистке территории на полосе шириной не менее 10 метров от леса </w:t>
            </w:r>
            <w:proofErr w:type="gramStart"/>
            <w:r>
              <w:t>от</w:t>
            </w:r>
            <w:proofErr w:type="gramEnd"/>
            <w:r>
              <w:t>:</w:t>
            </w:r>
          </w:p>
          <w:p w:rsidR="00C252BE" w:rsidRDefault="00C252BE">
            <w:pPr>
              <w:pStyle w:val="ConsPlusNormal"/>
              <w:ind w:firstLine="283"/>
            </w:pPr>
            <w:r>
              <w:t>сухой травянистой растительности;</w:t>
            </w:r>
          </w:p>
          <w:p w:rsidR="00C252BE" w:rsidRDefault="00C252BE">
            <w:pPr>
              <w:pStyle w:val="ConsPlusNormal"/>
              <w:ind w:firstLine="283"/>
            </w:pPr>
            <w:r>
              <w:t>пожнивных остатков;</w:t>
            </w:r>
          </w:p>
          <w:p w:rsidR="00C252BE" w:rsidRDefault="00C252BE">
            <w:pPr>
              <w:pStyle w:val="ConsPlusNormal"/>
              <w:ind w:firstLine="283"/>
            </w:pPr>
            <w:r>
              <w:t>валежника;</w:t>
            </w:r>
          </w:p>
          <w:p w:rsidR="00C252BE" w:rsidRDefault="00C252BE">
            <w:pPr>
              <w:pStyle w:val="ConsPlusNormal"/>
              <w:ind w:firstLine="283"/>
            </w:pPr>
            <w:r>
              <w:t>порубочных остатков;</w:t>
            </w:r>
          </w:p>
          <w:p w:rsidR="00C252BE" w:rsidRDefault="00C252BE">
            <w:pPr>
              <w:pStyle w:val="ConsPlusNormal"/>
              <w:ind w:firstLine="283"/>
            </w:pPr>
            <w:r>
              <w:t>мусора;</w:t>
            </w:r>
          </w:p>
          <w:p w:rsidR="00C252BE" w:rsidRDefault="00C252BE">
            <w:pPr>
              <w:pStyle w:val="ConsPlusNormal"/>
              <w:ind w:firstLine="283"/>
            </w:pPr>
            <w:r>
              <w:t>других горючих материалов;</w:t>
            </w:r>
          </w:p>
          <w:p w:rsidR="00C252BE" w:rsidRDefault="00C252BE">
            <w:pPr>
              <w:pStyle w:val="ConsPlusNormal"/>
              <w:ind w:firstLine="283"/>
            </w:pPr>
            <w:r>
              <w:t>- об отделении леса противопожарной минерализованной полосой шириной не менее 0,5 метра или иным противопожарным барьером?</w:t>
            </w:r>
          </w:p>
        </w:tc>
        <w:tc>
          <w:tcPr>
            <w:tcW w:w="3005" w:type="dxa"/>
          </w:tcPr>
          <w:p w:rsidR="00C252BE" w:rsidRDefault="00C252BE">
            <w:pPr>
              <w:pStyle w:val="ConsPlusNormal"/>
            </w:pPr>
            <w:hyperlink r:id="rId1092" w:history="1">
              <w:r>
                <w:rPr>
                  <w:color w:val="0000FF"/>
                </w:rPr>
                <w:t>пункт 9.1</w:t>
              </w:r>
            </w:hyperlink>
            <w:r>
              <w:t xml:space="preserve"> Правил пожарной безопасности в лесах</w:t>
            </w:r>
          </w:p>
        </w:tc>
        <w:tc>
          <w:tcPr>
            <w:tcW w:w="907" w:type="dxa"/>
          </w:tcPr>
          <w:p w:rsidR="00C252BE" w:rsidRDefault="00C252BE">
            <w:pPr>
              <w:pStyle w:val="ConsPlusNormal"/>
            </w:pPr>
          </w:p>
        </w:tc>
      </w:tr>
      <w:tr w:rsidR="00C252BE">
        <w:tc>
          <w:tcPr>
            <w:tcW w:w="567" w:type="dxa"/>
          </w:tcPr>
          <w:p w:rsidR="00C252BE" w:rsidRDefault="00C252BE">
            <w:pPr>
              <w:pStyle w:val="ConsPlusNormal"/>
            </w:pPr>
            <w:r>
              <w:t>4.</w:t>
            </w:r>
          </w:p>
        </w:tc>
        <w:tc>
          <w:tcPr>
            <w:tcW w:w="4592" w:type="dxa"/>
          </w:tcPr>
          <w:p w:rsidR="00C252BE" w:rsidRDefault="00C252BE">
            <w:pPr>
              <w:pStyle w:val="ConsPlusNormal"/>
            </w:pPr>
            <w:r>
              <w:t>Соблюдается ли лицом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запрет на выжигание:</w:t>
            </w:r>
          </w:p>
          <w:p w:rsidR="00C252BE" w:rsidRDefault="00C252BE">
            <w:pPr>
              <w:pStyle w:val="ConsPlusNormal"/>
              <w:ind w:firstLine="283"/>
            </w:pPr>
            <w:r>
              <w:t>- хвороста;</w:t>
            </w:r>
          </w:p>
          <w:p w:rsidR="00C252BE" w:rsidRDefault="00C252BE">
            <w:pPr>
              <w:pStyle w:val="ConsPlusNormal"/>
              <w:ind w:firstLine="283"/>
            </w:pPr>
            <w:r>
              <w:t>- лесной подстилки;</w:t>
            </w:r>
          </w:p>
          <w:p w:rsidR="00C252BE" w:rsidRDefault="00C252BE">
            <w:pPr>
              <w:pStyle w:val="ConsPlusNormal"/>
              <w:ind w:firstLine="283"/>
            </w:pPr>
            <w:r>
              <w:t>- сухой травы;</w:t>
            </w:r>
          </w:p>
          <w:p w:rsidR="00C252BE" w:rsidRDefault="00C252BE">
            <w:pPr>
              <w:pStyle w:val="ConsPlusNormal"/>
              <w:ind w:firstLine="283"/>
            </w:pPr>
            <w:r>
              <w:t>- других лесных горючих материалов?</w:t>
            </w:r>
          </w:p>
        </w:tc>
        <w:tc>
          <w:tcPr>
            <w:tcW w:w="3005" w:type="dxa"/>
          </w:tcPr>
          <w:p w:rsidR="00C252BE" w:rsidRDefault="00C252BE">
            <w:pPr>
              <w:pStyle w:val="ConsPlusNormal"/>
            </w:pPr>
            <w:hyperlink r:id="rId1093" w:history="1">
              <w:r>
                <w:rPr>
                  <w:color w:val="0000FF"/>
                </w:rPr>
                <w:t>пункт 12</w:t>
              </w:r>
            </w:hyperlink>
            <w:r>
              <w:t xml:space="preserve"> Правил пожарной безопасности в лесах</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5.</w:t>
            </w:r>
          </w:p>
        </w:tc>
        <w:tc>
          <w:tcPr>
            <w:tcW w:w="4592" w:type="dxa"/>
          </w:tcPr>
          <w:p w:rsidR="00C252BE" w:rsidRDefault="00C252BE">
            <w:pPr>
              <w:pStyle w:val="ConsPlusNormal"/>
            </w:pPr>
            <w:r>
              <w:t xml:space="preserve">Соблюдаются ли лицом, </w:t>
            </w:r>
            <w:r>
              <w:lastRenderedPageBreak/>
              <w:t>осуществляющим использование лесов, требования о:</w:t>
            </w:r>
          </w:p>
          <w:p w:rsidR="00C252BE" w:rsidRDefault="00C252BE">
            <w:pPr>
              <w:pStyle w:val="ConsPlusNormal"/>
              <w:ind w:firstLine="283"/>
            </w:pPr>
            <w:r>
              <w:t xml:space="preserve">5.1. </w:t>
            </w:r>
            <w:proofErr w:type="gramStart"/>
            <w:r>
              <w:t>хранении</w:t>
            </w:r>
            <w:proofErr w:type="gramEnd"/>
            <w:r>
              <w:t xml:space="preserve"> горюче-смазочных материалов в закрытой таре;</w:t>
            </w:r>
          </w:p>
        </w:tc>
        <w:tc>
          <w:tcPr>
            <w:tcW w:w="3005" w:type="dxa"/>
            <w:vMerge w:val="restart"/>
          </w:tcPr>
          <w:p w:rsidR="00C252BE" w:rsidRDefault="00C252BE">
            <w:pPr>
              <w:pStyle w:val="ConsPlusNormal"/>
            </w:pPr>
            <w:hyperlink r:id="rId1094" w:history="1">
              <w:r>
                <w:rPr>
                  <w:color w:val="0000FF"/>
                </w:rPr>
                <w:t>пункт 13</w:t>
              </w:r>
            </w:hyperlink>
            <w:r>
              <w:t xml:space="preserve"> Правил </w:t>
            </w:r>
            <w:r>
              <w:lastRenderedPageBreak/>
              <w:t>пожарной безопасности в лесах</w:t>
            </w:r>
          </w:p>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5.2. очистке в период пожароопасного сезона мест хранения горюче-смазочных материалов от растительного покрова, древесного мусора, других горючих материалов;</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5.3. </w:t>
            </w:r>
            <w:proofErr w:type="gramStart"/>
            <w:r>
              <w:t>отделении</w:t>
            </w:r>
            <w:proofErr w:type="gramEnd"/>
            <w:r>
              <w:t xml:space="preserve"> в период пожароопасного сезона мест хранения горюче-смазочных материалов противопожарной минерализованной полосой шириной не менее 1,4 метра;</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5.4. </w:t>
            </w:r>
            <w:proofErr w:type="gramStart"/>
            <w:r>
              <w:t>уведомлении</w:t>
            </w:r>
            <w:proofErr w:type="gramEnd"/>
            <w:r>
              <w:t xml:space="preserve"> Минприроды России о месте и времени проведения корчевки пней с помощью взрывчатых веществ не менее чем за 10 дней до их начала;</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5.5. </w:t>
            </w:r>
            <w:proofErr w:type="gramStart"/>
            <w:r>
              <w:t>прекращении</w:t>
            </w:r>
            <w:proofErr w:type="gramEnd"/>
            <w:r>
              <w:t xml:space="preserve"> корчевки пней с помощью взрывчатых веществ при высокой пожарной опасности в лесу;</w:t>
            </w:r>
          </w:p>
        </w:tc>
        <w:tc>
          <w:tcPr>
            <w:tcW w:w="3005" w:type="dxa"/>
            <w:vMerge/>
          </w:tcPr>
          <w:p w:rsidR="00C252BE" w:rsidRDefault="00C252BE"/>
        </w:tc>
        <w:tc>
          <w:tcPr>
            <w:tcW w:w="907"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5.6. </w:t>
            </w:r>
            <w:proofErr w:type="gramStart"/>
            <w:r>
              <w:t>содержании</w:t>
            </w:r>
            <w:proofErr w:type="gramEnd"/>
            <w:r>
              <w:t xml:space="preserve"> средств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3005" w:type="dxa"/>
            <w:vMerge/>
          </w:tcPr>
          <w:p w:rsidR="00C252BE" w:rsidRDefault="00C252BE"/>
        </w:tc>
        <w:tc>
          <w:tcPr>
            <w:tcW w:w="907" w:type="dxa"/>
          </w:tcPr>
          <w:p w:rsidR="00C252BE" w:rsidRDefault="00C252BE">
            <w:pPr>
              <w:pStyle w:val="ConsPlusNormal"/>
            </w:pPr>
          </w:p>
        </w:tc>
      </w:tr>
      <w:tr w:rsidR="00C252BE">
        <w:tc>
          <w:tcPr>
            <w:tcW w:w="567" w:type="dxa"/>
          </w:tcPr>
          <w:p w:rsidR="00C252BE" w:rsidRDefault="00C252BE">
            <w:pPr>
              <w:pStyle w:val="ConsPlusNormal"/>
            </w:pPr>
            <w:r>
              <w:t>6.</w:t>
            </w:r>
          </w:p>
        </w:tc>
        <w:tc>
          <w:tcPr>
            <w:tcW w:w="4592" w:type="dxa"/>
          </w:tcPr>
          <w:p w:rsidR="00C252BE" w:rsidRDefault="00C252BE">
            <w:pPr>
              <w:pStyle w:val="ConsPlusNormal"/>
            </w:pPr>
            <w:r>
              <w:t>Проведен ли перед началом пожароопасного сезона юридическим лицом, осуществляющим использование лесов, инструктаж своих работников, а также участников массовых мероприятий, проводимых им в лесах:</w:t>
            </w:r>
          </w:p>
          <w:p w:rsidR="00C252BE" w:rsidRDefault="00C252BE">
            <w:pPr>
              <w:pStyle w:val="ConsPlusNormal"/>
              <w:ind w:firstLine="283"/>
            </w:pPr>
            <w:r>
              <w:t xml:space="preserve">6.1. о соблюдении требований </w:t>
            </w:r>
            <w:hyperlink r:id="rId1095" w:history="1">
              <w:r>
                <w:rPr>
                  <w:color w:val="0000FF"/>
                </w:rPr>
                <w:t>Правил</w:t>
              </w:r>
            </w:hyperlink>
            <w:r>
              <w:t xml:space="preserve"> пожарной безопасности в </w:t>
            </w:r>
            <w:r>
              <w:lastRenderedPageBreak/>
              <w:t>лесах;</w:t>
            </w:r>
          </w:p>
          <w:p w:rsidR="00C252BE" w:rsidRDefault="00C252BE">
            <w:pPr>
              <w:pStyle w:val="ConsPlusNormal"/>
              <w:ind w:firstLine="283"/>
            </w:pPr>
            <w:r>
              <w:t>6.2. о способах тушения лесных пожаров?</w:t>
            </w:r>
          </w:p>
        </w:tc>
        <w:tc>
          <w:tcPr>
            <w:tcW w:w="3005" w:type="dxa"/>
          </w:tcPr>
          <w:p w:rsidR="00C252BE" w:rsidRDefault="00C252BE">
            <w:pPr>
              <w:pStyle w:val="ConsPlusNormal"/>
            </w:pPr>
            <w:hyperlink r:id="rId1096" w:history="1">
              <w:r>
                <w:rPr>
                  <w:color w:val="0000FF"/>
                </w:rPr>
                <w:t>пункт 14</w:t>
              </w:r>
            </w:hyperlink>
            <w:r>
              <w:t xml:space="preserve"> Правил пожарной безопасности в лесах</w:t>
            </w:r>
          </w:p>
        </w:tc>
        <w:tc>
          <w:tcPr>
            <w:tcW w:w="907" w:type="dxa"/>
          </w:tcPr>
          <w:p w:rsidR="00C252BE" w:rsidRDefault="00C252BE">
            <w:pPr>
              <w:pStyle w:val="ConsPlusNormal"/>
            </w:pPr>
          </w:p>
        </w:tc>
      </w:tr>
      <w:tr w:rsidR="00C252BE">
        <w:tc>
          <w:tcPr>
            <w:tcW w:w="567" w:type="dxa"/>
          </w:tcPr>
          <w:p w:rsidR="00C252BE" w:rsidRDefault="00C252BE">
            <w:pPr>
              <w:pStyle w:val="ConsPlusNormal"/>
            </w:pPr>
            <w:r>
              <w:lastRenderedPageBreak/>
              <w:t>7.</w:t>
            </w:r>
          </w:p>
        </w:tc>
        <w:tc>
          <w:tcPr>
            <w:tcW w:w="4592" w:type="dxa"/>
          </w:tcPr>
          <w:p w:rsidR="00C252BE" w:rsidRDefault="00C252BE">
            <w:pPr>
              <w:pStyle w:val="ConsPlusNormal"/>
            </w:pPr>
            <w:r>
              <w:t>Соблюдается ли лицом запрет на осуществление мер предупреждения лесных пожаров, связанных со сплошными рубками в лесах, расположенных на территориях государственных природных заповедников?</w:t>
            </w:r>
          </w:p>
        </w:tc>
        <w:tc>
          <w:tcPr>
            <w:tcW w:w="3005" w:type="dxa"/>
          </w:tcPr>
          <w:p w:rsidR="00C252BE" w:rsidRDefault="00C252BE">
            <w:pPr>
              <w:pStyle w:val="ConsPlusNormal"/>
            </w:pPr>
            <w:hyperlink r:id="rId1097" w:history="1">
              <w:r>
                <w:rPr>
                  <w:color w:val="0000FF"/>
                </w:rPr>
                <w:t>подпункт "а" пункта 15.3</w:t>
              </w:r>
            </w:hyperlink>
            <w:r>
              <w:t xml:space="preserve"> Правил пожарной безопасности в лесах</w:t>
            </w:r>
          </w:p>
        </w:tc>
        <w:tc>
          <w:tcPr>
            <w:tcW w:w="907" w:type="dxa"/>
          </w:tcPr>
          <w:p w:rsidR="00C252BE" w:rsidRDefault="00C252BE">
            <w:pPr>
              <w:pStyle w:val="ConsPlusNormal"/>
            </w:pPr>
          </w:p>
        </w:tc>
      </w:tr>
      <w:tr w:rsidR="00C252BE">
        <w:tc>
          <w:tcPr>
            <w:tcW w:w="567" w:type="dxa"/>
          </w:tcPr>
          <w:p w:rsidR="00C252BE" w:rsidRDefault="00C252BE">
            <w:pPr>
              <w:pStyle w:val="ConsPlusNormal"/>
            </w:pPr>
            <w:r>
              <w:t>8.</w:t>
            </w:r>
          </w:p>
        </w:tc>
        <w:tc>
          <w:tcPr>
            <w:tcW w:w="4592" w:type="dxa"/>
          </w:tcPr>
          <w:p w:rsidR="00C252BE" w:rsidRDefault="00C252BE">
            <w:pPr>
              <w:pStyle w:val="ConsPlusNormal"/>
            </w:pPr>
            <w:r>
              <w:t>Соблюдается ли лицом запрет на осуществление мер предупреждения лесных пожаров, связанных со сплошными рубками в лесах, расположенных на территориях национальных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tc>
        <w:tc>
          <w:tcPr>
            <w:tcW w:w="3005" w:type="dxa"/>
          </w:tcPr>
          <w:p w:rsidR="00C252BE" w:rsidRDefault="00C252BE">
            <w:pPr>
              <w:pStyle w:val="ConsPlusNormal"/>
            </w:pPr>
            <w:hyperlink r:id="rId1098" w:history="1">
              <w:r>
                <w:rPr>
                  <w:color w:val="0000FF"/>
                </w:rPr>
                <w:t>подпункт "б" пункта 15.3</w:t>
              </w:r>
            </w:hyperlink>
            <w:r>
              <w:t xml:space="preserve"> Правил пожарной безопасности в лесах</w:t>
            </w:r>
          </w:p>
        </w:tc>
        <w:tc>
          <w:tcPr>
            <w:tcW w:w="907" w:type="dxa"/>
          </w:tcPr>
          <w:p w:rsidR="00C252BE" w:rsidRDefault="00C252BE">
            <w:pPr>
              <w:pStyle w:val="ConsPlusNormal"/>
            </w:pPr>
          </w:p>
        </w:tc>
      </w:tr>
      <w:tr w:rsidR="00C252BE">
        <w:tc>
          <w:tcPr>
            <w:tcW w:w="567" w:type="dxa"/>
          </w:tcPr>
          <w:p w:rsidR="00C252BE" w:rsidRDefault="00C252BE">
            <w:pPr>
              <w:pStyle w:val="ConsPlusNormal"/>
            </w:pPr>
            <w:r>
              <w:t>9.</w:t>
            </w:r>
          </w:p>
        </w:tc>
        <w:tc>
          <w:tcPr>
            <w:tcW w:w="4592" w:type="dxa"/>
          </w:tcPr>
          <w:p w:rsidR="00C252BE" w:rsidRDefault="00C252BE">
            <w:pPr>
              <w:pStyle w:val="ConsPlusNormal"/>
            </w:pPr>
            <w:r>
              <w:t>Соблюдается ли лицом запрет на осуществление мер по предупреждению лесных пожаров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w:t>
            </w:r>
          </w:p>
        </w:tc>
        <w:tc>
          <w:tcPr>
            <w:tcW w:w="3005" w:type="dxa"/>
          </w:tcPr>
          <w:p w:rsidR="00C252BE" w:rsidRDefault="00C252BE">
            <w:pPr>
              <w:pStyle w:val="ConsPlusNormal"/>
            </w:pPr>
            <w:hyperlink r:id="rId1099" w:history="1">
              <w:r>
                <w:rPr>
                  <w:color w:val="0000FF"/>
                </w:rPr>
                <w:t>пункт 15.4</w:t>
              </w:r>
            </w:hyperlink>
            <w:r>
              <w:t xml:space="preserve"> Правил пожарной безопасности в лесах</w:t>
            </w:r>
          </w:p>
        </w:tc>
        <w:tc>
          <w:tcPr>
            <w:tcW w:w="907" w:type="dxa"/>
          </w:tcPr>
          <w:p w:rsidR="00C252BE" w:rsidRDefault="00C252BE">
            <w:pPr>
              <w:pStyle w:val="ConsPlusNormal"/>
            </w:pPr>
          </w:p>
        </w:tc>
      </w:tr>
      <w:tr w:rsidR="00C252BE">
        <w:tc>
          <w:tcPr>
            <w:tcW w:w="567" w:type="dxa"/>
          </w:tcPr>
          <w:p w:rsidR="00C252BE" w:rsidRDefault="00C252BE">
            <w:pPr>
              <w:pStyle w:val="ConsPlusNormal"/>
            </w:pPr>
            <w:r>
              <w:t>10.</w:t>
            </w:r>
          </w:p>
        </w:tc>
        <w:tc>
          <w:tcPr>
            <w:tcW w:w="4592" w:type="dxa"/>
          </w:tcPr>
          <w:p w:rsidR="00C252BE" w:rsidRDefault="00C252BE">
            <w:pPr>
              <w:pStyle w:val="ConsPlusNormal"/>
            </w:pPr>
            <w:r>
              <w:t>Соблюдается ли лицом в лесах, расположенных на территориях государственных природных заповедников, запрет на профилактическое контролируемое противопожарное выжигание:</w:t>
            </w:r>
          </w:p>
          <w:p w:rsidR="00C252BE" w:rsidRDefault="00C252BE">
            <w:pPr>
              <w:pStyle w:val="ConsPlusNormal"/>
              <w:ind w:firstLine="283"/>
            </w:pPr>
            <w:r>
              <w:t>- хвороста;</w:t>
            </w:r>
          </w:p>
          <w:p w:rsidR="00C252BE" w:rsidRDefault="00C252BE">
            <w:pPr>
              <w:pStyle w:val="ConsPlusNormal"/>
              <w:ind w:firstLine="283"/>
            </w:pPr>
            <w:r>
              <w:t>- лесной подстилки;</w:t>
            </w:r>
          </w:p>
          <w:p w:rsidR="00C252BE" w:rsidRDefault="00C252BE">
            <w:pPr>
              <w:pStyle w:val="ConsPlusNormal"/>
              <w:ind w:firstLine="283"/>
            </w:pPr>
            <w:r>
              <w:t>- сухой травы;</w:t>
            </w:r>
          </w:p>
          <w:p w:rsidR="00C252BE" w:rsidRDefault="00C252BE">
            <w:pPr>
              <w:pStyle w:val="ConsPlusNormal"/>
              <w:ind w:firstLine="283"/>
            </w:pPr>
            <w:r>
              <w:lastRenderedPageBreak/>
              <w:t>- других лесных горючих материалов?</w:t>
            </w:r>
          </w:p>
        </w:tc>
        <w:tc>
          <w:tcPr>
            <w:tcW w:w="3005" w:type="dxa"/>
          </w:tcPr>
          <w:p w:rsidR="00C252BE" w:rsidRDefault="00C252BE">
            <w:pPr>
              <w:pStyle w:val="ConsPlusNormal"/>
            </w:pPr>
            <w:hyperlink r:id="rId1100" w:history="1">
              <w:r>
                <w:rPr>
                  <w:color w:val="0000FF"/>
                </w:rPr>
                <w:t>пункт 15.6</w:t>
              </w:r>
            </w:hyperlink>
            <w:r>
              <w:t xml:space="preserve"> Правил пожарной безопасности в лесах</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11.</w:t>
            </w:r>
          </w:p>
        </w:tc>
        <w:tc>
          <w:tcPr>
            <w:tcW w:w="4592" w:type="dxa"/>
            <w:vMerge w:val="restart"/>
          </w:tcPr>
          <w:p w:rsidR="00C252BE" w:rsidRDefault="00C252BE">
            <w:pPr>
              <w:pStyle w:val="ConsPlusNormal"/>
            </w:pPr>
            <w:r>
              <w:t>Осуществляются ли лицом, использующим леса, меры противопожарного обустройства лесов на лесных участках, предоставленных в постоянное (бессрочное) пользование, в аренду, на основании проекта освоения лесов?</w:t>
            </w:r>
          </w:p>
        </w:tc>
        <w:tc>
          <w:tcPr>
            <w:tcW w:w="3005" w:type="dxa"/>
            <w:tcBorders>
              <w:bottom w:val="nil"/>
            </w:tcBorders>
          </w:tcPr>
          <w:p w:rsidR="00C252BE" w:rsidRDefault="00C252BE">
            <w:pPr>
              <w:pStyle w:val="ConsPlusNormal"/>
            </w:pPr>
            <w:hyperlink r:id="rId1101" w:history="1">
              <w:r>
                <w:rPr>
                  <w:color w:val="0000FF"/>
                </w:rPr>
                <w:t>части 2</w:t>
              </w:r>
            </w:hyperlink>
            <w:r>
              <w:t xml:space="preserve">, </w:t>
            </w:r>
            <w:hyperlink r:id="rId1102" w:history="1">
              <w:r>
                <w:rPr>
                  <w:color w:val="0000FF"/>
                </w:rPr>
                <w:t>3 статьи 53.1</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103" w:history="1">
              <w:r>
                <w:rPr>
                  <w:color w:val="0000FF"/>
                </w:rPr>
                <w:t>постановление</w:t>
              </w:r>
            </w:hyperlink>
            <w:r>
              <w:t xml:space="preserve"> Правительства Российской Федерации от 16.04.2011 N 281 "О мерах противопожарного обустройства лесов" </w:t>
            </w:r>
            <w:hyperlink w:anchor="P4707" w:history="1">
              <w:r>
                <w:rPr>
                  <w:color w:val="0000FF"/>
                </w:rPr>
                <w:t>&lt;139&gt;</w:t>
              </w:r>
            </w:hyperlink>
          </w:p>
        </w:tc>
        <w:tc>
          <w:tcPr>
            <w:tcW w:w="907" w:type="dxa"/>
            <w:vMerge/>
          </w:tcPr>
          <w:p w:rsidR="00C252BE" w:rsidRDefault="00C252BE"/>
        </w:tc>
      </w:tr>
      <w:tr w:rsidR="00C252BE">
        <w:tc>
          <w:tcPr>
            <w:tcW w:w="567" w:type="dxa"/>
            <w:vMerge w:val="restart"/>
          </w:tcPr>
          <w:p w:rsidR="00C252BE" w:rsidRDefault="00C252BE">
            <w:pPr>
              <w:pStyle w:val="ConsPlusNormal"/>
            </w:pPr>
            <w:r>
              <w:t>12.</w:t>
            </w:r>
          </w:p>
        </w:tc>
        <w:tc>
          <w:tcPr>
            <w:tcW w:w="4592" w:type="dxa"/>
            <w:vMerge w:val="restart"/>
          </w:tcPr>
          <w:p w:rsidR="00C252BE" w:rsidRDefault="00C252BE">
            <w:pPr>
              <w:pStyle w:val="ConsPlusNormal"/>
            </w:pPr>
            <w:r>
              <w:t xml:space="preserve">Соблюдаются ли лицом </w:t>
            </w:r>
            <w:hyperlink r:id="rId1104" w:history="1">
              <w:r>
                <w:rPr>
                  <w:color w:val="0000FF"/>
                </w:rPr>
                <w:t>Нормативы</w:t>
              </w:r>
            </w:hyperlink>
            <w:r>
              <w:t xml:space="preserve"> противопожарного обустройства лесов?</w:t>
            </w:r>
          </w:p>
        </w:tc>
        <w:tc>
          <w:tcPr>
            <w:tcW w:w="3005" w:type="dxa"/>
            <w:tcBorders>
              <w:bottom w:val="nil"/>
            </w:tcBorders>
          </w:tcPr>
          <w:p w:rsidR="00C252BE" w:rsidRDefault="00C252BE">
            <w:pPr>
              <w:pStyle w:val="ConsPlusNormal"/>
            </w:pPr>
            <w:hyperlink r:id="rId1105" w:history="1">
              <w:r>
                <w:rPr>
                  <w:color w:val="0000FF"/>
                </w:rPr>
                <w:t>часть 6 статьи 53.1</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106" w:history="1">
              <w:r>
                <w:rPr>
                  <w:color w:val="0000FF"/>
                </w:rPr>
                <w:t>Нормативы</w:t>
              </w:r>
            </w:hyperlink>
            <w:r>
              <w:t xml:space="preserve"> противопожарного обустройства лесов, утвержденные приказом Федерального агентства лесного хозяйства от 27.04.2012 N 174 </w:t>
            </w:r>
            <w:hyperlink w:anchor="P4708" w:history="1">
              <w:r>
                <w:rPr>
                  <w:color w:val="0000FF"/>
                </w:rPr>
                <w:t>&lt;140&gt;</w:t>
              </w:r>
            </w:hyperlink>
          </w:p>
        </w:tc>
        <w:tc>
          <w:tcPr>
            <w:tcW w:w="907" w:type="dxa"/>
            <w:vMerge/>
          </w:tcPr>
          <w:p w:rsidR="00C252BE" w:rsidRDefault="00C252BE"/>
        </w:tc>
      </w:tr>
      <w:tr w:rsidR="00C252BE">
        <w:tc>
          <w:tcPr>
            <w:tcW w:w="567" w:type="dxa"/>
            <w:vMerge w:val="restart"/>
          </w:tcPr>
          <w:p w:rsidR="00C252BE" w:rsidRDefault="00C252BE">
            <w:pPr>
              <w:pStyle w:val="ConsPlusNormal"/>
            </w:pPr>
            <w:r>
              <w:t>13.</w:t>
            </w:r>
          </w:p>
        </w:tc>
        <w:tc>
          <w:tcPr>
            <w:tcW w:w="4592" w:type="dxa"/>
            <w:vMerge w:val="restart"/>
          </w:tcPr>
          <w:p w:rsidR="00C252BE" w:rsidRDefault="00C252BE">
            <w:pPr>
              <w:pStyle w:val="ConsPlusNormal"/>
            </w:pPr>
            <w:r>
              <w:t xml:space="preserve">Соблюдаются ли лицом, использующим леса, </w:t>
            </w:r>
            <w:hyperlink r:id="rId1107" w:history="1">
              <w:r>
                <w:rPr>
                  <w:color w:val="0000FF"/>
                </w:rPr>
                <w:t>Нормативы</w:t>
              </w:r>
            </w:hyperlink>
            <w:r>
              <w:t xml:space="preserve"> обеспеченности средствами предупреждения и тушения лесных пожаров?</w:t>
            </w:r>
          </w:p>
        </w:tc>
        <w:tc>
          <w:tcPr>
            <w:tcW w:w="3005" w:type="dxa"/>
            <w:tcBorders>
              <w:bottom w:val="nil"/>
            </w:tcBorders>
          </w:tcPr>
          <w:p w:rsidR="00C252BE" w:rsidRDefault="00C252BE">
            <w:pPr>
              <w:pStyle w:val="ConsPlusNormal"/>
            </w:pPr>
            <w:hyperlink r:id="rId1108" w:history="1">
              <w:r>
                <w:rPr>
                  <w:color w:val="0000FF"/>
                </w:rPr>
                <w:t>части 5</w:t>
              </w:r>
            </w:hyperlink>
            <w:r>
              <w:t xml:space="preserve">, </w:t>
            </w:r>
            <w:hyperlink r:id="rId1109" w:history="1">
              <w:r>
                <w:rPr>
                  <w:color w:val="0000FF"/>
                </w:rPr>
                <w:t>7 статьи 53.1</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110" w:history="1">
              <w:r>
                <w:rPr>
                  <w:color w:val="0000FF"/>
                </w:rPr>
                <w:t>Нормативы</w:t>
              </w:r>
            </w:hyperlink>
            <w:r>
              <w:t xml:space="preserve"> обеспеченности средствами предупреждения и тушения лесных пожаров лиц, использующие леса, утвержденные приказом Министерства природных ресурсов и экологии Российской </w:t>
            </w:r>
            <w:r>
              <w:lastRenderedPageBreak/>
              <w:t xml:space="preserve">Федерации от 28.03.2014 N 161 </w:t>
            </w:r>
            <w:hyperlink w:anchor="P4709" w:history="1">
              <w:r>
                <w:rPr>
                  <w:color w:val="0000FF"/>
                </w:rPr>
                <w:t>&lt;141&gt;</w:t>
              </w:r>
            </w:hyperlink>
          </w:p>
        </w:tc>
        <w:tc>
          <w:tcPr>
            <w:tcW w:w="907" w:type="dxa"/>
            <w:vMerge/>
          </w:tcPr>
          <w:p w:rsidR="00C252BE" w:rsidRDefault="00C252BE"/>
        </w:tc>
      </w:tr>
      <w:tr w:rsidR="00C252BE">
        <w:tc>
          <w:tcPr>
            <w:tcW w:w="567" w:type="dxa"/>
            <w:vMerge w:val="restart"/>
          </w:tcPr>
          <w:p w:rsidR="00C252BE" w:rsidRDefault="00C252BE">
            <w:pPr>
              <w:pStyle w:val="ConsPlusNormal"/>
            </w:pPr>
            <w:r>
              <w:lastRenderedPageBreak/>
              <w:t>14.</w:t>
            </w:r>
          </w:p>
        </w:tc>
        <w:tc>
          <w:tcPr>
            <w:tcW w:w="4592" w:type="dxa"/>
            <w:vMerge w:val="restart"/>
          </w:tcPr>
          <w:p w:rsidR="00C252BE" w:rsidRDefault="00C252BE">
            <w:pPr>
              <w:pStyle w:val="ConsPlusNormal"/>
            </w:pPr>
            <w:r>
              <w:t xml:space="preserve">Соблюдаются ли лицом </w:t>
            </w:r>
            <w:hyperlink r:id="rId1111" w:history="1">
              <w:r>
                <w:rPr>
                  <w:color w:val="0000FF"/>
                </w:rPr>
                <w:t>Нормы</w:t>
              </w:r>
            </w:hyperlink>
            <w:r>
              <w:t xml:space="preserve"> наличия сре</w:t>
            </w:r>
            <w:proofErr w:type="gramStart"/>
            <w:r>
              <w:t>дств пр</w:t>
            </w:r>
            <w:proofErr w:type="gramEnd"/>
            <w:r>
              <w:t>едупреждения и тушения лесных пожаров при использовании лесов?</w:t>
            </w:r>
          </w:p>
        </w:tc>
        <w:tc>
          <w:tcPr>
            <w:tcW w:w="3005" w:type="dxa"/>
            <w:tcBorders>
              <w:bottom w:val="nil"/>
            </w:tcBorders>
          </w:tcPr>
          <w:p w:rsidR="00C252BE" w:rsidRDefault="00C252BE">
            <w:pPr>
              <w:pStyle w:val="ConsPlusNormal"/>
            </w:pPr>
            <w:hyperlink r:id="rId1112" w:history="1">
              <w:r>
                <w:rPr>
                  <w:color w:val="0000FF"/>
                </w:rPr>
                <w:t>часть 7 статьи 53.1</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113" w:history="1">
              <w:r>
                <w:rPr>
                  <w:color w:val="0000FF"/>
                </w:rPr>
                <w:t>Нормы</w:t>
              </w:r>
            </w:hyperlink>
            <w:r>
              <w:t xml:space="preserve"> наличия сре</w:t>
            </w:r>
            <w:proofErr w:type="gramStart"/>
            <w:r>
              <w:t>дств пр</w:t>
            </w:r>
            <w:proofErr w:type="gramEnd"/>
            <w:r>
              <w:t>едупреждения и тушения лесных пожаров при использовании лесов, утвержденные приказом Министерства природных ресурсов и экологии Российской Федерации от 28.03.2014 N 161</w:t>
            </w:r>
          </w:p>
        </w:tc>
        <w:tc>
          <w:tcPr>
            <w:tcW w:w="907" w:type="dxa"/>
            <w:vMerge/>
          </w:tcPr>
          <w:p w:rsidR="00C252BE" w:rsidRDefault="00C252BE"/>
        </w:tc>
      </w:tr>
      <w:tr w:rsidR="00C252BE">
        <w:tc>
          <w:tcPr>
            <w:tcW w:w="567" w:type="dxa"/>
          </w:tcPr>
          <w:p w:rsidR="00C252BE" w:rsidRDefault="00C252BE">
            <w:pPr>
              <w:pStyle w:val="ConsPlusNormal"/>
            </w:pPr>
            <w:r>
              <w:t>15.</w:t>
            </w:r>
          </w:p>
        </w:tc>
        <w:tc>
          <w:tcPr>
            <w:tcW w:w="4592" w:type="dxa"/>
          </w:tcPr>
          <w:p w:rsidR="00C252BE" w:rsidRDefault="00C252BE">
            <w:pPr>
              <w:pStyle w:val="ConsPlusNormal"/>
            </w:pPr>
            <w:r>
              <w:t>Сообщено ли немедленно лицом, использующим леса, в случае обнаружения лесного пожара на соответствующем лесном участке об этом в специализированную диспетчерскую службу?</w:t>
            </w:r>
          </w:p>
        </w:tc>
        <w:tc>
          <w:tcPr>
            <w:tcW w:w="3005" w:type="dxa"/>
          </w:tcPr>
          <w:p w:rsidR="00C252BE" w:rsidRDefault="00C252BE">
            <w:pPr>
              <w:pStyle w:val="ConsPlusNormal"/>
            </w:pPr>
            <w:hyperlink r:id="rId1114" w:history="1">
              <w:r>
                <w:rPr>
                  <w:color w:val="0000FF"/>
                </w:rPr>
                <w:t>часть 2 статьи 53.4</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tcPr>
          <w:p w:rsidR="00C252BE" w:rsidRDefault="00C252BE">
            <w:pPr>
              <w:pStyle w:val="ConsPlusNormal"/>
            </w:pPr>
            <w:r>
              <w:t>16.</w:t>
            </w:r>
          </w:p>
        </w:tc>
        <w:tc>
          <w:tcPr>
            <w:tcW w:w="4592" w:type="dxa"/>
          </w:tcPr>
          <w:p w:rsidR="00C252BE" w:rsidRDefault="00C252BE">
            <w:pPr>
              <w:pStyle w:val="ConsPlusNormal"/>
            </w:pPr>
            <w:r>
              <w:t>Внесены ли лицом изменения в проекты освоения лесов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 случае возникновения такой ситуации?</w:t>
            </w:r>
          </w:p>
        </w:tc>
        <w:tc>
          <w:tcPr>
            <w:tcW w:w="3005" w:type="dxa"/>
          </w:tcPr>
          <w:p w:rsidR="00C252BE" w:rsidRDefault="00C252BE">
            <w:pPr>
              <w:pStyle w:val="ConsPlusNormal"/>
            </w:pPr>
            <w:hyperlink r:id="rId1115" w:history="1">
              <w:r>
                <w:rPr>
                  <w:color w:val="0000FF"/>
                </w:rPr>
                <w:t>часть 6 статьи 53.7</w:t>
              </w:r>
            </w:hyperlink>
            <w:r>
              <w:t xml:space="preserve"> Лесного кодекса Российской Федерации</w:t>
            </w:r>
          </w:p>
        </w:tc>
        <w:tc>
          <w:tcPr>
            <w:tcW w:w="907" w:type="dxa"/>
          </w:tcPr>
          <w:p w:rsidR="00C252BE" w:rsidRDefault="00C252BE">
            <w:pPr>
              <w:pStyle w:val="ConsPlusNormal"/>
            </w:pPr>
          </w:p>
        </w:tc>
      </w:tr>
      <w:tr w:rsidR="00C252BE">
        <w:tc>
          <w:tcPr>
            <w:tcW w:w="567" w:type="dxa"/>
            <w:vMerge w:val="restart"/>
          </w:tcPr>
          <w:p w:rsidR="00C252BE" w:rsidRDefault="00C252BE">
            <w:pPr>
              <w:pStyle w:val="ConsPlusNormal"/>
            </w:pPr>
            <w:r>
              <w:t>17.</w:t>
            </w:r>
          </w:p>
        </w:tc>
        <w:tc>
          <w:tcPr>
            <w:tcW w:w="4592" w:type="dxa"/>
            <w:vMerge w:val="restart"/>
          </w:tcPr>
          <w:p w:rsidR="00C252BE" w:rsidRDefault="00C252BE">
            <w:pPr>
              <w:pStyle w:val="ConsPlusNormal"/>
            </w:pPr>
            <w:r>
              <w:t>Представлен ли лицом, осуществляющим использование лесов, а также мероприятия по охране лесов от пожаров, отчет об охране лесов от пожаров в Минприроды России?</w:t>
            </w:r>
          </w:p>
        </w:tc>
        <w:tc>
          <w:tcPr>
            <w:tcW w:w="3005" w:type="dxa"/>
            <w:tcBorders>
              <w:bottom w:val="nil"/>
            </w:tcBorders>
          </w:tcPr>
          <w:p w:rsidR="00C252BE" w:rsidRDefault="00C252BE">
            <w:pPr>
              <w:pStyle w:val="ConsPlusNormal"/>
            </w:pPr>
            <w:hyperlink r:id="rId1116" w:history="1">
              <w:r>
                <w:rPr>
                  <w:color w:val="0000FF"/>
                </w:rPr>
                <w:t>части 1</w:t>
              </w:r>
            </w:hyperlink>
            <w:r>
              <w:t xml:space="preserve">, </w:t>
            </w:r>
            <w:hyperlink r:id="rId1117" w:history="1">
              <w:r>
                <w:rPr>
                  <w:color w:val="0000FF"/>
                </w:rPr>
                <w:t>3 статьи 60</w:t>
              </w:r>
            </w:hyperlink>
            <w:r>
              <w:t xml:space="preserve"> Лесного кодекса Российской Федерации;</w:t>
            </w:r>
          </w:p>
        </w:tc>
        <w:tc>
          <w:tcPr>
            <w:tcW w:w="907" w:type="dxa"/>
            <w:vMerge w:val="restart"/>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vMerge/>
          </w:tcPr>
          <w:p w:rsidR="00C252BE" w:rsidRDefault="00C252BE"/>
        </w:tc>
        <w:tc>
          <w:tcPr>
            <w:tcW w:w="3005" w:type="dxa"/>
            <w:tcBorders>
              <w:top w:val="nil"/>
              <w:bottom w:val="nil"/>
            </w:tcBorders>
          </w:tcPr>
          <w:p w:rsidR="00C252BE" w:rsidRDefault="00C252BE">
            <w:pPr>
              <w:pStyle w:val="ConsPlusNormal"/>
            </w:pPr>
            <w:hyperlink r:id="rId1118" w:history="1">
              <w:proofErr w:type="gramStart"/>
              <w:r>
                <w:rPr>
                  <w:color w:val="0000FF"/>
                </w:rPr>
                <w:t>Перечень</w:t>
              </w:r>
            </w:hyperlink>
            <w:r>
              <w:t xml:space="preserve"> информации, включаемой в отчет об охране лесов от пожаров, </w:t>
            </w:r>
            <w:hyperlink r:id="rId1119" w:history="1">
              <w:r>
                <w:rPr>
                  <w:color w:val="0000FF"/>
                </w:rPr>
                <w:t>Форма</w:t>
              </w:r>
            </w:hyperlink>
            <w:r>
              <w:t xml:space="preserve"> отчета об охране лесов от </w:t>
            </w:r>
            <w:r>
              <w:lastRenderedPageBreak/>
              <w:t xml:space="preserve">пожаров, </w:t>
            </w:r>
            <w:hyperlink r:id="rId1120" w:history="1">
              <w:r>
                <w:rPr>
                  <w:color w:val="0000FF"/>
                </w:rPr>
                <w:t>Порядок</w:t>
              </w:r>
            </w:hyperlink>
            <w:r>
              <w:t xml:space="preserve"> представления отчета об охране лесов от пожаров, </w:t>
            </w:r>
            <w:hyperlink r:id="rId1121" w:history="1">
              <w:r>
                <w:rPr>
                  <w:color w:val="0000FF"/>
                </w:rPr>
                <w:t>Требования</w:t>
              </w:r>
            </w:hyperlink>
            <w:r>
              <w:t xml:space="preserve"> к формату отчета об охране лесов от пожаров в электронной форме, утвержденные приказом Министерства природных ресурсов и экологии Российской Федерации от 09.03.2017 N 78 </w:t>
            </w:r>
            <w:hyperlink w:anchor="P4710" w:history="1">
              <w:r>
                <w:rPr>
                  <w:color w:val="0000FF"/>
                </w:rPr>
                <w:t>&lt;142&gt;</w:t>
              </w:r>
            </w:hyperlink>
            <w:r>
              <w:t>;</w:t>
            </w:r>
            <w:proofErr w:type="gramEnd"/>
          </w:p>
        </w:tc>
        <w:tc>
          <w:tcPr>
            <w:tcW w:w="907" w:type="dxa"/>
            <w:vMerge/>
          </w:tcPr>
          <w:p w:rsidR="00C252BE" w:rsidRDefault="00C252BE"/>
        </w:tc>
      </w:tr>
      <w:tr w:rsidR="00C252BE">
        <w:tblPrEx>
          <w:tblBorders>
            <w:insideH w:val="nil"/>
          </w:tblBorders>
        </w:tblPrEx>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122" w:history="1">
              <w:r>
                <w:rPr>
                  <w:color w:val="0000FF"/>
                </w:rPr>
                <w:t>подпункт "г" пункта 4</w:t>
              </w:r>
            </w:hyperlink>
            <w:r>
              <w:t xml:space="preserve"> Правил пожарной безопасности в лесах</w:t>
            </w:r>
          </w:p>
        </w:tc>
        <w:tc>
          <w:tcPr>
            <w:tcW w:w="907" w:type="dxa"/>
            <w:vMerge/>
          </w:tcPr>
          <w:p w:rsidR="00C252BE" w:rsidRDefault="00C252BE"/>
        </w:tc>
      </w:tr>
    </w:tbl>
    <w:p w:rsidR="00C252BE" w:rsidRDefault="00C252BE">
      <w:pPr>
        <w:pStyle w:val="ConsPlusNormal"/>
        <w:jc w:val="both"/>
      </w:pPr>
    </w:p>
    <w:p w:rsidR="00C252BE" w:rsidRDefault="00C252BE">
      <w:pPr>
        <w:pStyle w:val="ConsPlusNormal"/>
        <w:ind w:firstLine="540"/>
        <w:jc w:val="both"/>
      </w:pPr>
      <w:r>
        <w:t>--------------------------------</w:t>
      </w:r>
    </w:p>
    <w:p w:rsidR="00C252BE" w:rsidRDefault="00C252BE">
      <w:pPr>
        <w:pStyle w:val="ConsPlusNormal"/>
        <w:spacing w:before="280"/>
        <w:ind w:firstLine="540"/>
        <w:jc w:val="both"/>
      </w:pPr>
      <w:bookmarkStart w:id="168" w:name="P4705"/>
      <w:bookmarkEnd w:id="168"/>
      <w:r>
        <w:t>&lt;137&gt; Указывается: "да", "нет", либо "</w:t>
      </w:r>
      <w:proofErr w:type="spellStart"/>
      <w:r>
        <w:t>н</w:t>
      </w:r>
      <w:proofErr w:type="spellEnd"/>
      <w:r>
        <w:t>/</w:t>
      </w:r>
      <w:proofErr w:type="spellStart"/>
      <w:proofErr w:type="gramStart"/>
      <w:r>
        <w:t>р</w:t>
      </w:r>
      <w:proofErr w:type="spellEnd"/>
      <w:proofErr w:type="gramEnd"/>
      <w:r>
        <w:t>" - требование на юридическое лицо/индивидуального предпринимателя не распространяется.</w:t>
      </w:r>
    </w:p>
    <w:p w:rsidR="00C252BE" w:rsidRDefault="00C252BE">
      <w:pPr>
        <w:pStyle w:val="ConsPlusNormal"/>
        <w:spacing w:before="280"/>
        <w:ind w:firstLine="540"/>
        <w:jc w:val="both"/>
      </w:pPr>
      <w:bookmarkStart w:id="169" w:name="P4706"/>
      <w:bookmarkEnd w:id="169"/>
      <w:r>
        <w:t>&lt;138&gt; Собрание законодательства Российской Федерации, 2007, N 28, ст. 3432; 2016, N 35, ст. 5327.</w:t>
      </w:r>
    </w:p>
    <w:p w:rsidR="00C252BE" w:rsidRDefault="00C252BE">
      <w:pPr>
        <w:pStyle w:val="ConsPlusNormal"/>
        <w:spacing w:before="280"/>
        <w:ind w:firstLine="540"/>
        <w:jc w:val="both"/>
      </w:pPr>
      <w:bookmarkStart w:id="170" w:name="P4707"/>
      <w:bookmarkEnd w:id="170"/>
      <w:r>
        <w:t>&lt;139&gt; Собрание законодательства Российской Федерации, 2011, N 17, ст. 2414.</w:t>
      </w:r>
    </w:p>
    <w:p w:rsidR="00C252BE" w:rsidRDefault="00C252BE">
      <w:pPr>
        <w:pStyle w:val="ConsPlusNormal"/>
        <w:spacing w:before="280"/>
        <w:ind w:firstLine="540"/>
        <w:jc w:val="both"/>
      </w:pPr>
      <w:bookmarkStart w:id="171" w:name="P4708"/>
      <w:bookmarkEnd w:id="171"/>
      <w:r>
        <w:t xml:space="preserve">&lt;140&gt; </w:t>
      </w:r>
      <w:proofErr w:type="gramStart"/>
      <w:r>
        <w:t>Зарегистрирован</w:t>
      </w:r>
      <w:proofErr w:type="gramEnd"/>
      <w:r>
        <w:t xml:space="preserve"> Министерством юстиции Российской Федерации 07.06.2012, регистрационный N 24488.</w:t>
      </w:r>
    </w:p>
    <w:p w:rsidR="00C252BE" w:rsidRDefault="00C252BE">
      <w:pPr>
        <w:pStyle w:val="ConsPlusNormal"/>
        <w:spacing w:before="280"/>
        <w:ind w:firstLine="540"/>
        <w:jc w:val="both"/>
      </w:pPr>
      <w:bookmarkStart w:id="172" w:name="P4709"/>
      <w:bookmarkEnd w:id="172"/>
      <w:proofErr w:type="gramStart"/>
      <w:r>
        <w:t>&lt;141&gt; Зарегистрирован Министерством юстиции Российской Федерации 05.08.2014, регистрационный N 33456, с изменениями, внесенными приказом Министерства природных ресурсов и экологии Российской Федерации от 15.07.2015 N 321 (зарегистрирован Министерством юстиции Российской Федерации 22.10.2015, регистрационный N 39417), приказом Министерства природных ресурсов и экологии Российской Федерации от 10.11.2017 N 598 (зарегистрирован Министерством юстиции Российской Федерации 18.01.2018, регистрационный N 49679).</w:t>
      </w:r>
      <w:proofErr w:type="gramEnd"/>
    </w:p>
    <w:p w:rsidR="00C252BE" w:rsidRDefault="00C252BE">
      <w:pPr>
        <w:pStyle w:val="ConsPlusNormal"/>
        <w:spacing w:before="280"/>
        <w:ind w:firstLine="540"/>
        <w:jc w:val="both"/>
      </w:pPr>
      <w:bookmarkStart w:id="173" w:name="P4710"/>
      <w:bookmarkEnd w:id="173"/>
      <w:r>
        <w:t xml:space="preserve">&lt;142&gt; </w:t>
      </w:r>
      <w:proofErr w:type="gramStart"/>
      <w:r>
        <w:t>Зарегистрирован</w:t>
      </w:r>
      <w:proofErr w:type="gramEnd"/>
      <w:r>
        <w:t xml:space="preserve"> Министерством юстиции Российской Федерации 30.05.2017, регистрационный N 46876.</w:t>
      </w: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right"/>
        <w:outlineLvl w:val="0"/>
      </w:pPr>
      <w:r>
        <w:t>Приложение 14</w:t>
      </w:r>
    </w:p>
    <w:p w:rsidR="00C252BE" w:rsidRDefault="00C252BE">
      <w:pPr>
        <w:pStyle w:val="ConsPlusNormal"/>
        <w:jc w:val="right"/>
      </w:pPr>
      <w:r>
        <w:t>к приказу</w:t>
      </w:r>
    </w:p>
    <w:p w:rsidR="00C252BE" w:rsidRDefault="00C252BE">
      <w:pPr>
        <w:pStyle w:val="ConsPlusNormal"/>
        <w:jc w:val="right"/>
      </w:pPr>
      <w:r>
        <w:t>Федеральной службы по надзору</w:t>
      </w:r>
    </w:p>
    <w:p w:rsidR="00C252BE" w:rsidRDefault="00C252BE">
      <w:pPr>
        <w:pStyle w:val="ConsPlusNormal"/>
        <w:jc w:val="right"/>
      </w:pPr>
      <w:r>
        <w:t>в сфере природопользования</w:t>
      </w:r>
    </w:p>
    <w:p w:rsidR="00C252BE" w:rsidRDefault="00C252BE">
      <w:pPr>
        <w:pStyle w:val="ConsPlusNormal"/>
        <w:jc w:val="right"/>
      </w:pPr>
      <w:r>
        <w:t>от 18.09.2017 N 447</w:t>
      </w:r>
    </w:p>
    <w:p w:rsidR="00C252BE" w:rsidRDefault="00C252B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C252BE">
        <w:trPr>
          <w:jc w:val="center"/>
        </w:trPr>
        <w:tc>
          <w:tcPr>
            <w:tcW w:w="10144" w:type="dxa"/>
            <w:tcBorders>
              <w:top w:val="nil"/>
              <w:left w:val="single" w:sz="24" w:space="0" w:color="CED3F1"/>
              <w:bottom w:val="nil"/>
              <w:right w:val="single" w:sz="24" w:space="0" w:color="F4F3F8"/>
            </w:tcBorders>
            <w:shd w:val="clear" w:color="auto" w:fill="F4F3F8"/>
          </w:tcPr>
          <w:p w:rsidR="00C252BE" w:rsidRDefault="00C252BE">
            <w:pPr>
              <w:pStyle w:val="ConsPlusNormal"/>
              <w:jc w:val="center"/>
            </w:pPr>
            <w:r>
              <w:rPr>
                <w:color w:val="392C69"/>
              </w:rPr>
              <w:t>Список изменяющих документов</w:t>
            </w:r>
          </w:p>
          <w:p w:rsidR="00C252BE" w:rsidRDefault="00C252BE">
            <w:pPr>
              <w:pStyle w:val="ConsPlusNormal"/>
              <w:jc w:val="center"/>
            </w:pPr>
            <w:r>
              <w:rPr>
                <w:color w:val="392C69"/>
              </w:rPr>
              <w:t xml:space="preserve">(введено </w:t>
            </w:r>
            <w:hyperlink r:id="rId1123" w:history="1">
              <w:r>
                <w:rPr>
                  <w:color w:val="0000FF"/>
                </w:rPr>
                <w:t>Приказом</w:t>
              </w:r>
            </w:hyperlink>
            <w:r>
              <w:rPr>
                <w:color w:val="392C69"/>
              </w:rPr>
              <w:t xml:space="preserve"> Росприроднадзора от 30.05.2018 N 182)</w:t>
            </w:r>
          </w:p>
        </w:tc>
      </w:tr>
    </w:tbl>
    <w:p w:rsidR="00C252BE" w:rsidRDefault="00C252BE">
      <w:pPr>
        <w:pStyle w:val="ConsPlusNormal"/>
        <w:jc w:val="both"/>
      </w:pPr>
    </w:p>
    <w:p w:rsidR="00C252BE" w:rsidRDefault="00C252BE">
      <w:pPr>
        <w:pStyle w:val="ConsPlusNormal"/>
        <w:jc w:val="center"/>
      </w:pPr>
      <w:bookmarkStart w:id="174" w:name="P4724"/>
      <w:bookmarkEnd w:id="174"/>
      <w:r>
        <w:t>Форма проверочного листа</w:t>
      </w:r>
    </w:p>
    <w:p w:rsidR="00C252BE" w:rsidRDefault="00C252BE">
      <w:pPr>
        <w:pStyle w:val="ConsPlusNormal"/>
        <w:jc w:val="center"/>
      </w:pPr>
      <w:r>
        <w:t xml:space="preserve">(списка контрольных вопросов), </w:t>
      </w:r>
      <w:proofErr w:type="gramStart"/>
      <w:r>
        <w:t>применяемая</w:t>
      </w:r>
      <w:proofErr w:type="gramEnd"/>
    </w:p>
    <w:p w:rsidR="00C252BE" w:rsidRDefault="00C252BE">
      <w:pPr>
        <w:pStyle w:val="ConsPlusNormal"/>
        <w:jc w:val="center"/>
      </w:pPr>
      <w:r>
        <w:t>при осуществлении федерального государственного надзора</w:t>
      </w:r>
    </w:p>
    <w:p w:rsidR="00C252BE" w:rsidRDefault="00C252BE">
      <w:pPr>
        <w:pStyle w:val="ConsPlusNormal"/>
        <w:jc w:val="center"/>
      </w:pPr>
      <w:r>
        <w:t>в области охраны, воспроизводства и использования</w:t>
      </w:r>
    </w:p>
    <w:p w:rsidR="00C252BE" w:rsidRDefault="00C252BE">
      <w:pPr>
        <w:pStyle w:val="ConsPlusNormal"/>
        <w:jc w:val="center"/>
      </w:pPr>
      <w:r>
        <w:t>объектов животного мира и среды их обитания</w:t>
      </w:r>
    </w:p>
    <w:p w:rsidR="00C252BE" w:rsidRDefault="00C252BE">
      <w:pPr>
        <w:pStyle w:val="ConsPlusNormal"/>
        <w:jc w:val="both"/>
      </w:pPr>
    </w:p>
    <w:p w:rsidR="00C252BE" w:rsidRDefault="00C252BE">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федерального государственного надзора в области охраны, воспроизводства и использования объектов животного мира и среды их обитания (далее - государственный надзор).</w:t>
      </w:r>
    </w:p>
    <w:p w:rsidR="00C252BE" w:rsidRDefault="00C252BE">
      <w:pPr>
        <w:pStyle w:val="ConsPlusNormal"/>
        <w:spacing w:before="280"/>
        <w:ind w:firstLine="540"/>
        <w:jc w:val="both"/>
      </w:pPr>
      <w:r>
        <w:t>Предмет плановой проверки ограничивается обязательными требованиями, изложенными в форме проверочного листа.</w:t>
      </w:r>
    </w:p>
    <w:p w:rsidR="00C252BE" w:rsidRDefault="00C252BE">
      <w:pPr>
        <w:pStyle w:val="ConsPlusNormal"/>
        <w:spacing w:before="280"/>
        <w:ind w:firstLine="540"/>
        <w:jc w:val="both"/>
      </w:pPr>
      <w:r>
        <w:t>1. Наименования органов государственного контроля (надзора):</w:t>
      </w:r>
    </w:p>
    <w:p w:rsidR="00C252BE" w:rsidRDefault="00C252BE">
      <w:pPr>
        <w:pStyle w:val="ConsPlusNormal"/>
        <w:spacing w:before="280"/>
        <w:ind w:firstLine="540"/>
        <w:jc w:val="both"/>
      </w:pPr>
      <w:r>
        <w:t>1.1. Федеральная служба по надзору в сфере природопользования и ее территориальные органы осуществляют государственный надзор на особо охраняемых природных территориях федерального значения, а на территориях государственных природных заповедников и национальных парков государственный надзор осуществляют также государственные учреждения, осуществляющие управление указанными заповедниками и национальными парками;</w:t>
      </w:r>
    </w:p>
    <w:p w:rsidR="00C252BE" w:rsidRDefault="00C252BE">
      <w:pPr>
        <w:pStyle w:val="ConsPlusNormal"/>
        <w:spacing w:before="280"/>
        <w:ind w:firstLine="540"/>
        <w:jc w:val="both"/>
      </w:pPr>
      <w:r>
        <w:t>1.2. уполномоченные органы исполнительной власти субъектов Российской Федерации, а также подведомственные им государственные учреждения осуществляют переданные полномочия Российской Федерации по государственному надзору на территории соответствующих субъектов Российской Федерации, за исключением особо охраняемых природных территорий федерального значения.</w:t>
      </w:r>
    </w:p>
    <w:p w:rsidR="00C252BE" w:rsidRDefault="00C252BE">
      <w:pPr>
        <w:pStyle w:val="ConsPlusNormal"/>
        <w:spacing w:before="280"/>
        <w:ind w:firstLine="540"/>
        <w:jc w:val="both"/>
      </w:pPr>
      <w:r>
        <w:t xml:space="preserve">2. Проверочный лист утвержден приказом Федеральной службы по надзору в </w:t>
      </w:r>
      <w:r>
        <w:lastRenderedPageBreak/>
        <w:t>сфере природопользования от 18.09.2017 N 447 "Об утверждении форм проверочных листов (списков контрольных вопросов)".</w:t>
      </w:r>
    </w:p>
    <w:p w:rsidR="00C252BE" w:rsidRDefault="00C252BE">
      <w:pPr>
        <w:pStyle w:val="ConsPlusNonformat"/>
        <w:spacing w:before="200"/>
        <w:jc w:val="both"/>
      </w:pPr>
      <w:r>
        <w:t xml:space="preserve">    3. Наименование юридического лица, фамилия, имя, отчество (при наличии)</w:t>
      </w:r>
    </w:p>
    <w:p w:rsidR="00C252BE" w:rsidRDefault="00C252BE">
      <w:pPr>
        <w:pStyle w:val="ConsPlusNonformat"/>
        <w:jc w:val="both"/>
      </w:pPr>
      <w:r>
        <w:t>индивидуального предпринимателя 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4. Место проведения плановой проверки с заполнением проверочного листа</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5.   Реквизиты   распоряжения  или  приказа  руководителя,  заместителя</w:t>
      </w:r>
    </w:p>
    <w:p w:rsidR="00C252BE" w:rsidRDefault="00C252BE">
      <w:pPr>
        <w:pStyle w:val="ConsPlusNonformat"/>
        <w:jc w:val="both"/>
      </w:pPr>
      <w:r>
        <w:t>руководителя     Росприроднадзора     (его     территориального    органа),</w:t>
      </w:r>
    </w:p>
    <w:p w:rsidR="00C252BE" w:rsidRDefault="00C252BE">
      <w:pPr>
        <w:pStyle w:val="ConsPlusNonformat"/>
        <w:jc w:val="both"/>
      </w:pPr>
      <w:r>
        <w:t>уполномоченного органа исполнительной власти субъекта Российской Федерации,</w:t>
      </w:r>
    </w:p>
    <w:p w:rsidR="00C252BE" w:rsidRDefault="00C252BE">
      <w:pPr>
        <w:pStyle w:val="ConsPlusNonformat"/>
        <w:jc w:val="both"/>
      </w:pPr>
      <w:r>
        <w:t>государственного учреждения, о проведении проверки 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C252BE" w:rsidRDefault="00C252BE">
      <w:pPr>
        <w:pStyle w:val="ConsPlusNonformat"/>
        <w:jc w:val="both"/>
      </w:pPr>
      <w:r>
        <w:t xml:space="preserve">едином </w:t>
      </w:r>
      <w:proofErr w:type="gramStart"/>
      <w:r>
        <w:t>реестре</w:t>
      </w:r>
      <w:proofErr w:type="gramEnd"/>
      <w:r>
        <w:t xml:space="preserve"> проверок ___________________________________________________</w:t>
      </w:r>
    </w:p>
    <w:p w:rsidR="00C252BE" w:rsidRDefault="00C252BE">
      <w:pPr>
        <w:pStyle w:val="ConsPlusNonformat"/>
        <w:jc w:val="both"/>
      </w:pPr>
      <w:r>
        <w:t xml:space="preserve">    7.  Должность,  фамилия  и  инициалы должностного лица Росприроднадзора</w:t>
      </w:r>
    </w:p>
    <w:p w:rsidR="00C252BE" w:rsidRDefault="00C252BE">
      <w:pPr>
        <w:pStyle w:val="ConsPlusNonformat"/>
        <w:jc w:val="both"/>
      </w:pPr>
      <w:r>
        <w:t xml:space="preserve">(его территориального органа), уполномоченного органа </w:t>
      </w:r>
      <w:proofErr w:type="gramStart"/>
      <w:r>
        <w:t>исполнительной</w:t>
      </w:r>
      <w:proofErr w:type="gramEnd"/>
      <w:r>
        <w:t xml:space="preserve"> власти</w:t>
      </w:r>
    </w:p>
    <w:p w:rsidR="00C252BE" w:rsidRDefault="00C252BE">
      <w:pPr>
        <w:pStyle w:val="ConsPlusNonformat"/>
        <w:jc w:val="both"/>
      </w:pPr>
      <w:r>
        <w:t>субъекта  Российской  Федерации,  государственного  учреждения, проводящего</w:t>
      </w:r>
    </w:p>
    <w:p w:rsidR="00C252BE" w:rsidRDefault="00C252BE">
      <w:pPr>
        <w:pStyle w:val="ConsPlusNonformat"/>
        <w:jc w:val="both"/>
      </w:pPr>
      <w:r>
        <w:t xml:space="preserve">плановую проверку и </w:t>
      </w:r>
      <w:proofErr w:type="gramStart"/>
      <w:r>
        <w:t>заполняющего</w:t>
      </w:r>
      <w:proofErr w:type="gramEnd"/>
      <w:r>
        <w:t xml:space="preserve"> проверочный лист 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C252BE" w:rsidRDefault="00C2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3005"/>
        <w:gridCol w:w="850"/>
      </w:tblGrid>
      <w:tr w:rsidR="00C252BE">
        <w:tc>
          <w:tcPr>
            <w:tcW w:w="567" w:type="dxa"/>
          </w:tcPr>
          <w:p w:rsidR="00C252BE" w:rsidRDefault="00C252BE">
            <w:pPr>
              <w:pStyle w:val="ConsPlusNormal"/>
              <w:jc w:val="center"/>
            </w:pPr>
            <w:r>
              <w:t>N</w:t>
            </w:r>
          </w:p>
        </w:tc>
        <w:tc>
          <w:tcPr>
            <w:tcW w:w="4592" w:type="dxa"/>
          </w:tcPr>
          <w:p w:rsidR="00C252BE" w:rsidRDefault="00C252BE">
            <w:pPr>
              <w:pStyle w:val="ConsPlusNormal"/>
              <w:jc w:val="center"/>
            </w:pPr>
            <w:r>
              <w:t>Вопросы, отражающие содержание обязательных требований</w:t>
            </w:r>
          </w:p>
        </w:tc>
        <w:tc>
          <w:tcPr>
            <w:tcW w:w="3005" w:type="dxa"/>
          </w:tcPr>
          <w:p w:rsidR="00C252BE" w:rsidRDefault="00C252BE">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C252BE" w:rsidRDefault="00C252BE">
            <w:pPr>
              <w:pStyle w:val="ConsPlusNormal"/>
              <w:jc w:val="center"/>
            </w:pPr>
            <w:r>
              <w:t xml:space="preserve">Ответы на вопросы </w:t>
            </w:r>
            <w:hyperlink w:anchor="P4991" w:history="1">
              <w:r>
                <w:rPr>
                  <w:color w:val="0000FF"/>
                </w:rPr>
                <w:t>&lt;143&gt;</w:t>
              </w:r>
            </w:hyperlink>
          </w:p>
        </w:tc>
      </w:tr>
      <w:tr w:rsidR="00C252BE">
        <w:tc>
          <w:tcPr>
            <w:tcW w:w="9014" w:type="dxa"/>
            <w:gridSpan w:val="4"/>
          </w:tcPr>
          <w:p w:rsidR="00C252BE" w:rsidRDefault="00C252BE">
            <w:pPr>
              <w:pStyle w:val="ConsPlusNormal"/>
              <w:jc w:val="center"/>
              <w:outlineLvl w:val="1"/>
            </w:pPr>
            <w:r>
              <w:t>Учет, кадастр, мониторинг объектов животного мира</w:t>
            </w:r>
          </w:p>
        </w:tc>
      </w:tr>
      <w:tr w:rsidR="00C252BE">
        <w:tc>
          <w:tcPr>
            <w:tcW w:w="567" w:type="dxa"/>
            <w:vMerge w:val="restart"/>
          </w:tcPr>
          <w:p w:rsidR="00C252BE" w:rsidRDefault="00C252BE">
            <w:pPr>
              <w:pStyle w:val="ConsPlusNormal"/>
            </w:pPr>
            <w:r>
              <w:t>1.</w:t>
            </w:r>
          </w:p>
        </w:tc>
        <w:tc>
          <w:tcPr>
            <w:tcW w:w="4592" w:type="dxa"/>
          </w:tcPr>
          <w:p w:rsidR="00C252BE" w:rsidRDefault="00C252BE">
            <w:pPr>
              <w:pStyle w:val="ConsPlusNormal"/>
            </w:pPr>
            <w:r>
              <w:t>Исполняет ли пользователь животным миром обязанности:</w:t>
            </w:r>
          </w:p>
          <w:p w:rsidR="00C252BE" w:rsidRDefault="00C252BE">
            <w:pPr>
              <w:pStyle w:val="ConsPlusNormal"/>
              <w:ind w:firstLine="283"/>
            </w:pPr>
            <w:r>
              <w:t>1.1. ежегодно проводить учет используемых им объектов животного мира и объемов их изъятия;</w:t>
            </w:r>
          </w:p>
        </w:tc>
        <w:tc>
          <w:tcPr>
            <w:tcW w:w="3005" w:type="dxa"/>
            <w:vMerge w:val="restart"/>
          </w:tcPr>
          <w:p w:rsidR="00C252BE" w:rsidRDefault="00C252BE">
            <w:pPr>
              <w:pStyle w:val="ConsPlusNormal"/>
            </w:pPr>
            <w:hyperlink r:id="rId1124" w:history="1">
              <w:r>
                <w:rPr>
                  <w:color w:val="0000FF"/>
                </w:rPr>
                <w:t>часть 4 статьи 14</w:t>
              </w:r>
            </w:hyperlink>
            <w:r>
              <w:t xml:space="preserve"> Федерального закона от 24.04.1995 N 52-ФЗ "О животном мире" </w:t>
            </w:r>
            <w:hyperlink w:anchor="P4992" w:history="1">
              <w:r>
                <w:rPr>
                  <w:color w:val="0000FF"/>
                </w:rPr>
                <w:t>&lt;144&gt;</w:t>
              </w:r>
            </w:hyperlink>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1.2.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2.</w:t>
            </w:r>
          </w:p>
        </w:tc>
        <w:tc>
          <w:tcPr>
            <w:tcW w:w="4592" w:type="dxa"/>
          </w:tcPr>
          <w:p w:rsidR="00C252BE" w:rsidRDefault="00C252BE">
            <w:pPr>
              <w:pStyle w:val="ConsPlusNormal"/>
            </w:pPr>
            <w:r>
              <w:t>Осуществляется ли государственным природоохранным учреждением, предусмотренным законодательством Российской Федерации об особо охраняемых природных территориях, (далее - дирекция ООПТ) ведение:</w:t>
            </w:r>
          </w:p>
          <w:p w:rsidR="00C252BE" w:rsidRDefault="00C252BE">
            <w:pPr>
              <w:pStyle w:val="ConsPlusNormal"/>
              <w:ind w:firstLine="283"/>
            </w:pPr>
            <w:r>
              <w:t>2.1. государственного учета объектов животного мира, находящихся на особо охраняемых природных территориях федерального значения;</w:t>
            </w:r>
          </w:p>
        </w:tc>
        <w:tc>
          <w:tcPr>
            <w:tcW w:w="3005" w:type="dxa"/>
            <w:vMerge w:val="restart"/>
          </w:tcPr>
          <w:p w:rsidR="00C252BE" w:rsidRDefault="00C252BE">
            <w:pPr>
              <w:pStyle w:val="ConsPlusNormal"/>
            </w:pPr>
            <w:hyperlink r:id="rId1125" w:history="1">
              <w:r>
                <w:rPr>
                  <w:color w:val="0000FF"/>
                </w:rPr>
                <w:t>абзац первый пункта 9</w:t>
              </w:r>
            </w:hyperlink>
            <w:r>
              <w:t xml:space="preserve">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Министерства природных ресурсов и экологии Российской Федерации от 22.12.2011 N 963 </w:t>
            </w:r>
            <w:hyperlink w:anchor="P4993" w:history="1">
              <w:r>
                <w:rPr>
                  <w:color w:val="0000FF"/>
                </w:rPr>
                <w:t>&lt;145&gt;</w:t>
              </w:r>
            </w:hyperlink>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2.2. государственного кадастра объектов животного мира, находящихся на особо охраняемых природных территориях федерального значения;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2.3. государственного мониторинга объектов животного мира, находящихся на особо охраняемых природных территориях федерального значения? </w:t>
            </w:r>
            <w:hyperlink w:anchor="P4994" w:history="1">
              <w:r>
                <w:rPr>
                  <w:color w:val="0000FF"/>
                </w:rPr>
                <w:t>&lt;146&gt;</w:t>
              </w:r>
            </w:hyperlink>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3.</w:t>
            </w:r>
          </w:p>
        </w:tc>
        <w:tc>
          <w:tcPr>
            <w:tcW w:w="4592" w:type="dxa"/>
          </w:tcPr>
          <w:p w:rsidR="00C252BE" w:rsidRDefault="00C252BE">
            <w:pPr>
              <w:pStyle w:val="ConsPlusNormal"/>
            </w:pPr>
            <w:r>
              <w:t xml:space="preserve">Установлен ли дирекцией ООПТ объем мероприятий, проводимых в рамках ведения государственного учета, государственного кадастра и государственного мониторинга объектов животного мира по согласованию с Минприроды России? </w:t>
            </w:r>
            <w:hyperlink w:anchor="P4994" w:history="1">
              <w:r>
                <w:rPr>
                  <w:color w:val="0000FF"/>
                </w:rPr>
                <w:t>&lt;146&gt;</w:t>
              </w:r>
            </w:hyperlink>
          </w:p>
        </w:tc>
        <w:tc>
          <w:tcPr>
            <w:tcW w:w="3005" w:type="dxa"/>
          </w:tcPr>
          <w:p w:rsidR="00C252BE" w:rsidRDefault="00C252BE">
            <w:pPr>
              <w:pStyle w:val="ConsPlusNormal"/>
            </w:pPr>
            <w:hyperlink r:id="rId1126" w:history="1">
              <w:r>
                <w:rPr>
                  <w:color w:val="0000FF"/>
                </w:rPr>
                <w:t>абзац второй пункта 9</w:t>
              </w:r>
            </w:hyperlink>
            <w:r>
              <w:t xml:space="preserve">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Министерства природных ресурсов и экологии Российской Федерации от 22.12.2011 N 963</w:t>
            </w:r>
          </w:p>
        </w:tc>
        <w:tc>
          <w:tcPr>
            <w:tcW w:w="850" w:type="dxa"/>
          </w:tcPr>
          <w:p w:rsidR="00C252BE" w:rsidRDefault="00C252BE">
            <w:pPr>
              <w:pStyle w:val="ConsPlusNormal"/>
            </w:pPr>
          </w:p>
        </w:tc>
      </w:tr>
      <w:tr w:rsidR="00C252BE">
        <w:tc>
          <w:tcPr>
            <w:tcW w:w="567" w:type="dxa"/>
          </w:tcPr>
          <w:p w:rsidR="00C252BE" w:rsidRDefault="00C252BE">
            <w:pPr>
              <w:pStyle w:val="ConsPlusNormal"/>
            </w:pPr>
            <w:r>
              <w:t>4.</w:t>
            </w:r>
          </w:p>
        </w:tc>
        <w:tc>
          <w:tcPr>
            <w:tcW w:w="4592" w:type="dxa"/>
          </w:tcPr>
          <w:p w:rsidR="00C252BE" w:rsidRDefault="00C252BE">
            <w:pPr>
              <w:pStyle w:val="ConsPlusNormal"/>
            </w:pPr>
            <w:r>
              <w:t xml:space="preserve">Представляются ли дирекцией ООПТ данные государственного учета, государственного кадастра и </w:t>
            </w:r>
            <w:r>
              <w:lastRenderedPageBreak/>
              <w:t xml:space="preserve">государственного мониторинга объектов животного мира на </w:t>
            </w:r>
            <w:proofErr w:type="gramStart"/>
            <w:r>
              <w:t>бумажном</w:t>
            </w:r>
            <w:proofErr w:type="gramEnd"/>
            <w:r>
              <w:t xml:space="preserve"> и электронных носителях в уполномоченные органы соответствующих субъектов Российской Федерации до 1 июля не реже одного раза в три года? </w:t>
            </w:r>
            <w:hyperlink w:anchor="P4994" w:history="1">
              <w:r>
                <w:rPr>
                  <w:color w:val="0000FF"/>
                </w:rPr>
                <w:t>&lt;146&gt;</w:t>
              </w:r>
            </w:hyperlink>
          </w:p>
        </w:tc>
        <w:tc>
          <w:tcPr>
            <w:tcW w:w="3005" w:type="dxa"/>
          </w:tcPr>
          <w:p w:rsidR="00C252BE" w:rsidRDefault="00C252BE">
            <w:pPr>
              <w:pStyle w:val="ConsPlusNormal"/>
            </w:pPr>
            <w:hyperlink r:id="rId1127" w:history="1">
              <w:r>
                <w:rPr>
                  <w:color w:val="0000FF"/>
                </w:rPr>
                <w:t>пункт 16.1</w:t>
              </w:r>
            </w:hyperlink>
            <w:r>
              <w:t xml:space="preserve"> Порядка ведения государственного </w:t>
            </w:r>
            <w:r>
              <w:lastRenderedPageBreak/>
              <w:t>учета, государственного кадастра и государственного мониторинга объектов животного мира, утвержденного приказом Министерства природных ресурсов и экологии Российской Федерации от 22.12.2011 N 963</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lastRenderedPageBreak/>
              <w:t>Охрана объектов животного мира и среды их обитания</w:t>
            </w:r>
          </w:p>
        </w:tc>
      </w:tr>
      <w:tr w:rsidR="00C252BE">
        <w:tc>
          <w:tcPr>
            <w:tcW w:w="567" w:type="dxa"/>
          </w:tcPr>
          <w:p w:rsidR="00C252BE" w:rsidRDefault="00C252BE">
            <w:pPr>
              <w:pStyle w:val="ConsPlusNormal"/>
            </w:pPr>
            <w:r>
              <w:t>5.</w:t>
            </w:r>
          </w:p>
        </w:tc>
        <w:tc>
          <w:tcPr>
            <w:tcW w:w="4592" w:type="dxa"/>
          </w:tcPr>
          <w:p w:rsidR="00C252BE" w:rsidRDefault="00C252BE">
            <w:pPr>
              <w:pStyle w:val="ConsPlusNormal"/>
            </w:pPr>
            <w:r>
              <w:t>Соблюдаются ли юридическим лицом, индивидуальным предпринимателем (далее - лицо) ограничения и запреты на использование объектов животного мира, установленные решением федерального органа исполнительной власти или высшего исполнительного органа государственной власти субъекта Российской Федерации?</w:t>
            </w:r>
          </w:p>
        </w:tc>
        <w:tc>
          <w:tcPr>
            <w:tcW w:w="3005" w:type="dxa"/>
          </w:tcPr>
          <w:p w:rsidR="00C252BE" w:rsidRDefault="00C252BE">
            <w:pPr>
              <w:pStyle w:val="ConsPlusNormal"/>
            </w:pPr>
            <w:hyperlink r:id="rId1128" w:history="1">
              <w:r>
                <w:rPr>
                  <w:color w:val="0000FF"/>
                </w:rPr>
                <w:t>часть 1 статьи 21</w:t>
              </w:r>
            </w:hyperlink>
            <w:r>
              <w:t xml:space="preserve"> Федерального закона от 24.04.1995 N 52-ФЗ "О животном мире"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6.</w:t>
            </w:r>
          </w:p>
        </w:tc>
        <w:tc>
          <w:tcPr>
            <w:tcW w:w="4592" w:type="dxa"/>
          </w:tcPr>
          <w:p w:rsidR="00C252BE" w:rsidRDefault="00C252BE">
            <w:pPr>
              <w:pStyle w:val="ConsPlusNormal"/>
            </w:pPr>
            <w:r>
              <w:t xml:space="preserve">Предусматриваются ли и проводятся ли лицом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w:t>
            </w:r>
            <w:proofErr w:type="gramStart"/>
            <w:r>
              <w:t>при</w:t>
            </w:r>
            <w:proofErr w:type="gramEnd"/>
            <w:r>
              <w:t>:</w:t>
            </w:r>
          </w:p>
          <w:p w:rsidR="00C252BE" w:rsidRDefault="00C252BE">
            <w:pPr>
              <w:pStyle w:val="ConsPlusNormal"/>
              <w:ind w:firstLine="283"/>
            </w:pPr>
            <w:r>
              <w:t xml:space="preserve">6.1. </w:t>
            </w:r>
            <w:proofErr w:type="gramStart"/>
            <w:r>
              <w:t>размещении</w:t>
            </w:r>
            <w:proofErr w:type="gramEnd"/>
            <w:r>
              <w:t>, проектировании и строительстве населенных пунктов, предприятий, сооружений и других объектов;</w:t>
            </w:r>
          </w:p>
        </w:tc>
        <w:tc>
          <w:tcPr>
            <w:tcW w:w="3005" w:type="dxa"/>
            <w:vMerge w:val="restart"/>
          </w:tcPr>
          <w:p w:rsidR="00C252BE" w:rsidRDefault="00C252BE">
            <w:pPr>
              <w:pStyle w:val="ConsPlusNormal"/>
            </w:pPr>
            <w:hyperlink r:id="rId1129" w:history="1">
              <w:r>
                <w:rPr>
                  <w:color w:val="0000FF"/>
                </w:rPr>
                <w:t>часть 2 статьи 22</w:t>
              </w:r>
            </w:hyperlink>
            <w:r>
              <w:t xml:space="preserve"> Федерального закона от 24.04.1995 N 52-ФЗ "О животном мире"</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6.2. </w:t>
            </w:r>
            <w:proofErr w:type="gramStart"/>
            <w:r>
              <w:t>совершенствовании</w:t>
            </w:r>
            <w:proofErr w:type="gramEnd"/>
            <w:r>
              <w:t xml:space="preserve"> существующих и внедрении новых технологических процессов;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6.3. </w:t>
            </w:r>
            <w:proofErr w:type="gramStart"/>
            <w:r>
              <w:t>введении</w:t>
            </w:r>
            <w:proofErr w:type="gramEnd"/>
            <w:r>
              <w:t xml:space="preserve"> в хозяйственный оборот целинных земель, заболоченных, прибрежных и занятых кустарниками территорий;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6.4. мелиорации земель;</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6.5. </w:t>
            </w:r>
            <w:proofErr w:type="gramStart"/>
            <w:r>
              <w:t>использовании</w:t>
            </w:r>
            <w:proofErr w:type="gramEnd"/>
            <w:r>
              <w:t xml:space="preserve"> лесов;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6.6. </w:t>
            </w:r>
            <w:proofErr w:type="gramStart"/>
            <w:r>
              <w:t>проведении</w:t>
            </w:r>
            <w:proofErr w:type="gramEnd"/>
            <w:r>
              <w:t xml:space="preserve"> </w:t>
            </w:r>
            <w:proofErr w:type="spellStart"/>
            <w:r>
              <w:t>геолого-разведочных</w:t>
            </w:r>
            <w:proofErr w:type="spellEnd"/>
            <w:r>
              <w:t xml:space="preserve"> работ;</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6.7. добыче полезных ископаемых;</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6.8. </w:t>
            </w:r>
            <w:proofErr w:type="gramStart"/>
            <w:r>
              <w:t>определении</w:t>
            </w:r>
            <w:proofErr w:type="gramEnd"/>
            <w:r>
              <w:t xml:space="preserve"> мест выпаса и прогона сельскохозяйственных животных;</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6.9. разработке туристических маршрутов;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6.10. организации мест массового отдыха населения;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6.11. </w:t>
            </w:r>
            <w:proofErr w:type="gramStart"/>
            <w:r>
              <w:t>осуществлении</w:t>
            </w:r>
            <w:proofErr w:type="gramEnd"/>
            <w:r>
              <w:t xml:space="preserve"> других видов хозяйственной деятельности?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7.</w:t>
            </w:r>
          </w:p>
        </w:tc>
        <w:tc>
          <w:tcPr>
            <w:tcW w:w="4592" w:type="dxa"/>
          </w:tcPr>
          <w:p w:rsidR="00C252BE" w:rsidRDefault="00C252BE">
            <w:pPr>
              <w:pStyle w:val="ConsPlusNormal"/>
            </w:pPr>
            <w:proofErr w:type="gramStart"/>
            <w:r>
              <w:t>Разрабатываются ли и осуществляются</w:t>
            </w:r>
            <w:proofErr w:type="gramEnd"/>
            <w:r>
              <w:t xml:space="preserve"> ли лицом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 при размещении, проектировании и строительстве:</w:t>
            </w:r>
          </w:p>
          <w:p w:rsidR="00C252BE" w:rsidRDefault="00C252BE">
            <w:pPr>
              <w:pStyle w:val="ConsPlusNormal"/>
              <w:ind w:firstLine="283"/>
            </w:pPr>
            <w:r>
              <w:t>7.1. аэродромов;</w:t>
            </w:r>
          </w:p>
        </w:tc>
        <w:tc>
          <w:tcPr>
            <w:tcW w:w="3005" w:type="dxa"/>
            <w:vMerge w:val="restart"/>
          </w:tcPr>
          <w:p w:rsidR="00C252BE" w:rsidRDefault="00C252BE">
            <w:pPr>
              <w:pStyle w:val="ConsPlusNormal"/>
            </w:pPr>
            <w:hyperlink r:id="rId1130" w:history="1">
              <w:r>
                <w:rPr>
                  <w:color w:val="0000FF"/>
                </w:rPr>
                <w:t>часть 3 статьи 22</w:t>
              </w:r>
            </w:hyperlink>
            <w:r>
              <w:t xml:space="preserve"> Федерального закона от 24.04.1995 N 52-ФЗ "О животном мире"</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7.2. железнодорожных, шоссейных, трубопроводных и других транспортных магистралей;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7.3. линий электропередачи и связи;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7.4. каналов;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7.5. плотин;</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7.6. иных гидротехнических сооружений?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8.</w:t>
            </w:r>
          </w:p>
        </w:tc>
        <w:tc>
          <w:tcPr>
            <w:tcW w:w="4592" w:type="dxa"/>
            <w:vMerge w:val="restart"/>
          </w:tcPr>
          <w:p w:rsidR="00C252BE" w:rsidRDefault="00C252BE">
            <w:pPr>
              <w:pStyle w:val="ConsPlusNormal"/>
            </w:pPr>
            <w:r>
              <w:t>Соблюдается ли лицом запрет на действия, которые могут привести к гибели, сокращению численности или нарушению среды обитания объектов животного мира, занесенных в Красную книгу Российской Федерации, красные книги субъектов Российской Федерации?</w:t>
            </w:r>
          </w:p>
        </w:tc>
        <w:tc>
          <w:tcPr>
            <w:tcW w:w="3005" w:type="dxa"/>
            <w:tcBorders>
              <w:bottom w:val="nil"/>
            </w:tcBorders>
          </w:tcPr>
          <w:p w:rsidR="00C252BE" w:rsidRDefault="00C252BE">
            <w:pPr>
              <w:pStyle w:val="ConsPlusNormal"/>
            </w:pPr>
            <w:hyperlink r:id="rId1131" w:history="1">
              <w:r>
                <w:rPr>
                  <w:color w:val="0000FF"/>
                </w:rPr>
                <w:t>части 1</w:t>
              </w:r>
            </w:hyperlink>
            <w:r>
              <w:t xml:space="preserve">, </w:t>
            </w:r>
            <w:hyperlink r:id="rId1132" w:history="1">
              <w:r>
                <w:rPr>
                  <w:color w:val="0000FF"/>
                </w:rPr>
                <w:t>2 статьи 24</w:t>
              </w:r>
            </w:hyperlink>
            <w:r>
              <w:t xml:space="preserve"> Федерального закона от 24.04.1995 N 52-ФЗ "О животном мире";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133" w:history="1">
              <w:r>
                <w:rPr>
                  <w:color w:val="0000FF"/>
                </w:rPr>
                <w:t>Перечень</w:t>
              </w:r>
            </w:hyperlink>
            <w:r>
              <w:t xml:space="preserve"> (список) объектов животного мира, занесенных в Красную книгу Российской Федерации (по состоянию на 1 ноября 1997 г.), утвержденный приказом Государственного комитета Российской Федерации по охране окружающей среды от 19.12.1997 N 569 </w:t>
            </w:r>
            <w:hyperlink w:anchor="P4995" w:history="1">
              <w:r>
                <w:rPr>
                  <w:color w:val="0000FF"/>
                </w:rPr>
                <w:t>&lt;147&gt;</w:t>
              </w:r>
            </w:hyperlink>
          </w:p>
        </w:tc>
        <w:tc>
          <w:tcPr>
            <w:tcW w:w="850" w:type="dxa"/>
            <w:vMerge/>
          </w:tcPr>
          <w:p w:rsidR="00C252BE" w:rsidRDefault="00C252BE"/>
        </w:tc>
      </w:tr>
      <w:tr w:rsidR="00C252BE">
        <w:tc>
          <w:tcPr>
            <w:tcW w:w="567" w:type="dxa"/>
          </w:tcPr>
          <w:p w:rsidR="00C252BE" w:rsidRDefault="00C252BE">
            <w:pPr>
              <w:pStyle w:val="ConsPlusNormal"/>
            </w:pPr>
            <w:r>
              <w:t>9.</w:t>
            </w:r>
          </w:p>
        </w:tc>
        <w:tc>
          <w:tcPr>
            <w:tcW w:w="4592" w:type="dxa"/>
          </w:tcPr>
          <w:p w:rsidR="00C252BE" w:rsidRDefault="00C252BE">
            <w:pPr>
              <w:pStyle w:val="ConsPlusNormal"/>
            </w:pPr>
            <w:r>
              <w:t>Соблюдает ли лицо, занимающееся содержанием и разведением объектов животного мира, требование о гуманном обращении с ними, соблюдении надлежащих зоогигиенических требований к их содержанию?</w:t>
            </w:r>
          </w:p>
        </w:tc>
        <w:tc>
          <w:tcPr>
            <w:tcW w:w="3005" w:type="dxa"/>
          </w:tcPr>
          <w:p w:rsidR="00C252BE" w:rsidRDefault="00C252BE">
            <w:pPr>
              <w:pStyle w:val="ConsPlusNormal"/>
            </w:pPr>
            <w:hyperlink r:id="rId1134" w:history="1">
              <w:r>
                <w:rPr>
                  <w:color w:val="0000FF"/>
                </w:rPr>
                <w:t>часть 2 статьи 26</w:t>
              </w:r>
            </w:hyperlink>
            <w:r>
              <w:t xml:space="preserve"> Федерального закона от 24.04.1995 N 52-ФЗ "О животном мире"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10.</w:t>
            </w:r>
          </w:p>
        </w:tc>
        <w:tc>
          <w:tcPr>
            <w:tcW w:w="4592" w:type="dxa"/>
          </w:tcPr>
          <w:p w:rsidR="00C252BE" w:rsidRDefault="00C252BE">
            <w:pPr>
              <w:pStyle w:val="ConsPlusNormal"/>
            </w:pPr>
            <w:r>
              <w:t>Осуществляется ли лицом регулирование численности отдельных объектов животного мира:</w:t>
            </w:r>
          </w:p>
          <w:p w:rsidR="00C252BE" w:rsidRDefault="00C252BE">
            <w:pPr>
              <w:pStyle w:val="ConsPlusNormal"/>
              <w:ind w:firstLine="283"/>
            </w:pPr>
            <w:r>
              <w:t>10.1. в отношении объектов животного мира, определенных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tc>
        <w:tc>
          <w:tcPr>
            <w:tcW w:w="3005" w:type="dxa"/>
            <w:vMerge w:val="restart"/>
          </w:tcPr>
          <w:p w:rsidR="00C252BE" w:rsidRDefault="00C252BE">
            <w:pPr>
              <w:pStyle w:val="ConsPlusNormal"/>
            </w:pPr>
            <w:hyperlink r:id="rId1135" w:history="1">
              <w:r>
                <w:rPr>
                  <w:color w:val="0000FF"/>
                </w:rPr>
                <w:t>части 2</w:t>
              </w:r>
            </w:hyperlink>
            <w:r>
              <w:t xml:space="preserve">, </w:t>
            </w:r>
            <w:hyperlink r:id="rId1136" w:history="1">
              <w:r>
                <w:rPr>
                  <w:color w:val="0000FF"/>
                </w:rPr>
                <w:t>3 статьи 27</w:t>
              </w:r>
            </w:hyperlink>
            <w:r>
              <w:t xml:space="preserve"> Федерального закона от 24.04.1995 N 52-ФЗ "О животном мире"</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10.2. способами, исключающими причинение вреда другим объектам животного мира и </w:t>
            </w:r>
            <w:r>
              <w:lastRenderedPageBreak/>
              <w:t>обеспечивающими сохранность среды их обитания?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11.</w:t>
            </w:r>
          </w:p>
        </w:tc>
        <w:tc>
          <w:tcPr>
            <w:tcW w:w="4592" w:type="dxa"/>
          </w:tcPr>
          <w:p w:rsidR="00C252BE" w:rsidRDefault="00C252BE">
            <w:pPr>
              <w:pStyle w:val="ConsPlusNormal"/>
            </w:pPr>
            <w:r>
              <w:t xml:space="preserve">Принимаются ли лицом меры по предотвращению заболеваний и гибели объектов животного мира </w:t>
            </w:r>
            <w:proofErr w:type="gramStart"/>
            <w:r>
              <w:t>при</w:t>
            </w:r>
            <w:proofErr w:type="gramEnd"/>
            <w:r>
              <w:t>:</w:t>
            </w:r>
          </w:p>
          <w:p w:rsidR="00C252BE" w:rsidRDefault="00C252BE">
            <w:pPr>
              <w:pStyle w:val="ConsPlusNormal"/>
              <w:ind w:firstLine="283"/>
            </w:pPr>
            <w:r>
              <w:t xml:space="preserve">11.1. </w:t>
            </w:r>
            <w:proofErr w:type="gramStart"/>
            <w:r>
              <w:t>проведении</w:t>
            </w:r>
            <w:proofErr w:type="gramEnd"/>
            <w:r>
              <w:t xml:space="preserve"> сельскохозяйственных и других работ;</w:t>
            </w:r>
          </w:p>
        </w:tc>
        <w:tc>
          <w:tcPr>
            <w:tcW w:w="3005" w:type="dxa"/>
            <w:vMerge w:val="restart"/>
          </w:tcPr>
          <w:p w:rsidR="00C252BE" w:rsidRDefault="00C252BE">
            <w:pPr>
              <w:pStyle w:val="ConsPlusNormal"/>
            </w:pPr>
            <w:hyperlink r:id="rId1137" w:history="1">
              <w:r>
                <w:rPr>
                  <w:color w:val="0000FF"/>
                </w:rPr>
                <w:t>часть 1 статьи 28</w:t>
              </w:r>
            </w:hyperlink>
            <w:r>
              <w:t xml:space="preserve"> Федерального закона от 24.04.1995 N 52-ФЗ "О животном мире"</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11.2. эксплуатации ирригационных и мелиоративных систем, транспортных средств, линий связи и электропередачи?</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12.</w:t>
            </w:r>
          </w:p>
        </w:tc>
        <w:tc>
          <w:tcPr>
            <w:tcW w:w="4592" w:type="dxa"/>
          </w:tcPr>
          <w:p w:rsidR="00C252BE" w:rsidRDefault="00C252BE">
            <w:pPr>
              <w:pStyle w:val="ConsPlusNormal"/>
            </w:pPr>
            <w:r>
              <w:t>Соблюдается ли лицом запрет на выжигание растительности без осуществления мер, гарантирующих предотвращение заболеваний и гибели объектов животного мира, а также ухудшения среды их обитания?</w:t>
            </w:r>
          </w:p>
        </w:tc>
        <w:tc>
          <w:tcPr>
            <w:tcW w:w="3005" w:type="dxa"/>
          </w:tcPr>
          <w:p w:rsidR="00C252BE" w:rsidRDefault="00C252BE">
            <w:pPr>
              <w:pStyle w:val="ConsPlusNormal"/>
            </w:pPr>
            <w:hyperlink r:id="rId1138" w:history="1">
              <w:r>
                <w:rPr>
                  <w:color w:val="0000FF"/>
                </w:rPr>
                <w:t>часть 3 статьи 28</w:t>
              </w:r>
            </w:hyperlink>
            <w:r>
              <w:t xml:space="preserve"> Федерального закона от 24.04.1995 N 52-ФЗ "О животном мире"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13.</w:t>
            </w:r>
          </w:p>
        </w:tc>
        <w:tc>
          <w:tcPr>
            <w:tcW w:w="4592" w:type="dxa"/>
            <w:vMerge w:val="restart"/>
          </w:tcPr>
          <w:p w:rsidR="00C252BE" w:rsidRDefault="00C252BE">
            <w:pPr>
              <w:pStyle w:val="ConsPlusNormal"/>
            </w:pPr>
            <w:r>
              <w:t xml:space="preserve">Соблюдаются ли лицом в целях предотвращения гибели объектов животного мира запреты </w:t>
            </w:r>
            <w:proofErr w:type="gramStart"/>
            <w:r>
              <w:t>на</w:t>
            </w:r>
            <w:proofErr w:type="gramEnd"/>
            <w:r>
              <w:t>:</w:t>
            </w:r>
          </w:p>
          <w:p w:rsidR="00C252BE" w:rsidRDefault="00C252BE">
            <w:pPr>
              <w:pStyle w:val="ConsPlusNormal"/>
              <w:ind w:firstLine="283"/>
            </w:pPr>
            <w:r>
              <w:t>13.1. хранение и применение ядохимикатов, удобрений, химических реагентов, горюче-смазочных материалов и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ухудшения среды их обитания;</w:t>
            </w:r>
          </w:p>
        </w:tc>
        <w:tc>
          <w:tcPr>
            <w:tcW w:w="3005" w:type="dxa"/>
            <w:tcBorders>
              <w:bottom w:val="nil"/>
            </w:tcBorders>
          </w:tcPr>
          <w:p w:rsidR="00C252BE" w:rsidRDefault="00C252BE">
            <w:pPr>
              <w:pStyle w:val="ConsPlusNormal"/>
            </w:pPr>
            <w:hyperlink r:id="rId1139" w:history="1">
              <w:r>
                <w:rPr>
                  <w:color w:val="0000FF"/>
                </w:rPr>
                <w:t>часть 6 статьи 28</w:t>
              </w:r>
            </w:hyperlink>
            <w:r>
              <w:t xml:space="preserve"> Федерального закона от 24.04.1995 N 52-ФЗ "О животном мире";</w:t>
            </w:r>
          </w:p>
        </w:tc>
        <w:tc>
          <w:tcPr>
            <w:tcW w:w="850"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1140" w:history="1">
              <w:r>
                <w:rPr>
                  <w:color w:val="0000FF"/>
                </w:rPr>
                <w:t>пункт 3</w:t>
              </w:r>
            </w:hyperlink>
            <w:r>
              <w:t xml:space="preserve">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w:t>
            </w:r>
            <w:r>
              <w:lastRenderedPageBreak/>
              <w:t xml:space="preserve">Российской Федерации от 13.08.1996 N 997 </w:t>
            </w:r>
            <w:hyperlink w:anchor="P4996" w:history="1">
              <w:r>
                <w:rPr>
                  <w:color w:val="0000FF"/>
                </w:rPr>
                <w:t>&lt;148&gt;</w:t>
              </w:r>
            </w:hyperlink>
            <w:r>
              <w:t xml:space="preserve"> (далее - Требования)</w:t>
            </w:r>
          </w:p>
        </w:tc>
        <w:tc>
          <w:tcPr>
            <w:tcW w:w="850"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13.2. установление сплошных, не имеющих специальных проходов заграждений и сооружений на путях массовой миграции животных;</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13.3. устройство в реках или </w:t>
            </w:r>
            <w:r>
              <w:lastRenderedPageBreak/>
              <w:t>протоках запаней или установление орудий лова, размеры которых превышают две трети ширины водотока;</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13.4. расчистку просек под линиями связи и электропередачи вдоль трубопроводов от подроста древесно-кустарниковой растительности в период размножения животных?</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14.</w:t>
            </w:r>
          </w:p>
        </w:tc>
        <w:tc>
          <w:tcPr>
            <w:tcW w:w="4592" w:type="dxa"/>
          </w:tcPr>
          <w:p w:rsidR="00C252BE" w:rsidRDefault="00C252BE">
            <w:pPr>
              <w:pStyle w:val="ConsPlusNormal"/>
            </w:pPr>
            <w:r>
              <w:t>Информирует ли своевременно лицо, действующее во всех сферах производства, специально уполномоченные государственные органы по охране,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 а также при эксплуатации транспортных магистралей, трубопроводов, линий связи и электропередачи?</w:t>
            </w:r>
          </w:p>
        </w:tc>
        <w:tc>
          <w:tcPr>
            <w:tcW w:w="3005" w:type="dxa"/>
          </w:tcPr>
          <w:p w:rsidR="00C252BE" w:rsidRDefault="00C252BE">
            <w:pPr>
              <w:pStyle w:val="ConsPlusNormal"/>
            </w:pPr>
            <w:hyperlink r:id="rId1141" w:history="1">
              <w:r>
                <w:rPr>
                  <w:color w:val="0000FF"/>
                </w:rPr>
                <w:t>пункт 5</w:t>
              </w:r>
            </w:hyperlink>
            <w:r>
              <w:t xml:space="preserve"> Требований</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15.</w:t>
            </w:r>
          </w:p>
        </w:tc>
        <w:tc>
          <w:tcPr>
            <w:tcW w:w="4592" w:type="dxa"/>
          </w:tcPr>
          <w:p w:rsidR="00C252BE" w:rsidRDefault="00C252BE">
            <w:pPr>
              <w:pStyle w:val="ConsPlusNormal"/>
            </w:pPr>
            <w:r>
              <w:t>Соблюдаются ли лицом при осуществлении сельскохозяйственных производственных процессов требования:</w:t>
            </w:r>
          </w:p>
          <w:p w:rsidR="00C252BE" w:rsidRDefault="00C252BE">
            <w:pPr>
              <w:pStyle w:val="ConsPlusNormal"/>
              <w:ind w:firstLine="283"/>
            </w:pPr>
            <w:r>
              <w:t>15.1. о недопустимости применения технологий и механизмов, которые вызывают массовую гибель объектов животного мира или изменение среды их обитания;</w:t>
            </w:r>
          </w:p>
        </w:tc>
        <w:tc>
          <w:tcPr>
            <w:tcW w:w="3005" w:type="dxa"/>
            <w:vMerge w:val="restart"/>
          </w:tcPr>
          <w:p w:rsidR="00C252BE" w:rsidRDefault="00C252BE">
            <w:pPr>
              <w:pStyle w:val="ConsPlusNormal"/>
            </w:pPr>
            <w:hyperlink r:id="rId1142" w:history="1">
              <w:r>
                <w:rPr>
                  <w:color w:val="0000FF"/>
                </w:rPr>
                <w:t>пункты 9</w:t>
              </w:r>
            </w:hyperlink>
            <w:r>
              <w:t xml:space="preserve"> - </w:t>
            </w:r>
            <w:hyperlink r:id="rId1143" w:history="1">
              <w:r>
                <w:rPr>
                  <w:color w:val="0000FF"/>
                </w:rPr>
                <w:t>13</w:t>
              </w:r>
            </w:hyperlink>
            <w:r>
              <w:t xml:space="preserve"> Требований</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15.2. об использовании при производстве полевых сельскохозяйственных работ технологии, специально оборудованной сельскохозяйственной техники, </w:t>
            </w:r>
            <w:r>
              <w:lastRenderedPageBreak/>
              <w:t>порядка работ, исключающих возможность гибели животных;</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15.3. о запрете сброса любых сточных вод и отходов в местах нереста, зимовки и массовых скоплений водных и околоводных животных;</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15.4. об обеспечении владельцами сельскохозяйственных угодий по согласованию со специально уполномоченными государственными органами по охране, контролю и регулированию использования объектов животного мира и среды их обитания защиты объектов животного мира в пределах этих угодий в периоды размножения и линьки и сохранения участков, являющихся убежищами для объектов животного мира;</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15.5. об обеспечении при создании и эксплуатации ирригационных и мелиоративных сооружений в местах естественного обитания, на путях миграции и в местах сезонной концентрации объектов животного мира условий для свободного и безопасного их передвижения через указанные сооружения, оснащении водозаборных сооружений и каналов гидромелиоративных систем специальными защитными устройствами?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16.</w:t>
            </w:r>
          </w:p>
        </w:tc>
        <w:tc>
          <w:tcPr>
            <w:tcW w:w="4592" w:type="dxa"/>
          </w:tcPr>
          <w:p w:rsidR="00C252BE" w:rsidRDefault="00C252BE">
            <w:pPr>
              <w:pStyle w:val="ConsPlusNormal"/>
            </w:pPr>
            <w:r>
              <w:t>Соблюдаются ли лицом при осуществлении промышленных и водохозяйственных производственных процессов требования:</w:t>
            </w:r>
          </w:p>
          <w:p w:rsidR="00C252BE" w:rsidRDefault="00C252BE">
            <w:pPr>
              <w:pStyle w:val="ConsPlusNormal"/>
              <w:ind w:firstLine="283"/>
            </w:pPr>
            <w:r>
              <w:t xml:space="preserve">16.1. об осуществлении промышленных и водохозяйственных процессов на </w:t>
            </w:r>
            <w:r>
              <w:lastRenderedPageBreak/>
              <w:t>производственных площадках, имеющих специальные ограждения, предотвращающие появление на территории этих площадок диких животных;</w:t>
            </w:r>
          </w:p>
        </w:tc>
        <w:tc>
          <w:tcPr>
            <w:tcW w:w="3005" w:type="dxa"/>
            <w:vMerge w:val="restart"/>
          </w:tcPr>
          <w:p w:rsidR="00C252BE" w:rsidRDefault="00C252BE">
            <w:pPr>
              <w:pStyle w:val="ConsPlusNormal"/>
            </w:pPr>
            <w:hyperlink r:id="rId1144" w:history="1">
              <w:r>
                <w:rPr>
                  <w:color w:val="0000FF"/>
                </w:rPr>
                <w:t>пункты 16</w:t>
              </w:r>
            </w:hyperlink>
            <w:r>
              <w:t xml:space="preserve">, </w:t>
            </w:r>
            <w:hyperlink r:id="rId1145" w:history="1">
              <w:r>
                <w:rPr>
                  <w:color w:val="0000FF"/>
                </w:rPr>
                <w:t>17</w:t>
              </w:r>
            </w:hyperlink>
            <w:r>
              <w:t xml:space="preserve">, </w:t>
            </w:r>
            <w:hyperlink r:id="rId1146" w:history="1">
              <w:r>
                <w:rPr>
                  <w:color w:val="0000FF"/>
                </w:rPr>
                <w:t>21</w:t>
              </w:r>
            </w:hyperlink>
            <w:r>
              <w:t xml:space="preserve"> Требований</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16.2. о хранении материалов и сырья только в огороженных местах на бетонированных и обвалованных площадках с замкнутой системой канализации;</w:t>
            </w:r>
          </w:p>
        </w:tc>
        <w:tc>
          <w:tcPr>
            <w:tcW w:w="3005" w:type="dxa"/>
            <w:vMerge/>
          </w:tcPr>
          <w:p w:rsidR="00C252BE" w:rsidRDefault="00C252BE"/>
        </w:tc>
        <w:tc>
          <w:tcPr>
            <w:tcW w:w="850"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16.3. о помещении хозяйственных и производственных сточных вод в емкости для обработки на самой производственной площадке или для транспортировки на специальные полигоны для последующей утилизации;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16.4. об обеспечении полной герметизации систем сбора, хранения и транспортировки добываемого жидкого и газообразного сырья;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16.5. о снабжении емкостей и резервуаров системой защиты в целях предотвращения попадания в них животных;</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16.6. о запрете сброса любых сточных вод в местах нереста, зимовки и массовых скоплений водных и околоводных животных?</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17.</w:t>
            </w:r>
          </w:p>
        </w:tc>
        <w:tc>
          <w:tcPr>
            <w:tcW w:w="4592" w:type="dxa"/>
          </w:tcPr>
          <w:p w:rsidR="00C252BE" w:rsidRDefault="00C252BE">
            <w:pPr>
              <w:pStyle w:val="ConsPlusNormal"/>
            </w:pPr>
            <w:r>
              <w:t>Соблюдаются ли лицом требования:</w:t>
            </w:r>
          </w:p>
          <w:p w:rsidR="00C252BE" w:rsidRDefault="00C252BE">
            <w:pPr>
              <w:pStyle w:val="ConsPlusNormal"/>
              <w:ind w:firstLine="283"/>
            </w:pPr>
            <w:r>
              <w:t xml:space="preserve">17.1. об ограждении опасных участков транспортных магистралей в местах концентрации объектов животного мира и на путях их миграции устройствами со специальными проходами, типы и конструкции которых согласовываются со специально уполномоченными </w:t>
            </w:r>
            <w:r>
              <w:lastRenderedPageBreak/>
              <w:t xml:space="preserve">государственными органами по охране и </w:t>
            </w:r>
            <w:proofErr w:type="gramStart"/>
            <w:r>
              <w:t>контролю за</w:t>
            </w:r>
            <w:proofErr w:type="gramEnd"/>
            <w:r>
              <w:t xml:space="preserve"> использованием объектов животного мира и среды их обитания;</w:t>
            </w:r>
          </w:p>
        </w:tc>
        <w:tc>
          <w:tcPr>
            <w:tcW w:w="3005" w:type="dxa"/>
            <w:vMerge w:val="restart"/>
          </w:tcPr>
          <w:p w:rsidR="00C252BE" w:rsidRDefault="00C252BE">
            <w:pPr>
              <w:pStyle w:val="ConsPlusNormal"/>
            </w:pPr>
            <w:hyperlink r:id="rId1147" w:history="1">
              <w:r>
                <w:rPr>
                  <w:color w:val="0000FF"/>
                </w:rPr>
                <w:t>пункты 25</w:t>
              </w:r>
            </w:hyperlink>
            <w:r>
              <w:t xml:space="preserve">, </w:t>
            </w:r>
            <w:hyperlink r:id="rId1148" w:history="1">
              <w:r>
                <w:rPr>
                  <w:color w:val="0000FF"/>
                </w:rPr>
                <w:t>26</w:t>
              </w:r>
            </w:hyperlink>
            <w:r>
              <w:t xml:space="preserve">, </w:t>
            </w:r>
            <w:hyperlink r:id="rId1149" w:history="1">
              <w:r>
                <w:rPr>
                  <w:color w:val="0000FF"/>
                </w:rPr>
                <w:t>34</w:t>
              </w:r>
            </w:hyperlink>
            <w:r>
              <w:t xml:space="preserve"> Требований</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17.2. об обеспечении свободной миграции наземных животных при пересечении транспортными магистралями мелких рек и ручьев (поверхностных водотоков);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17.3. об оснащении линий электропередачи, опор и изоляторов специальными </w:t>
            </w:r>
            <w:proofErr w:type="spellStart"/>
            <w:r>
              <w:t>птицезащитными</w:t>
            </w:r>
            <w:proofErr w:type="spellEnd"/>
            <w:r>
              <w:t xml:space="preserve"> устройствами, в том числе препятствующими птицам устраивать гнездовья в местах, допускающих прикосновение птиц к </w:t>
            </w:r>
            <w:proofErr w:type="spellStart"/>
            <w:r>
              <w:t>токонесущим</w:t>
            </w:r>
            <w:proofErr w:type="spellEnd"/>
            <w:r>
              <w:t xml:space="preserve"> проводам?</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18.</w:t>
            </w:r>
          </w:p>
        </w:tc>
        <w:tc>
          <w:tcPr>
            <w:tcW w:w="4592" w:type="dxa"/>
            <w:vMerge w:val="restart"/>
          </w:tcPr>
          <w:p w:rsidR="00C252BE" w:rsidRDefault="00C252BE">
            <w:pPr>
              <w:pStyle w:val="ConsPlusNormal"/>
            </w:pPr>
            <w:r>
              <w:t>Обеспечено ли лицом проведение государственного учета зоологических коллекций, представляющих научную, культурно-просветительную, учебно-воспитательную и эстетическую ценность, отдельных выдающихся коллекционных экспонатов, независимо от формы их собственности?</w:t>
            </w:r>
          </w:p>
        </w:tc>
        <w:tc>
          <w:tcPr>
            <w:tcW w:w="3005" w:type="dxa"/>
            <w:tcBorders>
              <w:bottom w:val="nil"/>
            </w:tcBorders>
          </w:tcPr>
          <w:p w:rsidR="00C252BE" w:rsidRDefault="00C252BE">
            <w:pPr>
              <w:pStyle w:val="ConsPlusNormal"/>
            </w:pPr>
            <w:hyperlink r:id="rId1150" w:history="1">
              <w:r>
                <w:rPr>
                  <w:color w:val="0000FF"/>
                </w:rPr>
                <w:t>часть 1 статьи 29</w:t>
              </w:r>
            </w:hyperlink>
            <w:r>
              <w:t xml:space="preserve"> Федерального закона от 24.04.1995 N 52-ФЗ "О животном мире";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151" w:history="1">
              <w:r>
                <w:rPr>
                  <w:color w:val="0000FF"/>
                </w:rPr>
                <w:t>постановление</w:t>
              </w:r>
            </w:hyperlink>
            <w:r>
              <w:t xml:space="preserve"> Правительства Российской Федерации от 17.07.1996 N 823 "О порядке государственного учета, пополнения, хранения, приобретения, продажи, пересылки, вывоза за пределы Российской Федерации и ввоза на ее территорию зоологических коллекций" </w:t>
            </w:r>
            <w:hyperlink w:anchor="P4997" w:history="1">
              <w:r>
                <w:rPr>
                  <w:color w:val="0000FF"/>
                </w:rPr>
                <w:t>&lt;149&gt;</w:t>
              </w:r>
            </w:hyperlink>
          </w:p>
        </w:tc>
        <w:tc>
          <w:tcPr>
            <w:tcW w:w="850" w:type="dxa"/>
            <w:vMerge/>
          </w:tcPr>
          <w:p w:rsidR="00C252BE" w:rsidRDefault="00C252BE"/>
        </w:tc>
      </w:tr>
      <w:tr w:rsidR="00C252BE">
        <w:tc>
          <w:tcPr>
            <w:tcW w:w="9014" w:type="dxa"/>
            <w:gridSpan w:val="4"/>
          </w:tcPr>
          <w:p w:rsidR="00C252BE" w:rsidRDefault="00C252BE">
            <w:pPr>
              <w:pStyle w:val="ConsPlusNormal"/>
              <w:jc w:val="center"/>
              <w:outlineLvl w:val="1"/>
            </w:pPr>
            <w:r>
              <w:t>Получение разрешений на использование объектов животного мира</w:t>
            </w:r>
          </w:p>
        </w:tc>
      </w:tr>
      <w:tr w:rsidR="00C252BE">
        <w:tc>
          <w:tcPr>
            <w:tcW w:w="567" w:type="dxa"/>
            <w:vMerge w:val="restart"/>
          </w:tcPr>
          <w:p w:rsidR="00C252BE" w:rsidRDefault="00C252BE">
            <w:pPr>
              <w:pStyle w:val="ConsPlusNormal"/>
            </w:pPr>
            <w:r>
              <w:t>19.</w:t>
            </w:r>
          </w:p>
        </w:tc>
        <w:tc>
          <w:tcPr>
            <w:tcW w:w="4592" w:type="dxa"/>
            <w:vMerge w:val="restart"/>
          </w:tcPr>
          <w:p w:rsidR="00C252BE" w:rsidRDefault="00C252BE">
            <w:pPr>
              <w:pStyle w:val="ConsPlusNormal"/>
            </w:pPr>
            <w:r>
              <w:t xml:space="preserve">Осуществляется ли лицом оборот диких животных, принадлежащих к </w:t>
            </w:r>
            <w:r>
              <w:lastRenderedPageBreak/>
              <w:t>видам, занесенным в Красную книгу Российской Федерации, по разрешению (распорядительной лицензии), выдаваемому Росприроднадзором?</w:t>
            </w:r>
          </w:p>
        </w:tc>
        <w:tc>
          <w:tcPr>
            <w:tcW w:w="3005" w:type="dxa"/>
            <w:tcBorders>
              <w:bottom w:val="nil"/>
            </w:tcBorders>
          </w:tcPr>
          <w:p w:rsidR="00C252BE" w:rsidRDefault="00C252BE">
            <w:pPr>
              <w:pStyle w:val="ConsPlusNormal"/>
            </w:pPr>
            <w:hyperlink r:id="rId1152" w:history="1">
              <w:r>
                <w:rPr>
                  <w:color w:val="0000FF"/>
                </w:rPr>
                <w:t>часть 4 статьи 24</w:t>
              </w:r>
            </w:hyperlink>
            <w:r>
              <w:t xml:space="preserve"> Федерального закона от </w:t>
            </w:r>
            <w:r>
              <w:lastRenderedPageBreak/>
              <w:t>24.04.1995 N 52-ФЗ "О животном мире";</w:t>
            </w:r>
          </w:p>
        </w:tc>
        <w:tc>
          <w:tcPr>
            <w:tcW w:w="850" w:type="dxa"/>
            <w:vMerge w:val="restart"/>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vMerge/>
          </w:tcPr>
          <w:p w:rsidR="00C252BE" w:rsidRDefault="00C252BE"/>
        </w:tc>
        <w:tc>
          <w:tcPr>
            <w:tcW w:w="3005" w:type="dxa"/>
            <w:tcBorders>
              <w:top w:val="nil"/>
              <w:bottom w:val="nil"/>
            </w:tcBorders>
          </w:tcPr>
          <w:p w:rsidR="00C252BE" w:rsidRDefault="00C252BE">
            <w:pPr>
              <w:pStyle w:val="ConsPlusNormal"/>
            </w:pPr>
            <w:hyperlink r:id="rId1153" w:history="1">
              <w:r>
                <w:rPr>
                  <w:color w:val="0000FF"/>
                </w:rPr>
                <w:t>Порядок</w:t>
              </w:r>
            </w:hyperlink>
            <w:r>
              <w:t xml:space="preserve"> выдачи разрешений (распорядительных лицензий) на оборот диких животных, принадлежащих к видам, занесенным в Красную книгу Российской Федерации, утвержденный постановлением Правительства Российской Федерации от 19.02.1996 N 156 </w:t>
            </w:r>
            <w:hyperlink w:anchor="P4998" w:history="1">
              <w:r>
                <w:rPr>
                  <w:color w:val="0000FF"/>
                </w:rPr>
                <w:t>&lt;150&gt;</w:t>
              </w:r>
            </w:hyperlink>
            <w:r>
              <w:t>;</w:t>
            </w:r>
          </w:p>
        </w:tc>
        <w:tc>
          <w:tcPr>
            <w:tcW w:w="850" w:type="dxa"/>
            <w:vMerge/>
          </w:tcPr>
          <w:p w:rsidR="00C252BE" w:rsidRDefault="00C252BE"/>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154" w:history="1">
              <w:r>
                <w:rPr>
                  <w:color w:val="0000FF"/>
                </w:rPr>
                <w:t>форма</w:t>
              </w:r>
            </w:hyperlink>
            <w:r>
              <w:t xml:space="preserve"> разрешения (распорядительной лицензии) на оборот диких животных, принадлежащих к видам, занесенным в Красную книгу Российской Федерации, утвержденная приказом Министерства природных ресурсов Российской Федерации от 03.09.2003 N 798 </w:t>
            </w:r>
            <w:hyperlink w:anchor="P4999" w:history="1">
              <w:r>
                <w:rPr>
                  <w:color w:val="0000FF"/>
                </w:rPr>
                <w:t>&lt;151&gt;</w:t>
              </w:r>
            </w:hyperlink>
          </w:p>
        </w:tc>
        <w:tc>
          <w:tcPr>
            <w:tcW w:w="850" w:type="dxa"/>
            <w:vMerge/>
          </w:tcPr>
          <w:p w:rsidR="00C252BE" w:rsidRDefault="00C252BE"/>
        </w:tc>
      </w:tr>
      <w:tr w:rsidR="00C252BE">
        <w:tc>
          <w:tcPr>
            <w:tcW w:w="567" w:type="dxa"/>
            <w:vMerge w:val="restart"/>
          </w:tcPr>
          <w:p w:rsidR="00C252BE" w:rsidRDefault="00C252BE">
            <w:pPr>
              <w:pStyle w:val="ConsPlusNormal"/>
            </w:pPr>
            <w:r>
              <w:t>20.</w:t>
            </w:r>
          </w:p>
        </w:tc>
        <w:tc>
          <w:tcPr>
            <w:tcW w:w="4592" w:type="dxa"/>
            <w:vMerge w:val="restart"/>
          </w:tcPr>
          <w:p w:rsidR="00C252BE" w:rsidRDefault="00C252BE">
            <w:pPr>
              <w:pStyle w:val="ConsPlusNormal"/>
            </w:pPr>
            <w:r>
              <w:t>Осуществляются ли лицом на основании разрешений, выданных Росприроднадзором:</w:t>
            </w:r>
          </w:p>
          <w:p w:rsidR="00C252BE" w:rsidRDefault="00C252BE">
            <w:pPr>
              <w:pStyle w:val="ConsPlusNormal"/>
              <w:ind w:firstLine="283"/>
            </w:pPr>
            <w:r>
              <w:t>20.1. акклиматизация новых для фауны Российской Федерации объектов животного мира;</w:t>
            </w:r>
          </w:p>
        </w:tc>
        <w:tc>
          <w:tcPr>
            <w:tcW w:w="3005" w:type="dxa"/>
            <w:tcBorders>
              <w:bottom w:val="nil"/>
            </w:tcBorders>
          </w:tcPr>
          <w:p w:rsidR="00C252BE" w:rsidRDefault="00C252BE">
            <w:pPr>
              <w:pStyle w:val="ConsPlusNormal"/>
            </w:pPr>
            <w:hyperlink r:id="rId1155" w:history="1">
              <w:r>
                <w:rPr>
                  <w:color w:val="0000FF"/>
                </w:rPr>
                <w:t>статья 25</w:t>
              </w:r>
            </w:hyperlink>
            <w:r>
              <w:t xml:space="preserve"> Федерального закона от 24.04.1995 N 52-ФЗ "О животном мире";</w:t>
            </w:r>
          </w:p>
        </w:tc>
        <w:tc>
          <w:tcPr>
            <w:tcW w:w="850"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1156" w:history="1">
              <w:r>
                <w:rPr>
                  <w:color w:val="0000FF"/>
                </w:rPr>
                <w:t>пункт 5.3.4.1</w:t>
              </w:r>
            </w:hyperlink>
            <w:r>
              <w:t xml:space="preserve"> Положения о Федеральной службе по надзору в сфере природопользования, утвержденного </w:t>
            </w:r>
            <w:r>
              <w:lastRenderedPageBreak/>
              <w:t>постановлением Правительства Российской Федерации от 30.07.2004 N 400</w:t>
            </w:r>
          </w:p>
        </w:tc>
        <w:tc>
          <w:tcPr>
            <w:tcW w:w="850"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20.2. переселение объектов животного мира в новые места обитания;</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20.3. мероприятия по </w:t>
            </w:r>
            <w:r>
              <w:lastRenderedPageBreak/>
              <w:t>гибридизации объектов животного мира?</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21.</w:t>
            </w:r>
          </w:p>
        </w:tc>
        <w:tc>
          <w:tcPr>
            <w:tcW w:w="4592" w:type="dxa"/>
          </w:tcPr>
          <w:p w:rsidR="00C252BE" w:rsidRDefault="00C252BE">
            <w:pPr>
              <w:pStyle w:val="ConsPlusNormal"/>
            </w:pPr>
            <w:r>
              <w:t xml:space="preserve">Осуществляются ли лицом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w:t>
            </w:r>
          </w:p>
        </w:tc>
        <w:tc>
          <w:tcPr>
            <w:tcW w:w="3005" w:type="dxa"/>
          </w:tcPr>
          <w:p w:rsidR="00C252BE" w:rsidRDefault="00C252BE">
            <w:pPr>
              <w:pStyle w:val="ConsPlusNormal"/>
            </w:pPr>
            <w:hyperlink r:id="rId1157" w:history="1">
              <w:r>
                <w:rPr>
                  <w:color w:val="0000FF"/>
                </w:rPr>
                <w:t>часть 1 статьи 26</w:t>
              </w:r>
            </w:hyperlink>
            <w:r>
              <w:t xml:space="preserve"> Федерального закона от 24.04.1995 N 52-ФЗ "О животном мире"</w:t>
            </w:r>
          </w:p>
        </w:tc>
        <w:tc>
          <w:tcPr>
            <w:tcW w:w="850" w:type="dxa"/>
          </w:tcPr>
          <w:p w:rsidR="00C252BE" w:rsidRDefault="00C252BE">
            <w:pPr>
              <w:pStyle w:val="ConsPlusNormal"/>
            </w:pPr>
          </w:p>
        </w:tc>
      </w:tr>
      <w:tr w:rsidR="00C252BE">
        <w:tc>
          <w:tcPr>
            <w:tcW w:w="567" w:type="dxa"/>
          </w:tcPr>
          <w:p w:rsidR="00C252BE" w:rsidRDefault="00C252BE">
            <w:pPr>
              <w:pStyle w:val="ConsPlusNormal"/>
            </w:pPr>
            <w:r>
              <w:t>22.</w:t>
            </w:r>
          </w:p>
        </w:tc>
        <w:tc>
          <w:tcPr>
            <w:tcW w:w="4592" w:type="dxa"/>
          </w:tcPr>
          <w:p w:rsidR="00C252BE" w:rsidRDefault="00C252BE">
            <w:pPr>
              <w:pStyle w:val="ConsPlusNormal"/>
            </w:pPr>
            <w:r>
              <w:t>Осуществляется ли лицом добыча объектов животного мира, не отнесенных к охотничьим ресурсам и водным биологическим ресурсам,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w:t>
            </w:r>
          </w:p>
        </w:tc>
        <w:tc>
          <w:tcPr>
            <w:tcW w:w="3005" w:type="dxa"/>
          </w:tcPr>
          <w:p w:rsidR="00C252BE" w:rsidRDefault="00C252BE">
            <w:pPr>
              <w:pStyle w:val="ConsPlusNormal"/>
            </w:pPr>
            <w:hyperlink r:id="rId1158" w:history="1">
              <w:r>
                <w:rPr>
                  <w:color w:val="0000FF"/>
                </w:rPr>
                <w:t>часть 1 статьи 43</w:t>
              </w:r>
            </w:hyperlink>
            <w:r>
              <w:t xml:space="preserve"> Федерального закона от 24.04.1995 N 52-ФЗ "О животном мире"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23.</w:t>
            </w:r>
          </w:p>
        </w:tc>
        <w:tc>
          <w:tcPr>
            <w:tcW w:w="4592" w:type="dxa"/>
            <w:vMerge w:val="restart"/>
          </w:tcPr>
          <w:p w:rsidR="00C252BE" w:rsidRDefault="00C252BE">
            <w:pPr>
              <w:pStyle w:val="ConsPlusNormal"/>
            </w:pPr>
            <w:proofErr w:type="gramStart"/>
            <w:r>
              <w:t xml:space="preserve">Осуществлялся ли лицом ввоз на территорию Российской Федерации видов дикой фауны, находящихся под угрозой исчезновения, их частей или дериватов, подпадающих под действие </w:t>
            </w:r>
            <w:hyperlink r:id="rId1159" w:history="1">
              <w:r>
                <w:rPr>
                  <w:color w:val="0000FF"/>
                </w:rPr>
                <w:t>Конвенции</w:t>
              </w:r>
            </w:hyperlink>
            <w:r>
              <w:t xml:space="preserve"> о международной торговле видами дикой флоры и фауны, находящимися под угрозой исчезновения, от 3 марта 1973 г. </w:t>
            </w:r>
            <w:hyperlink w:anchor="P5000" w:history="1">
              <w:r>
                <w:rPr>
                  <w:color w:val="0000FF"/>
                </w:rPr>
                <w:t>&lt;152&gt;</w:t>
              </w:r>
            </w:hyperlink>
            <w:r>
              <w:t xml:space="preserve"> (далее - Конвенция), кроме осетровых видов рыб, в предусмотренных </w:t>
            </w:r>
            <w:hyperlink r:id="rId1160" w:history="1">
              <w:r>
                <w:rPr>
                  <w:color w:val="0000FF"/>
                </w:rPr>
                <w:t>Конвенцией</w:t>
              </w:r>
            </w:hyperlink>
            <w:r>
              <w:t xml:space="preserve"> случаях при наличии разрешительных документов административного органа по </w:t>
            </w:r>
            <w:hyperlink r:id="rId1161" w:history="1">
              <w:r>
                <w:rPr>
                  <w:color w:val="0000FF"/>
                </w:rPr>
                <w:t>Конвенции</w:t>
              </w:r>
            </w:hyperlink>
            <w:r>
              <w:t xml:space="preserve"> или</w:t>
            </w:r>
            <w:proofErr w:type="gramEnd"/>
            <w:r>
              <w:t xml:space="preserve"> другого </w:t>
            </w:r>
            <w:r>
              <w:lastRenderedPageBreak/>
              <w:t xml:space="preserve">компетентного органа государства-экспортера и разрешения (сертификата) административного органа по </w:t>
            </w:r>
            <w:hyperlink r:id="rId1162" w:history="1">
              <w:r>
                <w:rPr>
                  <w:color w:val="0000FF"/>
                </w:rPr>
                <w:t>Конвенции</w:t>
              </w:r>
            </w:hyperlink>
            <w:r>
              <w:t>?</w:t>
            </w:r>
          </w:p>
        </w:tc>
        <w:tc>
          <w:tcPr>
            <w:tcW w:w="3005" w:type="dxa"/>
            <w:tcBorders>
              <w:bottom w:val="nil"/>
            </w:tcBorders>
          </w:tcPr>
          <w:p w:rsidR="00C252BE" w:rsidRDefault="00C252BE">
            <w:pPr>
              <w:pStyle w:val="ConsPlusNormal"/>
            </w:pPr>
            <w:hyperlink r:id="rId1163" w:history="1">
              <w:r>
                <w:rPr>
                  <w:color w:val="0000FF"/>
                </w:rPr>
                <w:t>статьи III</w:t>
              </w:r>
            </w:hyperlink>
            <w:r>
              <w:t xml:space="preserve"> - </w:t>
            </w:r>
            <w:hyperlink r:id="rId1164" w:history="1">
              <w:r>
                <w:rPr>
                  <w:color w:val="0000FF"/>
                </w:rPr>
                <w:t>V</w:t>
              </w:r>
            </w:hyperlink>
            <w:r>
              <w:t xml:space="preserve"> Конвенции;</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165" w:history="1">
              <w:proofErr w:type="gramStart"/>
              <w:r>
                <w:rPr>
                  <w:color w:val="0000FF"/>
                </w:rPr>
                <w:t>подпункт "б" пункта 2</w:t>
              </w:r>
            </w:hyperlink>
            <w:r>
              <w:t xml:space="preserve"> постановления Правительства Российской Федерации от 04.05.2008 N 337 "О мерах по обеспечению выполнения обязательств Российской Федерации, вытекающих из Конвенции о международной торговле видами дикой фауны и флоры, </w:t>
            </w:r>
            <w:r>
              <w:lastRenderedPageBreak/>
              <w:t xml:space="preserve">находящимися под угрозой исчезновения, от 3 марта 1973 г., в отношении видов дикой фауны и флоры, находящихся под угрозой исчезновения, кроме осетровых видов рыб" </w:t>
            </w:r>
            <w:hyperlink w:anchor="P5001" w:history="1">
              <w:r>
                <w:rPr>
                  <w:color w:val="0000FF"/>
                </w:rPr>
                <w:t>&lt;153&gt;</w:t>
              </w:r>
            </w:hyperlink>
            <w:proofErr w:type="gramEnd"/>
          </w:p>
        </w:tc>
        <w:tc>
          <w:tcPr>
            <w:tcW w:w="850" w:type="dxa"/>
            <w:vMerge/>
          </w:tcPr>
          <w:p w:rsidR="00C252BE" w:rsidRDefault="00C252BE"/>
        </w:tc>
      </w:tr>
      <w:tr w:rsidR="00C252BE">
        <w:tc>
          <w:tcPr>
            <w:tcW w:w="9014" w:type="dxa"/>
            <w:gridSpan w:val="4"/>
          </w:tcPr>
          <w:p w:rsidR="00C252BE" w:rsidRDefault="00C252BE">
            <w:pPr>
              <w:pStyle w:val="ConsPlusNormal"/>
              <w:jc w:val="center"/>
              <w:outlineLvl w:val="1"/>
            </w:pPr>
            <w:r>
              <w:lastRenderedPageBreak/>
              <w:t>Пользование животным миром</w:t>
            </w:r>
          </w:p>
        </w:tc>
      </w:tr>
      <w:tr w:rsidR="00C252BE">
        <w:tc>
          <w:tcPr>
            <w:tcW w:w="567" w:type="dxa"/>
            <w:vMerge w:val="restart"/>
          </w:tcPr>
          <w:p w:rsidR="00C252BE" w:rsidRDefault="00C252BE">
            <w:pPr>
              <w:pStyle w:val="ConsPlusNormal"/>
            </w:pPr>
            <w:r>
              <w:t>24.</w:t>
            </w:r>
          </w:p>
        </w:tc>
        <w:tc>
          <w:tcPr>
            <w:tcW w:w="4592" w:type="dxa"/>
          </w:tcPr>
          <w:p w:rsidR="00C252BE" w:rsidRDefault="00C252BE">
            <w:pPr>
              <w:pStyle w:val="ConsPlusNormal"/>
            </w:pPr>
            <w:r>
              <w:t>Исполняются ли пользователем животным миром обязанности:</w:t>
            </w:r>
          </w:p>
          <w:p w:rsidR="00C252BE" w:rsidRDefault="00C252BE">
            <w:pPr>
              <w:pStyle w:val="ConsPlusNormal"/>
              <w:ind w:firstLine="283"/>
            </w:pPr>
            <w:r>
              <w:t>24.1. осуществлять только разрешенные виды пользования животным миром;</w:t>
            </w:r>
          </w:p>
        </w:tc>
        <w:tc>
          <w:tcPr>
            <w:tcW w:w="3005" w:type="dxa"/>
            <w:vMerge w:val="restart"/>
          </w:tcPr>
          <w:p w:rsidR="00C252BE" w:rsidRDefault="00C252BE">
            <w:pPr>
              <w:pStyle w:val="ConsPlusNormal"/>
            </w:pPr>
            <w:hyperlink r:id="rId1166" w:history="1">
              <w:r>
                <w:rPr>
                  <w:color w:val="0000FF"/>
                </w:rPr>
                <w:t>часть 2 статьи 40</w:t>
              </w:r>
            </w:hyperlink>
            <w:r>
              <w:t xml:space="preserve"> Федерального закона от 24.04.1995 N 52-ФЗ "О животном мире"</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24.2. применять при пользовании животным миром способы, не нарушающие целостности естественных сообществ;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24.3. не допускать разрушения или ухудшения среды обитания объектов животного мира;</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24.4. осуществлять оценку состояния используемых объектов животного мира, а также оценку состояния среды их обитания;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24.5. оказывать помощь государственным органам в осуществлении охраны животного мира;</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24.6. обеспечивать охрану и воспроизводство объектов животного мира, в том числе редких и находящихся под угрозой исчезновения?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25.</w:t>
            </w:r>
          </w:p>
        </w:tc>
        <w:tc>
          <w:tcPr>
            <w:tcW w:w="4592" w:type="dxa"/>
          </w:tcPr>
          <w:p w:rsidR="00C252BE" w:rsidRDefault="00C252BE">
            <w:pPr>
              <w:pStyle w:val="ConsPlusNormal"/>
            </w:pPr>
            <w:r>
              <w:t xml:space="preserve">Соблюдаются ли лицом требования, установленные </w:t>
            </w:r>
            <w:hyperlink r:id="rId1167" w:history="1">
              <w:r>
                <w:rPr>
                  <w:color w:val="0000FF"/>
                </w:rPr>
                <w:t>Правилами</w:t>
              </w:r>
            </w:hyperlink>
            <w:r>
              <w:t xml:space="preserve"> добывания объектов животного мира, принадлежащих к видам, </w:t>
            </w:r>
            <w:r>
              <w:lastRenderedPageBreak/>
              <w:t>занесенным в Красную книгу Российской Федерации, за исключением водных биологических ресурсов:</w:t>
            </w:r>
          </w:p>
        </w:tc>
        <w:tc>
          <w:tcPr>
            <w:tcW w:w="3005" w:type="dxa"/>
            <w:vMerge w:val="restart"/>
          </w:tcPr>
          <w:p w:rsidR="00C252BE" w:rsidRDefault="00C252BE">
            <w:pPr>
              <w:pStyle w:val="ConsPlusNormal"/>
            </w:pPr>
            <w:hyperlink r:id="rId1168" w:history="1">
              <w:r>
                <w:rPr>
                  <w:color w:val="0000FF"/>
                </w:rPr>
                <w:t>пункты 4</w:t>
              </w:r>
            </w:hyperlink>
            <w:r>
              <w:t xml:space="preserve"> - </w:t>
            </w:r>
            <w:hyperlink r:id="rId1169" w:history="1">
              <w:r>
                <w:rPr>
                  <w:color w:val="0000FF"/>
                </w:rPr>
                <w:t>9</w:t>
              </w:r>
            </w:hyperlink>
            <w:r>
              <w:t xml:space="preserve"> Правил добывания объектов животного мира, принадлежащих к </w:t>
            </w:r>
            <w:r>
              <w:lastRenderedPageBreak/>
              <w:t xml:space="preserve">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06.01.1997 N 13 </w:t>
            </w:r>
            <w:hyperlink w:anchor="P5002" w:history="1">
              <w:r>
                <w:rPr>
                  <w:color w:val="0000FF"/>
                </w:rPr>
                <w:t>&lt;154&gt;</w:t>
              </w:r>
            </w:hyperlink>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25.1. о регистрации полученных разрешений в территориальном органе Росприроднадзора;</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25.2. о составлении на месте по факту каждого добывания акта с указанием количества добытых объектов животного мира, времени, места, орудий добывания, фамилий лиц, ответственных и привлеченных для добывания;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25.3. о возврате разрешения с отметкой территориального органа Росприроднадзора с приложением отчета о результатах добывания в Росприроднадзор в 2-месячный срок после окончания срока действия разрешения;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25.4. о возврате неиспользованных разрешений по окончании срока их действия в Росприроднадзор с объяснением причин;</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25.5. об определении сроков и способов добывания объектов животного мира в соответствии с целями добывания и предотвращении нанесения ущерба естественным популяциям этих видов животных и местам их обитания;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25.6. об использовании орудий и способов добывания объектов животного мира, обеспечивающих избирательность действия и снижающих нанесение физических и психических травм животным?</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26.</w:t>
            </w:r>
          </w:p>
        </w:tc>
        <w:tc>
          <w:tcPr>
            <w:tcW w:w="4592" w:type="dxa"/>
          </w:tcPr>
          <w:p w:rsidR="00C252BE" w:rsidRDefault="00C252BE">
            <w:pPr>
              <w:pStyle w:val="ConsPlusNormal"/>
            </w:pPr>
            <w:r>
              <w:t>При осуществлении разных форм наблюдения, мечения, фотографирования и иных методов исследования без изъятия объектов животного мира из среды обитания в научных, культурно-просветительных, воспитательных, рекреационных и эстетических целях без специального разрешения, за исключением случаев, когда такое пользование запрещено, выполняется ли лицом условия о недопустимости:</w:t>
            </w:r>
          </w:p>
          <w:p w:rsidR="00C252BE" w:rsidRDefault="00C252BE">
            <w:pPr>
              <w:pStyle w:val="ConsPlusNormal"/>
              <w:ind w:firstLine="283"/>
            </w:pPr>
            <w:r>
              <w:t>26.1. нанесения вреда животному миру или среде его обитания;</w:t>
            </w:r>
          </w:p>
        </w:tc>
        <w:tc>
          <w:tcPr>
            <w:tcW w:w="3005" w:type="dxa"/>
            <w:vMerge w:val="restart"/>
          </w:tcPr>
          <w:p w:rsidR="00C252BE" w:rsidRDefault="00C252BE">
            <w:pPr>
              <w:pStyle w:val="ConsPlusNormal"/>
            </w:pPr>
            <w:hyperlink r:id="rId1170" w:history="1">
              <w:r>
                <w:rPr>
                  <w:color w:val="0000FF"/>
                </w:rPr>
                <w:t>часть 1 статьи 44</w:t>
              </w:r>
            </w:hyperlink>
            <w:r>
              <w:t xml:space="preserve"> Федерального закона от 24.04.1995 N 52-ФЗ "О животном мире"</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26.2. нарушения прав пользователей животным миром, другими природными ресурсами?</w:t>
            </w:r>
          </w:p>
        </w:tc>
        <w:tc>
          <w:tcPr>
            <w:tcW w:w="3005" w:type="dxa"/>
            <w:vMerge/>
          </w:tcPr>
          <w:p w:rsidR="00C252BE" w:rsidRDefault="00C252BE"/>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t>Возмещение вреда, причиненного объектам животного мира</w:t>
            </w:r>
          </w:p>
        </w:tc>
      </w:tr>
      <w:tr w:rsidR="00C252BE">
        <w:tc>
          <w:tcPr>
            <w:tcW w:w="567" w:type="dxa"/>
            <w:vMerge w:val="restart"/>
          </w:tcPr>
          <w:p w:rsidR="00C252BE" w:rsidRDefault="00C252BE">
            <w:pPr>
              <w:pStyle w:val="ConsPlusNormal"/>
            </w:pPr>
            <w:r>
              <w:t>27.</w:t>
            </w:r>
          </w:p>
        </w:tc>
        <w:tc>
          <w:tcPr>
            <w:tcW w:w="4592" w:type="dxa"/>
            <w:vMerge w:val="restart"/>
          </w:tcPr>
          <w:p w:rsidR="00C252BE" w:rsidRDefault="00C252BE">
            <w:pPr>
              <w:pStyle w:val="ConsPlusNormal"/>
            </w:pPr>
            <w:r>
              <w:t>В случае</w:t>
            </w:r>
            <w:proofErr w:type="gramStart"/>
            <w:r>
              <w:t>,</w:t>
            </w:r>
            <w:proofErr w:type="gramEnd"/>
            <w:r>
              <w:t xml:space="preserve"> если причинен вред объектам животного мира и среде их обитания, возмещен ли лицом нанесенный ущерб добровольно либо по решению суда или арбитражного суда?</w:t>
            </w:r>
          </w:p>
        </w:tc>
        <w:tc>
          <w:tcPr>
            <w:tcW w:w="3005" w:type="dxa"/>
            <w:tcBorders>
              <w:bottom w:val="nil"/>
            </w:tcBorders>
          </w:tcPr>
          <w:p w:rsidR="00C252BE" w:rsidRDefault="00C252BE">
            <w:pPr>
              <w:pStyle w:val="ConsPlusNormal"/>
            </w:pPr>
            <w:hyperlink r:id="rId1171" w:history="1">
              <w:r>
                <w:rPr>
                  <w:color w:val="0000FF"/>
                </w:rPr>
                <w:t>часть 1 статьи 56</w:t>
              </w:r>
            </w:hyperlink>
            <w:r>
              <w:t xml:space="preserve"> Федерального закона от 24.04.1995 N 52-ФЗ "О животном мире";</w:t>
            </w:r>
          </w:p>
        </w:tc>
        <w:tc>
          <w:tcPr>
            <w:tcW w:w="850" w:type="dxa"/>
            <w:vMerge w:val="restart"/>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172" w:history="1">
              <w:r>
                <w:rPr>
                  <w:color w:val="0000FF"/>
                </w:rPr>
                <w:t>Методика</w:t>
              </w:r>
            </w:hyperlink>
            <w:r>
              <w:t xml:space="preserve">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утвержденная приказом Министерства природных ресурсов Российской Федерации от 28.04.2008 N 107 </w:t>
            </w:r>
            <w:hyperlink w:anchor="P5003" w:history="1">
              <w:r>
                <w:rPr>
                  <w:color w:val="0000FF"/>
                </w:rPr>
                <w:t>&lt;155&gt;</w:t>
              </w:r>
            </w:hyperlink>
          </w:p>
        </w:tc>
        <w:tc>
          <w:tcPr>
            <w:tcW w:w="850" w:type="dxa"/>
            <w:vMerge/>
          </w:tcPr>
          <w:p w:rsidR="00C252BE" w:rsidRDefault="00C252BE"/>
        </w:tc>
      </w:tr>
    </w:tbl>
    <w:p w:rsidR="00C252BE" w:rsidRDefault="00C252BE">
      <w:pPr>
        <w:pStyle w:val="ConsPlusNormal"/>
        <w:jc w:val="both"/>
      </w:pPr>
    </w:p>
    <w:p w:rsidR="00C252BE" w:rsidRDefault="00C252BE">
      <w:pPr>
        <w:pStyle w:val="ConsPlusNormal"/>
        <w:ind w:firstLine="540"/>
        <w:jc w:val="both"/>
      </w:pPr>
      <w:r>
        <w:t>--------------------------------</w:t>
      </w:r>
    </w:p>
    <w:p w:rsidR="00C252BE" w:rsidRDefault="00C252BE">
      <w:pPr>
        <w:pStyle w:val="ConsPlusNormal"/>
        <w:spacing w:before="280"/>
        <w:ind w:firstLine="540"/>
        <w:jc w:val="both"/>
      </w:pPr>
      <w:bookmarkStart w:id="175" w:name="P4991"/>
      <w:bookmarkEnd w:id="175"/>
      <w:r>
        <w:t>&lt;143&gt; Указывается: "да", "нет", либо "</w:t>
      </w:r>
      <w:proofErr w:type="spellStart"/>
      <w:r>
        <w:t>н</w:t>
      </w:r>
      <w:proofErr w:type="spellEnd"/>
      <w:r>
        <w:t>/</w:t>
      </w:r>
      <w:proofErr w:type="spellStart"/>
      <w:proofErr w:type="gramStart"/>
      <w:r>
        <w:t>р</w:t>
      </w:r>
      <w:proofErr w:type="spellEnd"/>
      <w:proofErr w:type="gramEnd"/>
      <w:r>
        <w:t>" - требование на юридическое лицо/индивидуального предпринимателя не распространяется.</w:t>
      </w:r>
    </w:p>
    <w:p w:rsidR="00C252BE" w:rsidRDefault="00C252BE">
      <w:pPr>
        <w:pStyle w:val="ConsPlusNormal"/>
        <w:spacing w:before="280"/>
        <w:ind w:firstLine="540"/>
        <w:jc w:val="both"/>
      </w:pPr>
      <w:bookmarkStart w:id="176" w:name="P4992"/>
      <w:bookmarkEnd w:id="176"/>
      <w:r>
        <w:t>&lt;144&gt; Собрание законодательства Российской Федерации, 1995, N 17, ст. 1462; 2016, N 27, ст. 4160.</w:t>
      </w:r>
    </w:p>
    <w:p w:rsidR="00C252BE" w:rsidRDefault="00C252BE">
      <w:pPr>
        <w:pStyle w:val="ConsPlusNormal"/>
        <w:spacing w:before="280"/>
        <w:ind w:firstLine="540"/>
        <w:jc w:val="both"/>
      </w:pPr>
      <w:bookmarkStart w:id="177" w:name="P4993"/>
      <w:bookmarkEnd w:id="177"/>
      <w:r>
        <w:t xml:space="preserve">&lt;145&gt; </w:t>
      </w:r>
      <w:proofErr w:type="gramStart"/>
      <w:r>
        <w:t>Зарегистрирован</w:t>
      </w:r>
      <w:proofErr w:type="gramEnd"/>
      <w:r>
        <w:t xml:space="preserve"> Министерством юстиции Российской Федерации 14.03.2012, регистрационный N 23473.</w:t>
      </w:r>
    </w:p>
    <w:p w:rsidR="00C252BE" w:rsidRDefault="00C252BE">
      <w:pPr>
        <w:pStyle w:val="ConsPlusNormal"/>
        <w:spacing w:before="280"/>
        <w:ind w:firstLine="540"/>
        <w:jc w:val="both"/>
      </w:pPr>
      <w:bookmarkStart w:id="178" w:name="P4994"/>
      <w:bookmarkEnd w:id="178"/>
      <w:r>
        <w:t xml:space="preserve">&lt;146&gt; Вопросы применяются при осуществлении государственного надзора Федеральной службой по надзору в сфере природопользования и ее </w:t>
      </w:r>
      <w:proofErr w:type="gramStart"/>
      <w:r>
        <w:t>территориальными</w:t>
      </w:r>
      <w:proofErr w:type="gramEnd"/>
      <w:r>
        <w:t xml:space="preserve"> органами.</w:t>
      </w:r>
    </w:p>
    <w:p w:rsidR="00C252BE" w:rsidRDefault="00C252BE">
      <w:pPr>
        <w:pStyle w:val="ConsPlusNormal"/>
        <w:spacing w:before="280"/>
        <w:ind w:firstLine="540"/>
        <w:jc w:val="both"/>
      </w:pPr>
      <w:bookmarkStart w:id="179" w:name="P4995"/>
      <w:bookmarkEnd w:id="179"/>
      <w:proofErr w:type="gramStart"/>
      <w:r>
        <w:t>&lt;147&gt; Зарегистрирован Министерством юстиции Российской Федерации 11.02.1998, регистрационный N 1472, с изменениями, внесенными приказом Государственного комитета Российской Федерации по охране окружающей среды от 05.11.1999 N 659 (зарегистрирован Министерством юстиции Российской Федерации 03.02.2000, регистрационный N 2070), приказом Министерства природных ресурсов Российской Федерации от 09.09.2004 N 635 (зарегистрирован Министерством юстиции Российской Федерации 30.09.2004, регистрационный N 6050), приказом Министерства природных ресурсов и экологии</w:t>
      </w:r>
      <w:proofErr w:type="gramEnd"/>
      <w:r>
        <w:t xml:space="preserve"> Российской Федерации от 28.04.2011 N 242 (</w:t>
      </w:r>
      <w:proofErr w:type="gramStart"/>
      <w:r>
        <w:t>зарегистрирован</w:t>
      </w:r>
      <w:proofErr w:type="gramEnd"/>
      <w:r>
        <w:t xml:space="preserve"> Министерством юстиции Российской Федерации 10.06.2011, регистрационный N 20993).</w:t>
      </w:r>
    </w:p>
    <w:p w:rsidR="00C252BE" w:rsidRDefault="00C252BE">
      <w:pPr>
        <w:pStyle w:val="ConsPlusNormal"/>
        <w:spacing w:before="280"/>
        <w:ind w:firstLine="540"/>
        <w:jc w:val="both"/>
      </w:pPr>
      <w:bookmarkStart w:id="180" w:name="P4996"/>
      <w:bookmarkEnd w:id="180"/>
      <w:r>
        <w:t>&lt;148&gt; Собрание законодательства Российской Федерации, 1996, N 37, ст. 4290; 2008, N 12, ст. 1130.</w:t>
      </w:r>
    </w:p>
    <w:p w:rsidR="00C252BE" w:rsidRDefault="00C252BE">
      <w:pPr>
        <w:pStyle w:val="ConsPlusNormal"/>
        <w:spacing w:before="280"/>
        <w:ind w:firstLine="540"/>
        <w:jc w:val="both"/>
      </w:pPr>
      <w:bookmarkStart w:id="181" w:name="P4997"/>
      <w:bookmarkEnd w:id="181"/>
      <w:r>
        <w:t>&lt;149&gt; Собрание законодательства Российской Федерации, 1996, N 31, ст. 3718; 2004, N 51, ст. 5188.</w:t>
      </w:r>
    </w:p>
    <w:p w:rsidR="00C252BE" w:rsidRDefault="00C252BE">
      <w:pPr>
        <w:pStyle w:val="ConsPlusNormal"/>
        <w:spacing w:before="280"/>
        <w:ind w:firstLine="540"/>
        <w:jc w:val="both"/>
      </w:pPr>
      <w:bookmarkStart w:id="182" w:name="P4998"/>
      <w:bookmarkEnd w:id="182"/>
      <w:r>
        <w:t>&lt;150&gt; Собрание законодательства Российской Федерации, 1996, N 9, ст. 807; 2014, N 18, ст. 2198.</w:t>
      </w:r>
    </w:p>
    <w:p w:rsidR="00C252BE" w:rsidRDefault="00C252BE">
      <w:pPr>
        <w:pStyle w:val="ConsPlusNormal"/>
        <w:spacing w:before="280"/>
        <w:ind w:firstLine="540"/>
        <w:jc w:val="both"/>
      </w:pPr>
      <w:bookmarkStart w:id="183" w:name="P4999"/>
      <w:bookmarkEnd w:id="183"/>
      <w:r>
        <w:t xml:space="preserve">&lt;151&gt; </w:t>
      </w:r>
      <w:proofErr w:type="gramStart"/>
      <w:r>
        <w:t>Зарегистрирован</w:t>
      </w:r>
      <w:proofErr w:type="gramEnd"/>
      <w:r>
        <w:t xml:space="preserve"> Министерством юстиции Российской Федерации 24.09.2003, регистрационный N 5109, с изменениями, внесенными приказом Министерства природных ресурсов Российской Федерации от 21.08.2006 N 187 (зарегистрирован Министерством юстиции Российской Федерации 14.09.2006, регистрационный N 8249).</w:t>
      </w:r>
    </w:p>
    <w:p w:rsidR="00C252BE" w:rsidRDefault="00C252BE">
      <w:pPr>
        <w:pStyle w:val="ConsPlusNormal"/>
        <w:spacing w:before="280"/>
        <w:ind w:firstLine="540"/>
        <w:jc w:val="both"/>
      </w:pPr>
      <w:bookmarkStart w:id="184" w:name="P5000"/>
      <w:bookmarkEnd w:id="184"/>
      <w:r>
        <w:t xml:space="preserve">&lt;152&gt; Сборник действующих договоров, соглашений и конвенций, заключенных СССР с иностранными государствами. </w:t>
      </w:r>
      <w:proofErr w:type="spellStart"/>
      <w:r>
        <w:t>Вып</w:t>
      </w:r>
      <w:proofErr w:type="spellEnd"/>
      <w:r>
        <w:t xml:space="preserve">. XXXII. - М., 1978. с. 549 - </w:t>
      </w:r>
      <w:r>
        <w:lastRenderedPageBreak/>
        <w:t>562.</w:t>
      </w:r>
    </w:p>
    <w:p w:rsidR="00C252BE" w:rsidRDefault="00C252BE">
      <w:pPr>
        <w:pStyle w:val="ConsPlusNormal"/>
        <w:spacing w:before="280"/>
        <w:ind w:firstLine="540"/>
        <w:jc w:val="both"/>
      </w:pPr>
      <w:bookmarkStart w:id="185" w:name="P5001"/>
      <w:bookmarkEnd w:id="185"/>
      <w:r>
        <w:t>&lt;153&gt; Собрание законодательства Российской Федерации, 2008, N 19, ст. 2175; 2012, N 6, ст. 692.</w:t>
      </w:r>
    </w:p>
    <w:p w:rsidR="00C252BE" w:rsidRDefault="00C252BE">
      <w:pPr>
        <w:pStyle w:val="ConsPlusNormal"/>
        <w:spacing w:before="280"/>
        <w:ind w:firstLine="540"/>
        <w:jc w:val="both"/>
      </w:pPr>
      <w:bookmarkStart w:id="186" w:name="P5002"/>
      <w:bookmarkEnd w:id="186"/>
      <w:r>
        <w:t>&lt;154&gt; Собрание законодательства Российской Федерации, 1997, N 3, ст. 385; 2013, N 24, ст. 2999.</w:t>
      </w:r>
    </w:p>
    <w:p w:rsidR="00C252BE" w:rsidRDefault="00C252BE">
      <w:pPr>
        <w:pStyle w:val="ConsPlusNormal"/>
        <w:spacing w:before="280"/>
        <w:ind w:firstLine="540"/>
        <w:jc w:val="both"/>
      </w:pPr>
      <w:bookmarkStart w:id="187" w:name="P5003"/>
      <w:bookmarkEnd w:id="187"/>
      <w:r>
        <w:t xml:space="preserve">&lt;155&gt; </w:t>
      </w:r>
      <w:proofErr w:type="gramStart"/>
      <w:r>
        <w:t>Зарегистрирован</w:t>
      </w:r>
      <w:proofErr w:type="gramEnd"/>
      <w:r>
        <w:t xml:space="preserve"> Министерством юстиции Российской Федерации 29.05.2008, регистрационный N 11775, с изменениями, внесенными приказом Министерства природных ресурсов и экологии Российской Федерации от 12.12.2012 N 429 (зарегистрирован Министерством юстиции Российской Федерации 11.03.2013, регистрационный N 27579).</w:t>
      </w: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right"/>
        <w:outlineLvl w:val="0"/>
      </w:pPr>
      <w:r>
        <w:t>Приложение 15</w:t>
      </w:r>
    </w:p>
    <w:p w:rsidR="00C252BE" w:rsidRDefault="00C252BE">
      <w:pPr>
        <w:pStyle w:val="ConsPlusNormal"/>
        <w:jc w:val="right"/>
      </w:pPr>
      <w:r>
        <w:t>к приказу</w:t>
      </w:r>
    </w:p>
    <w:p w:rsidR="00C252BE" w:rsidRDefault="00C252BE">
      <w:pPr>
        <w:pStyle w:val="ConsPlusNormal"/>
        <w:jc w:val="right"/>
      </w:pPr>
      <w:r>
        <w:t>Федеральной службы по надзору</w:t>
      </w:r>
    </w:p>
    <w:p w:rsidR="00C252BE" w:rsidRDefault="00C252BE">
      <w:pPr>
        <w:pStyle w:val="ConsPlusNormal"/>
        <w:jc w:val="right"/>
      </w:pPr>
      <w:r>
        <w:t>в сфере природопользования</w:t>
      </w:r>
    </w:p>
    <w:p w:rsidR="00C252BE" w:rsidRDefault="00C252BE">
      <w:pPr>
        <w:pStyle w:val="ConsPlusNormal"/>
        <w:jc w:val="right"/>
      </w:pPr>
      <w:r>
        <w:t>от 18.09.2017 N 447</w:t>
      </w:r>
    </w:p>
    <w:p w:rsidR="00C252BE" w:rsidRDefault="00C252B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C252BE">
        <w:trPr>
          <w:jc w:val="center"/>
        </w:trPr>
        <w:tc>
          <w:tcPr>
            <w:tcW w:w="10144" w:type="dxa"/>
            <w:tcBorders>
              <w:top w:val="nil"/>
              <w:left w:val="single" w:sz="24" w:space="0" w:color="CED3F1"/>
              <w:bottom w:val="nil"/>
              <w:right w:val="single" w:sz="24" w:space="0" w:color="F4F3F8"/>
            </w:tcBorders>
            <w:shd w:val="clear" w:color="auto" w:fill="F4F3F8"/>
          </w:tcPr>
          <w:p w:rsidR="00C252BE" w:rsidRDefault="00C252BE">
            <w:pPr>
              <w:pStyle w:val="ConsPlusNormal"/>
              <w:jc w:val="center"/>
            </w:pPr>
            <w:r>
              <w:rPr>
                <w:color w:val="392C69"/>
              </w:rPr>
              <w:t>Список изменяющих документов</w:t>
            </w:r>
          </w:p>
          <w:p w:rsidR="00C252BE" w:rsidRDefault="00C252BE">
            <w:pPr>
              <w:pStyle w:val="ConsPlusNormal"/>
              <w:jc w:val="center"/>
            </w:pPr>
            <w:r>
              <w:rPr>
                <w:color w:val="392C69"/>
              </w:rPr>
              <w:t xml:space="preserve">(введено </w:t>
            </w:r>
            <w:hyperlink r:id="rId1173" w:history="1">
              <w:r>
                <w:rPr>
                  <w:color w:val="0000FF"/>
                </w:rPr>
                <w:t>Приказом</w:t>
              </w:r>
            </w:hyperlink>
            <w:r>
              <w:rPr>
                <w:color w:val="392C69"/>
              </w:rPr>
              <w:t xml:space="preserve"> Росприроднадзора от 30.05.2018 N 182)</w:t>
            </w:r>
          </w:p>
        </w:tc>
      </w:tr>
    </w:tbl>
    <w:p w:rsidR="00C252BE" w:rsidRDefault="00C252BE">
      <w:pPr>
        <w:pStyle w:val="ConsPlusNormal"/>
        <w:jc w:val="both"/>
      </w:pPr>
    </w:p>
    <w:p w:rsidR="00C252BE" w:rsidRDefault="00C252BE">
      <w:pPr>
        <w:pStyle w:val="ConsPlusNormal"/>
        <w:jc w:val="center"/>
      </w:pPr>
      <w:bookmarkStart w:id="188" w:name="P5017"/>
      <w:bookmarkEnd w:id="188"/>
      <w:r>
        <w:t>Форма проверочного листа</w:t>
      </w:r>
    </w:p>
    <w:p w:rsidR="00C252BE" w:rsidRDefault="00C252BE">
      <w:pPr>
        <w:pStyle w:val="ConsPlusNormal"/>
        <w:jc w:val="center"/>
      </w:pPr>
      <w:r>
        <w:t xml:space="preserve">(списка контрольных вопросов), </w:t>
      </w:r>
      <w:proofErr w:type="gramStart"/>
      <w:r>
        <w:t>применяемая</w:t>
      </w:r>
      <w:proofErr w:type="gramEnd"/>
    </w:p>
    <w:p w:rsidR="00C252BE" w:rsidRDefault="00C252BE">
      <w:pPr>
        <w:pStyle w:val="ConsPlusNormal"/>
        <w:jc w:val="center"/>
      </w:pPr>
      <w:r>
        <w:t>при осуществлении федерального государственного контроля</w:t>
      </w:r>
    </w:p>
    <w:p w:rsidR="00C252BE" w:rsidRDefault="00C252BE">
      <w:pPr>
        <w:pStyle w:val="ConsPlusNormal"/>
        <w:jc w:val="center"/>
      </w:pPr>
      <w:r>
        <w:t xml:space="preserve">(надзора) в области рыболовства и сохранения </w:t>
      </w:r>
      <w:proofErr w:type="gramStart"/>
      <w:r>
        <w:t>водных</w:t>
      </w:r>
      <w:proofErr w:type="gramEnd"/>
    </w:p>
    <w:p w:rsidR="00C252BE" w:rsidRDefault="00C252BE">
      <w:pPr>
        <w:pStyle w:val="ConsPlusNormal"/>
        <w:jc w:val="center"/>
      </w:pPr>
      <w:r>
        <w:t xml:space="preserve">биологических ресурсов </w:t>
      </w:r>
      <w:proofErr w:type="gramStart"/>
      <w:r>
        <w:t>на</w:t>
      </w:r>
      <w:proofErr w:type="gramEnd"/>
      <w:r>
        <w:t xml:space="preserve"> особо охраняемых природных</w:t>
      </w:r>
    </w:p>
    <w:p w:rsidR="00C252BE" w:rsidRDefault="00C252BE">
      <w:pPr>
        <w:pStyle w:val="ConsPlusNormal"/>
        <w:jc w:val="center"/>
      </w:pPr>
      <w:proofErr w:type="gramStart"/>
      <w:r>
        <w:t>территориях</w:t>
      </w:r>
      <w:proofErr w:type="gramEnd"/>
      <w:r>
        <w:t xml:space="preserve"> федерального значения</w:t>
      </w:r>
    </w:p>
    <w:p w:rsidR="00C252BE" w:rsidRDefault="00C252BE">
      <w:pPr>
        <w:pStyle w:val="ConsPlusNormal"/>
        <w:jc w:val="both"/>
      </w:pPr>
    </w:p>
    <w:p w:rsidR="00C252BE" w:rsidRDefault="00C252BE">
      <w:pPr>
        <w:pStyle w:val="ConsPlusNormal"/>
        <w:ind w:firstLine="540"/>
        <w:jc w:val="both"/>
      </w:pPr>
      <w:proofErr w:type="gramStart"/>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федерального государственного контроля (надзора) в области рыболовства и сохранения водных биологических ресурсов на особо охраняемых природных территориях федерального значения.</w:t>
      </w:r>
      <w:proofErr w:type="gramEnd"/>
    </w:p>
    <w:p w:rsidR="00C252BE" w:rsidRDefault="00C252BE">
      <w:pPr>
        <w:pStyle w:val="ConsPlusNormal"/>
        <w:spacing w:before="280"/>
        <w:ind w:firstLine="540"/>
        <w:jc w:val="both"/>
      </w:pPr>
      <w:r>
        <w:t>Предмет плановой проверки ограничивается обязательными требованиями, изложенными в форме проверочного листа.</w:t>
      </w:r>
    </w:p>
    <w:p w:rsidR="00C252BE" w:rsidRDefault="00C252BE">
      <w:pPr>
        <w:pStyle w:val="ConsPlusNormal"/>
        <w:spacing w:before="280"/>
        <w:ind w:firstLine="540"/>
        <w:jc w:val="both"/>
      </w:pPr>
      <w:r>
        <w:lastRenderedPageBreak/>
        <w:t>1. Наименование органа государственного контроля (надзора): Федеральная служба по надзору в сфере природопользования.</w:t>
      </w:r>
    </w:p>
    <w:p w:rsidR="00C252BE" w:rsidRDefault="00C252BE">
      <w:pPr>
        <w:pStyle w:val="ConsPlusNormal"/>
        <w:spacing w:before="28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C252BE" w:rsidRDefault="00C252BE">
      <w:pPr>
        <w:pStyle w:val="ConsPlusNonformat"/>
        <w:spacing w:before="200"/>
        <w:jc w:val="both"/>
      </w:pPr>
      <w:r>
        <w:t xml:space="preserve">    3. Наименование юридического лица, фамилия, имя, отчество (при наличии)</w:t>
      </w:r>
    </w:p>
    <w:p w:rsidR="00C252BE" w:rsidRDefault="00C252BE">
      <w:pPr>
        <w:pStyle w:val="ConsPlusNonformat"/>
        <w:jc w:val="both"/>
      </w:pPr>
      <w:r>
        <w:t>индивидуального предпринимателя 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4.  Место проведения плановой проверки с заполнением проверочного листа</w:t>
      </w:r>
    </w:p>
    <w:p w:rsidR="00C252BE" w:rsidRDefault="00C252BE">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C252BE" w:rsidRDefault="00C252BE">
      <w:pPr>
        <w:pStyle w:val="ConsPlusNonformat"/>
        <w:jc w:val="both"/>
      </w:pPr>
      <w:r>
        <w:t>предпринимателем производственные объекты 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5.   Реквизиты   распоряжения  или  приказа  руководителя,  заместителя</w:t>
      </w:r>
    </w:p>
    <w:p w:rsidR="00C252BE" w:rsidRDefault="00C252BE">
      <w:pPr>
        <w:pStyle w:val="ConsPlusNonformat"/>
        <w:jc w:val="both"/>
      </w:pPr>
      <w:r>
        <w:t>руководителя  Росприроднадзора  (его  территориального органа) о проведении</w:t>
      </w:r>
    </w:p>
    <w:p w:rsidR="00C252BE" w:rsidRDefault="00C252BE">
      <w:pPr>
        <w:pStyle w:val="ConsPlusNonformat"/>
        <w:jc w:val="both"/>
      </w:pPr>
      <w:r>
        <w:t>проверки __________________________________________________________________</w:t>
      </w:r>
    </w:p>
    <w:p w:rsidR="00C252BE" w:rsidRDefault="00C252BE">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C252BE" w:rsidRDefault="00C252BE">
      <w:pPr>
        <w:pStyle w:val="ConsPlusNonformat"/>
        <w:jc w:val="both"/>
      </w:pPr>
      <w:r>
        <w:t xml:space="preserve">едином </w:t>
      </w:r>
      <w:proofErr w:type="gramStart"/>
      <w:r>
        <w:t>реестре</w:t>
      </w:r>
      <w:proofErr w:type="gramEnd"/>
      <w:r>
        <w:t xml:space="preserve"> проверок ___________________________________________________</w:t>
      </w:r>
    </w:p>
    <w:p w:rsidR="00C252BE" w:rsidRDefault="00C252BE">
      <w:pPr>
        <w:pStyle w:val="ConsPlusNonformat"/>
        <w:jc w:val="both"/>
      </w:pPr>
      <w:r>
        <w:t xml:space="preserve">    7.  Должность,  фамилия  и  инициалы должностного лица Росприроднадзора</w:t>
      </w:r>
    </w:p>
    <w:p w:rsidR="00C252BE" w:rsidRDefault="00C252BE">
      <w:pPr>
        <w:pStyle w:val="ConsPlusNonformat"/>
        <w:jc w:val="both"/>
      </w:pPr>
      <w:r>
        <w:t>(его территориального органа), проводящего плановую проверку и заполняющего</w:t>
      </w:r>
    </w:p>
    <w:p w:rsidR="00C252BE" w:rsidRDefault="00C252BE">
      <w:pPr>
        <w:pStyle w:val="ConsPlusNonformat"/>
        <w:jc w:val="both"/>
      </w:pPr>
      <w:r>
        <w:t>проверочный лист 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C252BE" w:rsidRDefault="00C2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3005"/>
        <w:gridCol w:w="850"/>
      </w:tblGrid>
      <w:tr w:rsidR="00C252BE">
        <w:tc>
          <w:tcPr>
            <w:tcW w:w="567" w:type="dxa"/>
          </w:tcPr>
          <w:p w:rsidR="00C252BE" w:rsidRDefault="00C252B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592" w:type="dxa"/>
          </w:tcPr>
          <w:p w:rsidR="00C252BE" w:rsidRDefault="00C252BE">
            <w:pPr>
              <w:pStyle w:val="ConsPlusNormal"/>
              <w:jc w:val="center"/>
            </w:pPr>
            <w:r>
              <w:t>Вопросы, отражающие содержание обязательных требований</w:t>
            </w:r>
          </w:p>
        </w:tc>
        <w:tc>
          <w:tcPr>
            <w:tcW w:w="3005" w:type="dxa"/>
          </w:tcPr>
          <w:p w:rsidR="00C252BE" w:rsidRDefault="00C252BE">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C252BE" w:rsidRDefault="00C252BE">
            <w:pPr>
              <w:pStyle w:val="ConsPlusNormal"/>
              <w:jc w:val="center"/>
            </w:pPr>
            <w:r>
              <w:t xml:space="preserve">Ответы на вопросы </w:t>
            </w:r>
            <w:hyperlink w:anchor="P5381" w:history="1">
              <w:r>
                <w:rPr>
                  <w:color w:val="0000FF"/>
                </w:rPr>
                <w:t>&lt;156&gt;</w:t>
              </w:r>
            </w:hyperlink>
          </w:p>
        </w:tc>
      </w:tr>
      <w:tr w:rsidR="00C252BE">
        <w:tc>
          <w:tcPr>
            <w:tcW w:w="9014" w:type="dxa"/>
            <w:gridSpan w:val="4"/>
          </w:tcPr>
          <w:p w:rsidR="00C252BE" w:rsidRDefault="00C252BE">
            <w:pPr>
              <w:pStyle w:val="ConsPlusNormal"/>
              <w:jc w:val="center"/>
              <w:outlineLvl w:val="1"/>
            </w:pPr>
            <w:r>
              <w:t>Общие требования</w:t>
            </w:r>
          </w:p>
        </w:tc>
      </w:tr>
      <w:tr w:rsidR="00C252BE">
        <w:tc>
          <w:tcPr>
            <w:tcW w:w="567" w:type="dxa"/>
          </w:tcPr>
          <w:p w:rsidR="00C252BE" w:rsidRDefault="00C252BE">
            <w:pPr>
              <w:pStyle w:val="ConsPlusNormal"/>
            </w:pPr>
            <w:r>
              <w:t>1.</w:t>
            </w:r>
          </w:p>
        </w:tc>
        <w:tc>
          <w:tcPr>
            <w:tcW w:w="4592" w:type="dxa"/>
          </w:tcPr>
          <w:p w:rsidR="00C252BE" w:rsidRDefault="00C252BE">
            <w:pPr>
              <w:pStyle w:val="ConsPlusNormal"/>
            </w:pPr>
            <w:proofErr w:type="gramStart"/>
            <w:r>
              <w:t>Осуществляется ли юридическим лицом, индивидуальным предпринимателем (далее - лицо) добыча (вылов) водных биологических ресурсов (далее - водные биоресурсы) на основании разрешения на добычу (вылов) водных биоресурсов?</w:t>
            </w:r>
            <w:proofErr w:type="gramEnd"/>
          </w:p>
        </w:tc>
        <w:tc>
          <w:tcPr>
            <w:tcW w:w="3005" w:type="dxa"/>
          </w:tcPr>
          <w:p w:rsidR="00C252BE" w:rsidRDefault="00C252BE">
            <w:pPr>
              <w:pStyle w:val="ConsPlusNormal"/>
            </w:pPr>
            <w:hyperlink r:id="rId1174" w:history="1">
              <w:r>
                <w:rPr>
                  <w:color w:val="0000FF"/>
                </w:rPr>
                <w:t>часть 1 статьи 34</w:t>
              </w:r>
            </w:hyperlink>
            <w:r>
              <w:t xml:space="preserve"> Федерального закона от 20.12.2004 N 166-ФЗ "О рыболовстве и сохранении водных биологических ресурсов" </w:t>
            </w:r>
            <w:hyperlink w:anchor="P5382" w:history="1">
              <w:r>
                <w:rPr>
                  <w:color w:val="0000FF"/>
                </w:rPr>
                <w:t>&lt;157&gt;</w:t>
              </w:r>
            </w:hyperlink>
            <w:r>
              <w:t xml:space="preserve"> (далее - Закон "О рыболовстве")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2.</w:t>
            </w:r>
          </w:p>
        </w:tc>
        <w:tc>
          <w:tcPr>
            <w:tcW w:w="4592" w:type="dxa"/>
            <w:vMerge w:val="restart"/>
          </w:tcPr>
          <w:p w:rsidR="00C252BE" w:rsidRDefault="00C252BE">
            <w:pPr>
              <w:pStyle w:val="ConsPlusNormal"/>
            </w:pPr>
            <w:r>
              <w:t>Соблюдаются ли лицом при добыче (вылове) водных биоресурсов на основании разрешения на добычу (вылов) водных биоресурсов условия такого разрешения?</w:t>
            </w:r>
          </w:p>
        </w:tc>
        <w:tc>
          <w:tcPr>
            <w:tcW w:w="3005" w:type="dxa"/>
            <w:tcBorders>
              <w:bottom w:val="nil"/>
            </w:tcBorders>
          </w:tcPr>
          <w:p w:rsidR="00C252BE" w:rsidRDefault="00C252BE">
            <w:pPr>
              <w:pStyle w:val="ConsPlusNormal"/>
            </w:pPr>
            <w:hyperlink r:id="rId1175" w:history="1">
              <w:r>
                <w:rPr>
                  <w:color w:val="0000FF"/>
                </w:rPr>
                <w:t>часть 1 статьи 34</w:t>
              </w:r>
            </w:hyperlink>
            <w:r>
              <w:t xml:space="preserve">, </w:t>
            </w:r>
            <w:hyperlink r:id="rId1176" w:history="1">
              <w:r>
                <w:rPr>
                  <w:color w:val="0000FF"/>
                </w:rPr>
                <w:t>статья 35</w:t>
              </w:r>
            </w:hyperlink>
            <w:r>
              <w:t xml:space="preserve"> Закона "О рыболовстве";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177" w:history="1">
              <w:r>
                <w:rPr>
                  <w:color w:val="0000FF"/>
                </w:rPr>
                <w:t>пункт 15</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22.10.2008 N 775 </w:t>
            </w:r>
            <w:hyperlink w:anchor="P5383" w:history="1">
              <w:r>
                <w:rPr>
                  <w:color w:val="0000FF"/>
                </w:rPr>
                <w:t>&lt;158&gt;</w:t>
              </w:r>
            </w:hyperlink>
          </w:p>
        </w:tc>
        <w:tc>
          <w:tcPr>
            <w:tcW w:w="850" w:type="dxa"/>
            <w:vMerge/>
          </w:tcPr>
          <w:p w:rsidR="00C252BE" w:rsidRDefault="00C252BE"/>
        </w:tc>
      </w:tr>
      <w:tr w:rsidR="00C252BE">
        <w:tc>
          <w:tcPr>
            <w:tcW w:w="567" w:type="dxa"/>
          </w:tcPr>
          <w:p w:rsidR="00C252BE" w:rsidRDefault="00C252BE">
            <w:pPr>
              <w:pStyle w:val="ConsPlusNormal"/>
            </w:pPr>
            <w:r>
              <w:t>3.</w:t>
            </w:r>
          </w:p>
        </w:tc>
        <w:tc>
          <w:tcPr>
            <w:tcW w:w="4592" w:type="dxa"/>
          </w:tcPr>
          <w:p w:rsidR="00C252BE" w:rsidRDefault="00C252BE">
            <w:pPr>
              <w:pStyle w:val="ConsPlusNormal"/>
            </w:pPr>
            <w:r>
              <w:t>Соблюдается ли лицом запрет на осуществление на территориях национальных парков промышленного рыболовства и прибрежного рыболовства?</w:t>
            </w:r>
          </w:p>
        </w:tc>
        <w:tc>
          <w:tcPr>
            <w:tcW w:w="3005" w:type="dxa"/>
          </w:tcPr>
          <w:p w:rsidR="00C252BE" w:rsidRDefault="00C252BE">
            <w:pPr>
              <w:pStyle w:val="ConsPlusNormal"/>
            </w:pPr>
            <w:hyperlink r:id="rId1178" w:history="1">
              <w:r>
                <w:rPr>
                  <w:color w:val="0000FF"/>
                </w:rPr>
                <w:t>подпункт "е" пункта 2 статьи 15</w:t>
              </w:r>
            </w:hyperlink>
            <w:r>
              <w:t xml:space="preserve"> Федерального закона от 14.03.1995 N 33-ФЗ "Об особо охраняемых природных территориях" </w:t>
            </w:r>
            <w:hyperlink w:anchor="P5384" w:history="1">
              <w:r>
                <w:rPr>
                  <w:color w:val="0000FF"/>
                </w:rPr>
                <w:t>&lt;159&gt;</w:t>
              </w:r>
            </w:hyperlink>
          </w:p>
        </w:tc>
        <w:tc>
          <w:tcPr>
            <w:tcW w:w="850" w:type="dxa"/>
          </w:tcPr>
          <w:p w:rsidR="00C252BE" w:rsidRDefault="00C252BE">
            <w:pPr>
              <w:pStyle w:val="ConsPlusNormal"/>
            </w:pPr>
          </w:p>
        </w:tc>
      </w:tr>
      <w:tr w:rsidR="00C252BE">
        <w:tc>
          <w:tcPr>
            <w:tcW w:w="567" w:type="dxa"/>
          </w:tcPr>
          <w:p w:rsidR="00C252BE" w:rsidRDefault="00C252BE">
            <w:pPr>
              <w:pStyle w:val="ConsPlusNormal"/>
            </w:pPr>
            <w:r>
              <w:t>4.</w:t>
            </w:r>
          </w:p>
        </w:tc>
        <w:tc>
          <w:tcPr>
            <w:tcW w:w="4592" w:type="dxa"/>
          </w:tcPr>
          <w:p w:rsidR="00C252BE" w:rsidRDefault="00C252BE">
            <w:pPr>
              <w:pStyle w:val="ConsPlusNormal"/>
            </w:pPr>
            <w:proofErr w:type="gramStart"/>
            <w:r>
              <w:t xml:space="preserve">Соблюдается ли лицом запрет на применение плавных (дрифтерных) сетей на миграционных путях к местам нереста анадромных видов рыб при осуществлении промышленного рыболовства, рыболовства в научно-исследовательских и контрольных целях и прибрежного рыболовства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w:t>
            </w:r>
            <w:r>
              <w:lastRenderedPageBreak/>
              <w:t>Федерации?</w:t>
            </w:r>
            <w:proofErr w:type="gramEnd"/>
          </w:p>
        </w:tc>
        <w:tc>
          <w:tcPr>
            <w:tcW w:w="3005" w:type="dxa"/>
          </w:tcPr>
          <w:p w:rsidR="00C252BE" w:rsidRDefault="00C252BE">
            <w:pPr>
              <w:pStyle w:val="ConsPlusNormal"/>
            </w:pPr>
            <w:hyperlink r:id="rId1179" w:history="1">
              <w:r>
                <w:rPr>
                  <w:color w:val="0000FF"/>
                </w:rPr>
                <w:t>статья 50.2</w:t>
              </w:r>
            </w:hyperlink>
            <w:r>
              <w:t xml:space="preserve"> Закона "О рыболовстве"</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5.</w:t>
            </w:r>
          </w:p>
        </w:tc>
        <w:tc>
          <w:tcPr>
            <w:tcW w:w="4592" w:type="dxa"/>
          </w:tcPr>
          <w:p w:rsidR="00C252BE" w:rsidRDefault="00C252BE">
            <w:pPr>
              <w:pStyle w:val="ConsPlusNormal"/>
            </w:pPr>
            <w:r>
              <w:t>Осуществляется ли лицом акклиматизация водных биоресурсов в соответствии с планом проведения работ по акклиматизации водных биоресурсов, утвержденным Федеральным агентством по рыболовству?</w:t>
            </w:r>
          </w:p>
        </w:tc>
        <w:tc>
          <w:tcPr>
            <w:tcW w:w="3005" w:type="dxa"/>
          </w:tcPr>
          <w:p w:rsidR="00C252BE" w:rsidRDefault="00C252BE">
            <w:pPr>
              <w:pStyle w:val="ConsPlusNormal"/>
            </w:pPr>
            <w:hyperlink r:id="rId1180" w:history="1">
              <w:r>
                <w:rPr>
                  <w:color w:val="0000FF"/>
                </w:rPr>
                <w:t>пункт 3</w:t>
              </w:r>
            </w:hyperlink>
            <w:r>
              <w:t xml:space="preserve"> Порядка осуществления мероприятий по акклиматизации водных биологических ресурсов, утвержденного приказом Федерального агентства по рыболовству от 06.05.2010 N 433 </w:t>
            </w:r>
            <w:hyperlink w:anchor="P5385" w:history="1">
              <w:r>
                <w:rPr>
                  <w:color w:val="0000FF"/>
                </w:rPr>
                <w:t>&lt;160&gt;</w:t>
              </w:r>
            </w:hyperlink>
          </w:p>
        </w:tc>
        <w:tc>
          <w:tcPr>
            <w:tcW w:w="850" w:type="dxa"/>
          </w:tcPr>
          <w:p w:rsidR="00C252BE" w:rsidRDefault="00C252BE">
            <w:pPr>
              <w:pStyle w:val="ConsPlusNormal"/>
            </w:pPr>
          </w:p>
        </w:tc>
      </w:tr>
      <w:tr w:rsidR="00C252BE">
        <w:tc>
          <w:tcPr>
            <w:tcW w:w="567" w:type="dxa"/>
          </w:tcPr>
          <w:p w:rsidR="00C252BE" w:rsidRDefault="00C252BE">
            <w:pPr>
              <w:pStyle w:val="ConsPlusNormal"/>
            </w:pPr>
            <w:r>
              <w:t>6.</w:t>
            </w:r>
          </w:p>
        </w:tc>
        <w:tc>
          <w:tcPr>
            <w:tcW w:w="4592" w:type="dxa"/>
          </w:tcPr>
          <w:p w:rsidR="00C252BE" w:rsidRDefault="00C252BE">
            <w:pPr>
              <w:pStyle w:val="ConsPlusNormal"/>
            </w:pPr>
            <w:r>
              <w:t>Соблюдает ли лицо запрет на выпуск в водные объекты гибридов водных биоресурсов, полученных в результате скрещивания водных биоресурсов различных видов и родов?</w:t>
            </w:r>
          </w:p>
        </w:tc>
        <w:tc>
          <w:tcPr>
            <w:tcW w:w="3005" w:type="dxa"/>
          </w:tcPr>
          <w:p w:rsidR="00C252BE" w:rsidRDefault="00C252BE">
            <w:pPr>
              <w:pStyle w:val="ConsPlusNormal"/>
            </w:pPr>
            <w:hyperlink r:id="rId1181" w:history="1">
              <w:r>
                <w:rPr>
                  <w:color w:val="0000FF"/>
                </w:rPr>
                <w:t>пункт 5</w:t>
              </w:r>
            </w:hyperlink>
            <w:r>
              <w:t xml:space="preserve"> Порядка осуществления мероприятий по акклиматизации водных биологических ресурсов, утвержденного приказом Федерального агентства по рыболовству от 06.05.2010 N 433</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7.</w:t>
            </w:r>
          </w:p>
        </w:tc>
        <w:tc>
          <w:tcPr>
            <w:tcW w:w="4592" w:type="dxa"/>
            <w:vMerge w:val="restart"/>
          </w:tcPr>
          <w:p w:rsidR="00C252BE" w:rsidRDefault="00C252BE">
            <w:pPr>
              <w:pStyle w:val="ConsPlusNormal"/>
            </w:pPr>
            <w:r>
              <w:t xml:space="preserve">Соблюдаются ли лицом нормативы качества воды водных объектов </w:t>
            </w:r>
            <w:proofErr w:type="spellStart"/>
            <w:r>
              <w:t>рыбохозяйственного</w:t>
            </w:r>
            <w:proofErr w:type="spellEnd"/>
            <w:r>
              <w:t xml:space="preserve"> значения?</w:t>
            </w:r>
          </w:p>
        </w:tc>
        <w:tc>
          <w:tcPr>
            <w:tcW w:w="3005" w:type="dxa"/>
            <w:tcBorders>
              <w:bottom w:val="nil"/>
            </w:tcBorders>
          </w:tcPr>
          <w:p w:rsidR="00C252BE" w:rsidRDefault="00C252BE">
            <w:pPr>
              <w:pStyle w:val="ConsPlusNormal"/>
            </w:pPr>
            <w:hyperlink r:id="rId1182" w:history="1">
              <w:r>
                <w:rPr>
                  <w:color w:val="0000FF"/>
                </w:rPr>
                <w:t>статья 47</w:t>
              </w:r>
            </w:hyperlink>
            <w:r>
              <w:t xml:space="preserve"> Закона "О рыболовстве";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183" w:history="1">
              <w:r>
                <w:rPr>
                  <w:color w:val="0000FF"/>
                </w:rPr>
                <w:t>нормативы</w:t>
              </w:r>
            </w:hyperlink>
            <w:r>
              <w:t xml:space="preserve"> качества воды водных объектов </w:t>
            </w:r>
            <w:proofErr w:type="spellStart"/>
            <w:r>
              <w:t>рыбохозяйственного</w:t>
            </w:r>
            <w:proofErr w:type="spellEnd"/>
            <w:r>
              <w:t xml:space="preserve"> значения, утвержденные приказом Министерства сельского хозяйства Российской Федерации от 13.12.2016 N 552 </w:t>
            </w:r>
            <w:hyperlink w:anchor="P5386" w:history="1">
              <w:r>
                <w:rPr>
                  <w:color w:val="0000FF"/>
                </w:rPr>
                <w:t>&lt;161&gt;</w:t>
              </w:r>
            </w:hyperlink>
          </w:p>
        </w:tc>
        <w:tc>
          <w:tcPr>
            <w:tcW w:w="850" w:type="dxa"/>
            <w:vMerge/>
          </w:tcPr>
          <w:p w:rsidR="00C252BE" w:rsidRDefault="00C252BE"/>
        </w:tc>
      </w:tr>
      <w:tr w:rsidR="00C252BE">
        <w:tc>
          <w:tcPr>
            <w:tcW w:w="567" w:type="dxa"/>
          </w:tcPr>
          <w:p w:rsidR="00C252BE" w:rsidRDefault="00C252BE">
            <w:pPr>
              <w:pStyle w:val="ConsPlusNormal"/>
            </w:pPr>
            <w:r>
              <w:t>8.</w:t>
            </w:r>
          </w:p>
        </w:tc>
        <w:tc>
          <w:tcPr>
            <w:tcW w:w="4592" w:type="dxa"/>
          </w:tcPr>
          <w:p w:rsidR="00C252BE" w:rsidRDefault="00C252BE">
            <w:pPr>
              <w:pStyle w:val="ConsPlusNormal"/>
            </w:pPr>
            <w:r>
              <w:t xml:space="preserve">Соблюдаются ли лицом требования к водному режиму водных объектов </w:t>
            </w:r>
            <w:proofErr w:type="spellStart"/>
            <w:r>
              <w:t>рыбохозяйственного</w:t>
            </w:r>
            <w:proofErr w:type="spellEnd"/>
            <w:r>
              <w:t xml:space="preserve"> значения?</w:t>
            </w:r>
          </w:p>
        </w:tc>
        <w:tc>
          <w:tcPr>
            <w:tcW w:w="3005" w:type="dxa"/>
          </w:tcPr>
          <w:p w:rsidR="00C252BE" w:rsidRDefault="00C252BE">
            <w:pPr>
              <w:pStyle w:val="ConsPlusNormal"/>
            </w:pPr>
            <w:hyperlink r:id="rId1184" w:history="1">
              <w:r>
                <w:rPr>
                  <w:color w:val="0000FF"/>
                </w:rPr>
                <w:t>статья 47</w:t>
              </w:r>
            </w:hyperlink>
            <w:r>
              <w:t xml:space="preserve"> Закона "О рыболовстве"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9.</w:t>
            </w:r>
          </w:p>
        </w:tc>
        <w:tc>
          <w:tcPr>
            <w:tcW w:w="4592" w:type="dxa"/>
            <w:vMerge w:val="restart"/>
          </w:tcPr>
          <w:p w:rsidR="00C252BE" w:rsidRDefault="00C252BE">
            <w:pPr>
              <w:pStyle w:val="ConsPlusNormal"/>
            </w:pPr>
            <w:r>
              <w:t>Соблюдаются ли лицом ограничения осуществления хозяйственной и иной деятельности в рыбоохранной зоне?</w:t>
            </w:r>
          </w:p>
        </w:tc>
        <w:tc>
          <w:tcPr>
            <w:tcW w:w="3005" w:type="dxa"/>
            <w:tcBorders>
              <w:bottom w:val="nil"/>
            </w:tcBorders>
          </w:tcPr>
          <w:p w:rsidR="00C252BE" w:rsidRDefault="00C252BE">
            <w:pPr>
              <w:pStyle w:val="ConsPlusNormal"/>
            </w:pPr>
            <w:hyperlink r:id="rId1185" w:history="1">
              <w:r>
                <w:rPr>
                  <w:color w:val="0000FF"/>
                </w:rPr>
                <w:t>пункт 16</w:t>
              </w:r>
            </w:hyperlink>
            <w:r>
              <w:t xml:space="preserve"> Правил установления рыбоохранных зон, утвержденных постановлением Правительства Российской Федерации от 06.10.2008 N 743 </w:t>
            </w:r>
            <w:hyperlink w:anchor="P5387" w:history="1">
              <w:r>
                <w:rPr>
                  <w:color w:val="0000FF"/>
                </w:rPr>
                <w:t>&lt;162&gt;</w:t>
              </w:r>
            </w:hyperlink>
            <w:r>
              <w:t>;</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186" w:history="1">
              <w:r>
                <w:rPr>
                  <w:color w:val="0000FF"/>
                </w:rPr>
                <w:t>статья 48</w:t>
              </w:r>
            </w:hyperlink>
            <w:r>
              <w:t xml:space="preserve"> Закона "О рыболовстве"</w:t>
            </w:r>
          </w:p>
        </w:tc>
        <w:tc>
          <w:tcPr>
            <w:tcW w:w="850" w:type="dxa"/>
            <w:vMerge/>
          </w:tcPr>
          <w:p w:rsidR="00C252BE" w:rsidRDefault="00C252BE"/>
        </w:tc>
      </w:tr>
      <w:tr w:rsidR="00C252BE">
        <w:tc>
          <w:tcPr>
            <w:tcW w:w="567" w:type="dxa"/>
          </w:tcPr>
          <w:p w:rsidR="00C252BE" w:rsidRDefault="00C252BE">
            <w:pPr>
              <w:pStyle w:val="ConsPlusNormal"/>
            </w:pPr>
            <w:r>
              <w:t>10.</w:t>
            </w:r>
          </w:p>
        </w:tc>
        <w:tc>
          <w:tcPr>
            <w:tcW w:w="4592" w:type="dxa"/>
          </w:tcPr>
          <w:p w:rsidR="00C252BE" w:rsidRDefault="00C252BE">
            <w:pPr>
              <w:pStyle w:val="ConsPlusNormal"/>
            </w:pPr>
            <w:r>
              <w:t xml:space="preserve">Осуществлена ли лицом при архитектурно-строительном проектировании, а также планировании внедрения новых технологических процессов и осуществлении иной деятельности, которая может оказать прямое или косвенное воздействие на водные биоресурсы и среду их обитания, установка эффективных </w:t>
            </w:r>
            <w:proofErr w:type="spellStart"/>
            <w:r>
              <w:t>рыбозащитных</w:t>
            </w:r>
            <w:proofErr w:type="spellEnd"/>
            <w:r>
              <w:t xml:space="preserve"> сооружений в целях предотвращения попадания биоресурсов в водозаборные сооружения?</w:t>
            </w:r>
          </w:p>
        </w:tc>
        <w:tc>
          <w:tcPr>
            <w:tcW w:w="3005" w:type="dxa"/>
          </w:tcPr>
          <w:p w:rsidR="00C252BE" w:rsidRDefault="00C252BE">
            <w:pPr>
              <w:pStyle w:val="ConsPlusNormal"/>
            </w:pPr>
            <w:hyperlink r:id="rId1187" w:history="1">
              <w:r>
                <w:rPr>
                  <w:color w:val="0000FF"/>
                </w:rPr>
                <w:t>подпункт "</w:t>
              </w:r>
              <w:proofErr w:type="spellStart"/>
              <w:r>
                <w:rPr>
                  <w:color w:val="0000FF"/>
                </w:rPr>
                <w:t>д</w:t>
              </w:r>
              <w:proofErr w:type="spellEnd"/>
              <w:r>
                <w:rPr>
                  <w:color w:val="0000FF"/>
                </w:rPr>
                <w:t>"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29.04.2013 N 380 </w:t>
            </w:r>
            <w:hyperlink w:anchor="P5388" w:history="1">
              <w:r>
                <w:rPr>
                  <w:color w:val="0000FF"/>
                </w:rPr>
                <w:t>&lt;163&gt;</w:t>
              </w:r>
            </w:hyperlink>
          </w:p>
        </w:tc>
        <w:tc>
          <w:tcPr>
            <w:tcW w:w="850" w:type="dxa"/>
          </w:tcPr>
          <w:p w:rsidR="00C252BE" w:rsidRDefault="00C252BE">
            <w:pPr>
              <w:pStyle w:val="ConsPlusNormal"/>
            </w:pPr>
          </w:p>
        </w:tc>
      </w:tr>
      <w:tr w:rsidR="00C252BE">
        <w:tc>
          <w:tcPr>
            <w:tcW w:w="567" w:type="dxa"/>
          </w:tcPr>
          <w:p w:rsidR="00C252BE" w:rsidRDefault="00C252BE">
            <w:pPr>
              <w:pStyle w:val="ConsPlusNormal"/>
            </w:pPr>
            <w:r>
              <w:t>11.</w:t>
            </w:r>
          </w:p>
        </w:tc>
        <w:tc>
          <w:tcPr>
            <w:tcW w:w="4592" w:type="dxa"/>
          </w:tcPr>
          <w:p w:rsidR="00C252BE" w:rsidRDefault="00C252BE">
            <w:pPr>
              <w:pStyle w:val="ConsPlusNormal"/>
            </w:pPr>
            <w:proofErr w:type="gramStart"/>
            <w:r>
              <w:t xml:space="preserve">Осуществлено ли лицом при архитектурно-строительном проектировании, а также планировании внедрения новых технологических процессов и осуществлении иной деятельности, которая может оказать прямое или косвенное воздействие на водные биоресурсы и среду их обитания, оборудование гидротехнических сооружений рыбопропускными сооружениями в случае, если планируемая деятельность связана с забором воды из водного объекта </w:t>
            </w:r>
            <w:proofErr w:type="spellStart"/>
            <w:r>
              <w:t>рыбохозяйственного</w:t>
            </w:r>
            <w:proofErr w:type="spellEnd"/>
            <w:r>
              <w:t xml:space="preserve"> значения и (или) строительством и эксплуатацией гидротехнических </w:t>
            </w:r>
            <w:r>
              <w:lastRenderedPageBreak/>
              <w:t>сооружений?</w:t>
            </w:r>
            <w:proofErr w:type="gramEnd"/>
          </w:p>
        </w:tc>
        <w:tc>
          <w:tcPr>
            <w:tcW w:w="3005" w:type="dxa"/>
          </w:tcPr>
          <w:p w:rsidR="00C252BE" w:rsidRDefault="00C252BE">
            <w:pPr>
              <w:pStyle w:val="ConsPlusNormal"/>
            </w:pPr>
            <w:hyperlink r:id="rId1188" w:history="1">
              <w:r>
                <w:rPr>
                  <w:color w:val="0000FF"/>
                </w:rPr>
                <w:t>подпункт "</w:t>
              </w:r>
              <w:proofErr w:type="spellStart"/>
              <w:r>
                <w:rPr>
                  <w:color w:val="0000FF"/>
                </w:rPr>
                <w:t>д</w:t>
              </w:r>
              <w:proofErr w:type="spellEnd"/>
              <w:r>
                <w:rPr>
                  <w:color w:val="0000FF"/>
                </w:rPr>
                <w:t>"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29.04.2013 N 380</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12.</w:t>
            </w:r>
          </w:p>
        </w:tc>
        <w:tc>
          <w:tcPr>
            <w:tcW w:w="4592" w:type="dxa"/>
          </w:tcPr>
          <w:p w:rsidR="00C252BE" w:rsidRDefault="00C252BE">
            <w:pPr>
              <w:pStyle w:val="ConsPlusNormal"/>
            </w:pPr>
            <w:proofErr w:type="gramStart"/>
            <w:r>
              <w:t xml:space="preserve">Осуществляет ли лицо при архитектурно-строительном проектировании, а также планировании внедрения новых технологических процессов и осуществлении иной деятельности, которая может оказать прямое или косвенное воздействие на водные биоресурсы и среду их обитания, мероприятия по устранению последствий негативного воздействия на состояние биоресурсов и среды их обитания посредством искусственного воспроизводства, акклиматизации биоресурсов или </w:t>
            </w:r>
            <w:proofErr w:type="spellStart"/>
            <w:r>
              <w:t>рыбохозяйственной</w:t>
            </w:r>
            <w:proofErr w:type="spellEnd"/>
            <w:r>
              <w:t xml:space="preserve"> мелиорации водных объектов, в том числе создания новых, расширения</w:t>
            </w:r>
            <w:proofErr w:type="gramEnd"/>
            <w:r>
              <w:t xml:space="preserve"> или модернизации существующих производственных мощностей, обеспечивающих выполнение таких мероприятий?</w:t>
            </w:r>
          </w:p>
        </w:tc>
        <w:tc>
          <w:tcPr>
            <w:tcW w:w="3005" w:type="dxa"/>
          </w:tcPr>
          <w:p w:rsidR="00C252BE" w:rsidRDefault="00C252BE">
            <w:pPr>
              <w:pStyle w:val="ConsPlusNormal"/>
            </w:pPr>
            <w:hyperlink r:id="rId1189" w:history="1">
              <w:r>
                <w:rPr>
                  <w:color w:val="0000FF"/>
                </w:rPr>
                <w:t>подпункт "</w:t>
              </w:r>
              <w:proofErr w:type="spellStart"/>
              <w:r>
                <w:rPr>
                  <w:color w:val="0000FF"/>
                </w:rPr>
                <w:t>з</w:t>
              </w:r>
              <w:proofErr w:type="spellEnd"/>
              <w:r>
                <w:rPr>
                  <w:color w:val="0000FF"/>
                </w:rPr>
                <w:t>"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29.04.2013 N 380</w:t>
            </w:r>
          </w:p>
        </w:tc>
        <w:tc>
          <w:tcPr>
            <w:tcW w:w="850" w:type="dxa"/>
          </w:tcPr>
          <w:p w:rsidR="00C252BE" w:rsidRDefault="00C252BE">
            <w:pPr>
              <w:pStyle w:val="ConsPlusNormal"/>
            </w:pPr>
          </w:p>
        </w:tc>
      </w:tr>
      <w:tr w:rsidR="00C252BE">
        <w:tc>
          <w:tcPr>
            <w:tcW w:w="567" w:type="dxa"/>
          </w:tcPr>
          <w:p w:rsidR="00C252BE" w:rsidRDefault="00C252BE">
            <w:pPr>
              <w:pStyle w:val="ConsPlusNormal"/>
            </w:pPr>
            <w:r>
              <w:t>13.</w:t>
            </w:r>
          </w:p>
        </w:tc>
        <w:tc>
          <w:tcPr>
            <w:tcW w:w="4592" w:type="dxa"/>
          </w:tcPr>
          <w:p w:rsidR="00C252BE" w:rsidRDefault="00C252BE">
            <w:pPr>
              <w:pStyle w:val="ConsPlusNormal"/>
            </w:pPr>
            <w:r>
              <w:t>Добываются (вылавливаются) ли лицом при осуществлении рыболовства в отношении определенных видов водных биоресурсов иные виды водных биоресурсов с соблюдением объема разрешенного прилова?</w:t>
            </w:r>
          </w:p>
        </w:tc>
        <w:tc>
          <w:tcPr>
            <w:tcW w:w="3005" w:type="dxa"/>
          </w:tcPr>
          <w:p w:rsidR="00C252BE" w:rsidRDefault="00C252BE">
            <w:pPr>
              <w:pStyle w:val="ConsPlusNormal"/>
            </w:pPr>
            <w:hyperlink r:id="rId1190" w:history="1">
              <w:r>
                <w:rPr>
                  <w:color w:val="0000FF"/>
                </w:rPr>
                <w:t>часть 1 статьи 29.2</w:t>
              </w:r>
            </w:hyperlink>
            <w:r>
              <w:t xml:space="preserve"> Закона "О рыболовстве"</w:t>
            </w:r>
          </w:p>
        </w:tc>
        <w:tc>
          <w:tcPr>
            <w:tcW w:w="850" w:type="dxa"/>
          </w:tcPr>
          <w:p w:rsidR="00C252BE" w:rsidRDefault="00C252BE">
            <w:pPr>
              <w:pStyle w:val="ConsPlusNormal"/>
            </w:pPr>
          </w:p>
        </w:tc>
      </w:tr>
      <w:tr w:rsidR="00C252BE">
        <w:tc>
          <w:tcPr>
            <w:tcW w:w="567" w:type="dxa"/>
          </w:tcPr>
          <w:p w:rsidR="00C252BE" w:rsidRDefault="00C252BE">
            <w:pPr>
              <w:pStyle w:val="ConsPlusNormal"/>
            </w:pPr>
            <w:r>
              <w:t>14.</w:t>
            </w:r>
          </w:p>
        </w:tc>
        <w:tc>
          <w:tcPr>
            <w:tcW w:w="4592" w:type="dxa"/>
          </w:tcPr>
          <w:p w:rsidR="00C252BE" w:rsidRDefault="00C252BE">
            <w:pPr>
              <w:pStyle w:val="ConsPlusNormal"/>
            </w:pPr>
            <w:r>
              <w:t xml:space="preserve">Соблюдаются ли лицом правила рыболовства, установленные для соответствующего </w:t>
            </w:r>
            <w:proofErr w:type="spellStart"/>
            <w:r>
              <w:t>рыбохозяйственного</w:t>
            </w:r>
            <w:proofErr w:type="spellEnd"/>
            <w:r>
              <w:t xml:space="preserve"> бассейна?</w:t>
            </w:r>
          </w:p>
        </w:tc>
        <w:tc>
          <w:tcPr>
            <w:tcW w:w="3005" w:type="dxa"/>
          </w:tcPr>
          <w:p w:rsidR="00C252BE" w:rsidRDefault="00C252BE">
            <w:pPr>
              <w:pStyle w:val="ConsPlusNormal"/>
            </w:pPr>
            <w:hyperlink r:id="rId1191" w:history="1">
              <w:r>
                <w:rPr>
                  <w:color w:val="0000FF"/>
                </w:rPr>
                <w:t>часть 4 статьи 43.1</w:t>
              </w:r>
            </w:hyperlink>
            <w:r>
              <w:t xml:space="preserve"> Закона "О рыболовстве"</w:t>
            </w:r>
          </w:p>
        </w:tc>
        <w:tc>
          <w:tcPr>
            <w:tcW w:w="850" w:type="dxa"/>
          </w:tcPr>
          <w:p w:rsidR="00C252BE" w:rsidRDefault="00C252BE">
            <w:pPr>
              <w:pStyle w:val="ConsPlusNormal"/>
            </w:pPr>
          </w:p>
        </w:tc>
      </w:tr>
      <w:tr w:rsidR="00C252BE">
        <w:tc>
          <w:tcPr>
            <w:tcW w:w="567" w:type="dxa"/>
          </w:tcPr>
          <w:p w:rsidR="00C252BE" w:rsidRDefault="00C252BE">
            <w:pPr>
              <w:pStyle w:val="ConsPlusNormal"/>
            </w:pPr>
            <w:r>
              <w:t>15.</w:t>
            </w:r>
          </w:p>
        </w:tc>
        <w:tc>
          <w:tcPr>
            <w:tcW w:w="4592" w:type="dxa"/>
          </w:tcPr>
          <w:p w:rsidR="00C252BE" w:rsidRDefault="00C252BE">
            <w:pPr>
              <w:pStyle w:val="ConsPlusNormal"/>
            </w:pPr>
            <w:r>
              <w:t xml:space="preserve">Осуществляется ли лицом </w:t>
            </w:r>
            <w:proofErr w:type="spellStart"/>
            <w:r>
              <w:t>рыбохозяйственная</w:t>
            </w:r>
            <w:proofErr w:type="spellEnd"/>
            <w:r>
              <w:t xml:space="preserve"> мелиорация путем:</w:t>
            </w:r>
          </w:p>
          <w:p w:rsidR="00C252BE" w:rsidRDefault="00C252BE">
            <w:pPr>
              <w:pStyle w:val="ConsPlusNormal"/>
              <w:ind w:firstLine="283"/>
            </w:pPr>
            <w:r>
              <w:t>- проведения дноуглубительных работ и (или) работ по выемке грунта;</w:t>
            </w:r>
          </w:p>
          <w:p w:rsidR="00C252BE" w:rsidRDefault="00C252BE">
            <w:pPr>
              <w:pStyle w:val="ConsPlusNormal"/>
              <w:ind w:firstLine="283"/>
            </w:pPr>
            <w:r>
              <w:t xml:space="preserve">- удаления водных растений из </w:t>
            </w:r>
            <w:r>
              <w:lastRenderedPageBreak/>
              <w:t>водного объекта;</w:t>
            </w:r>
          </w:p>
          <w:p w:rsidR="00C252BE" w:rsidRDefault="00C252BE">
            <w:pPr>
              <w:pStyle w:val="ConsPlusNormal"/>
              <w:ind w:firstLine="283"/>
            </w:pPr>
            <w:r>
              <w:t>- создания искусственных рифов, донных ландшафтов в целях улучшения экологического состояния водного объекта;</w:t>
            </w:r>
          </w:p>
          <w:p w:rsidR="00C252BE" w:rsidRDefault="00C252BE">
            <w:pPr>
              <w:pStyle w:val="ConsPlusNormal"/>
              <w:ind w:firstLine="283"/>
            </w:pPr>
            <w:r>
              <w:t>- изъятия хищных видов и малоценных видов водных биоресурсов?</w:t>
            </w:r>
          </w:p>
        </w:tc>
        <w:tc>
          <w:tcPr>
            <w:tcW w:w="3005" w:type="dxa"/>
          </w:tcPr>
          <w:p w:rsidR="00C252BE" w:rsidRDefault="00C252BE">
            <w:pPr>
              <w:pStyle w:val="ConsPlusNormal"/>
            </w:pPr>
            <w:hyperlink r:id="rId1192" w:history="1">
              <w:r>
                <w:rPr>
                  <w:color w:val="0000FF"/>
                </w:rPr>
                <w:t>пункт 3</w:t>
              </w:r>
            </w:hyperlink>
            <w:r>
              <w:t xml:space="preserve"> Порядка проведения </w:t>
            </w:r>
            <w:proofErr w:type="spellStart"/>
            <w:r>
              <w:t>рыбохозяйственной</w:t>
            </w:r>
            <w:proofErr w:type="spellEnd"/>
            <w:r>
              <w:t xml:space="preserve"> мелиорации водных объектов, утвержденного приказом </w:t>
            </w:r>
            <w:r>
              <w:lastRenderedPageBreak/>
              <w:t xml:space="preserve">Министерства сельского хозяйства Российской Федерации от 26.12.2014 N 530 </w:t>
            </w:r>
            <w:hyperlink w:anchor="P5389" w:history="1">
              <w:r>
                <w:rPr>
                  <w:color w:val="0000FF"/>
                </w:rPr>
                <w:t>&lt;164&gt;</w:t>
              </w:r>
            </w:hyperlink>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16.</w:t>
            </w:r>
          </w:p>
        </w:tc>
        <w:tc>
          <w:tcPr>
            <w:tcW w:w="4592" w:type="dxa"/>
          </w:tcPr>
          <w:p w:rsidR="00C252BE" w:rsidRDefault="00C252BE">
            <w:pPr>
              <w:pStyle w:val="ConsPlusNormal"/>
            </w:pPr>
            <w:r>
              <w:t xml:space="preserve">Осуществляется ли </w:t>
            </w:r>
            <w:proofErr w:type="spellStart"/>
            <w:r>
              <w:t>рыбохозяйственная</w:t>
            </w:r>
            <w:proofErr w:type="spellEnd"/>
            <w:r>
              <w:t xml:space="preserve"> мелиорация, выполняемая в целях обеспечения производства продукции </w:t>
            </w:r>
            <w:proofErr w:type="spellStart"/>
            <w:r>
              <w:t>аквакультуры</w:t>
            </w:r>
            <w:proofErr w:type="spellEnd"/>
            <w:r>
              <w:t>, лицом в соответствии с договором пользования рыбоводным участком?</w:t>
            </w:r>
          </w:p>
        </w:tc>
        <w:tc>
          <w:tcPr>
            <w:tcW w:w="3005" w:type="dxa"/>
          </w:tcPr>
          <w:p w:rsidR="00C252BE" w:rsidRDefault="00C252BE">
            <w:pPr>
              <w:pStyle w:val="ConsPlusNormal"/>
            </w:pPr>
            <w:hyperlink r:id="rId1193" w:history="1">
              <w:r>
                <w:rPr>
                  <w:color w:val="0000FF"/>
                </w:rPr>
                <w:t>пункт 5</w:t>
              </w:r>
            </w:hyperlink>
            <w:r>
              <w:t xml:space="preserve"> Порядка проведения </w:t>
            </w:r>
            <w:proofErr w:type="spellStart"/>
            <w:r>
              <w:t>рыбохозяйственной</w:t>
            </w:r>
            <w:proofErr w:type="spellEnd"/>
            <w:r>
              <w:t xml:space="preserve"> мелиорации водных объектов, утвержденного приказом Министерства сельского хозяйства Российской Федерации от 26.12.2014 N 530</w:t>
            </w:r>
          </w:p>
        </w:tc>
        <w:tc>
          <w:tcPr>
            <w:tcW w:w="850" w:type="dxa"/>
          </w:tcPr>
          <w:p w:rsidR="00C252BE" w:rsidRDefault="00C252BE">
            <w:pPr>
              <w:pStyle w:val="ConsPlusNormal"/>
            </w:pPr>
          </w:p>
        </w:tc>
      </w:tr>
      <w:tr w:rsidR="00C252BE">
        <w:tc>
          <w:tcPr>
            <w:tcW w:w="567" w:type="dxa"/>
          </w:tcPr>
          <w:p w:rsidR="00C252BE" w:rsidRDefault="00C252BE">
            <w:pPr>
              <w:pStyle w:val="ConsPlusNormal"/>
            </w:pPr>
            <w:r>
              <w:t>17.</w:t>
            </w:r>
          </w:p>
        </w:tc>
        <w:tc>
          <w:tcPr>
            <w:tcW w:w="4592" w:type="dxa"/>
          </w:tcPr>
          <w:p w:rsidR="00C252BE" w:rsidRDefault="00C252BE">
            <w:pPr>
              <w:pStyle w:val="ConsPlusNormal"/>
            </w:pPr>
            <w:r>
              <w:t xml:space="preserve">Осуществляет ли лицо </w:t>
            </w:r>
            <w:proofErr w:type="spellStart"/>
            <w:r>
              <w:t>рыбохозяйственную</w:t>
            </w:r>
            <w:proofErr w:type="spellEnd"/>
            <w:r>
              <w:t xml:space="preserve"> мелиорацию в соответствии с планом мероприятий по </w:t>
            </w:r>
            <w:proofErr w:type="spellStart"/>
            <w:r>
              <w:t>рыбохозяйственной</w:t>
            </w:r>
            <w:proofErr w:type="spellEnd"/>
            <w:r>
              <w:t xml:space="preserve"> мелиорации водных объектов, утвержденным территориальным органом Федерального агентства по рыболовству?</w:t>
            </w:r>
          </w:p>
        </w:tc>
        <w:tc>
          <w:tcPr>
            <w:tcW w:w="3005" w:type="dxa"/>
          </w:tcPr>
          <w:p w:rsidR="00C252BE" w:rsidRDefault="00C252BE">
            <w:pPr>
              <w:pStyle w:val="ConsPlusNormal"/>
            </w:pPr>
            <w:hyperlink r:id="rId1194" w:history="1">
              <w:r>
                <w:rPr>
                  <w:color w:val="0000FF"/>
                </w:rPr>
                <w:t>пункты 7</w:t>
              </w:r>
            </w:hyperlink>
            <w:r>
              <w:t xml:space="preserve">, </w:t>
            </w:r>
            <w:hyperlink r:id="rId1195" w:history="1">
              <w:r>
                <w:rPr>
                  <w:color w:val="0000FF"/>
                </w:rPr>
                <w:t>20</w:t>
              </w:r>
            </w:hyperlink>
            <w:r>
              <w:t xml:space="preserve"> Порядка проведения </w:t>
            </w:r>
            <w:proofErr w:type="spellStart"/>
            <w:r>
              <w:t>рыбохозяйственной</w:t>
            </w:r>
            <w:proofErr w:type="spellEnd"/>
            <w:r>
              <w:t xml:space="preserve"> мелиорации водных объектов, утвержденного приказом Министерства сельского хозяйства Российской Федерации от 26.12.2014 N 530</w:t>
            </w:r>
          </w:p>
        </w:tc>
        <w:tc>
          <w:tcPr>
            <w:tcW w:w="850" w:type="dxa"/>
          </w:tcPr>
          <w:p w:rsidR="00C252BE" w:rsidRDefault="00C252BE">
            <w:pPr>
              <w:pStyle w:val="ConsPlusNormal"/>
            </w:pPr>
          </w:p>
        </w:tc>
      </w:tr>
      <w:tr w:rsidR="00C252BE">
        <w:tc>
          <w:tcPr>
            <w:tcW w:w="567" w:type="dxa"/>
          </w:tcPr>
          <w:p w:rsidR="00C252BE" w:rsidRDefault="00C252BE">
            <w:pPr>
              <w:pStyle w:val="ConsPlusNormal"/>
            </w:pPr>
            <w:r>
              <w:t>18</w:t>
            </w:r>
          </w:p>
        </w:tc>
        <w:tc>
          <w:tcPr>
            <w:tcW w:w="4592" w:type="dxa"/>
          </w:tcPr>
          <w:p w:rsidR="00C252BE" w:rsidRDefault="00C252BE">
            <w:pPr>
              <w:pStyle w:val="ConsPlusNormal"/>
            </w:pPr>
            <w:proofErr w:type="gramStart"/>
            <w:r>
              <w:t xml:space="preserve">Направляются ли лицом, осуществляющим </w:t>
            </w:r>
            <w:proofErr w:type="spellStart"/>
            <w:r>
              <w:t>рыбохозяйственную</w:t>
            </w:r>
            <w:proofErr w:type="spellEnd"/>
            <w:r>
              <w:t xml:space="preserve"> мелиорацию, в случае изъятия хищных видов и малоценных видов водных биоресурсов, в территориальное управление Федерального агентства по рыболовству, на территории осуществления полномочий которого проводятся изъятие, сведения об их изъятии по состоянию на каждый пятый день </w:t>
            </w:r>
            <w:r>
              <w:lastRenderedPageBreak/>
              <w:t>изъятия, исходя из общего количества дней?</w:t>
            </w:r>
            <w:proofErr w:type="gramEnd"/>
          </w:p>
        </w:tc>
        <w:tc>
          <w:tcPr>
            <w:tcW w:w="3005" w:type="dxa"/>
          </w:tcPr>
          <w:p w:rsidR="00C252BE" w:rsidRDefault="00C252BE">
            <w:pPr>
              <w:pStyle w:val="ConsPlusNormal"/>
            </w:pPr>
            <w:hyperlink r:id="rId1196" w:history="1">
              <w:r>
                <w:rPr>
                  <w:color w:val="0000FF"/>
                </w:rPr>
                <w:t>пункт 21</w:t>
              </w:r>
            </w:hyperlink>
            <w:r>
              <w:t xml:space="preserve"> Порядка проведения </w:t>
            </w:r>
            <w:proofErr w:type="spellStart"/>
            <w:r>
              <w:t>рыбохозяйственной</w:t>
            </w:r>
            <w:proofErr w:type="spellEnd"/>
            <w:r>
              <w:t xml:space="preserve"> мелиорации водных объектов, утвержденного приказом Министерства сельского хозяйства Российской Федерации от 26.12.2014 N 530</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19.</w:t>
            </w:r>
          </w:p>
        </w:tc>
        <w:tc>
          <w:tcPr>
            <w:tcW w:w="4592" w:type="dxa"/>
            <w:vMerge w:val="restart"/>
          </w:tcPr>
          <w:p w:rsidR="00C252BE" w:rsidRDefault="00C252BE">
            <w:pPr>
              <w:pStyle w:val="ConsPlusNormal"/>
            </w:pPr>
            <w:r>
              <w:t>В случае</w:t>
            </w:r>
            <w:proofErr w:type="gramStart"/>
            <w:r>
              <w:t>,</w:t>
            </w:r>
            <w:proofErr w:type="gramEnd"/>
            <w:r>
              <w:t xml:space="preserve"> если лицом причинен вред водным биоресурсам, возмещен ли такой вред в полном объеме?</w:t>
            </w:r>
          </w:p>
        </w:tc>
        <w:tc>
          <w:tcPr>
            <w:tcW w:w="3005" w:type="dxa"/>
            <w:tcBorders>
              <w:bottom w:val="nil"/>
            </w:tcBorders>
          </w:tcPr>
          <w:p w:rsidR="00C252BE" w:rsidRDefault="00C252BE">
            <w:pPr>
              <w:pStyle w:val="ConsPlusNormal"/>
            </w:pPr>
            <w:hyperlink r:id="rId1197" w:history="1">
              <w:r>
                <w:rPr>
                  <w:color w:val="0000FF"/>
                </w:rPr>
                <w:t>часть 1 статьи 53</w:t>
              </w:r>
            </w:hyperlink>
            <w:r>
              <w:t xml:space="preserve"> Закона "О рыболовстве";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198" w:history="1">
              <w:r>
                <w:rPr>
                  <w:color w:val="0000FF"/>
                </w:rPr>
                <w:t>Методика</w:t>
              </w:r>
            </w:hyperlink>
            <w:r>
              <w:t xml:space="preserve"> исчисления размера вреда, причиненного водным биологическим ресурсам, утвержденная приказом Федерального агентства по рыболовству от 25.11.2011 N 1166 </w:t>
            </w:r>
            <w:hyperlink w:anchor="P5390" w:history="1">
              <w:r>
                <w:rPr>
                  <w:color w:val="0000FF"/>
                </w:rPr>
                <w:t>&lt;165&gt;</w:t>
              </w:r>
            </w:hyperlink>
          </w:p>
        </w:tc>
        <w:tc>
          <w:tcPr>
            <w:tcW w:w="850" w:type="dxa"/>
            <w:vMerge/>
          </w:tcPr>
          <w:p w:rsidR="00C252BE" w:rsidRDefault="00C252BE"/>
        </w:tc>
      </w:tr>
      <w:tr w:rsidR="00C252BE">
        <w:tc>
          <w:tcPr>
            <w:tcW w:w="9014" w:type="dxa"/>
            <w:gridSpan w:val="4"/>
          </w:tcPr>
          <w:p w:rsidR="00C252BE" w:rsidRDefault="00C252BE">
            <w:pPr>
              <w:pStyle w:val="ConsPlusNormal"/>
              <w:jc w:val="center"/>
              <w:outlineLvl w:val="1"/>
            </w:pPr>
            <w:r>
              <w:t>Промышленное рыболовство</w:t>
            </w:r>
          </w:p>
        </w:tc>
      </w:tr>
      <w:tr w:rsidR="00C252BE">
        <w:tc>
          <w:tcPr>
            <w:tcW w:w="567" w:type="dxa"/>
          </w:tcPr>
          <w:p w:rsidR="00C252BE" w:rsidRDefault="00C252BE">
            <w:pPr>
              <w:pStyle w:val="ConsPlusNormal"/>
            </w:pPr>
            <w:r>
              <w:t>20.</w:t>
            </w:r>
          </w:p>
        </w:tc>
        <w:tc>
          <w:tcPr>
            <w:tcW w:w="4592" w:type="dxa"/>
          </w:tcPr>
          <w:p w:rsidR="00C252BE" w:rsidRDefault="00C252BE">
            <w:pPr>
              <w:pStyle w:val="ConsPlusNormal"/>
            </w:pPr>
            <w:r>
              <w:t>Предоставлено ли право плавания под Государственным флагом Российской Федерации судну, используемому лицом для осуществления промышленного рыболовства?</w:t>
            </w:r>
          </w:p>
        </w:tc>
        <w:tc>
          <w:tcPr>
            <w:tcW w:w="3005" w:type="dxa"/>
          </w:tcPr>
          <w:p w:rsidR="00C252BE" w:rsidRDefault="00C252BE">
            <w:pPr>
              <w:pStyle w:val="ConsPlusNormal"/>
            </w:pPr>
            <w:hyperlink r:id="rId1199" w:history="1">
              <w:r>
                <w:rPr>
                  <w:color w:val="0000FF"/>
                </w:rPr>
                <w:t>часть 1 статьи 19</w:t>
              </w:r>
            </w:hyperlink>
            <w:r>
              <w:t xml:space="preserve"> Закона "О рыболовстве"</w:t>
            </w:r>
          </w:p>
        </w:tc>
        <w:tc>
          <w:tcPr>
            <w:tcW w:w="850" w:type="dxa"/>
          </w:tcPr>
          <w:p w:rsidR="00C252BE" w:rsidRDefault="00C252BE">
            <w:pPr>
              <w:pStyle w:val="ConsPlusNormal"/>
            </w:pPr>
          </w:p>
        </w:tc>
      </w:tr>
      <w:tr w:rsidR="00C252BE">
        <w:tc>
          <w:tcPr>
            <w:tcW w:w="567" w:type="dxa"/>
          </w:tcPr>
          <w:p w:rsidR="00C252BE" w:rsidRDefault="00C252BE">
            <w:pPr>
              <w:pStyle w:val="ConsPlusNormal"/>
            </w:pPr>
            <w:r>
              <w:t>21.</w:t>
            </w:r>
          </w:p>
        </w:tc>
        <w:tc>
          <w:tcPr>
            <w:tcW w:w="4592" w:type="dxa"/>
          </w:tcPr>
          <w:p w:rsidR="00C252BE" w:rsidRDefault="00C252BE">
            <w:pPr>
              <w:pStyle w:val="ConsPlusNormal"/>
            </w:pPr>
            <w:r>
              <w:t>Установлены ли технические средства контроля, в том числе обеспечивающие постоянную автоматическую передачу информации о местоположении судна, на судне, используемом лицом для осуществления промышленного рыболовства?</w:t>
            </w:r>
          </w:p>
        </w:tc>
        <w:tc>
          <w:tcPr>
            <w:tcW w:w="3005" w:type="dxa"/>
          </w:tcPr>
          <w:p w:rsidR="00C252BE" w:rsidRDefault="00C252BE">
            <w:pPr>
              <w:pStyle w:val="ConsPlusNormal"/>
            </w:pPr>
            <w:hyperlink r:id="rId1200" w:history="1">
              <w:r>
                <w:rPr>
                  <w:color w:val="0000FF"/>
                </w:rPr>
                <w:t>часть 1 статьи 19</w:t>
              </w:r>
            </w:hyperlink>
            <w:r>
              <w:t xml:space="preserve"> Закона "О рыболовстве"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22.</w:t>
            </w:r>
          </w:p>
        </w:tc>
        <w:tc>
          <w:tcPr>
            <w:tcW w:w="4592" w:type="dxa"/>
            <w:vMerge w:val="restart"/>
          </w:tcPr>
          <w:p w:rsidR="00C252BE" w:rsidRDefault="00C252BE">
            <w:pPr>
              <w:pStyle w:val="ConsPlusNormal"/>
            </w:pPr>
            <w:r>
              <w:t>Есть ли у лица, использующего для осуществления промышленного рыболовства самоходное судно с главным двигателем мощностью более пятидесяти пяти киловатт и валовой вместимостью более восьмидесяти тонн, свидетельство соответствия технического средства контроля?</w:t>
            </w:r>
          </w:p>
        </w:tc>
        <w:tc>
          <w:tcPr>
            <w:tcW w:w="3005" w:type="dxa"/>
            <w:tcBorders>
              <w:bottom w:val="nil"/>
            </w:tcBorders>
          </w:tcPr>
          <w:p w:rsidR="00C252BE" w:rsidRDefault="00C252BE">
            <w:pPr>
              <w:pStyle w:val="ConsPlusNormal"/>
            </w:pPr>
            <w:hyperlink r:id="rId1201" w:history="1">
              <w:r>
                <w:rPr>
                  <w:color w:val="0000FF"/>
                </w:rPr>
                <w:t>часть 1 статьи 19</w:t>
              </w:r>
            </w:hyperlink>
            <w:r>
              <w:t xml:space="preserve"> Закона "О рыболовстве";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202" w:history="1">
              <w:r>
                <w:rPr>
                  <w:color w:val="0000FF"/>
                </w:rPr>
                <w:t>пункт 18</w:t>
              </w:r>
            </w:hyperlink>
            <w:r>
              <w:t xml:space="preserve"> Порядка оснащения судов техническими средствами контроля и их видов, </w:t>
            </w:r>
            <w:r>
              <w:lastRenderedPageBreak/>
              <w:t xml:space="preserve">утвержденного приказом Министерства сельского хозяйства Российской Федерации России от 13.07.2016 N 294 </w:t>
            </w:r>
            <w:hyperlink w:anchor="P5391" w:history="1">
              <w:r>
                <w:rPr>
                  <w:color w:val="0000FF"/>
                </w:rPr>
                <w:t>&lt;166&gt;</w:t>
              </w:r>
            </w:hyperlink>
          </w:p>
        </w:tc>
        <w:tc>
          <w:tcPr>
            <w:tcW w:w="850" w:type="dxa"/>
            <w:vMerge/>
          </w:tcPr>
          <w:p w:rsidR="00C252BE" w:rsidRDefault="00C252BE"/>
        </w:tc>
      </w:tr>
      <w:tr w:rsidR="00C252BE">
        <w:tc>
          <w:tcPr>
            <w:tcW w:w="567" w:type="dxa"/>
          </w:tcPr>
          <w:p w:rsidR="00C252BE" w:rsidRDefault="00C252BE">
            <w:pPr>
              <w:pStyle w:val="ConsPlusNormal"/>
            </w:pPr>
            <w:r>
              <w:lastRenderedPageBreak/>
              <w:t>23.</w:t>
            </w:r>
          </w:p>
        </w:tc>
        <w:tc>
          <w:tcPr>
            <w:tcW w:w="4592" w:type="dxa"/>
          </w:tcPr>
          <w:p w:rsidR="00C252BE" w:rsidRDefault="00C252BE">
            <w:pPr>
              <w:pStyle w:val="ConsPlusNormal"/>
            </w:pPr>
            <w:r>
              <w:t>Осуществляется ли лицом промышленное рыболовство в отношении видов водных биоресурсов, общий допустимый улов которых устанавливается на основании договора о закреплении доли квоты добычи (вылова) водных биоресурсов?</w:t>
            </w:r>
          </w:p>
        </w:tc>
        <w:tc>
          <w:tcPr>
            <w:tcW w:w="3005" w:type="dxa"/>
          </w:tcPr>
          <w:p w:rsidR="00C252BE" w:rsidRDefault="00C252BE">
            <w:pPr>
              <w:pStyle w:val="ConsPlusNormal"/>
            </w:pPr>
            <w:hyperlink r:id="rId1203" w:history="1">
              <w:r>
                <w:rPr>
                  <w:color w:val="0000FF"/>
                </w:rPr>
                <w:t>часть 3 статьи 19</w:t>
              </w:r>
            </w:hyperlink>
            <w:r>
              <w:t xml:space="preserve">, </w:t>
            </w:r>
            <w:hyperlink r:id="rId1204" w:history="1">
              <w:r>
                <w:rPr>
                  <w:color w:val="0000FF"/>
                </w:rPr>
                <w:t>часть 1 статьи 33.1</w:t>
              </w:r>
            </w:hyperlink>
            <w:r>
              <w:t xml:space="preserve"> Закона "О рыболовстве"</w:t>
            </w:r>
          </w:p>
        </w:tc>
        <w:tc>
          <w:tcPr>
            <w:tcW w:w="850" w:type="dxa"/>
            <w:tcBorders>
              <w:bottom w:val="nil"/>
            </w:tcBorders>
          </w:tcPr>
          <w:p w:rsidR="00C252BE" w:rsidRDefault="00C252BE">
            <w:pPr>
              <w:pStyle w:val="ConsPlusNormal"/>
            </w:pPr>
          </w:p>
        </w:tc>
      </w:tr>
      <w:tr w:rsidR="00C252BE">
        <w:tc>
          <w:tcPr>
            <w:tcW w:w="567" w:type="dxa"/>
            <w:vMerge w:val="restart"/>
          </w:tcPr>
          <w:p w:rsidR="00C252BE" w:rsidRDefault="00C252BE">
            <w:pPr>
              <w:pStyle w:val="ConsPlusNormal"/>
            </w:pPr>
            <w:r>
              <w:t>24.</w:t>
            </w:r>
          </w:p>
        </w:tc>
        <w:tc>
          <w:tcPr>
            <w:tcW w:w="4592" w:type="dxa"/>
          </w:tcPr>
          <w:p w:rsidR="00C252BE" w:rsidRDefault="00C252BE">
            <w:pPr>
              <w:pStyle w:val="ConsPlusNormal"/>
            </w:pPr>
            <w:r>
              <w:t>Осуществляется ли лицом промышленное рыболовство в отношении видов водных биоресурсов, общий допустимый улов которых не устанавливается, на основании:</w:t>
            </w:r>
          </w:p>
          <w:p w:rsidR="00C252BE" w:rsidRDefault="00C252BE">
            <w:pPr>
              <w:pStyle w:val="ConsPlusNormal"/>
              <w:ind w:firstLine="283"/>
            </w:pPr>
            <w:r>
              <w:t>24.1. договора о предоставлении рыбопромыслового участка;</w:t>
            </w:r>
          </w:p>
        </w:tc>
        <w:tc>
          <w:tcPr>
            <w:tcW w:w="3005" w:type="dxa"/>
            <w:vMerge w:val="restart"/>
          </w:tcPr>
          <w:p w:rsidR="00C252BE" w:rsidRDefault="00C252BE">
            <w:pPr>
              <w:pStyle w:val="ConsPlusNormal"/>
            </w:pPr>
            <w:hyperlink r:id="rId1205" w:history="1">
              <w:r>
                <w:rPr>
                  <w:color w:val="0000FF"/>
                </w:rPr>
                <w:t>часть 3.1 статьи 19</w:t>
              </w:r>
            </w:hyperlink>
            <w:r>
              <w:t xml:space="preserve">, </w:t>
            </w:r>
            <w:hyperlink r:id="rId1206" w:history="1">
              <w:r>
                <w:rPr>
                  <w:color w:val="0000FF"/>
                </w:rPr>
                <w:t>часть 1 статьи 33.2</w:t>
              </w:r>
            </w:hyperlink>
            <w:r>
              <w:t xml:space="preserve">, </w:t>
            </w:r>
            <w:hyperlink r:id="rId1207" w:history="1">
              <w:r>
                <w:rPr>
                  <w:color w:val="0000FF"/>
                </w:rPr>
                <w:t>статьи 33.3</w:t>
              </w:r>
            </w:hyperlink>
            <w:r>
              <w:t xml:space="preserve">, </w:t>
            </w:r>
            <w:hyperlink r:id="rId1208" w:history="1">
              <w:r>
                <w:rPr>
                  <w:color w:val="0000FF"/>
                </w:rPr>
                <w:t>33.4</w:t>
              </w:r>
            </w:hyperlink>
            <w:r>
              <w:t xml:space="preserve"> Закона "О рыболовстве"</w:t>
            </w:r>
          </w:p>
        </w:tc>
        <w:tc>
          <w:tcPr>
            <w:tcW w:w="850" w:type="dxa"/>
            <w:tcBorders>
              <w:top w:val="nil"/>
            </w:tcBorders>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24.2. договора пользования водными биоресурсами?</w:t>
            </w:r>
          </w:p>
        </w:tc>
        <w:tc>
          <w:tcPr>
            <w:tcW w:w="3005" w:type="dxa"/>
            <w:vMerge/>
          </w:tcPr>
          <w:p w:rsidR="00C252BE" w:rsidRDefault="00C252BE"/>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t>Прибрежное рыболовство</w:t>
            </w:r>
          </w:p>
        </w:tc>
      </w:tr>
      <w:tr w:rsidR="00C252BE">
        <w:tc>
          <w:tcPr>
            <w:tcW w:w="567" w:type="dxa"/>
          </w:tcPr>
          <w:p w:rsidR="00C252BE" w:rsidRDefault="00C252BE">
            <w:pPr>
              <w:pStyle w:val="ConsPlusNormal"/>
            </w:pPr>
            <w:r>
              <w:t>25.</w:t>
            </w:r>
          </w:p>
        </w:tc>
        <w:tc>
          <w:tcPr>
            <w:tcW w:w="4592" w:type="dxa"/>
          </w:tcPr>
          <w:p w:rsidR="00C252BE" w:rsidRDefault="00C252BE">
            <w:pPr>
              <w:pStyle w:val="ConsPlusNormal"/>
            </w:pPr>
            <w:r>
              <w:t>Предоставлено ли право плавания под Государственным флагом Российской Федерации судну, используемому лицом для осуществления прибрежного рыболовства?</w:t>
            </w:r>
          </w:p>
        </w:tc>
        <w:tc>
          <w:tcPr>
            <w:tcW w:w="3005" w:type="dxa"/>
          </w:tcPr>
          <w:p w:rsidR="00C252BE" w:rsidRDefault="00C252BE">
            <w:pPr>
              <w:pStyle w:val="ConsPlusNormal"/>
            </w:pPr>
            <w:hyperlink r:id="rId1209" w:history="1">
              <w:r>
                <w:rPr>
                  <w:color w:val="0000FF"/>
                </w:rPr>
                <w:t>часть 1 статьи 20</w:t>
              </w:r>
            </w:hyperlink>
            <w:r>
              <w:t xml:space="preserve"> Закона "О рыболовстве"</w:t>
            </w:r>
          </w:p>
        </w:tc>
        <w:tc>
          <w:tcPr>
            <w:tcW w:w="850" w:type="dxa"/>
          </w:tcPr>
          <w:p w:rsidR="00C252BE" w:rsidRDefault="00C252BE">
            <w:pPr>
              <w:pStyle w:val="ConsPlusNormal"/>
            </w:pPr>
          </w:p>
        </w:tc>
      </w:tr>
      <w:tr w:rsidR="00C252BE">
        <w:tc>
          <w:tcPr>
            <w:tcW w:w="567" w:type="dxa"/>
          </w:tcPr>
          <w:p w:rsidR="00C252BE" w:rsidRDefault="00C252BE">
            <w:pPr>
              <w:pStyle w:val="ConsPlusNormal"/>
            </w:pPr>
            <w:r>
              <w:t>26.</w:t>
            </w:r>
          </w:p>
        </w:tc>
        <w:tc>
          <w:tcPr>
            <w:tcW w:w="4592" w:type="dxa"/>
          </w:tcPr>
          <w:p w:rsidR="00C252BE" w:rsidRDefault="00C252BE">
            <w:pPr>
              <w:pStyle w:val="ConsPlusNormal"/>
            </w:pPr>
            <w:r>
              <w:t>Установлены ли технические средства контроля, в том числе обеспечивающие постоянную автоматическую передачу информации о местоположении судна, на судне, используемом лицом для осуществления прибрежного рыболовства?</w:t>
            </w:r>
          </w:p>
        </w:tc>
        <w:tc>
          <w:tcPr>
            <w:tcW w:w="3005" w:type="dxa"/>
          </w:tcPr>
          <w:p w:rsidR="00C252BE" w:rsidRDefault="00C252BE">
            <w:pPr>
              <w:pStyle w:val="ConsPlusNormal"/>
            </w:pPr>
            <w:hyperlink r:id="rId1210" w:history="1">
              <w:r>
                <w:rPr>
                  <w:color w:val="0000FF"/>
                </w:rPr>
                <w:t>часть 1 статьи 20</w:t>
              </w:r>
            </w:hyperlink>
            <w:r>
              <w:t xml:space="preserve"> Закона "О рыболовстве"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27.</w:t>
            </w:r>
          </w:p>
        </w:tc>
        <w:tc>
          <w:tcPr>
            <w:tcW w:w="4592" w:type="dxa"/>
            <w:vMerge w:val="restart"/>
          </w:tcPr>
          <w:p w:rsidR="00C252BE" w:rsidRDefault="00C252BE">
            <w:pPr>
              <w:pStyle w:val="ConsPlusNormal"/>
            </w:pPr>
            <w:r>
              <w:t>Есть ли у лица, использующего для осуществления прибрежного рыболовства самоходное судно с главным двигателем мощностью более пятидесяти пяти киловатт и валовой вместимостью более восьмидесяти тонн, свидетельство соответствия технического средства контроля?</w:t>
            </w:r>
          </w:p>
        </w:tc>
        <w:tc>
          <w:tcPr>
            <w:tcW w:w="3005" w:type="dxa"/>
            <w:tcBorders>
              <w:bottom w:val="nil"/>
            </w:tcBorders>
          </w:tcPr>
          <w:p w:rsidR="00C252BE" w:rsidRDefault="00C252BE">
            <w:pPr>
              <w:pStyle w:val="ConsPlusNormal"/>
            </w:pPr>
            <w:hyperlink r:id="rId1211" w:history="1">
              <w:r>
                <w:rPr>
                  <w:color w:val="0000FF"/>
                </w:rPr>
                <w:t>часть 1 статьи 20</w:t>
              </w:r>
            </w:hyperlink>
            <w:r>
              <w:t xml:space="preserve"> Закона "О рыболовстве";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212" w:history="1">
              <w:r>
                <w:rPr>
                  <w:color w:val="0000FF"/>
                </w:rPr>
                <w:t>пункт 18</w:t>
              </w:r>
            </w:hyperlink>
            <w:r>
              <w:t xml:space="preserve"> Порядка оснащения судов техническими средствами контроля и их видов, утвержденного приказом Министерства сельского хозяйства Российской Федерации России от 13.07.2016 N 294</w:t>
            </w:r>
          </w:p>
        </w:tc>
        <w:tc>
          <w:tcPr>
            <w:tcW w:w="850" w:type="dxa"/>
            <w:vMerge/>
          </w:tcPr>
          <w:p w:rsidR="00C252BE" w:rsidRDefault="00C252BE"/>
        </w:tc>
      </w:tr>
      <w:tr w:rsidR="00C252BE">
        <w:tc>
          <w:tcPr>
            <w:tcW w:w="567" w:type="dxa"/>
          </w:tcPr>
          <w:p w:rsidR="00C252BE" w:rsidRDefault="00C252BE">
            <w:pPr>
              <w:pStyle w:val="ConsPlusNormal"/>
            </w:pPr>
            <w:r>
              <w:t>28.</w:t>
            </w:r>
          </w:p>
        </w:tc>
        <w:tc>
          <w:tcPr>
            <w:tcW w:w="4592" w:type="dxa"/>
          </w:tcPr>
          <w:p w:rsidR="00C252BE" w:rsidRDefault="00C252BE">
            <w:pPr>
              <w:pStyle w:val="ConsPlusNormal"/>
            </w:pPr>
            <w:r>
              <w:t>Зарегистрировано ли лицо, осуществляющее прибрежное рыболовство, в соответствующем прибрежном субъекте Российской Федерации?</w:t>
            </w:r>
          </w:p>
        </w:tc>
        <w:tc>
          <w:tcPr>
            <w:tcW w:w="3005" w:type="dxa"/>
          </w:tcPr>
          <w:p w:rsidR="00C252BE" w:rsidRDefault="00C252BE">
            <w:pPr>
              <w:pStyle w:val="ConsPlusNormal"/>
            </w:pPr>
            <w:hyperlink r:id="rId1213" w:history="1">
              <w:r>
                <w:rPr>
                  <w:color w:val="0000FF"/>
                </w:rPr>
                <w:t>часть 4 статьи 20</w:t>
              </w:r>
            </w:hyperlink>
            <w:r>
              <w:t xml:space="preserve"> Закона "О рыболовстве"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29.</w:t>
            </w:r>
          </w:p>
        </w:tc>
        <w:tc>
          <w:tcPr>
            <w:tcW w:w="4592" w:type="dxa"/>
          </w:tcPr>
          <w:p w:rsidR="00C252BE" w:rsidRDefault="00C252BE">
            <w:pPr>
              <w:pStyle w:val="ConsPlusNormal"/>
            </w:pPr>
            <w:r>
              <w:t>Осуществляется ли лицом прибрежное рыболовство во внутренних морских водах Российской Федерации, в территориальном море Российской Федерации (при предоставлении рыбопромыслового участка) на основании:</w:t>
            </w:r>
          </w:p>
          <w:p w:rsidR="00C252BE" w:rsidRDefault="00C252BE">
            <w:pPr>
              <w:pStyle w:val="ConsPlusNormal"/>
              <w:ind w:firstLine="283"/>
            </w:pPr>
            <w:r>
              <w:t>29.1. договора пользования водными биоресурсами;</w:t>
            </w:r>
          </w:p>
        </w:tc>
        <w:tc>
          <w:tcPr>
            <w:tcW w:w="3005" w:type="dxa"/>
            <w:vMerge w:val="restart"/>
          </w:tcPr>
          <w:p w:rsidR="00C252BE" w:rsidRDefault="00C252BE">
            <w:pPr>
              <w:pStyle w:val="ConsPlusNormal"/>
            </w:pPr>
            <w:hyperlink r:id="rId1214" w:history="1">
              <w:r>
                <w:rPr>
                  <w:color w:val="0000FF"/>
                </w:rPr>
                <w:t>часть 2.1 статьи 33.4</w:t>
              </w:r>
            </w:hyperlink>
            <w:r>
              <w:t xml:space="preserve"> Закона "О рыболовстве"</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29.2. договора о предоставлении рыбопромыслового участка?</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30.</w:t>
            </w:r>
          </w:p>
        </w:tc>
        <w:tc>
          <w:tcPr>
            <w:tcW w:w="4592" w:type="dxa"/>
          </w:tcPr>
          <w:p w:rsidR="00C252BE" w:rsidRDefault="00C252BE">
            <w:pPr>
              <w:pStyle w:val="ConsPlusNormal"/>
            </w:pPr>
            <w:r>
              <w:t>Осуществляет ли лицо прибрежное рыболовство, в отношении которого определены квоты добычи (вылова) водных биоресурсов, на основании договора о закреплении доли квоты добычи (вылова) водных биоресурсов?</w:t>
            </w:r>
          </w:p>
        </w:tc>
        <w:tc>
          <w:tcPr>
            <w:tcW w:w="3005" w:type="dxa"/>
          </w:tcPr>
          <w:p w:rsidR="00C252BE" w:rsidRDefault="00C252BE">
            <w:pPr>
              <w:pStyle w:val="ConsPlusNormal"/>
            </w:pPr>
            <w:hyperlink r:id="rId1215" w:history="1">
              <w:r>
                <w:rPr>
                  <w:color w:val="0000FF"/>
                </w:rPr>
                <w:t>часть 1 статьи 33.1</w:t>
              </w:r>
            </w:hyperlink>
            <w:r>
              <w:t xml:space="preserve"> Закона "О рыболовстве"</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t>Рыболовство в научно-исследовательских и контрольных целях</w:t>
            </w:r>
          </w:p>
        </w:tc>
      </w:tr>
      <w:tr w:rsidR="00C252BE">
        <w:tc>
          <w:tcPr>
            <w:tcW w:w="567" w:type="dxa"/>
          </w:tcPr>
          <w:p w:rsidR="00C252BE" w:rsidRDefault="00C252BE">
            <w:pPr>
              <w:pStyle w:val="ConsPlusNormal"/>
            </w:pPr>
            <w:r>
              <w:lastRenderedPageBreak/>
              <w:t>31.</w:t>
            </w:r>
          </w:p>
        </w:tc>
        <w:tc>
          <w:tcPr>
            <w:tcW w:w="4592" w:type="dxa"/>
          </w:tcPr>
          <w:p w:rsidR="00C252BE" w:rsidRDefault="00C252BE">
            <w:pPr>
              <w:pStyle w:val="ConsPlusNormal"/>
            </w:pPr>
            <w:r>
              <w:t>Является ли юридическое лицо, осуществляющее рыболовство в научно-исследовательских и контрольных целях, научной организацией?</w:t>
            </w:r>
          </w:p>
        </w:tc>
        <w:tc>
          <w:tcPr>
            <w:tcW w:w="3005" w:type="dxa"/>
          </w:tcPr>
          <w:p w:rsidR="00C252BE" w:rsidRDefault="00C252BE">
            <w:pPr>
              <w:pStyle w:val="ConsPlusNormal"/>
            </w:pPr>
            <w:hyperlink r:id="rId1216" w:history="1">
              <w:r>
                <w:rPr>
                  <w:color w:val="0000FF"/>
                </w:rPr>
                <w:t>часть 2 статьи 21</w:t>
              </w:r>
            </w:hyperlink>
            <w:r>
              <w:t xml:space="preserve"> Закона "О рыболовстве"</w:t>
            </w:r>
          </w:p>
        </w:tc>
        <w:tc>
          <w:tcPr>
            <w:tcW w:w="850" w:type="dxa"/>
          </w:tcPr>
          <w:p w:rsidR="00C252BE" w:rsidRDefault="00C252BE">
            <w:pPr>
              <w:pStyle w:val="ConsPlusNormal"/>
            </w:pPr>
          </w:p>
        </w:tc>
      </w:tr>
      <w:tr w:rsidR="00C252BE">
        <w:tc>
          <w:tcPr>
            <w:tcW w:w="567" w:type="dxa"/>
          </w:tcPr>
          <w:p w:rsidR="00C252BE" w:rsidRDefault="00C252BE">
            <w:pPr>
              <w:pStyle w:val="ConsPlusNormal"/>
            </w:pPr>
            <w:r>
              <w:t>32.</w:t>
            </w:r>
          </w:p>
        </w:tc>
        <w:tc>
          <w:tcPr>
            <w:tcW w:w="4592" w:type="dxa"/>
          </w:tcPr>
          <w:p w:rsidR="00C252BE" w:rsidRDefault="00C252BE">
            <w:pPr>
              <w:pStyle w:val="ConsPlusNormal"/>
            </w:pPr>
            <w:r>
              <w:t>Осуществляется ли юридическим лицом рыболовство в научно-исследовательских и контрольных целях на основании ежегодных планов проведения морских ресурсных исследований водных биоресурсов?</w:t>
            </w:r>
          </w:p>
        </w:tc>
        <w:tc>
          <w:tcPr>
            <w:tcW w:w="3005" w:type="dxa"/>
          </w:tcPr>
          <w:p w:rsidR="00C252BE" w:rsidRDefault="00C252BE">
            <w:pPr>
              <w:pStyle w:val="ConsPlusNormal"/>
            </w:pPr>
            <w:hyperlink r:id="rId1217" w:history="1">
              <w:r>
                <w:rPr>
                  <w:color w:val="0000FF"/>
                </w:rPr>
                <w:t>часть 2 статьи 21</w:t>
              </w:r>
            </w:hyperlink>
            <w:r>
              <w:t xml:space="preserve"> Закона "О рыболовстве"</w:t>
            </w:r>
          </w:p>
        </w:tc>
        <w:tc>
          <w:tcPr>
            <w:tcW w:w="850" w:type="dxa"/>
          </w:tcPr>
          <w:p w:rsidR="00C252BE" w:rsidRDefault="00C252BE">
            <w:pPr>
              <w:pStyle w:val="ConsPlusNormal"/>
            </w:pPr>
          </w:p>
        </w:tc>
      </w:tr>
      <w:tr w:rsidR="00C252BE">
        <w:tc>
          <w:tcPr>
            <w:tcW w:w="567" w:type="dxa"/>
          </w:tcPr>
          <w:p w:rsidR="00C252BE" w:rsidRDefault="00C252BE">
            <w:pPr>
              <w:pStyle w:val="ConsPlusNormal"/>
            </w:pPr>
            <w:r>
              <w:t>33.</w:t>
            </w:r>
          </w:p>
        </w:tc>
        <w:tc>
          <w:tcPr>
            <w:tcW w:w="4592" w:type="dxa"/>
          </w:tcPr>
          <w:p w:rsidR="00C252BE" w:rsidRDefault="00C252BE">
            <w:pPr>
              <w:pStyle w:val="ConsPlusNormal"/>
            </w:pPr>
            <w:r>
              <w:t>Осуществляется ли юридическим лицом рыболовство в научно-исследовательских и контрольных целях на основании решения о предоставлении водных биоресурсов в пользование?</w:t>
            </w:r>
          </w:p>
        </w:tc>
        <w:tc>
          <w:tcPr>
            <w:tcW w:w="3005" w:type="dxa"/>
          </w:tcPr>
          <w:p w:rsidR="00C252BE" w:rsidRDefault="00C252BE">
            <w:pPr>
              <w:pStyle w:val="ConsPlusNormal"/>
            </w:pPr>
            <w:hyperlink r:id="rId1218" w:history="1">
              <w:r>
                <w:rPr>
                  <w:color w:val="0000FF"/>
                </w:rPr>
                <w:t>часть 2 статьи 21</w:t>
              </w:r>
            </w:hyperlink>
            <w:r>
              <w:t xml:space="preserve"> Закона "О рыболовстве"</w:t>
            </w:r>
          </w:p>
        </w:tc>
        <w:tc>
          <w:tcPr>
            <w:tcW w:w="850" w:type="dxa"/>
          </w:tcPr>
          <w:p w:rsidR="00C252BE" w:rsidRDefault="00C252BE">
            <w:pPr>
              <w:pStyle w:val="ConsPlusNormal"/>
            </w:pPr>
          </w:p>
        </w:tc>
      </w:tr>
      <w:tr w:rsidR="00C252BE">
        <w:tc>
          <w:tcPr>
            <w:tcW w:w="567" w:type="dxa"/>
          </w:tcPr>
          <w:p w:rsidR="00C252BE" w:rsidRDefault="00C252BE">
            <w:pPr>
              <w:pStyle w:val="ConsPlusNormal"/>
            </w:pPr>
            <w:r>
              <w:t>34.</w:t>
            </w:r>
          </w:p>
        </w:tc>
        <w:tc>
          <w:tcPr>
            <w:tcW w:w="4592" w:type="dxa"/>
          </w:tcPr>
          <w:p w:rsidR="00C252BE" w:rsidRDefault="00C252BE">
            <w:pPr>
              <w:pStyle w:val="ConsPlusNormal"/>
            </w:pPr>
            <w:r>
              <w:t>Осуществляется ли юридическим лицом рыболовство в научно-исследовательских и контрольных целях на основании разрешения на проведение морских ресурсных исследований водных биоресурсов?</w:t>
            </w:r>
          </w:p>
        </w:tc>
        <w:tc>
          <w:tcPr>
            <w:tcW w:w="3005" w:type="dxa"/>
          </w:tcPr>
          <w:p w:rsidR="00C252BE" w:rsidRDefault="00C252BE">
            <w:pPr>
              <w:pStyle w:val="ConsPlusNormal"/>
            </w:pPr>
            <w:hyperlink r:id="rId1219" w:history="1">
              <w:r>
                <w:rPr>
                  <w:color w:val="0000FF"/>
                </w:rPr>
                <w:t>часть 2 статьи 21</w:t>
              </w:r>
            </w:hyperlink>
            <w:r>
              <w:t xml:space="preserve"> Закона "О рыболовстве"</w:t>
            </w:r>
          </w:p>
        </w:tc>
        <w:tc>
          <w:tcPr>
            <w:tcW w:w="850" w:type="dxa"/>
          </w:tcPr>
          <w:p w:rsidR="00C252BE" w:rsidRDefault="00C252BE">
            <w:pPr>
              <w:pStyle w:val="ConsPlusNormal"/>
            </w:pPr>
          </w:p>
        </w:tc>
      </w:tr>
      <w:tr w:rsidR="00C252BE">
        <w:tc>
          <w:tcPr>
            <w:tcW w:w="567" w:type="dxa"/>
          </w:tcPr>
          <w:p w:rsidR="00C252BE" w:rsidRDefault="00C252BE">
            <w:pPr>
              <w:pStyle w:val="ConsPlusNormal"/>
            </w:pPr>
            <w:r>
              <w:t>35.</w:t>
            </w:r>
          </w:p>
        </w:tc>
        <w:tc>
          <w:tcPr>
            <w:tcW w:w="4592" w:type="dxa"/>
          </w:tcPr>
          <w:p w:rsidR="00C252BE" w:rsidRDefault="00C252BE">
            <w:pPr>
              <w:pStyle w:val="ConsPlusNormal"/>
            </w:pPr>
            <w:r>
              <w:t>Осуществляется ли юридическим лицом добыча (вылов) водных биоресурсов при осуществлении рыболовства в научно-исследовательских и контрольных целях в объеме, необходимом для проведения научных исследований, в соответствии с ежегодными планами проведения ресурсных исследований водных биоресурсов?</w:t>
            </w:r>
          </w:p>
        </w:tc>
        <w:tc>
          <w:tcPr>
            <w:tcW w:w="3005" w:type="dxa"/>
          </w:tcPr>
          <w:p w:rsidR="00C252BE" w:rsidRDefault="00C252BE">
            <w:pPr>
              <w:pStyle w:val="ConsPlusNormal"/>
            </w:pPr>
            <w:hyperlink r:id="rId1220" w:history="1">
              <w:r>
                <w:rPr>
                  <w:color w:val="0000FF"/>
                </w:rPr>
                <w:t>часть 3 статьи 21</w:t>
              </w:r>
            </w:hyperlink>
            <w:r>
              <w:t xml:space="preserve"> Закона "О рыболовстве"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36.</w:t>
            </w:r>
          </w:p>
        </w:tc>
        <w:tc>
          <w:tcPr>
            <w:tcW w:w="4592" w:type="dxa"/>
            <w:vMerge w:val="restart"/>
          </w:tcPr>
          <w:p w:rsidR="00C252BE" w:rsidRDefault="00C252BE">
            <w:pPr>
              <w:pStyle w:val="ConsPlusNormal"/>
            </w:pPr>
            <w:r>
              <w:t xml:space="preserve">Соблюдается ли юридическим лицом при осуществлении рыболовства в научно-исследовательских и контрольных целях требование об использовании добытых (выловленных) водных биоресурсов только для проведения </w:t>
            </w:r>
            <w:r>
              <w:lastRenderedPageBreak/>
              <w:t>работ в указанных целях?</w:t>
            </w:r>
          </w:p>
        </w:tc>
        <w:tc>
          <w:tcPr>
            <w:tcW w:w="3005" w:type="dxa"/>
            <w:tcBorders>
              <w:bottom w:val="nil"/>
            </w:tcBorders>
          </w:tcPr>
          <w:p w:rsidR="00C252BE" w:rsidRDefault="00C252BE">
            <w:pPr>
              <w:pStyle w:val="ConsPlusNormal"/>
            </w:pPr>
            <w:hyperlink r:id="rId1221" w:history="1">
              <w:r>
                <w:rPr>
                  <w:color w:val="0000FF"/>
                </w:rPr>
                <w:t>часть 3.1 статьи 21</w:t>
              </w:r>
            </w:hyperlink>
            <w:r>
              <w:t xml:space="preserve"> Закона "О рыболовстве";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222" w:history="1">
              <w:r>
                <w:rPr>
                  <w:color w:val="0000FF"/>
                </w:rPr>
                <w:t>пункт 6</w:t>
              </w:r>
            </w:hyperlink>
            <w:r>
              <w:t xml:space="preserve"> Положения об осуществлении рыболовства в научно-</w:t>
            </w:r>
            <w:r>
              <w:lastRenderedPageBreak/>
              <w:t xml:space="preserve">исследовательских и контрольных целях, утвержденного постановлением Правительства Российской Федерации от 13.11.2009 N 921 </w:t>
            </w:r>
            <w:hyperlink w:anchor="P5392" w:history="1">
              <w:r>
                <w:rPr>
                  <w:color w:val="0000FF"/>
                </w:rPr>
                <w:t>&lt;167&gt;</w:t>
              </w:r>
            </w:hyperlink>
          </w:p>
        </w:tc>
        <w:tc>
          <w:tcPr>
            <w:tcW w:w="850" w:type="dxa"/>
            <w:vMerge/>
          </w:tcPr>
          <w:p w:rsidR="00C252BE" w:rsidRDefault="00C252BE"/>
        </w:tc>
      </w:tr>
      <w:tr w:rsidR="00C252BE">
        <w:tc>
          <w:tcPr>
            <w:tcW w:w="567" w:type="dxa"/>
            <w:vMerge w:val="restart"/>
          </w:tcPr>
          <w:p w:rsidR="00C252BE" w:rsidRDefault="00C252BE">
            <w:pPr>
              <w:pStyle w:val="ConsPlusNormal"/>
            </w:pPr>
            <w:r>
              <w:lastRenderedPageBreak/>
              <w:t>37.</w:t>
            </w:r>
          </w:p>
        </w:tc>
        <w:tc>
          <w:tcPr>
            <w:tcW w:w="4592" w:type="dxa"/>
            <w:vMerge w:val="restart"/>
          </w:tcPr>
          <w:p w:rsidR="00C252BE" w:rsidRDefault="00C252BE">
            <w:pPr>
              <w:pStyle w:val="ConsPlusNormal"/>
            </w:pPr>
            <w:r>
              <w:t>Соблюдается ли юридическим лицом при осуществлении рыболовства в научно-исследовательских и контрольных целях требование о возвращении добытых (выловленных) водных биоресурсов в среду обитания после проведения этих работ?</w:t>
            </w:r>
          </w:p>
        </w:tc>
        <w:tc>
          <w:tcPr>
            <w:tcW w:w="3005" w:type="dxa"/>
            <w:tcBorders>
              <w:bottom w:val="nil"/>
            </w:tcBorders>
          </w:tcPr>
          <w:p w:rsidR="00C252BE" w:rsidRDefault="00C252BE">
            <w:pPr>
              <w:pStyle w:val="ConsPlusNormal"/>
            </w:pPr>
            <w:hyperlink r:id="rId1223" w:history="1">
              <w:r>
                <w:rPr>
                  <w:color w:val="0000FF"/>
                </w:rPr>
                <w:t>часть 3.1 статьи 21</w:t>
              </w:r>
            </w:hyperlink>
            <w:r>
              <w:t xml:space="preserve"> Закона "О рыболовстве";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224" w:history="1">
              <w:r>
                <w:rPr>
                  <w:color w:val="0000FF"/>
                </w:rPr>
                <w:t>пункт 6</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vMerge/>
          </w:tcPr>
          <w:p w:rsidR="00C252BE" w:rsidRDefault="00C252BE"/>
        </w:tc>
      </w:tr>
      <w:tr w:rsidR="00C252BE">
        <w:tc>
          <w:tcPr>
            <w:tcW w:w="567" w:type="dxa"/>
            <w:vMerge w:val="restart"/>
          </w:tcPr>
          <w:p w:rsidR="00C252BE" w:rsidRDefault="00C252BE">
            <w:pPr>
              <w:pStyle w:val="ConsPlusNormal"/>
            </w:pPr>
            <w:r>
              <w:t>38.</w:t>
            </w:r>
          </w:p>
        </w:tc>
        <w:tc>
          <w:tcPr>
            <w:tcW w:w="4592" w:type="dxa"/>
            <w:vMerge w:val="restart"/>
          </w:tcPr>
          <w:p w:rsidR="00C252BE" w:rsidRDefault="00C252BE">
            <w:pPr>
              <w:pStyle w:val="ConsPlusNormal"/>
            </w:pPr>
            <w:proofErr w:type="gramStart"/>
            <w:r>
              <w:t>Соблюдается ли юридическим лицом при осуществлении рыболовства в научно-исследовательских и контрольных целях требование об уничтожении добытых (выловленных) водных биоресурсов, если физическое состояние таких водных биоресурсов не позволяет возвратить их в среду обитания, в срок не позднее 30 дней после окончания срока работ, указанного в ежегодном плане проведения ресурсных исследований водных биоресурсов?</w:t>
            </w:r>
            <w:proofErr w:type="gramEnd"/>
          </w:p>
        </w:tc>
        <w:tc>
          <w:tcPr>
            <w:tcW w:w="3005" w:type="dxa"/>
            <w:tcBorders>
              <w:bottom w:val="nil"/>
            </w:tcBorders>
          </w:tcPr>
          <w:p w:rsidR="00C252BE" w:rsidRDefault="00C252BE">
            <w:pPr>
              <w:pStyle w:val="ConsPlusNormal"/>
            </w:pPr>
            <w:hyperlink r:id="rId1225" w:history="1">
              <w:r>
                <w:rPr>
                  <w:color w:val="0000FF"/>
                </w:rPr>
                <w:t>часть 3.1 статьи 21</w:t>
              </w:r>
            </w:hyperlink>
            <w:r>
              <w:t xml:space="preserve"> Закона "О рыболовстве";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226" w:history="1">
              <w:r>
                <w:rPr>
                  <w:color w:val="0000FF"/>
                </w:rPr>
                <w:t>пункт 6</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vMerge/>
          </w:tcPr>
          <w:p w:rsidR="00C252BE" w:rsidRDefault="00C252BE"/>
        </w:tc>
      </w:tr>
      <w:tr w:rsidR="00C252BE">
        <w:tc>
          <w:tcPr>
            <w:tcW w:w="567" w:type="dxa"/>
          </w:tcPr>
          <w:p w:rsidR="00C252BE" w:rsidRDefault="00C252BE">
            <w:pPr>
              <w:pStyle w:val="ConsPlusNormal"/>
            </w:pPr>
            <w:r>
              <w:t>39.</w:t>
            </w:r>
          </w:p>
        </w:tc>
        <w:tc>
          <w:tcPr>
            <w:tcW w:w="4592" w:type="dxa"/>
          </w:tcPr>
          <w:p w:rsidR="00C252BE" w:rsidRDefault="00C252BE">
            <w:pPr>
              <w:pStyle w:val="ConsPlusNormal"/>
            </w:pPr>
            <w:r>
              <w:t xml:space="preserve">Оформляет ли юридическое лицо при уничтожении водных биоресурсов акт уничтожения водных биологических ресурсов, добытых (выловленных) при </w:t>
            </w:r>
            <w:r>
              <w:lastRenderedPageBreak/>
              <w:t>осуществлении рыболовства в научно-исследовательских и контрольных целях (далее - акт уничтожения)?</w:t>
            </w:r>
          </w:p>
        </w:tc>
        <w:tc>
          <w:tcPr>
            <w:tcW w:w="3005" w:type="dxa"/>
          </w:tcPr>
          <w:p w:rsidR="00C252BE" w:rsidRDefault="00C252BE">
            <w:pPr>
              <w:pStyle w:val="ConsPlusNormal"/>
            </w:pPr>
            <w:hyperlink r:id="rId1227" w:history="1">
              <w:r>
                <w:rPr>
                  <w:color w:val="0000FF"/>
                </w:rPr>
                <w:t>абзац третий пункта 10</w:t>
              </w:r>
            </w:hyperlink>
            <w:r>
              <w:t xml:space="preserve"> Положения об осуществлении рыболовства в научно-исследовательских и </w:t>
            </w:r>
            <w:r>
              <w:lastRenderedPageBreak/>
              <w:t>контрольных целях, утвержденного постановлением Правительства Российской Федерации от 13.11.2009 N 921</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40.</w:t>
            </w:r>
          </w:p>
        </w:tc>
        <w:tc>
          <w:tcPr>
            <w:tcW w:w="4592" w:type="dxa"/>
          </w:tcPr>
          <w:p w:rsidR="00C252BE" w:rsidRDefault="00C252BE">
            <w:pPr>
              <w:pStyle w:val="ConsPlusNormal"/>
            </w:pPr>
            <w:r>
              <w:t>Фиксируются ли в промысловом журнале капитаном судна или лицом, ответственным за добычу (вылов) водных биоресурсов, факты уничтожения водных биоресурсов и составления актов уничтожения?</w:t>
            </w:r>
          </w:p>
        </w:tc>
        <w:tc>
          <w:tcPr>
            <w:tcW w:w="3005" w:type="dxa"/>
          </w:tcPr>
          <w:p w:rsidR="00C252BE" w:rsidRDefault="00C252BE">
            <w:pPr>
              <w:pStyle w:val="ConsPlusNormal"/>
            </w:pPr>
            <w:hyperlink r:id="rId1228" w:history="1">
              <w:r>
                <w:rPr>
                  <w:color w:val="0000FF"/>
                </w:rPr>
                <w:t>абзац третий пункта 10</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C252BE" w:rsidRDefault="00C252BE">
            <w:pPr>
              <w:pStyle w:val="ConsPlusNormal"/>
            </w:pPr>
          </w:p>
        </w:tc>
      </w:tr>
      <w:tr w:rsidR="00C252BE">
        <w:tc>
          <w:tcPr>
            <w:tcW w:w="567" w:type="dxa"/>
          </w:tcPr>
          <w:p w:rsidR="00C252BE" w:rsidRDefault="00C252BE">
            <w:pPr>
              <w:pStyle w:val="ConsPlusNormal"/>
            </w:pPr>
            <w:r>
              <w:t>41.</w:t>
            </w:r>
          </w:p>
        </w:tc>
        <w:tc>
          <w:tcPr>
            <w:tcW w:w="4592" w:type="dxa"/>
          </w:tcPr>
          <w:p w:rsidR="00C252BE" w:rsidRDefault="00C252BE">
            <w:pPr>
              <w:pStyle w:val="ConsPlusNormal"/>
            </w:pPr>
            <w:r>
              <w:t>В случае</w:t>
            </w:r>
            <w:proofErr w:type="gramStart"/>
            <w:r>
              <w:t>,</w:t>
            </w:r>
            <w:proofErr w:type="gramEnd"/>
            <w:r>
              <w:t xml:space="preserve"> если уничтожение на месте добычи (вылова) водных биоресурсов не осуществлялось, фиксируются ли капитаном судна или лицом, ответственным за добычу (вылов) водных биоресурсов, в промысловом журнале факты передачи водных биоресурсов лицу, уполномоченному научной организацией, осуществляющей добычу (вылов) водных биоресурсов в научно-исследовательских и контрольных целях, для последующего уничтожения или транспортировки в научные организации для продолжения работ?</w:t>
            </w:r>
          </w:p>
        </w:tc>
        <w:tc>
          <w:tcPr>
            <w:tcW w:w="3005" w:type="dxa"/>
          </w:tcPr>
          <w:p w:rsidR="00C252BE" w:rsidRDefault="00C252BE">
            <w:pPr>
              <w:pStyle w:val="ConsPlusNormal"/>
            </w:pPr>
            <w:hyperlink r:id="rId1229" w:history="1">
              <w:r>
                <w:rPr>
                  <w:color w:val="0000FF"/>
                </w:rPr>
                <w:t>абзац четвертый пункта 10</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C252BE" w:rsidRDefault="00C252BE">
            <w:pPr>
              <w:pStyle w:val="ConsPlusNormal"/>
            </w:pPr>
          </w:p>
        </w:tc>
      </w:tr>
      <w:tr w:rsidR="00C252BE">
        <w:tc>
          <w:tcPr>
            <w:tcW w:w="567" w:type="dxa"/>
          </w:tcPr>
          <w:p w:rsidR="00C252BE" w:rsidRDefault="00C252BE">
            <w:pPr>
              <w:pStyle w:val="ConsPlusNormal"/>
            </w:pPr>
            <w:r>
              <w:t>42.</w:t>
            </w:r>
          </w:p>
        </w:tc>
        <w:tc>
          <w:tcPr>
            <w:tcW w:w="4592" w:type="dxa"/>
          </w:tcPr>
          <w:p w:rsidR="00C252BE" w:rsidRDefault="00C252BE">
            <w:pPr>
              <w:pStyle w:val="ConsPlusNormal"/>
            </w:pPr>
            <w:r>
              <w:t xml:space="preserve">Соблюдается ли юридическим лицом при осуществлении рыболовства в научно-исследовательских и контрольных целях запрет на производство рыбной и иной продукции из водных биоресурсов на судах, используемых </w:t>
            </w:r>
            <w:r>
              <w:lastRenderedPageBreak/>
              <w:t>для осуществления рыболовства в научно-исследовательских и контрольных целях?</w:t>
            </w:r>
          </w:p>
        </w:tc>
        <w:tc>
          <w:tcPr>
            <w:tcW w:w="3005" w:type="dxa"/>
          </w:tcPr>
          <w:p w:rsidR="00C252BE" w:rsidRDefault="00C252BE">
            <w:pPr>
              <w:pStyle w:val="ConsPlusNormal"/>
            </w:pPr>
            <w:hyperlink r:id="rId1230" w:history="1">
              <w:r>
                <w:rPr>
                  <w:color w:val="0000FF"/>
                </w:rPr>
                <w:t>часть 3.2 статьи 21</w:t>
              </w:r>
            </w:hyperlink>
            <w:r>
              <w:t xml:space="preserve"> Закона "О рыболовстве"</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43.</w:t>
            </w:r>
          </w:p>
        </w:tc>
        <w:tc>
          <w:tcPr>
            <w:tcW w:w="4592" w:type="dxa"/>
          </w:tcPr>
          <w:p w:rsidR="00C252BE" w:rsidRDefault="00C252BE">
            <w:pPr>
              <w:pStyle w:val="ConsPlusNormal"/>
            </w:pPr>
            <w:proofErr w:type="gramStart"/>
            <w:r>
              <w:t>Оформляет ли юридическое лицо при осуществлении отбора биологических образцов и живых особей водных биоресурсов для транспортировки в научные организации для продолжения работ акты отбора биологических образцов и живых особей водных биологических ресурсов, добытых (выловленных) при осуществлении рыболовства в научно-исследовательских и контрольных целях, для транспортировки в научные организации для продолжения работ (далее - акт отбора)?</w:t>
            </w:r>
            <w:proofErr w:type="gramEnd"/>
          </w:p>
        </w:tc>
        <w:tc>
          <w:tcPr>
            <w:tcW w:w="3005" w:type="dxa"/>
          </w:tcPr>
          <w:p w:rsidR="00C252BE" w:rsidRDefault="00C252BE">
            <w:pPr>
              <w:pStyle w:val="ConsPlusNormal"/>
            </w:pPr>
            <w:hyperlink r:id="rId1231" w:history="1">
              <w:r>
                <w:rPr>
                  <w:color w:val="0000FF"/>
                </w:rPr>
                <w:t>абзац второй пункта 7</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C252BE" w:rsidRDefault="00C252BE">
            <w:pPr>
              <w:pStyle w:val="ConsPlusNormal"/>
            </w:pPr>
          </w:p>
        </w:tc>
      </w:tr>
      <w:tr w:rsidR="00C252BE">
        <w:tc>
          <w:tcPr>
            <w:tcW w:w="567" w:type="dxa"/>
          </w:tcPr>
          <w:p w:rsidR="00C252BE" w:rsidRDefault="00C252BE">
            <w:pPr>
              <w:pStyle w:val="ConsPlusNormal"/>
            </w:pPr>
            <w:r>
              <w:t>44.</w:t>
            </w:r>
          </w:p>
        </w:tc>
        <w:tc>
          <w:tcPr>
            <w:tcW w:w="4592" w:type="dxa"/>
          </w:tcPr>
          <w:p w:rsidR="00C252BE" w:rsidRDefault="00C252BE">
            <w:pPr>
              <w:pStyle w:val="ConsPlusNormal"/>
            </w:pPr>
            <w:r>
              <w:t>Фиксируются ли в промысловом журнале капитаном судна или лицом, ответственным за добычу (вылов) водных биоресурсов для транспортировки в научные организации для продолжения работ, факты такого отбора и составления актов отбора?</w:t>
            </w:r>
          </w:p>
        </w:tc>
        <w:tc>
          <w:tcPr>
            <w:tcW w:w="3005" w:type="dxa"/>
          </w:tcPr>
          <w:p w:rsidR="00C252BE" w:rsidRDefault="00C252BE">
            <w:pPr>
              <w:pStyle w:val="ConsPlusNormal"/>
            </w:pPr>
            <w:hyperlink r:id="rId1232" w:history="1">
              <w:r>
                <w:rPr>
                  <w:color w:val="0000FF"/>
                </w:rPr>
                <w:t>абзац второй пункта 7</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C252BE" w:rsidRDefault="00C252BE">
            <w:pPr>
              <w:pStyle w:val="ConsPlusNormal"/>
            </w:pPr>
          </w:p>
        </w:tc>
      </w:tr>
      <w:tr w:rsidR="00C252BE">
        <w:tc>
          <w:tcPr>
            <w:tcW w:w="567" w:type="dxa"/>
          </w:tcPr>
          <w:p w:rsidR="00C252BE" w:rsidRDefault="00C252BE">
            <w:pPr>
              <w:pStyle w:val="ConsPlusNormal"/>
            </w:pPr>
            <w:r>
              <w:t>45.</w:t>
            </w:r>
          </w:p>
        </w:tc>
        <w:tc>
          <w:tcPr>
            <w:tcW w:w="4592" w:type="dxa"/>
          </w:tcPr>
          <w:p w:rsidR="00C252BE" w:rsidRDefault="00C252BE">
            <w:pPr>
              <w:pStyle w:val="ConsPlusNormal"/>
            </w:pPr>
            <w:r>
              <w:t>Оформляет ли юридическое лицо при возвращении добытых (выловленных) водных биоресурсов в среду их обитания акты возвращения водных биологических ресурсов, добытых (выловленных) при осуществлении рыболовства в научно-исследовательских и контрольных целях, в среду их обитания (далее - акт возвращения)?</w:t>
            </w:r>
          </w:p>
        </w:tc>
        <w:tc>
          <w:tcPr>
            <w:tcW w:w="3005" w:type="dxa"/>
          </w:tcPr>
          <w:p w:rsidR="00C252BE" w:rsidRDefault="00C252BE">
            <w:pPr>
              <w:pStyle w:val="ConsPlusNormal"/>
            </w:pPr>
            <w:hyperlink r:id="rId1233" w:history="1">
              <w:r>
                <w:rPr>
                  <w:color w:val="0000FF"/>
                </w:rPr>
                <w:t>абзац второй пункта 8</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46.</w:t>
            </w:r>
          </w:p>
        </w:tc>
        <w:tc>
          <w:tcPr>
            <w:tcW w:w="4592" w:type="dxa"/>
          </w:tcPr>
          <w:p w:rsidR="00C252BE" w:rsidRDefault="00C252BE">
            <w:pPr>
              <w:pStyle w:val="ConsPlusNormal"/>
            </w:pPr>
            <w:r>
              <w:t>Фиксируются ли в промысловом журнале капитаном судна или лицом, ответственным за добычу (вылов) водных биоресурсов, факты возвращения водных биоресурсов и составления актов возвращения?</w:t>
            </w:r>
          </w:p>
        </w:tc>
        <w:tc>
          <w:tcPr>
            <w:tcW w:w="3005" w:type="dxa"/>
          </w:tcPr>
          <w:p w:rsidR="00C252BE" w:rsidRDefault="00C252BE">
            <w:pPr>
              <w:pStyle w:val="ConsPlusNormal"/>
            </w:pPr>
            <w:hyperlink r:id="rId1234" w:history="1">
              <w:r>
                <w:rPr>
                  <w:color w:val="0000FF"/>
                </w:rPr>
                <w:t>абзац второй пункта 8</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C252BE" w:rsidRDefault="00C252BE">
            <w:pPr>
              <w:pStyle w:val="ConsPlusNormal"/>
            </w:pPr>
          </w:p>
        </w:tc>
      </w:tr>
      <w:tr w:rsidR="00C252BE">
        <w:tc>
          <w:tcPr>
            <w:tcW w:w="567" w:type="dxa"/>
          </w:tcPr>
          <w:p w:rsidR="00C252BE" w:rsidRDefault="00C252BE">
            <w:pPr>
              <w:pStyle w:val="ConsPlusNormal"/>
            </w:pPr>
            <w:r>
              <w:t>47.</w:t>
            </w:r>
          </w:p>
        </w:tc>
        <w:tc>
          <w:tcPr>
            <w:tcW w:w="4592" w:type="dxa"/>
          </w:tcPr>
          <w:p w:rsidR="00C252BE" w:rsidRDefault="00C252BE">
            <w:pPr>
              <w:pStyle w:val="ConsPlusNormal"/>
            </w:pPr>
            <w:proofErr w:type="gramStart"/>
            <w:r>
              <w:t>Направляет ли научная организация ежегодно в месячный срок по окончании работ, но не позднее 20 января года, следующего за годом осуществления работ, указанных в ежегодном плане проведения ресурсных исследований водных биологических ресурсов, в Федеральное агентство по рыболовству отчет об объемах добытых (выловленных) и уничтоженных водных биоресурсов?</w:t>
            </w:r>
            <w:proofErr w:type="gramEnd"/>
          </w:p>
        </w:tc>
        <w:tc>
          <w:tcPr>
            <w:tcW w:w="3005" w:type="dxa"/>
          </w:tcPr>
          <w:p w:rsidR="00C252BE" w:rsidRDefault="00C252BE">
            <w:pPr>
              <w:pStyle w:val="ConsPlusNormal"/>
            </w:pPr>
            <w:hyperlink r:id="rId1235" w:history="1">
              <w:r>
                <w:rPr>
                  <w:color w:val="0000FF"/>
                </w:rPr>
                <w:t>абзац первый пункта 11</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C252BE" w:rsidRDefault="00C252BE">
            <w:pPr>
              <w:pStyle w:val="ConsPlusNormal"/>
            </w:pPr>
          </w:p>
        </w:tc>
      </w:tr>
      <w:tr w:rsidR="00C252BE">
        <w:tc>
          <w:tcPr>
            <w:tcW w:w="567" w:type="dxa"/>
          </w:tcPr>
          <w:p w:rsidR="00C252BE" w:rsidRDefault="00C252BE">
            <w:pPr>
              <w:pStyle w:val="ConsPlusNormal"/>
            </w:pPr>
            <w:r>
              <w:t>48.</w:t>
            </w:r>
          </w:p>
        </w:tc>
        <w:tc>
          <w:tcPr>
            <w:tcW w:w="4592" w:type="dxa"/>
          </w:tcPr>
          <w:p w:rsidR="00C252BE" w:rsidRDefault="00C252BE">
            <w:pPr>
              <w:pStyle w:val="ConsPlusNormal"/>
            </w:pPr>
            <w:r>
              <w:t>Представляет ли научная организация отчет о результатах научных исследований, осуществляемых при добыче (вылове) водных биологических ресурсов в научно-исследовательских и контрольных целях, в Федеральное агентство по рыболовству после завершения обработки и анализа полученных научных материалов?</w:t>
            </w:r>
          </w:p>
        </w:tc>
        <w:tc>
          <w:tcPr>
            <w:tcW w:w="3005" w:type="dxa"/>
          </w:tcPr>
          <w:p w:rsidR="00C252BE" w:rsidRDefault="00C252BE">
            <w:pPr>
              <w:pStyle w:val="ConsPlusNormal"/>
            </w:pPr>
            <w:hyperlink r:id="rId1236" w:history="1">
              <w:r>
                <w:rPr>
                  <w:color w:val="0000FF"/>
                </w:rPr>
                <w:t>абзац первый пункта 12</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t>Рыболовство в учебных и культурно-просветительских целях</w:t>
            </w:r>
          </w:p>
        </w:tc>
      </w:tr>
      <w:tr w:rsidR="00C252BE">
        <w:tc>
          <w:tcPr>
            <w:tcW w:w="567" w:type="dxa"/>
          </w:tcPr>
          <w:p w:rsidR="00C252BE" w:rsidRDefault="00C252BE">
            <w:pPr>
              <w:pStyle w:val="ConsPlusNormal"/>
            </w:pPr>
            <w:r>
              <w:t>49.</w:t>
            </w:r>
          </w:p>
        </w:tc>
        <w:tc>
          <w:tcPr>
            <w:tcW w:w="4592" w:type="dxa"/>
          </w:tcPr>
          <w:p w:rsidR="00C252BE" w:rsidRDefault="00C252BE">
            <w:pPr>
              <w:pStyle w:val="ConsPlusNormal"/>
            </w:pPr>
            <w:r>
              <w:t>Осуществляется ли рыболовство в учебных и культурно-просветительских целях образовательными учреждениями, научными организациями или организациями культуры?</w:t>
            </w:r>
          </w:p>
        </w:tc>
        <w:tc>
          <w:tcPr>
            <w:tcW w:w="3005" w:type="dxa"/>
          </w:tcPr>
          <w:p w:rsidR="00C252BE" w:rsidRDefault="00C252BE">
            <w:pPr>
              <w:pStyle w:val="ConsPlusNormal"/>
            </w:pPr>
            <w:hyperlink r:id="rId1237" w:history="1">
              <w:r>
                <w:rPr>
                  <w:color w:val="0000FF"/>
                </w:rPr>
                <w:t>часть 2 статьи 22</w:t>
              </w:r>
            </w:hyperlink>
            <w:r>
              <w:t xml:space="preserve"> Закона "О рыболовстве"</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50.</w:t>
            </w:r>
          </w:p>
        </w:tc>
        <w:tc>
          <w:tcPr>
            <w:tcW w:w="4592" w:type="dxa"/>
          </w:tcPr>
          <w:p w:rsidR="00C252BE" w:rsidRDefault="00C252BE">
            <w:pPr>
              <w:pStyle w:val="ConsPlusNormal"/>
            </w:pPr>
            <w:r>
              <w:t>Осуществляется ли юридическим лицом рыболовство в учебных и культурно-просветительских целях на основании учебных планов или планов культурно-просветительской деятельности?</w:t>
            </w:r>
          </w:p>
        </w:tc>
        <w:tc>
          <w:tcPr>
            <w:tcW w:w="3005" w:type="dxa"/>
          </w:tcPr>
          <w:p w:rsidR="00C252BE" w:rsidRDefault="00C252BE">
            <w:pPr>
              <w:pStyle w:val="ConsPlusNormal"/>
            </w:pPr>
            <w:hyperlink r:id="rId1238" w:history="1">
              <w:r>
                <w:rPr>
                  <w:color w:val="0000FF"/>
                </w:rPr>
                <w:t>часть 2 статьи 22</w:t>
              </w:r>
            </w:hyperlink>
            <w:r>
              <w:t xml:space="preserve"> Закона "О рыболовстве"</w:t>
            </w:r>
          </w:p>
        </w:tc>
        <w:tc>
          <w:tcPr>
            <w:tcW w:w="850" w:type="dxa"/>
          </w:tcPr>
          <w:p w:rsidR="00C252BE" w:rsidRDefault="00C252BE">
            <w:pPr>
              <w:pStyle w:val="ConsPlusNormal"/>
            </w:pPr>
          </w:p>
        </w:tc>
      </w:tr>
      <w:tr w:rsidR="00C252BE">
        <w:tc>
          <w:tcPr>
            <w:tcW w:w="567" w:type="dxa"/>
          </w:tcPr>
          <w:p w:rsidR="00C252BE" w:rsidRDefault="00C252BE">
            <w:pPr>
              <w:pStyle w:val="ConsPlusNormal"/>
            </w:pPr>
            <w:r>
              <w:t>51.</w:t>
            </w:r>
          </w:p>
        </w:tc>
        <w:tc>
          <w:tcPr>
            <w:tcW w:w="4592" w:type="dxa"/>
          </w:tcPr>
          <w:p w:rsidR="00C252BE" w:rsidRDefault="00C252BE">
            <w:pPr>
              <w:pStyle w:val="ConsPlusNormal"/>
            </w:pPr>
            <w:r>
              <w:t>Осуществляется ли юридическим лицом добыча (вылов) водных биоресурсов при осуществлении рыболовства в учебных и культурно-просветительских целях в объеме, необходимом для обеспечения образовательной деятельности или культурной деятельности в соответствии с учебным планом или планом культурно-просветительской деятельности?</w:t>
            </w:r>
          </w:p>
        </w:tc>
        <w:tc>
          <w:tcPr>
            <w:tcW w:w="3005" w:type="dxa"/>
          </w:tcPr>
          <w:p w:rsidR="00C252BE" w:rsidRDefault="00C252BE">
            <w:pPr>
              <w:pStyle w:val="ConsPlusNormal"/>
            </w:pPr>
            <w:hyperlink r:id="rId1239" w:history="1">
              <w:r>
                <w:rPr>
                  <w:color w:val="0000FF"/>
                </w:rPr>
                <w:t>часть 3 статьи 22</w:t>
              </w:r>
            </w:hyperlink>
            <w:r>
              <w:t xml:space="preserve"> Закона "О рыболовстве"</w:t>
            </w:r>
          </w:p>
        </w:tc>
        <w:tc>
          <w:tcPr>
            <w:tcW w:w="850" w:type="dxa"/>
          </w:tcPr>
          <w:p w:rsidR="00C252BE" w:rsidRDefault="00C252BE">
            <w:pPr>
              <w:pStyle w:val="ConsPlusNormal"/>
            </w:pPr>
          </w:p>
        </w:tc>
      </w:tr>
      <w:tr w:rsidR="00C252BE">
        <w:tc>
          <w:tcPr>
            <w:tcW w:w="567" w:type="dxa"/>
          </w:tcPr>
          <w:p w:rsidR="00C252BE" w:rsidRDefault="00C252BE">
            <w:pPr>
              <w:pStyle w:val="ConsPlusNormal"/>
            </w:pPr>
            <w:r>
              <w:t>52.</w:t>
            </w:r>
          </w:p>
        </w:tc>
        <w:tc>
          <w:tcPr>
            <w:tcW w:w="4592" w:type="dxa"/>
          </w:tcPr>
          <w:p w:rsidR="00C252BE" w:rsidRDefault="00C252BE">
            <w:pPr>
              <w:pStyle w:val="ConsPlusNormal"/>
            </w:pPr>
            <w:r>
              <w:t>Используются ли добытые (выловленные) при осуществлении рыболовства в учебных и культурно-просветительских целях водные биоресурсы только в учебном процессе образовательной или научной организацией, а также при проведении зоопарками, океанариумами, музеями, цирками и другими организациями культуры культурно-просветительских и зрелищно-развлекательных мероприятий?</w:t>
            </w:r>
          </w:p>
        </w:tc>
        <w:tc>
          <w:tcPr>
            <w:tcW w:w="3005" w:type="dxa"/>
          </w:tcPr>
          <w:p w:rsidR="00C252BE" w:rsidRDefault="00C252BE">
            <w:pPr>
              <w:pStyle w:val="ConsPlusNormal"/>
            </w:pPr>
            <w:hyperlink r:id="rId1240" w:history="1">
              <w:r>
                <w:rPr>
                  <w:color w:val="0000FF"/>
                </w:rPr>
                <w:t>часть 4 статьи 22</w:t>
              </w:r>
            </w:hyperlink>
            <w:r>
              <w:t xml:space="preserve"> Закона "О рыболовстве"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53.</w:t>
            </w:r>
          </w:p>
        </w:tc>
        <w:tc>
          <w:tcPr>
            <w:tcW w:w="4592" w:type="dxa"/>
            <w:vMerge w:val="restart"/>
          </w:tcPr>
          <w:p w:rsidR="00C252BE" w:rsidRDefault="00C252BE">
            <w:pPr>
              <w:pStyle w:val="ConsPlusNormal"/>
            </w:pPr>
            <w:r>
              <w:t xml:space="preserve">Направляет ли юридическое лицо в течение одного месяца со дня окончания работ, указанных в учебных планах или планах культурно-просветительской деятельности, при осуществлении рыболовства в учебных и культурно-просветительских целях, в произвольной форме в Федеральное агентство по рыболовству отчет о результатах осуществления указанного вида рыболовства и </w:t>
            </w:r>
            <w:r>
              <w:lastRenderedPageBreak/>
              <w:t>использования водных биоресурсов?</w:t>
            </w:r>
          </w:p>
        </w:tc>
        <w:tc>
          <w:tcPr>
            <w:tcW w:w="3005" w:type="dxa"/>
            <w:vMerge w:val="restart"/>
          </w:tcPr>
          <w:p w:rsidR="00C252BE" w:rsidRDefault="00C252BE">
            <w:pPr>
              <w:pStyle w:val="ConsPlusNormal"/>
            </w:pPr>
            <w:hyperlink r:id="rId1241" w:history="1">
              <w:r>
                <w:rPr>
                  <w:color w:val="0000FF"/>
                </w:rPr>
                <w:t>пункт 8</w:t>
              </w:r>
            </w:hyperlink>
            <w:r>
              <w:t xml:space="preserve"> порядка осуществления рыболовства в учебных и культурно-просветительских целях, утвержденного приказом Министерства сельского хозяйства Российской Федерации от 29.06.2017 N 317 </w:t>
            </w:r>
            <w:hyperlink w:anchor="P5393" w:history="1">
              <w:r>
                <w:rPr>
                  <w:color w:val="0000FF"/>
                </w:rPr>
                <w:t>&lt;168&gt;</w:t>
              </w:r>
            </w:hyperlink>
          </w:p>
        </w:tc>
        <w:tc>
          <w:tcPr>
            <w:tcW w:w="850" w:type="dxa"/>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54.</w:t>
            </w:r>
          </w:p>
        </w:tc>
        <w:tc>
          <w:tcPr>
            <w:tcW w:w="4592" w:type="dxa"/>
            <w:vMerge w:val="restart"/>
          </w:tcPr>
          <w:p w:rsidR="00C252BE" w:rsidRDefault="00C252BE">
            <w:pPr>
              <w:pStyle w:val="ConsPlusNormal"/>
            </w:pPr>
            <w:r>
              <w:t>Осуществляется ли юридическим лицом рыболовство в учебных и культурно-просветительских целях на основании решения о предоставлении водных биологических ресурсов в пользование?</w:t>
            </w:r>
          </w:p>
        </w:tc>
        <w:tc>
          <w:tcPr>
            <w:tcW w:w="3005" w:type="dxa"/>
            <w:tcBorders>
              <w:bottom w:val="nil"/>
            </w:tcBorders>
          </w:tcPr>
          <w:p w:rsidR="00C252BE" w:rsidRDefault="00C252BE">
            <w:pPr>
              <w:pStyle w:val="ConsPlusNormal"/>
            </w:pPr>
            <w:hyperlink r:id="rId1242" w:history="1">
              <w:r>
                <w:rPr>
                  <w:color w:val="0000FF"/>
                </w:rPr>
                <w:t>часть 1 статьи 33.2</w:t>
              </w:r>
            </w:hyperlink>
            <w:r>
              <w:t xml:space="preserve"> Закона "О рыболовстве";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243" w:history="1">
              <w:r>
                <w:rPr>
                  <w:color w:val="0000FF"/>
                </w:rPr>
                <w:t>пункт 2</w:t>
              </w:r>
            </w:hyperlink>
            <w:r>
              <w:t xml:space="preserve"> Правил подготовки и принятия решения о предоставлении водных биологических ресурсов в пользование, утвержденных постановлением Правительства Российской Федерации от 15.10.2008 N 765 </w:t>
            </w:r>
            <w:hyperlink w:anchor="P5394" w:history="1">
              <w:r>
                <w:rPr>
                  <w:color w:val="0000FF"/>
                </w:rPr>
                <w:t>&lt;169&gt;</w:t>
              </w:r>
            </w:hyperlink>
          </w:p>
        </w:tc>
        <w:tc>
          <w:tcPr>
            <w:tcW w:w="850" w:type="dxa"/>
            <w:vMerge/>
          </w:tcPr>
          <w:p w:rsidR="00C252BE" w:rsidRDefault="00C252BE"/>
        </w:tc>
      </w:tr>
      <w:tr w:rsidR="00C252BE">
        <w:tc>
          <w:tcPr>
            <w:tcW w:w="9014" w:type="dxa"/>
            <w:gridSpan w:val="4"/>
          </w:tcPr>
          <w:p w:rsidR="00C252BE" w:rsidRDefault="00C252BE">
            <w:pPr>
              <w:pStyle w:val="ConsPlusNormal"/>
              <w:jc w:val="center"/>
              <w:outlineLvl w:val="1"/>
            </w:pPr>
            <w:r>
              <w:t xml:space="preserve">Рыболовство в целях </w:t>
            </w:r>
            <w:proofErr w:type="spellStart"/>
            <w:r>
              <w:t>аквакультуры</w:t>
            </w:r>
            <w:proofErr w:type="spellEnd"/>
            <w:r>
              <w:t xml:space="preserve"> (рыбоводства)</w:t>
            </w:r>
          </w:p>
        </w:tc>
      </w:tr>
      <w:tr w:rsidR="00C252BE">
        <w:tc>
          <w:tcPr>
            <w:tcW w:w="567" w:type="dxa"/>
          </w:tcPr>
          <w:p w:rsidR="00C252BE" w:rsidRDefault="00C252BE">
            <w:pPr>
              <w:pStyle w:val="ConsPlusNormal"/>
            </w:pPr>
            <w:r>
              <w:t>55.</w:t>
            </w:r>
          </w:p>
        </w:tc>
        <w:tc>
          <w:tcPr>
            <w:tcW w:w="4592" w:type="dxa"/>
          </w:tcPr>
          <w:p w:rsidR="00C252BE" w:rsidRDefault="00C252BE">
            <w:pPr>
              <w:pStyle w:val="ConsPlusNormal"/>
            </w:pPr>
            <w:r>
              <w:t xml:space="preserve">Осуществляется ли лицом рыболовство в целях </w:t>
            </w:r>
            <w:proofErr w:type="spellStart"/>
            <w:r>
              <w:t>аквакультуры</w:t>
            </w:r>
            <w:proofErr w:type="spellEnd"/>
            <w:r>
              <w:t xml:space="preserve"> (рыбоводства) на основании решения о предоставлении водных биоресурсов в пользование?</w:t>
            </w:r>
          </w:p>
        </w:tc>
        <w:tc>
          <w:tcPr>
            <w:tcW w:w="3005" w:type="dxa"/>
          </w:tcPr>
          <w:p w:rsidR="00C252BE" w:rsidRDefault="00C252BE">
            <w:pPr>
              <w:pStyle w:val="ConsPlusNormal"/>
            </w:pPr>
            <w:hyperlink r:id="rId1244" w:history="1">
              <w:r>
                <w:rPr>
                  <w:color w:val="0000FF"/>
                </w:rPr>
                <w:t>часть 2 статьи 23</w:t>
              </w:r>
            </w:hyperlink>
            <w:r>
              <w:t xml:space="preserve">, </w:t>
            </w:r>
            <w:hyperlink r:id="rId1245" w:history="1">
              <w:r>
                <w:rPr>
                  <w:color w:val="0000FF"/>
                </w:rPr>
                <w:t>часть 1 статьи 33.2</w:t>
              </w:r>
            </w:hyperlink>
            <w:r>
              <w:t xml:space="preserve"> Закона "О рыболовстве"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56.</w:t>
            </w:r>
          </w:p>
        </w:tc>
        <w:tc>
          <w:tcPr>
            <w:tcW w:w="4592" w:type="dxa"/>
            <w:vMerge w:val="restart"/>
          </w:tcPr>
          <w:p w:rsidR="00C252BE" w:rsidRDefault="00C252BE">
            <w:pPr>
              <w:pStyle w:val="ConsPlusNormal"/>
            </w:pPr>
            <w:r>
              <w:t xml:space="preserve">Осуществляется ли лицом добыча (вылов) водных биоресурсов в целях </w:t>
            </w:r>
            <w:proofErr w:type="spellStart"/>
            <w:r>
              <w:t>аквакультуры</w:t>
            </w:r>
            <w:proofErr w:type="spellEnd"/>
            <w:r>
              <w:t xml:space="preserve"> (рыбоводства) в объеме, необходимом для сохранения водных биоресурсов и обеспечения деятельности рыбоводных хозяйств в соответствии с </w:t>
            </w:r>
            <w:hyperlink r:id="rId1246" w:history="1">
              <w:r>
                <w:rPr>
                  <w:color w:val="0000FF"/>
                </w:rPr>
                <w:t>методикой</w:t>
              </w:r>
            </w:hyperlink>
            <w:r>
              <w:t>, утвержденной федеральным органом исполнительной власти в области рыболовства?</w:t>
            </w:r>
          </w:p>
        </w:tc>
        <w:tc>
          <w:tcPr>
            <w:tcW w:w="3005" w:type="dxa"/>
            <w:tcBorders>
              <w:bottom w:val="nil"/>
            </w:tcBorders>
          </w:tcPr>
          <w:p w:rsidR="00C252BE" w:rsidRDefault="00C252BE">
            <w:pPr>
              <w:pStyle w:val="ConsPlusNormal"/>
            </w:pPr>
            <w:hyperlink r:id="rId1247" w:history="1">
              <w:r>
                <w:rPr>
                  <w:color w:val="0000FF"/>
                </w:rPr>
                <w:t>часть 3 статьи 23</w:t>
              </w:r>
            </w:hyperlink>
            <w:r>
              <w:t xml:space="preserve"> Закона "О рыболовстве";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248" w:history="1">
              <w:r>
                <w:rPr>
                  <w:color w:val="0000FF"/>
                </w:rPr>
                <w:t>Методика</w:t>
              </w:r>
            </w:hyperlink>
            <w:r>
              <w:t xml:space="preserve"> расчета объема добычи (вылова) водных биологических ресурсов, необходимого для обеспечения сохранения водных биологических ресурсов и обеспечения деятельности рыбоводных хозяйств, при осуществлении рыболовства в целях </w:t>
            </w:r>
            <w:proofErr w:type="spellStart"/>
            <w:r>
              <w:lastRenderedPageBreak/>
              <w:t>аквакультуры</w:t>
            </w:r>
            <w:proofErr w:type="spellEnd"/>
            <w:r>
              <w:t xml:space="preserve"> (рыбоводства), утвержденная приказом Министерства сельского хозяйства Российской Федерации от 30.01.2015 N 25 </w:t>
            </w:r>
            <w:hyperlink w:anchor="P5395" w:history="1">
              <w:r>
                <w:rPr>
                  <w:color w:val="0000FF"/>
                </w:rPr>
                <w:t>&lt;170&gt;</w:t>
              </w:r>
            </w:hyperlink>
          </w:p>
        </w:tc>
        <w:tc>
          <w:tcPr>
            <w:tcW w:w="850" w:type="dxa"/>
            <w:vMerge/>
          </w:tcPr>
          <w:p w:rsidR="00C252BE" w:rsidRDefault="00C252BE"/>
        </w:tc>
      </w:tr>
      <w:tr w:rsidR="00C252BE">
        <w:tc>
          <w:tcPr>
            <w:tcW w:w="567" w:type="dxa"/>
          </w:tcPr>
          <w:p w:rsidR="00C252BE" w:rsidRDefault="00C252BE">
            <w:pPr>
              <w:pStyle w:val="ConsPlusNormal"/>
            </w:pPr>
            <w:r>
              <w:lastRenderedPageBreak/>
              <w:t>57.</w:t>
            </w:r>
          </w:p>
        </w:tc>
        <w:tc>
          <w:tcPr>
            <w:tcW w:w="4592" w:type="dxa"/>
          </w:tcPr>
          <w:p w:rsidR="00C252BE" w:rsidRDefault="00C252BE">
            <w:pPr>
              <w:pStyle w:val="ConsPlusNormal"/>
            </w:pPr>
            <w:r>
              <w:t xml:space="preserve">Осуществляется ли лицом рыболовство в целях </w:t>
            </w:r>
            <w:proofErr w:type="spellStart"/>
            <w:r>
              <w:t>аквакультуры</w:t>
            </w:r>
            <w:proofErr w:type="spellEnd"/>
            <w:r>
              <w:t xml:space="preserve"> (рыбоводства) только в отношении водных биоресурсов, достигших половой зрелости?</w:t>
            </w:r>
          </w:p>
        </w:tc>
        <w:tc>
          <w:tcPr>
            <w:tcW w:w="3005" w:type="dxa"/>
          </w:tcPr>
          <w:p w:rsidR="00C252BE" w:rsidRDefault="00C252BE">
            <w:pPr>
              <w:pStyle w:val="ConsPlusNormal"/>
            </w:pPr>
            <w:hyperlink r:id="rId1249" w:history="1">
              <w:r>
                <w:rPr>
                  <w:color w:val="0000FF"/>
                </w:rPr>
                <w:t>пункт 4</w:t>
              </w:r>
            </w:hyperlink>
            <w:r>
              <w:t xml:space="preserve"> Порядка осуществления рыболовства в целях </w:t>
            </w:r>
            <w:proofErr w:type="spellStart"/>
            <w:r>
              <w:t>аквакультуры</w:t>
            </w:r>
            <w:proofErr w:type="spellEnd"/>
            <w:r>
              <w:t xml:space="preserve"> (рыбоводства), утвержденного приказом Министерства сельского хозяйства Российской Федерации от 10.11.2014 N 437 </w:t>
            </w:r>
            <w:hyperlink w:anchor="P5396" w:history="1">
              <w:r>
                <w:rPr>
                  <w:color w:val="0000FF"/>
                </w:rPr>
                <w:t>&lt;171&gt;</w:t>
              </w:r>
            </w:hyperlink>
          </w:p>
        </w:tc>
        <w:tc>
          <w:tcPr>
            <w:tcW w:w="850" w:type="dxa"/>
          </w:tcPr>
          <w:p w:rsidR="00C252BE" w:rsidRDefault="00C252BE">
            <w:pPr>
              <w:pStyle w:val="ConsPlusNormal"/>
            </w:pPr>
          </w:p>
        </w:tc>
      </w:tr>
      <w:tr w:rsidR="00C252BE">
        <w:tc>
          <w:tcPr>
            <w:tcW w:w="567" w:type="dxa"/>
          </w:tcPr>
          <w:p w:rsidR="00C252BE" w:rsidRDefault="00C252BE">
            <w:pPr>
              <w:pStyle w:val="ConsPlusNormal"/>
            </w:pPr>
            <w:r>
              <w:t>58.</w:t>
            </w:r>
          </w:p>
        </w:tc>
        <w:tc>
          <w:tcPr>
            <w:tcW w:w="4592" w:type="dxa"/>
          </w:tcPr>
          <w:p w:rsidR="00C252BE" w:rsidRDefault="00C252BE">
            <w:pPr>
              <w:pStyle w:val="ConsPlusNormal"/>
            </w:pPr>
            <w:r>
              <w:t xml:space="preserve">Осуществляет ли лицо рыболовство в целях </w:t>
            </w:r>
            <w:proofErr w:type="spellStart"/>
            <w:r>
              <w:t>аквакультуры</w:t>
            </w:r>
            <w:proofErr w:type="spellEnd"/>
            <w:r>
              <w:t xml:space="preserve"> (рыбоводства) в отношении видов водных биоресурсов, для которых устанавливаются общие допустимые уловы, в пределах квот добычи (вылова) водных биоресурсов для осуществления рыболовства в целях </w:t>
            </w:r>
            <w:proofErr w:type="spellStart"/>
            <w:r>
              <w:t>аквакультуры</w:t>
            </w:r>
            <w:proofErr w:type="spellEnd"/>
            <w:r>
              <w:t xml:space="preserve"> (рыбоводства)?</w:t>
            </w:r>
          </w:p>
        </w:tc>
        <w:tc>
          <w:tcPr>
            <w:tcW w:w="3005" w:type="dxa"/>
          </w:tcPr>
          <w:p w:rsidR="00C252BE" w:rsidRDefault="00C252BE">
            <w:pPr>
              <w:pStyle w:val="ConsPlusNormal"/>
            </w:pPr>
            <w:hyperlink r:id="rId1250" w:history="1">
              <w:r>
                <w:rPr>
                  <w:color w:val="0000FF"/>
                </w:rPr>
                <w:t>пункт 5</w:t>
              </w:r>
            </w:hyperlink>
            <w:r>
              <w:t xml:space="preserve"> Порядка осуществления рыболовства в целях </w:t>
            </w:r>
            <w:proofErr w:type="spellStart"/>
            <w:r>
              <w:t>аквакультуры</w:t>
            </w:r>
            <w:proofErr w:type="spellEnd"/>
            <w:r>
              <w:t xml:space="preserve"> (рыбоводства), утвержденного приказом Министерства сельского хозяйства Российской Федерации от 10.11.2014 N 437</w:t>
            </w:r>
          </w:p>
        </w:tc>
        <w:tc>
          <w:tcPr>
            <w:tcW w:w="850" w:type="dxa"/>
          </w:tcPr>
          <w:p w:rsidR="00C252BE" w:rsidRDefault="00C252BE">
            <w:pPr>
              <w:pStyle w:val="ConsPlusNormal"/>
            </w:pPr>
          </w:p>
        </w:tc>
      </w:tr>
      <w:tr w:rsidR="00C252BE">
        <w:tc>
          <w:tcPr>
            <w:tcW w:w="567" w:type="dxa"/>
          </w:tcPr>
          <w:p w:rsidR="00C252BE" w:rsidRDefault="00C252BE">
            <w:pPr>
              <w:pStyle w:val="ConsPlusNormal"/>
            </w:pPr>
            <w:r>
              <w:t>59.</w:t>
            </w:r>
          </w:p>
        </w:tc>
        <w:tc>
          <w:tcPr>
            <w:tcW w:w="4592" w:type="dxa"/>
          </w:tcPr>
          <w:p w:rsidR="00C252BE" w:rsidRDefault="00C252BE">
            <w:pPr>
              <w:pStyle w:val="ConsPlusNormal"/>
            </w:pPr>
            <w:r>
              <w:t xml:space="preserve">Осуществляет ли лицо рыболовство в целях </w:t>
            </w:r>
            <w:proofErr w:type="spellStart"/>
            <w:r>
              <w:t>аквакультуры</w:t>
            </w:r>
            <w:proofErr w:type="spellEnd"/>
            <w:r>
              <w:t xml:space="preserve"> (рыбоводства) в отношении видов водных биоресурсов, для которых не устанавливаются общие допустимые уловы, в объемах, указанных в решении о предоставлении водных биоресурсов в пользование?</w:t>
            </w:r>
          </w:p>
        </w:tc>
        <w:tc>
          <w:tcPr>
            <w:tcW w:w="3005" w:type="dxa"/>
          </w:tcPr>
          <w:p w:rsidR="00C252BE" w:rsidRDefault="00C252BE">
            <w:pPr>
              <w:pStyle w:val="ConsPlusNormal"/>
            </w:pPr>
            <w:hyperlink r:id="rId1251" w:history="1">
              <w:r>
                <w:rPr>
                  <w:color w:val="0000FF"/>
                </w:rPr>
                <w:t>пункт 6</w:t>
              </w:r>
            </w:hyperlink>
            <w:r>
              <w:t xml:space="preserve"> Порядка осуществления рыболовства в целях </w:t>
            </w:r>
            <w:proofErr w:type="spellStart"/>
            <w:r>
              <w:t>аквакультуры</w:t>
            </w:r>
            <w:proofErr w:type="spellEnd"/>
            <w:r>
              <w:t xml:space="preserve"> (рыбоводства), утвержденного приказом Министерства сельского хозяйства Российской Федерации от 10.11.2014 N 437</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60.</w:t>
            </w:r>
          </w:p>
        </w:tc>
        <w:tc>
          <w:tcPr>
            <w:tcW w:w="4592" w:type="dxa"/>
          </w:tcPr>
          <w:p w:rsidR="00C252BE" w:rsidRDefault="00C252BE">
            <w:pPr>
              <w:pStyle w:val="ConsPlusNormal"/>
            </w:pPr>
            <w:r>
              <w:t xml:space="preserve">Осуществляется ли лицом рыболовство в целях </w:t>
            </w:r>
            <w:proofErr w:type="spellStart"/>
            <w:r>
              <w:t>аквакультуры</w:t>
            </w:r>
            <w:proofErr w:type="spellEnd"/>
            <w:r>
              <w:t xml:space="preserve"> (рыбоводства) </w:t>
            </w:r>
            <w:proofErr w:type="gramStart"/>
            <w:r>
              <w:t>для</w:t>
            </w:r>
            <w:proofErr w:type="gramEnd"/>
            <w:r>
              <w:t>:</w:t>
            </w:r>
          </w:p>
          <w:p w:rsidR="00C252BE" w:rsidRDefault="00C252BE">
            <w:pPr>
              <w:pStyle w:val="ConsPlusNormal"/>
              <w:ind w:firstLine="283"/>
            </w:pPr>
            <w:r>
              <w:t>- обеспечения сохранения водных биоресурсов;</w:t>
            </w:r>
          </w:p>
          <w:p w:rsidR="00C252BE" w:rsidRDefault="00C252BE">
            <w:pPr>
              <w:pStyle w:val="ConsPlusNormal"/>
              <w:ind w:firstLine="283"/>
            </w:pPr>
            <w:r>
              <w:t xml:space="preserve">- обеспечения деятельности рыбоводных хозяйств, осуществляющих </w:t>
            </w:r>
            <w:proofErr w:type="gramStart"/>
            <w:r>
              <w:t>товарную</w:t>
            </w:r>
            <w:proofErr w:type="gramEnd"/>
            <w:r>
              <w:t xml:space="preserve"> </w:t>
            </w:r>
            <w:proofErr w:type="spellStart"/>
            <w:r>
              <w:t>аквакультуру</w:t>
            </w:r>
            <w:proofErr w:type="spellEnd"/>
            <w:r>
              <w:t xml:space="preserve"> (товарное рыбоводство)?</w:t>
            </w:r>
          </w:p>
        </w:tc>
        <w:tc>
          <w:tcPr>
            <w:tcW w:w="3005" w:type="dxa"/>
          </w:tcPr>
          <w:p w:rsidR="00C252BE" w:rsidRDefault="00C252BE">
            <w:pPr>
              <w:pStyle w:val="ConsPlusNormal"/>
            </w:pPr>
            <w:hyperlink r:id="rId1252" w:history="1">
              <w:r>
                <w:rPr>
                  <w:color w:val="0000FF"/>
                </w:rPr>
                <w:t>пункт 8</w:t>
              </w:r>
            </w:hyperlink>
            <w:r>
              <w:t xml:space="preserve"> Порядка осуществления рыболовства в целях </w:t>
            </w:r>
            <w:proofErr w:type="spellStart"/>
            <w:r>
              <w:t>аквакультуры</w:t>
            </w:r>
            <w:proofErr w:type="spellEnd"/>
            <w:r>
              <w:t xml:space="preserve"> (рыбоводства), утвержденного приказом Министерства сельского хозяйства Российской Федерации от 10.11.2014 N 437</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61.</w:t>
            </w:r>
          </w:p>
        </w:tc>
        <w:tc>
          <w:tcPr>
            <w:tcW w:w="4592" w:type="dxa"/>
          </w:tcPr>
          <w:p w:rsidR="00C252BE" w:rsidRDefault="00C252BE">
            <w:pPr>
              <w:pStyle w:val="ConsPlusNormal"/>
            </w:pPr>
            <w:r>
              <w:t xml:space="preserve">Осуществляется ли лицом рыболовство в целях </w:t>
            </w:r>
            <w:proofErr w:type="spellStart"/>
            <w:r>
              <w:t>аквакультуры</w:t>
            </w:r>
            <w:proofErr w:type="spellEnd"/>
            <w:r>
              <w:t xml:space="preserve"> (рыбоводства) для обеспечения сохранения водных биоресурсов в целях:</w:t>
            </w:r>
          </w:p>
          <w:p w:rsidR="00C252BE" w:rsidRDefault="00C252BE">
            <w:pPr>
              <w:pStyle w:val="ConsPlusNormal"/>
              <w:ind w:firstLine="283"/>
            </w:pPr>
            <w:r>
              <w:t>61.1. формирования ремонтно-маточных стад;</w:t>
            </w:r>
          </w:p>
        </w:tc>
        <w:tc>
          <w:tcPr>
            <w:tcW w:w="3005" w:type="dxa"/>
            <w:vMerge w:val="restart"/>
          </w:tcPr>
          <w:p w:rsidR="00C252BE" w:rsidRDefault="00C252BE">
            <w:pPr>
              <w:pStyle w:val="ConsPlusNormal"/>
            </w:pPr>
            <w:hyperlink r:id="rId1253" w:history="1">
              <w:r>
                <w:rPr>
                  <w:color w:val="0000FF"/>
                </w:rPr>
                <w:t>пункт 8</w:t>
              </w:r>
            </w:hyperlink>
            <w:r>
              <w:t xml:space="preserve"> Порядка осуществления рыболовства в целях </w:t>
            </w:r>
            <w:proofErr w:type="spellStart"/>
            <w:r>
              <w:t>аквакультуры</w:t>
            </w:r>
            <w:proofErr w:type="spellEnd"/>
            <w:r>
              <w:t xml:space="preserve"> (рыбоводства), утвержденного приказом Министерства сельского хозяйства Российской Федерации от 10.11.2014 N 437</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proofErr w:type="gramStart"/>
            <w:r>
              <w:t>61.2. получения от особей, достигших половой зрелости, половых продуктов (икры, молок (спермы) для осуществления искусственного воспроизводства и акклиматизации водных биоресурсов?</w:t>
            </w:r>
            <w:proofErr w:type="gramEnd"/>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62.</w:t>
            </w:r>
          </w:p>
        </w:tc>
        <w:tc>
          <w:tcPr>
            <w:tcW w:w="4592" w:type="dxa"/>
          </w:tcPr>
          <w:p w:rsidR="00C252BE" w:rsidRDefault="00C252BE">
            <w:pPr>
              <w:pStyle w:val="ConsPlusNormal"/>
            </w:pPr>
            <w:r>
              <w:t xml:space="preserve">Осуществляется ли лицом рыболовство в целях </w:t>
            </w:r>
            <w:proofErr w:type="spellStart"/>
            <w:r>
              <w:t>аквакультуры</w:t>
            </w:r>
            <w:proofErr w:type="spellEnd"/>
            <w:r>
              <w:t xml:space="preserve"> (рыбоводства) для обеспечения деятельности рыбоводных хозяйств, осуществляющих </w:t>
            </w:r>
            <w:proofErr w:type="gramStart"/>
            <w:r>
              <w:t>товарную</w:t>
            </w:r>
            <w:proofErr w:type="gramEnd"/>
            <w:r>
              <w:t xml:space="preserve"> </w:t>
            </w:r>
            <w:proofErr w:type="spellStart"/>
            <w:r>
              <w:t>аквакультуру</w:t>
            </w:r>
            <w:proofErr w:type="spellEnd"/>
            <w:r>
              <w:t xml:space="preserve"> (товарное рыбоводство), в целях:</w:t>
            </w:r>
          </w:p>
          <w:p w:rsidR="00C252BE" w:rsidRDefault="00C252BE">
            <w:pPr>
              <w:pStyle w:val="ConsPlusNormal"/>
              <w:ind w:firstLine="283"/>
            </w:pPr>
            <w:r>
              <w:t>62.1. формирования ремонтно-маточных стад;</w:t>
            </w:r>
          </w:p>
        </w:tc>
        <w:tc>
          <w:tcPr>
            <w:tcW w:w="3005" w:type="dxa"/>
            <w:vMerge w:val="restart"/>
          </w:tcPr>
          <w:p w:rsidR="00C252BE" w:rsidRDefault="00C252BE">
            <w:pPr>
              <w:pStyle w:val="ConsPlusNormal"/>
            </w:pPr>
            <w:hyperlink r:id="rId1254" w:history="1">
              <w:r>
                <w:rPr>
                  <w:color w:val="0000FF"/>
                </w:rPr>
                <w:t>пункт 8</w:t>
              </w:r>
            </w:hyperlink>
            <w:r>
              <w:t xml:space="preserve"> Порядка осуществления рыболовства в целях </w:t>
            </w:r>
            <w:proofErr w:type="spellStart"/>
            <w:r>
              <w:t>аквакультуры</w:t>
            </w:r>
            <w:proofErr w:type="spellEnd"/>
            <w:r>
              <w:t xml:space="preserve"> (рыбоводства), утвержденного приказом Министерства сельского хозяйства Российской Федерации от 10.11.2014 N 437</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62.2. получения от воспроизводимых водных биоресурсов половых продуктов (икры, молок (спермы);</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62.3. выращивания (культивирования) посадочного материала объектов </w:t>
            </w:r>
            <w:proofErr w:type="spellStart"/>
            <w:r>
              <w:t>аквакультуры</w:t>
            </w:r>
            <w:proofErr w:type="spellEnd"/>
            <w:r>
              <w:t xml:space="preserve">, </w:t>
            </w:r>
            <w:r>
              <w:lastRenderedPageBreak/>
              <w:t xml:space="preserve">включая икру, личинки, осевшие личинки донных беспозвоночных, спорофиты водорослей, молодь на рыбоводном участке пастбищной </w:t>
            </w:r>
            <w:proofErr w:type="spellStart"/>
            <w:r>
              <w:t>аквакультуры</w:t>
            </w:r>
            <w:proofErr w:type="spellEnd"/>
            <w:r>
              <w:t xml:space="preserve"> или индустриальной </w:t>
            </w:r>
            <w:proofErr w:type="spellStart"/>
            <w:r>
              <w:t>аквакультуры</w:t>
            </w:r>
            <w:proofErr w:type="spellEnd"/>
            <w:r>
              <w:t xml:space="preserve"> либо индустриальной </w:t>
            </w:r>
            <w:proofErr w:type="spellStart"/>
            <w:r>
              <w:t>аквакультуры</w:t>
            </w:r>
            <w:proofErr w:type="spellEnd"/>
            <w:r>
              <w:t xml:space="preserve"> или прудовой </w:t>
            </w:r>
            <w:proofErr w:type="spellStart"/>
            <w:r>
              <w:t>аквакультуры</w:t>
            </w:r>
            <w:proofErr w:type="spellEnd"/>
            <w:r>
              <w:t>, осуществляемой без использования рыбоводного участка;</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62.4. обеспечения оседания личинок донных беспозвоночных, спорофитов водорослей из естественной среды обитания на садки и (или) другие технические средства, предназначенные для выращивания объектов </w:t>
            </w:r>
            <w:proofErr w:type="spellStart"/>
            <w:r>
              <w:t>аквакультуры</w:t>
            </w:r>
            <w:proofErr w:type="spellEnd"/>
            <w:r>
              <w:t xml:space="preserve"> в искусственно созданной среде обитания;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62.5. обеспечения захода молоди рыб в лиманы?</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63.</w:t>
            </w:r>
          </w:p>
        </w:tc>
        <w:tc>
          <w:tcPr>
            <w:tcW w:w="4592" w:type="dxa"/>
          </w:tcPr>
          <w:p w:rsidR="00C252BE" w:rsidRDefault="00C252BE">
            <w:pPr>
              <w:pStyle w:val="ConsPlusNormal"/>
            </w:pPr>
            <w:r>
              <w:t xml:space="preserve">Соблюдается ли лицом </w:t>
            </w:r>
            <w:hyperlink r:id="rId1255" w:history="1">
              <w:r>
                <w:rPr>
                  <w:color w:val="0000FF"/>
                </w:rPr>
                <w:t>Методика</w:t>
              </w:r>
            </w:hyperlink>
            <w:r>
              <w:t xml:space="preserve"> формирования, содержания, эксплуатации ремонтно-маточных стад в целях сохранения водных биологических ресурсов?</w:t>
            </w:r>
          </w:p>
        </w:tc>
        <w:tc>
          <w:tcPr>
            <w:tcW w:w="3005" w:type="dxa"/>
          </w:tcPr>
          <w:p w:rsidR="00C252BE" w:rsidRDefault="00C252BE">
            <w:pPr>
              <w:pStyle w:val="ConsPlusNormal"/>
            </w:pPr>
            <w:hyperlink r:id="rId1256" w:history="1">
              <w:r>
                <w:rPr>
                  <w:color w:val="0000FF"/>
                </w:rPr>
                <w:t>Методика</w:t>
              </w:r>
            </w:hyperlink>
            <w:r>
              <w:t xml:space="preserve"> формирования, содержания, эксплуатации ремонтно-маточных стад в целях сохранения водных биологических ресурсов, утвержденная приказом Министерства сельского хозяйства Российской Федерации от 02.10.2014 N 377 </w:t>
            </w:r>
            <w:hyperlink w:anchor="P5397" w:history="1">
              <w:r>
                <w:rPr>
                  <w:color w:val="0000FF"/>
                </w:rPr>
                <w:t>&lt;172&gt;</w:t>
              </w:r>
            </w:hyperlink>
          </w:p>
        </w:tc>
        <w:tc>
          <w:tcPr>
            <w:tcW w:w="850" w:type="dxa"/>
          </w:tcPr>
          <w:p w:rsidR="00C252BE" w:rsidRDefault="00C252BE">
            <w:pPr>
              <w:pStyle w:val="ConsPlusNormal"/>
            </w:pPr>
          </w:p>
        </w:tc>
      </w:tr>
      <w:tr w:rsidR="00C252BE">
        <w:tc>
          <w:tcPr>
            <w:tcW w:w="567" w:type="dxa"/>
          </w:tcPr>
          <w:p w:rsidR="00C252BE" w:rsidRDefault="00C252BE">
            <w:pPr>
              <w:pStyle w:val="ConsPlusNormal"/>
            </w:pPr>
            <w:r>
              <w:t>64.</w:t>
            </w:r>
          </w:p>
        </w:tc>
        <w:tc>
          <w:tcPr>
            <w:tcW w:w="4592" w:type="dxa"/>
          </w:tcPr>
          <w:p w:rsidR="00C252BE" w:rsidRDefault="00C252BE">
            <w:pPr>
              <w:pStyle w:val="ConsPlusNormal"/>
            </w:pPr>
            <w:r>
              <w:t xml:space="preserve">Осуществляется ли лицом </w:t>
            </w:r>
            <w:proofErr w:type="gramStart"/>
            <w:r>
              <w:t>пастбищная</w:t>
            </w:r>
            <w:proofErr w:type="gramEnd"/>
            <w:r>
              <w:t xml:space="preserve"> </w:t>
            </w:r>
            <w:proofErr w:type="spellStart"/>
            <w:r>
              <w:t>аквакультура</w:t>
            </w:r>
            <w:proofErr w:type="spellEnd"/>
            <w:r>
              <w:t xml:space="preserve"> с использованием водных объектов на рыбоводных участках без забора (изъятия) водных ресурсов из водного объекта?</w:t>
            </w:r>
          </w:p>
        </w:tc>
        <w:tc>
          <w:tcPr>
            <w:tcW w:w="3005" w:type="dxa"/>
          </w:tcPr>
          <w:p w:rsidR="00C252BE" w:rsidRDefault="00C252BE">
            <w:pPr>
              <w:pStyle w:val="ConsPlusNormal"/>
            </w:pPr>
            <w:hyperlink r:id="rId1257" w:history="1">
              <w:r>
                <w:rPr>
                  <w:color w:val="0000FF"/>
                </w:rPr>
                <w:t>пункт 5</w:t>
              </w:r>
            </w:hyperlink>
            <w:r>
              <w:t xml:space="preserve"> особенностей водопользования для целей </w:t>
            </w:r>
            <w:proofErr w:type="spellStart"/>
            <w:r>
              <w:t>аквакультуры</w:t>
            </w:r>
            <w:proofErr w:type="spellEnd"/>
            <w:r>
              <w:t xml:space="preserve"> (рыбоводства), утвержденных приказом </w:t>
            </w:r>
            <w:r>
              <w:lastRenderedPageBreak/>
              <w:t xml:space="preserve">Министерства сельского хозяйства Российской Федерации от 06.04.2015 N 129 </w:t>
            </w:r>
            <w:hyperlink w:anchor="P5398" w:history="1">
              <w:r>
                <w:rPr>
                  <w:color w:val="0000FF"/>
                </w:rPr>
                <w:t>&lt;173&gt;</w:t>
              </w:r>
            </w:hyperlink>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65.</w:t>
            </w:r>
          </w:p>
        </w:tc>
        <w:tc>
          <w:tcPr>
            <w:tcW w:w="4592" w:type="dxa"/>
          </w:tcPr>
          <w:p w:rsidR="00C252BE" w:rsidRDefault="00C252BE">
            <w:pPr>
              <w:pStyle w:val="ConsPlusNormal"/>
            </w:pPr>
            <w:r>
              <w:t xml:space="preserve">Осуществляется ли лицом </w:t>
            </w:r>
            <w:proofErr w:type="gramStart"/>
            <w:r>
              <w:t>индустриальная</w:t>
            </w:r>
            <w:proofErr w:type="gramEnd"/>
            <w:r>
              <w:t xml:space="preserve"> </w:t>
            </w:r>
            <w:proofErr w:type="spellStart"/>
            <w:r>
              <w:t>аквакультура</w:t>
            </w:r>
            <w:proofErr w:type="spellEnd"/>
            <w:r>
              <w:t xml:space="preserve"> на рыбоводных участках с использованием садков и (или) других технических средств, предназначенных для выращивания объектов </w:t>
            </w:r>
            <w:proofErr w:type="spellStart"/>
            <w:r>
              <w:t>аквакультуры</w:t>
            </w:r>
            <w:proofErr w:type="spellEnd"/>
            <w:r>
              <w:t xml:space="preserve"> в искусственно созданной среде обитания, без забора (изъятия) водных ресурсов из водного объекта?</w:t>
            </w:r>
          </w:p>
        </w:tc>
        <w:tc>
          <w:tcPr>
            <w:tcW w:w="3005" w:type="dxa"/>
          </w:tcPr>
          <w:p w:rsidR="00C252BE" w:rsidRDefault="00C252BE">
            <w:pPr>
              <w:pStyle w:val="ConsPlusNormal"/>
            </w:pPr>
            <w:hyperlink r:id="rId1258" w:history="1">
              <w:r>
                <w:rPr>
                  <w:color w:val="0000FF"/>
                </w:rPr>
                <w:t>пункт 6</w:t>
              </w:r>
            </w:hyperlink>
            <w:r>
              <w:t xml:space="preserve"> особенностей водопользования для целей </w:t>
            </w:r>
            <w:proofErr w:type="spellStart"/>
            <w:r>
              <w:t>аквакультуры</w:t>
            </w:r>
            <w:proofErr w:type="spellEnd"/>
            <w:r>
              <w:t xml:space="preserve"> (рыбоводства), утвержденных приказом Министерства сельского хозяйства Российской Федерации от 06.04.2015 N 129</w:t>
            </w:r>
          </w:p>
        </w:tc>
        <w:tc>
          <w:tcPr>
            <w:tcW w:w="850" w:type="dxa"/>
          </w:tcPr>
          <w:p w:rsidR="00C252BE" w:rsidRDefault="00C252BE">
            <w:pPr>
              <w:pStyle w:val="ConsPlusNormal"/>
            </w:pPr>
          </w:p>
        </w:tc>
      </w:tr>
      <w:tr w:rsidR="00C252BE">
        <w:tc>
          <w:tcPr>
            <w:tcW w:w="567" w:type="dxa"/>
          </w:tcPr>
          <w:p w:rsidR="00C252BE" w:rsidRDefault="00C252BE">
            <w:pPr>
              <w:pStyle w:val="ConsPlusNormal"/>
            </w:pPr>
            <w:r>
              <w:t>66.</w:t>
            </w:r>
          </w:p>
        </w:tc>
        <w:tc>
          <w:tcPr>
            <w:tcW w:w="4592" w:type="dxa"/>
          </w:tcPr>
          <w:p w:rsidR="00C252BE" w:rsidRDefault="00C252BE">
            <w:pPr>
              <w:pStyle w:val="ConsPlusNormal"/>
            </w:pPr>
            <w:r>
              <w:t xml:space="preserve">Осуществляется ли лицом </w:t>
            </w:r>
            <w:proofErr w:type="gramStart"/>
            <w:r>
              <w:t>индустриальная</w:t>
            </w:r>
            <w:proofErr w:type="gramEnd"/>
            <w:r>
              <w:t xml:space="preserve"> </w:t>
            </w:r>
            <w:proofErr w:type="spellStart"/>
            <w:r>
              <w:t>аквакультура</w:t>
            </w:r>
            <w:proofErr w:type="spellEnd"/>
            <w:r>
              <w:t xml:space="preserve"> без использования рыбоводного участка с забором (изъятием) водных ресурсов из поверхностных водных объектов при условии возврата воды в водные объекты, а также без возврата воды в водные объекты на основании решения о предоставлении водного объекта в пользование?</w:t>
            </w:r>
          </w:p>
        </w:tc>
        <w:tc>
          <w:tcPr>
            <w:tcW w:w="3005" w:type="dxa"/>
          </w:tcPr>
          <w:p w:rsidR="00C252BE" w:rsidRDefault="00C252BE">
            <w:pPr>
              <w:pStyle w:val="ConsPlusNormal"/>
            </w:pPr>
            <w:hyperlink r:id="rId1259" w:history="1">
              <w:r>
                <w:rPr>
                  <w:color w:val="0000FF"/>
                </w:rPr>
                <w:t>пункт 7</w:t>
              </w:r>
            </w:hyperlink>
            <w:r>
              <w:t xml:space="preserve"> особенностей водопользования для целей </w:t>
            </w:r>
            <w:proofErr w:type="spellStart"/>
            <w:r>
              <w:t>аквакультуры</w:t>
            </w:r>
            <w:proofErr w:type="spellEnd"/>
            <w:r>
              <w:t xml:space="preserve"> (рыбоводства), утвержденных приказом Министерства сельского хозяйства Российской Федерации от 06.04.2015 N 129</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t>Добыча (вылов) анадромных видов рыб</w:t>
            </w:r>
          </w:p>
        </w:tc>
      </w:tr>
      <w:tr w:rsidR="00C252BE">
        <w:tc>
          <w:tcPr>
            <w:tcW w:w="567" w:type="dxa"/>
          </w:tcPr>
          <w:p w:rsidR="00C252BE" w:rsidRDefault="00C252BE">
            <w:pPr>
              <w:pStyle w:val="ConsPlusNormal"/>
            </w:pPr>
            <w:r>
              <w:t>67.</w:t>
            </w:r>
          </w:p>
        </w:tc>
        <w:tc>
          <w:tcPr>
            <w:tcW w:w="4592" w:type="dxa"/>
          </w:tcPr>
          <w:p w:rsidR="00C252BE" w:rsidRDefault="00C252BE">
            <w:pPr>
              <w:pStyle w:val="ConsPlusNormal"/>
            </w:pPr>
            <w:r>
              <w:t>Осуществляется ли лицом добыча (вылов) анадромных видов рыб на основании договора о предоставлении рыбопромыслового участка?</w:t>
            </w:r>
          </w:p>
        </w:tc>
        <w:tc>
          <w:tcPr>
            <w:tcW w:w="3005" w:type="dxa"/>
          </w:tcPr>
          <w:p w:rsidR="00C252BE" w:rsidRDefault="00C252BE">
            <w:pPr>
              <w:pStyle w:val="ConsPlusNormal"/>
            </w:pPr>
            <w:hyperlink r:id="rId1260" w:history="1">
              <w:r>
                <w:rPr>
                  <w:color w:val="0000FF"/>
                </w:rPr>
                <w:t>часть 6 статьи 29.1</w:t>
              </w:r>
            </w:hyperlink>
            <w:r>
              <w:t xml:space="preserve"> Закона "О рыболовстве"</w:t>
            </w:r>
          </w:p>
        </w:tc>
        <w:tc>
          <w:tcPr>
            <w:tcW w:w="850" w:type="dxa"/>
          </w:tcPr>
          <w:p w:rsidR="00C252BE" w:rsidRDefault="00C252BE">
            <w:pPr>
              <w:pStyle w:val="ConsPlusNormal"/>
            </w:pPr>
          </w:p>
        </w:tc>
      </w:tr>
      <w:tr w:rsidR="00C252BE">
        <w:tc>
          <w:tcPr>
            <w:tcW w:w="567" w:type="dxa"/>
          </w:tcPr>
          <w:p w:rsidR="00C252BE" w:rsidRDefault="00C252BE">
            <w:pPr>
              <w:pStyle w:val="ConsPlusNormal"/>
            </w:pPr>
            <w:r>
              <w:t>68.</w:t>
            </w:r>
          </w:p>
        </w:tc>
        <w:tc>
          <w:tcPr>
            <w:tcW w:w="4592" w:type="dxa"/>
          </w:tcPr>
          <w:p w:rsidR="00C252BE" w:rsidRDefault="00C252BE">
            <w:pPr>
              <w:pStyle w:val="ConsPlusNormal"/>
            </w:pPr>
            <w:r>
              <w:t>Соблюдаются ли лицом, осуществляющим добычу (вылов) анадромных видов рыб, определенные комиссией по регулированию добычи (вылова) анадромных видов рыб условия их добычи (вылова)?</w:t>
            </w:r>
          </w:p>
        </w:tc>
        <w:tc>
          <w:tcPr>
            <w:tcW w:w="3005" w:type="dxa"/>
          </w:tcPr>
          <w:p w:rsidR="00C252BE" w:rsidRDefault="00C252BE">
            <w:pPr>
              <w:pStyle w:val="ConsPlusNormal"/>
            </w:pPr>
            <w:hyperlink r:id="rId1261" w:history="1">
              <w:r>
                <w:rPr>
                  <w:color w:val="0000FF"/>
                </w:rPr>
                <w:t>часть 6 статьи 29.1</w:t>
              </w:r>
            </w:hyperlink>
            <w:r>
              <w:t xml:space="preserve"> Закона "О рыболовстве"</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69.</w:t>
            </w:r>
          </w:p>
        </w:tc>
        <w:tc>
          <w:tcPr>
            <w:tcW w:w="4592" w:type="dxa"/>
          </w:tcPr>
          <w:p w:rsidR="00C252BE" w:rsidRDefault="00C252BE">
            <w:pPr>
              <w:pStyle w:val="ConsPlusNormal"/>
            </w:pPr>
            <w:r>
              <w:t>Осуществляется ли лицом добыча (вылов) анадромных видов рыб в целях искусственного воспроизводства водных биоресурсов?</w:t>
            </w:r>
          </w:p>
        </w:tc>
        <w:tc>
          <w:tcPr>
            <w:tcW w:w="3005" w:type="dxa"/>
          </w:tcPr>
          <w:p w:rsidR="00C252BE" w:rsidRDefault="00C252BE">
            <w:pPr>
              <w:pStyle w:val="ConsPlusNormal"/>
            </w:pPr>
            <w:hyperlink r:id="rId1262" w:history="1">
              <w:r>
                <w:rPr>
                  <w:color w:val="0000FF"/>
                </w:rPr>
                <w:t>часть 7 статьи 29.1</w:t>
              </w:r>
            </w:hyperlink>
            <w:r>
              <w:t xml:space="preserve"> Закона "О рыболовстве"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70.</w:t>
            </w:r>
          </w:p>
        </w:tc>
        <w:tc>
          <w:tcPr>
            <w:tcW w:w="4592" w:type="dxa"/>
          </w:tcPr>
          <w:p w:rsidR="00C252BE" w:rsidRDefault="00C252BE">
            <w:pPr>
              <w:pStyle w:val="ConsPlusNormal"/>
            </w:pPr>
            <w:r>
              <w:t>Осуществляет ли лицо добычу (вылов) анадромных видов рыб на основании:</w:t>
            </w:r>
          </w:p>
          <w:p w:rsidR="00C252BE" w:rsidRDefault="00C252BE">
            <w:pPr>
              <w:pStyle w:val="ConsPlusNormal"/>
              <w:ind w:firstLine="283"/>
            </w:pPr>
            <w:r>
              <w:t>70.1. решения о предоставлении водных биоресурсов в пользование;</w:t>
            </w:r>
          </w:p>
        </w:tc>
        <w:tc>
          <w:tcPr>
            <w:tcW w:w="3005" w:type="dxa"/>
            <w:vMerge w:val="restart"/>
          </w:tcPr>
          <w:p w:rsidR="00C252BE" w:rsidRDefault="00C252BE">
            <w:pPr>
              <w:pStyle w:val="ConsPlusNormal"/>
            </w:pPr>
            <w:hyperlink r:id="rId1263" w:history="1">
              <w:r>
                <w:rPr>
                  <w:color w:val="0000FF"/>
                </w:rPr>
                <w:t>часть 7 статьи 29.1</w:t>
              </w:r>
            </w:hyperlink>
            <w:r>
              <w:t xml:space="preserve"> Закона "О рыболовстве"</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70.2. договора на искусственное воспроизводство водных биоресурсов?</w:t>
            </w:r>
          </w:p>
        </w:tc>
        <w:tc>
          <w:tcPr>
            <w:tcW w:w="3005" w:type="dxa"/>
            <w:vMerge/>
          </w:tcPr>
          <w:p w:rsidR="00C252BE" w:rsidRDefault="00C252BE"/>
        </w:tc>
        <w:tc>
          <w:tcPr>
            <w:tcW w:w="850" w:type="dxa"/>
          </w:tcPr>
          <w:p w:rsidR="00C252BE" w:rsidRDefault="00C252BE">
            <w:pPr>
              <w:pStyle w:val="ConsPlusNormal"/>
            </w:pPr>
          </w:p>
        </w:tc>
      </w:tr>
    </w:tbl>
    <w:p w:rsidR="00C252BE" w:rsidRDefault="00C252BE">
      <w:pPr>
        <w:pStyle w:val="ConsPlusNormal"/>
        <w:jc w:val="both"/>
      </w:pPr>
    </w:p>
    <w:p w:rsidR="00C252BE" w:rsidRDefault="00C252BE">
      <w:pPr>
        <w:pStyle w:val="ConsPlusNormal"/>
        <w:ind w:firstLine="540"/>
        <w:jc w:val="both"/>
      </w:pPr>
      <w:r>
        <w:t>--------------------------------</w:t>
      </w:r>
    </w:p>
    <w:p w:rsidR="00C252BE" w:rsidRDefault="00C252BE">
      <w:pPr>
        <w:pStyle w:val="ConsPlusNormal"/>
        <w:spacing w:before="280"/>
        <w:ind w:firstLine="540"/>
        <w:jc w:val="both"/>
      </w:pPr>
      <w:bookmarkStart w:id="189" w:name="P5381"/>
      <w:bookmarkEnd w:id="189"/>
      <w:r>
        <w:t>&lt;156&gt; Указывается: "да", "нет", либо "</w:t>
      </w:r>
      <w:proofErr w:type="spellStart"/>
      <w:r>
        <w:t>н</w:t>
      </w:r>
      <w:proofErr w:type="spellEnd"/>
      <w:r>
        <w:t>/</w:t>
      </w:r>
      <w:proofErr w:type="spellStart"/>
      <w:proofErr w:type="gramStart"/>
      <w:r>
        <w:t>р</w:t>
      </w:r>
      <w:proofErr w:type="spellEnd"/>
      <w:proofErr w:type="gramEnd"/>
      <w:r>
        <w:t>" - требование на юридическое лицо/индивидуального предпринимателя не распространяется.</w:t>
      </w:r>
    </w:p>
    <w:p w:rsidR="00C252BE" w:rsidRDefault="00C252BE">
      <w:pPr>
        <w:pStyle w:val="ConsPlusNormal"/>
        <w:spacing w:before="280"/>
        <w:ind w:firstLine="540"/>
        <w:jc w:val="both"/>
      </w:pPr>
      <w:bookmarkStart w:id="190" w:name="P5382"/>
      <w:bookmarkEnd w:id="190"/>
      <w:r>
        <w:t>&lt;157&gt; Собрание законодательства Российской Федерации, 2004, N 52, ст. 5270; 2017, N 50, ст. 7562.</w:t>
      </w:r>
    </w:p>
    <w:p w:rsidR="00C252BE" w:rsidRDefault="00C252BE">
      <w:pPr>
        <w:pStyle w:val="ConsPlusNormal"/>
        <w:spacing w:before="280"/>
        <w:ind w:firstLine="540"/>
        <w:jc w:val="both"/>
      </w:pPr>
      <w:bookmarkStart w:id="191" w:name="P5383"/>
      <w:bookmarkEnd w:id="191"/>
      <w:r>
        <w:t>&lt;158&gt; Собрание законодательства Российской Федерации, 2008, N 43, ст. 4953; 2017, N 8, ст. 1252.</w:t>
      </w:r>
    </w:p>
    <w:p w:rsidR="00C252BE" w:rsidRDefault="00C252BE">
      <w:pPr>
        <w:pStyle w:val="ConsPlusNormal"/>
        <w:spacing w:before="280"/>
        <w:ind w:firstLine="540"/>
        <w:jc w:val="both"/>
      </w:pPr>
      <w:bookmarkStart w:id="192" w:name="P5384"/>
      <w:bookmarkEnd w:id="192"/>
      <w:r>
        <w:t>&lt;159&gt; Собрание законодательства Российской Федерации, 1995, N 12, ст. 1024; 2017, N 1, ст. 27.</w:t>
      </w:r>
    </w:p>
    <w:p w:rsidR="00C252BE" w:rsidRDefault="00C252BE">
      <w:pPr>
        <w:pStyle w:val="ConsPlusNormal"/>
        <w:spacing w:before="280"/>
        <w:ind w:firstLine="540"/>
        <w:jc w:val="both"/>
      </w:pPr>
      <w:bookmarkStart w:id="193" w:name="P5385"/>
      <w:bookmarkEnd w:id="193"/>
      <w:r>
        <w:t xml:space="preserve">&lt;160&gt; </w:t>
      </w:r>
      <w:proofErr w:type="gramStart"/>
      <w:r>
        <w:t>Зарегистрирован</w:t>
      </w:r>
      <w:proofErr w:type="gramEnd"/>
      <w:r>
        <w:t xml:space="preserve"> Министерством юстиции Российской Федерации 18.06.2010, регистрационный N 17597.</w:t>
      </w:r>
    </w:p>
    <w:p w:rsidR="00C252BE" w:rsidRDefault="00C252BE">
      <w:pPr>
        <w:pStyle w:val="ConsPlusNormal"/>
        <w:spacing w:before="280"/>
        <w:ind w:firstLine="540"/>
        <w:jc w:val="both"/>
      </w:pPr>
      <w:bookmarkStart w:id="194" w:name="P5386"/>
      <w:bookmarkEnd w:id="194"/>
      <w:r>
        <w:t xml:space="preserve">&lt;161&gt; </w:t>
      </w:r>
      <w:proofErr w:type="gramStart"/>
      <w:r>
        <w:t>Зарегистрирован</w:t>
      </w:r>
      <w:proofErr w:type="gramEnd"/>
      <w:r>
        <w:t xml:space="preserve"> Министерством юстиции Российской Федерации 13.01.2017, регистрационный N 45203.</w:t>
      </w:r>
    </w:p>
    <w:p w:rsidR="00C252BE" w:rsidRDefault="00C252BE">
      <w:pPr>
        <w:pStyle w:val="ConsPlusNormal"/>
        <w:spacing w:before="280"/>
        <w:ind w:firstLine="540"/>
        <w:jc w:val="both"/>
      </w:pPr>
      <w:bookmarkStart w:id="195" w:name="P5387"/>
      <w:bookmarkEnd w:id="195"/>
      <w:r>
        <w:t>&lt;162&gt; Собрание законодательства Российской Федерации, 2008, N 41, ст. 4682; 2016, N 5, ст. 686.</w:t>
      </w:r>
    </w:p>
    <w:p w:rsidR="00C252BE" w:rsidRDefault="00C252BE">
      <w:pPr>
        <w:pStyle w:val="ConsPlusNormal"/>
        <w:spacing w:before="280"/>
        <w:ind w:firstLine="540"/>
        <w:jc w:val="both"/>
      </w:pPr>
      <w:bookmarkStart w:id="196" w:name="P5388"/>
      <w:bookmarkEnd w:id="196"/>
      <w:r>
        <w:t>&lt;163&gt; Собрание законодательства Российской Федерации, 2013, N 20, ст. 2476.</w:t>
      </w:r>
    </w:p>
    <w:p w:rsidR="00C252BE" w:rsidRDefault="00C252BE">
      <w:pPr>
        <w:pStyle w:val="ConsPlusNormal"/>
        <w:spacing w:before="280"/>
        <w:ind w:firstLine="540"/>
        <w:jc w:val="both"/>
      </w:pPr>
      <w:bookmarkStart w:id="197" w:name="P5389"/>
      <w:bookmarkEnd w:id="197"/>
      <w:r>
        <w:t xml:space="preserve">&lt;164&gt; </w:t>
      </w:r>
      <w:proofErr w:type="gramStart"/>
      <w:r>
        <w:t>Зарегистрирован</w:t>
      </w:r>
      <w:proofErr w:type="gramEnd"/>
      <w:r>
        <w:t xml:space="preserve"> Министерством юстиции Российской Федерации 02.06.2015, регистрационный N 37516, с изменениями, внесенными приказом Министерства сельского хозяйства Российской Федерации от 16.11.2016 N 518 (зарегистрирован Министерством юстиции Российской Федерации 09.12.2016, регистрационный N 44626).</w:t>
      </w:r>
    </w:p>
    <w:p w:rsidR="00C252BE" w:rsidRDefault="00C252BE">
      <w:pPr>
        <w:pStyle w:val="ConsPlusNormal"/>
        <w:spacing w:before="280"/>
        <w:ind w:firstLine="540"/>
        <w:jc w:val="both"/>
      </w:pPr>
      <w:bookmarkStart w:id="198" w:name="P5390"/>
      <w:bookmarkEnd w:id="198"/>
      <w:r>
        <w:lastRenderedPageBreak/>
        <w:t xml:space="preserve">&lt;165&gt; </w:t>
      </w:r>
      <w:proofErr w:type="gramStart"/>
      <w:r>
        <w:t>Зарегистрирован</w:t>
      </w:r>
      <w:proofErr w:type="gramEnd"/>
      <w:r>
        <w:t xml:space="preserve"> Министерством юстиции Российской Федерации 05.03.2012, регистрационный N 23404.</w:t>
      </w:r>
    </w:p>
    <w:p w:rsidR="00C252BE" w:rsidRDefault="00C252BE">
      <w:pPr>
        <w:pStyle w:val="ConsPlusNormal"/>
        <w:spacing w:before="280"/>
        <w:ind w:firstLine="540"/>
        <w:jc w:val="both"/>
      </w:pPr>
      <w:bookmarkStart w:id="199" w:name="P5391"/>
      <w:bookmarkEnd w:id="199"/>
      <w:r>
        <w:t xml:space="preserve">&lt;166&gt; </w:t>
      </w:r>
      <w:proofErr w:type="gramStart"/>
      <w:r>
        <w:t>Зарегистрирован</w:t>
      </w:r>
      <w:proofErr w:type="gramEnd"/>
      <w:r>
        <w:t xml:space="preserve"> Министерством юстиции Российской Федерации 14.11.2016, регистрационный N 44323, с изменениями, внесенными приказом Министерства сельского хозяйства Российской Федерации России от 21.08.2017 N 418 (зарегистрирован Министерством юстиции Российской Федерации 13.09.2017, регистрационный N 48159).</w:t>
      </w:r>
    </w:p>
    <w:p w:rsidR="00C252BE" w:rsidRDefault="00C252BE">
      <w:pPr>
        <w:pStyle w:val="ConsPlusNormal"/>
        <w:spacing w:before="280"/>
        <w:ind w:firstLine="540"/>
        <w:jc w:val="both"/>
      </w:pPr>
      <w:bookmarkStart w:id="200" w:name="P5392"/>
      <w:bookmarkEnd w:id="200"/>
      <w:r>
        <w:t>&lt;167&gt; Собрание законодательства Российской Федерации, 2009, N 46, ст. 5504; 2016, N 36, ст. 5402.</w:t>
      </w:r>
    </w:p>
    <w:p w:rsidR="00C252BE" w:rsidRDefault="00C252BE">
      <w:pPr>
        <w:pStyle w:val="ConsPlusNormal"/>
        <w:spacing w:before="280"/>
        <w:ind w:firstLine="540"/>
        <w:jc w:val="both"/>
      </w:pPr>
      <w:bookmarkStart w:id="201" w:name="P5393"/>
      <w:bookmarkEnd w:id="201"/>
      <w:r>
        <w:t xml:space="preserve">&lt;168&gt; </w:t>
      </w:r>
      <w:proofErr w:type="gramStart"/>
      <w:r>
        <w:t>Зарегистрирован</w:t>
      </w:r>
      <w:proofErr w:type="gramEnd"/>
      <w:r>
        <w:t xml:space="preserve"> Министерством юстиции Российской Федерации 05.10.2017, регистрационный N 48440.</w:t>
      </w:r>
    </w:p>
    <w:p w:rsidR="00C252BE" w:rsidRDefault="00C252BE">
      <w:pPr>
        <w:pStyle w:val="ConsPlusNormal"/>
        <w:spacing w:before="280"/>
        <w:ind w:firstLine="540"/>
        <w:jc w:val="both"/>
      </w:pPr>
      <w:bookmarkStart w:id="202" w:name="P5394"/>
      <w:bookmarkEnd w:id="202"/>
      <w:r>
        <w:t>&lt;169&gt; Собрание законодательства Российской Федерации, 2008, N 42, ст. 4836; 2018, N 20, ст. 2852.</w:t>
      </w:r>
    </w:p>
    <w:p w:rsidR="00C252BE" w:rsidRDefault="00C252BE">
      <w:pPr>
        <w:pStyle w:val="ConsPlusNormal"/>
        <w:spacing w:before="280"/>
        <w:ind w:firstLine="540"/>
        <w:jc w:val="both"/>
      </w:pPr>
      <w:bookmarkStart w:id="203" w:name="P5395"/>
      <w:bookmarkEnd w:id="203"/>
      <w:r>
        <w:t xml:space="preserve">&lt;170&gt; </w:t>
      </w:r>
      <w:proofErr w:type="gramStart"/>
      <w:r>
        <w:t>Зарегистрирован</w:t>
      </w:r>
      <w:proofErr w:type="gramEnd"/>
      <w:r>
        <w:t xml:space="preserve"> Министерством юстиции Российской Федерации 20.02.2015, регистрационный N 36147, с изменениями, внесенными приказом Министерства сельского хозяйства Российской Федерации от 25.08.2015 N 377 (зарегистрирован Министерством юстиции Российской Федерации 28.10.2015, регистрационный N 39501).</w:t>
      </w:r>
    </w:p>
    <w:p w:rsidR="00C252BE" w:rsidRDefault="00C252BE">
      <w:pPr>
        <w:pStyle w:val="ConsPlusNormal"/>
        <w:spacing w:before="280"/>
        <w:ind w:firstLine="540"/>
        <w:jc w:val="both"/>
      </w:pPr>
      <w:bookmarkStart w:id="204" w:name="P5396"/>
      <w:bookmarkEnd w:id="204"/>
      <w:r>
        <w:t xml:space="preserve">&lt;171&gt; </w:t>
      </w:r>
      <w:proofErr w:type="gramStart"/>
      <w:r>
        <w:t>Зарегистрирован</w:t>
      </w:r>
      <w:proofErr w:type="gramEnd"/>
      <w:r>
        <w:t xml:space="preserve"> Министерством юстиции Российской Федерации 12.12.2014, регистрационный N 35149, с изменениями, внесенными приказом Министерства сельского хозяйства Российской Федерации от 08.02.2016 N 47 (зарегистрирован Министерством юстиции Российской Федерации 09.03.2016, регистрационный N 41335).</w:t>
      </w:r>
    </w:p>
    <w:p w:rsidR="00C252BE" w:rsidRDefault="00C252BE">
      <w:pPr>
        <w:pStyle w:val="ConsPlusNormal"/>
        <w:spacing w:before="280"/>
        <w:ind w:firstLine="540"/>
        <w:jc w:val="both"/>
      </w:pPr>
      <w:bookmarkStart w:id="205" w:name="P5397"/>
      <w:bookmarkEnd w:id="205"/>
      <w:r>
        <w:t xml:space="preserve">&lt;172&gt; </w:t>
      </w:r>
      <w:proofErr w:type="gramStart"/>
      <w:r>
        <w:t>Зарегистрирован</w:t>
      </w:r>
      <w:proofErr w:type="gramEnd"/>
      <w:r>
        <w:t xml:space="preserve"> Министерством юстиции Российской Федерации 07.11.2014, регистрационный N 34601.</w:t>
      </w:r>
    </w:p>
    <w:p w:rsidR="00C252BE" w:rsidRDefault="00C252BE">
      <w:pPr>
        <w:pStyle w:val="ConsPlusNormal"/>
        <w:spacing w:before="280"/>
        <w:ind w:firstLine="540"/>
        <w:jc w:val="both"/>
      </w:pPr>
      <w:bookmarkStart w:id="206" w:name="P5398"/>
      <w:bookmarkEnd w:id="206"/>
      <w:r>
        <w:t xml:space="preserve">&lt;173&gt; </w:t>
      </w:r>
      <w:proofErr w:type="gramStart"/>
      <w:r>
        <w:t>Зарегистрирован</w:t>
      </w:r>
      <w:proofErr w:type="gramEnd"/>
      <w:r>
        <w:t xml:space="preserve"> Министерством юстиции Российской Федерации 13.08.2015, регистрационный N 38517.</w:t>
      </w: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right"/>
        <w:outlineLvl w:val="0"/>
      </w:pPr>
      <w:r>
        <w:t>Приложение 16</w:t>
      </w:r>
    </w:p>
    <w:p w:rsidR="00C252BE" w:rsidRDefault="00C252BE">
      <w:pPr>
        <w:pStyle w:val="ConsPlusNormal"/>
        <w:jc w:val="right"/>
      </w:pPr>
      <w:r>
        <w:t>к приказу</w:t>
      </w:r>
    </w:p>
    <w:p w:rsidR="00C252BE" w:rsidRDefault="00C252BE">
      <w:pPr>
        <w:pStyle w:val="ConsPlusNormal"/>
        <w:jc w:val="right"/>
      </w:pPr>
      <w:r>
        <w:t>Федеральной службы по надзору</w:t>
      </w:r>
    </w:p>
    <w:p w:rsidR="00C252BE" w:rsidRDefault="00C252BE">
      <w:pPr>
        <w:pStyle w:val="ConsPlusNormal"/>
        <w:jc w:val="right"/>
      </w:pPr>
      <w:r>
        <w:t>в сфере природопользования</w:t>
      </w:r>
    </w:p>
    <w:p w:rsidR="00C252BE" w:rsidRDefault="00C252BE">
      <w:pPr>
        <w:pStyle w:val="ConsPlusNormal"/>
        <w:jc w:val="right"/>
      </w:pPr>
      <w:r>
        <w:t>от 18.09.2017 N 447</w:t>
      </w:r>
    </w:p>
    <w:p w:rsidR="00C252BE" w:rsidRDefault="00C252B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C252BE">
        <w:trPr>
          <w:jc w:val="center"/>
        </w:trPr>
        <w:tc>
          <w:tcPr>
            <w:tcW w:w="10144" w:type="dxa"/>
            <w:tcBorders>
              <w:top w:val="nil"/>
              <w:left w:val="single" w:sz="24" w:space="0" w:color="CED3F1"/>
              <w:bottom w:val="nil"/>
              <w:right w:val="single" w:sz="24" w:space="0" w:color="F4F3F8"/>
            </w:tcBorders>
            <w:shd w:val="clear" w:color="auto" w:fill="F4F3F8"/>
          </w:tcPr>
          <w:p w:rsidR="00C252BE" w:rsidRDefault="00C252BE">
            <w:pPr>
              <w:pStyle w:val="ConsPlusNormal"/>
              <w:jc w:val="center"/>
            </w:pPr>
            <w:r>
              <w:rPr>
                <w:color w:val="392C69"/>
              </w:rPr>
              <w:lastRenderedPageBreak/>
              <w:t>Список изменяющих документов</w:t>
            </w:r>
          </w:p>
          <w:p w:rsidR="00C252BE" w:rsidRDefault="00C252BE">
            <w:pPr>
              <w:pStyle w:val="ConsPlusNormal"/>
              <w:jc w:val="center"/>
            </w:pPr>
            <w:r>
              <w:rPr>
                <w:color w:val="392C69"/>
              </w:rPr>
              <w:t xml:space="preserve">(введено </w:t>
            </w:r>
            <w:hyperlink r:id="rId1264" w:history="1">
              <w:r>
                <w:rPr>
                  <w:color w:val="0000FF"/>
                </w:rPr>
                <w:t>Приказом</w:t>
              </w:r>
            </w:hyperlink>
            <w:r>
              <w:rPr>
                <w:color w:val="392C69"/>
              </w:rPr>
              <w:t xml:space="preserve"> Росприроднадзора от 30.05.2018 N 182;</w:t>
            </w:r>
          </w:p>
          <w:p w:rsidR="00C252BE" w:rsidRDefault="00C252BE">
            <w:pPr>
              <w:pStyle w:val="ConsPlusNormal"/>
              <w:jc w:val="center"/>
            </w:pPr>
            <w:r>
              <w:rPr>
                <w:color w:val="392C69"/>
              </w:rPr>
              <w:t xml:space="preserve">в ред. </w:t>
            </w:r>
            <w:hyperlink r:id="rId1265" w:history="1">
              <w:r>
                <w:rPr>
                  <w:color w:val="0000FF"/>
                </w:rPr>
                <w:t>Приказа</w:t>
              </w:r>
            </w:hyperlink>
            <w:r>
              <w:rPr>
                <w:color w:val="392C69"/>
              </w:rPr>
              <w:t xml:space="preserve"> Росприроднадзора от 19.02.2019 N 44)</w:t>
            </w:r>
          </w:p>
        </w:tc>
      </w:tr>
    </w:tbl>
    <w:p w:rsidR="00C252BE" w:rsidRDefault="00C252BE">
      <w:pPr>
        <w:pStyle w:val="ConsPlusNormal"/>
        <w:jc w:val="both"/>
      </w:pPr>
    </w:p>
    <w:p w:rsidR="00C252BE" w:rsidRDefault="00C252BE">
      <w:pPr>
        <w:pStyle w:val="ConsPlusNormal"/>
        <w:jc w:val="center"/>
      </w:pPr>
      <w:bookmarkStart w:id="207" w:name="P5413"/>
      <w:bookmarkEnd w:id="207"/>
      <w:r>
        <w:t>Форма проверочного листа</w:t>
      </w:r>
    </w:p>
    <w:p w:rsidR="00C252BE" w:rsidRDefault="00C252BE">
      <w:pPr>
        <w:pStyle w:val="ConsPlusNormal"/>
        <w:jc w:val="center"/>
      </w:pPr>
      <w:r>
        <w:t xml:space="preserve">(списка контрольных вопросов), </w:t>
      </w:r>
      <w:proofErr w:type="gramStart"/>
      <w:r>
        <w:t>применяемая</w:t>
      </w:r>
      <w:proofErr w:type="gramEnd"/>
    </w:p>
    <w:p w:rsidR="00C252BE" w:rsidRDefault="00C252BE">
      <w:pPr>
        <w:pStyle w:val="ConsPlusNormal"/>
        <w:jc w:val="center"/>
      </w:pPr>
      <w:r>
        <w:t xml:space="preserve">при осуществлении </w:t>
      </w:r>
      <w:proofErr w:type="gramStart"/>
      <w:r>
        <w:t>федерального</w:t>
      </w:r>
      <w:proofErr w:type="gramEnd"/>
      <w:r>
        <w:t xml:space="preserve"> государственного</w:t>
      </w:r>
    </w:p>
    <w:p w:rsidR="00C252BE" w:rsidRDefault="00C252BE">
      <w:pPr>
        <w:pStyle w:val="ConsPlusNormal"/>
        <w:jc w:val="center"/>
      </w:pPr>
      <w:r>
        <w:t>охотничьего надзора</w:t>
      </w:r>
    </w:p>
    <w:p w:rsidR="00C252BE" w:rsidRDefault="00C252BE">
      <w:pPr>
        <w:pStyle w:val="ConsPlusNormal"/>
        <w:jc w:val="both"/>
      </w:pPr>
    </w:p>
    <w:p w:rsidR="00C252BE" w:rsidRDefault="00C252BE">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федерального государственного охотничьего надзора (далее - государственный надзор).</w:t>
      </w:r>
    </w:p>
    <w:p w:rsidR="00C252BE" w:rsidRDefault="00C252BE">
      <w:pPr>
        <w:pStyle w:val="ConsPlusNormal"/>
        <w:spacing w:before="280"/>
        <w:ind w:firstLine="540"/>
        <w:jc w:val="both"/>
      </w:pPr>
      <w:r>
        <w:t>Предмет плановой проверки ограничивается обязательными требованиями, изложенными в форме проверочного листа.</w:t>
      </w:r>
    </w:p>
    <w:p w:rsidR="00C252BE" w:rsidRDefault="00C252BE">
      <w:pPr>
        <w:pStyle w:val="ConsPlusNormal"/>
        <w:spacing w:before="280"/>
        <w:ind w:firstLine="540"/>
        <w:jc w:val="both"/>
      </w:pPr>
      <w:r>
        <w:t>1. Наименование органов государственного контроля (надзора):</w:t>
      </w:r>
    </w:p>
    <w:p w:rsidR="00C252BE" w:rsidRDefault="00C252BE">
      <w:pPr>
        <w:pStyle w:val="ConsPlusNormal"/>
        <w:spacing w:before="280"/>
        <w:ind w:firstLine="540"/>
        <w:jc w:val="both"/>
      </w:pPr>
      <w:r>
        <w:t>1.1. Федеральная служба по надзору в сфере природопользования и ее территориальные органы, федеральные государственные бюджетные учреждения, осуществляющие управление особо охраняемыми природными территориями.</w:t>
      </w:r>
    </w:p>
    <w:p w:rsidR="00C252BE" w:rsidRDefault="00C252BE">
      <w:pPr>
        <w:pStyle w:val="ConsPlusNormal"/>
        <w:spacing w:before="280"/>
        <w:ind w:firstLine="540"/>
        <w:jc w:val="both"/>
      </w:pPr>
      <w:r>
        <w:t>1.2. органы исполнительной власти субъектов Российской Федерации, которым переданы полномочия Российской Федерации по осуществлению государственного надзора на территории субъектов Российской Федерации, за исключением особо охраняемых природных территорий федерального значения.</w:t>
      </w:r>
    </w:p>
    <w:p w:rsidR="00C252BE" w:rsidRDefault="00C252BE">
      <w:pPr>
        <w:pStyle w:val="ConsPlusNormal"/>
        <w:spacing w:before="28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C252BE" w:rsidRDefault="00C252BE">
      <w:pPr>
        <w:pStyle w:val="ConsPlusNonformat"/>
        <w:spacing w:before="200"/>
        <w:jc w:val="both"/>
      </w:pPr>
      <w:r>
        <w:t xml:space="preserve">    3. Наименование юридического лица, фамилия, имя, отчество (при наличии)</w:t>
      </w:r>
    </w:p>
    <w:p w:rsidR="00C252BE" w:rsidRDefault="00C252BE">
      <w:pPr>
        <w:pStyle w:val="ConsPlusNonformat"/>
        <w:jc w:val="both"/>
      </w:pPr>
      <w:r>
        <w:t>индивидуального предпринимателя 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4.  Место проведения плановой проверки с заполнением проверочного листа</w:t>
      </w:r>
    </w:p>
    <w:p w:rsidR="00C252BE" w:rsidRDefault="00C252BE">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C252BE" w:rsidRDefault="00C252BE">
      <w:pPr>
        <w:pStyle w:val="ConsPlusNonformat"/>
        <w:jc w:val="both"/>
      </w:pPr>
      <w:r>
        <w:t>предпринимателем производственные объекты 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5.   Реквизиты   распоряжения  или  приказа  руководителя,  заместителя</w:t>
      </w:r>
    </w:p>
    <w:p w:rsidR="00C252BE" w:rsidRDefault="00C252BE">
      <w:pPr>
        <w:pStyle w:val="ConsPlusNonformat"/>
        <w:jc w:val="both"/>
      </w:pPr>
      <w:r>
        <w:t>руководителя     Росприроднадзора     (его     территориального    органа),</w:t>
      </w:r>
    </w:p>
    <w:p w:rsidR="00C252BE" w:rsidRDefault="00C252BE">
      <w:pPr>
        <w:pStyle w:val="ConsPlusNonformat"/>
        <w:jc w:val="both"/>
      </w:pPr>
      <w:r>
        <w:t>уполномоченного  органа исполнительной власти субъекта Российской Федерации</w:t>
      </w:r>
    </w:p>
    <w:p w:rsidR="00C252BE" w:rsidRDefault="00C252BE">
      <w:pPr>
        <w:pStyle w:val="ConsPlusNonformat"/>
        <w:jc w:val="both"/>
      </w:pPr>
      <w:r>
        <w:t>о проведении проверки ____________________________________________________.</w:t>
      </w:r>
    </w:p>
    <w:p w:rsidR="00C252BE" w:rsidRDefault="00C252BE">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C252BE" w:rsidRDefault="00C252BE">
      <w:pPr>
        <w:pStyle w:val="ConsPlusNonformat"/>
        <w:jc w:val="both"/>
      </w:pPr>
      <w:r>
        <w:t xml:space="preserve">едином </w:t>
      </w:r>
      <w:proofErr w:type="gramStart"/>
      <w:r>
        <w:t>реестре</w:t>
      </w:r>
      <w:proofErr w:type="gramEnd"/>
      <w:r>
        <w:t xml:space="preserve"> проверок ___________________________________________________</w:t>
      </w:r>
    </w:p>
    <w:p w:rsidR="00C252BE" w:rsidRDefault="00C252BE">
      <w:pPr>
        <w:pStyle w:val="ConsPlusNonformat"/>
        <w:jc w:val="both"/>
      </w:pPr>
      <w:r>
        <w:t xml:space="preserve">    7.  Должность,  фамилия  и  инициалы должностного лица Росприроднадзора</w:t>
      </w:r>
    </w:p>
    <w:p w:rsidR="00C252BE" w:rsidRDefault="00C252BE">
      <w:pPr>
        <w:pStyle w:val="ConsPlusNonformat"/>
        <w:jc w:val="both"/>
      </w:pPr>
      <w:r>
        <w:t xml:space="preserve">(его территориального органа), уполномоченного органа </w:t>
      </w:r>
      <w:proofErr w:type="gramStart"/>
      <w:r>
        <w:t>исполнительной</w:t>
      </w:r>
      <w:proofErr w:type="gramEnd"/>
      <w:r>
        <w:t xml:space="preserve"> власти</w:t>
      </w:r>
    </w:p>
    <w:p w:rsidR="00C252BE" w:rsidRDefault="00C252BE">
      <w:pPr>
        <w:pStyle w:val="ConsPlusNonformat"/>
        <w:jc w:val="both"/>
      </w:pPr>
      <w:r>
        <w:t>субъекта Российской Федерации, проводящего плановую проверку и заполняющего</w:t>
      </w:r>
    </w:p>
    <w:p w:rsidR="00C252BE" w:rsidRDefault="00C252BE">
      <w:pPr>
        <w:pStyle w:val="ConsPlusNonformat"/>
        <w:jc w:val="both"/>
      </w:pPr>
      <w:r>
        <w:t>проверочный лист __________________________________________________________</w:t>
      </w:r>
    </w:p>
    <w:p w:rsidR="00C252BE" w:rsidRDefault="00C252BE">
      <w:pPr>
        <w:pStyle w:val="ConsPlusNonformat"/>
        <w:jc w:val="both"/>
      </w:pPr>
      <w:r>
        <w:lastRenderedPageBreak/>
        <w:t>___________________________________________________________________________</w:t>
      </w:r>
    </w:p>
    <w:p w:rsidR="00C252BE" w:rsidRDefault="00C252BE">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C252BE" w:rsidRDefault="00C2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3005"/>
        <w:gridCol w:w="850"/>
      </w:tblGrid>
      <w:tr w:rsidR="00C252BE">
        <w:tc>
          <w:tcPr>
            <w:tcW w:w="567" w:type="dxa"/>
          </w:tcPr>
          <w:p w:rsidR="00C252BE" w:rsidRDefault="00C252B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592" w:type="dxa"/>
          </w:tcPr>
          <w:p w:rsidR="00C252BE" w:rsidRDefault="00C252BE">
            <w:pPr>
              <w:pStyle w:val="ConsPlusNormal"/>
              <w:jc w:val="center"/>
            </w:pPr>
            <w:r>
              <w:t>Вопросы, отражающие содержание обязательных требований</w:t>
            </w:r>
          </w:p>
        </w:tc>
        <w:tc>
          <w:tcPr>
            <w:tcW w:w="3005" w:type="dxa"/>
          </w:tcPr>
          <w:p w:rsidR="00C252BE" w:rsidRDefault="00C252BE">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C252BE" w:rsidRDefault="00C252BE">
            <w:pPr>
              <w:pStyle w:val="ConsPlusNormal"/>
              <w:jc w:val="center"/>
            </w:pPr>
            <w:r>
              <w:t xml:space="preserve">Ответы на вопросы </w:t>
            </w:r>
            <w:hyperlink w:anchor="P5902" w:history="1">
              <w:r>
                <w:rPr>
                  <w:color w:val="0000FF"/>
                </w:rPr>
                <w:t>&lt;174&gt;</w:t>
              </w:r>
            </w:hyperlink>
          </w:p>
        </w:tc>
      </w:tr>
      <w:tr w:rsidR="00C252BE">
        <w:tc>
          <w:tcPr>
            <w:tcW w:w="9014" w:type="dxa"/>
            <w:gridSpan w:val="4"/>
          </w:tcPr>
          <w:p w:rsidR="00C252BE" w:rsidRDefault="00C252BE">
            <w:pPr>
              <w:pStyle w:val="ConsPlusNormal"/>
              <w:jc w:val="center"/>
              <w:outlineLvl w:val="1"/>
            </w:pPr>
            <w:r>
              <w:t>Общие требования</w:t>
            </w:r>
          </w:p>
        </w:tc>
      </w:tr>
      <w:tr w:rsidR="00C252BE">
        <w:tc>
          <w:tcPr>
            <w:tcW w:w="567" w:type="dxa"/>
            <w:vMerge w:val="restart"/>
          </w:tcPr>
          <w:p w:rsidR="00C252BE" w:rsidRDefault="00C252BE">
            <w:pPr>
              <w:pStyle w:val="ConsPlusNormal"/>
              <w:jc w:val="center"/>
            </w:pPr>
            <w:r>
              <w:t>1.</w:t>
            </w:r>
          </w:p>
        </w:tc>
        <w:tc>
          <w:tcPr>
            <w:tcW w:w="4592" w:type="dxa"/>
          </w:tcPr>
          <w:p w:rsidR="00C252BE" w:rsidRDefault="00C252BE">
            <w:pPr>
              <w:pStyle w:val="ConsPlusNormal"/>
            </w:pPr>
            <w:r>
              <w:t>Имеется ли у юридического лица, индивидуального предпринимателя (далее - лицо) разрешение на добычу охотничьих ресурсов при осуществлении:</w:t>
            </w:r>
          </w:p>
          <w:p w:rsidR="00C252BE" w:rsidRDefault="00C252BE">
            <w:pPr>
              <w:pStyle w:val="ConsPlusNormal"/>
              <w:ind w:firstLine="283"/>
            </w:pPr>
            <w:r>
              <w:t>1.1. промысловой охоты;</w:t>
            </w:r>
          </w:p>
        </w:tc>
        <w:tc>
          <w:tcPr>
            <w:tcW w:w="3005" w:type="dxa"/>
            <w:vMerge w:val="restart"/>
          </w:tcPr>
          <w:p w:rsidR="00C252BE" w:rsidRDefault="00C252BE">
            <w:pPr>
              <w:pStyle w:val="ConsPlusNormal"/>
            </w:pPr>
            <w:hyperlink r:id="rId1266" w:history="1">
              <w:r>
                <w:rPr>
                  <w:color w:val="0000FF"/>
                </w:rPr>
                <w:t>пункты 1</w:t>
              </w:r>
            </w:hyperlink>
            <w:r>
              <w:t xml:space="preserve">, </w:t>
            </w:r>
            <w:hyperlink r:id="rId1267" w:history="1">
              <w:r>
                <w:rPr>
                  <w:color w:val="0000FF"/>
                </w:rPr>
                <w:t>2 части 5 статьи 13</w:t>
              </w:r>
            </w:hyperlink>
            <w:r>
              <w:t xml:space="preserve">, </w:t>
            </w:r>
            <w:hyperlink r:id="rId1268" w:history="1">
              <w:r>
                <w:rPr>
                  <w:color w:val="0000FF"/>
                </w:rPr>
                <w:t>пункты 1</w:t>
              </w:r>
            </w:hyperlink>
            <w:r>
              <w:t xml:space="preserve">, </w:t>
            </w:r>
            <w:hyperlink r:id="rId1269" w:history="1">
              <w:r>
                <w:rPr>
                  <w:color w:val="0000FF"/>
                </w:rPr>
                <w:t>2 части 4 статьи 15</w:t>
              </w:r>
            </w:hyperlink>
            <w:r>
              <w:t xml:space="preserve">, </w:t>
            </w:r>
            <w:hyperlink r:id="rId1270" w:history="1">
              <w:r>
                <w:rPr>
                  <w:color w:val="0000FF"/>
                </w:rPr>
                <w:t>часть 3 статьи 16</w:t>
              </w:r>
            </w:hyperlink>
            <w:r>
              <w:t xml:space="preserve">, </w:t>
            </w:r>
            <w:hyperlink r:id="rId1271" w:history="1">
              <w:r>
                <w:rPr>
                  <w:color w:val="0000FF"/>
                </w:rPr>
                <w:t>пункты 1</w:t>
              </w:r>
            </w:hyperlink>
            <w:r>
              <w:t xml:space="preserve">, </w:t>
            </w:r>
            <w:hyperlink r:id="rId1272" w:history="1">
              <w:r>
                <w:rPr>
                  <w:color w:val="0000FF"/>
                </w:rPr>
                <w:t>2 части 2 статьи 17</w:t>
              </w:r>
            </w:hyperlink>
            <w:r>
              <w:t xml:space="preserve">, </w:t>
            </w:r>
            <w:hyperlink r:id="rId1273" w:history="1">
              <w:r>
                <w:rPr>
                  <w:color w:val="0000FF"/>
                </w:rPr>
                <w:t>пункты 1</w:t>
              </w:r>
            </w:hyperlink>
            <w:r>
              <w:t xml:space="preserve">, </w:t>
            </w:r>
            <w:hyperlink r:id="rId1274" w:history="1">
              <w:r>
                <w:rPr>
                  <w:color w:val="0000FF"/>
                </w:rPr>
                <w:t>2 части 3 статьи 18</w:t>
              </w:r>
            </w:hyperlink>
            <w:r>
              <w:t xml:space="preserve">, </w:t>
            </w:r>
            <w:hyperlink r:id="rId1275" w:history="1">
              <w:r>
                <w:rPr>
                  <w:color w:val="0000FF"/>
                </w:rPr>
                <w:t>статья 29</w:t>
              </w:r>
            </w:hyperlink>
            <w:r>
              <w:t xml:space="preserve"> Федерального закона от 24.07.2009 N 209-ФЗ "Об охоте </w:t>
            </w:r>
            <w:proofErr w:type="gramStart"/>
            <w:r>
              <w:t>и</w:t>
            </w:r>
            <w:proofErr w:type="gramEnd"/>
            <w:r>
              <w:t xml:space="preserve"> о сохранении охотничьих ресурсов и о внесении изменений в отдельные законодательные акты Российской Федерации" </w:t>
            </w:r>
            <w:hyperlink w:anchor="P5903" w:history="1">
              <w:r>
                <w:rPr>
                  <w:color w:val="0000FF"/>
                </w:rPr>
                <w:t>&lt;175&gt;</w:t>
              </w:r>
            </w:hyperlink>
            <w:r>
              <w:t xml:space="preserve"> (далее - Закон "Об охоте")</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1.2. охоты в целях осуществления научно-исследовательской деятельности, образовательной деятельности;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1.3. охоты в целях регулирования численности охотничьих ресурсов;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1.4. охоты в целях акклиматизации, переселения и гибридизации охотничьих ресурсов;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1.5. охоты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2.</w:t>
            </w:r>
          </w:p>
        </w:tc>
        <w:tc>
          <w:tcPr>
            <w:tcW w:w="4592" w:type="dxa"/>
          </w:tcPr>
          <w:p w:rsidR="00C252BE" w:rsidRDefault="00C252BE">
            <w:pPr>
              <w:pStyle w:val="ConsPlusNormal"/>
            </w:pPr>
            <w:r>
              <w:t xml:space="preserve">Выполняют ли работники лица обязанности, связанные с осуществлением охоты и сохранением охотничьих ресурсов, на основании трудовых или гражданско-правовых договоров с </w:t>
            </w:r>
            <w:r>
              <w:lastRenderedPageBreak/>
              <w:t>таким лицом?</w:t>
            </w:r>
          </w:p>
        </w:tc>
        <w:tc>
          <w:tcPr>
            <w:tcW w:w="3005" w:type="dxa"/>
          </w:tcPr>
          <w:p w:rsidR="00C252BE" w:rsidRDefault="00C252BE">
            <w:pPr>
              <w:pStyle w:val="ConsPlusNormal"/>
            </w:pPr>
            <w:hyperlink r:id="rId1276" w:history="1">
              <w:r>
                <w:rPr>
                  <w:color w:val="0000FF"/>
                </w:rPr>
                <w:t>часть 2 статьи 20</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lastRenderedPageBreak/>
              <w:t>3.</w:t>
            </w:r>
          </w:p>
        </w:tc>
        <w:tc>
          <w:tcPr>
            <w:tcW w:w="4592" w:type="dxa"/>
          </w:tcPr>
          <w:p w:rsidR="00C252BE" w:rsidRDefault="00C252BE">
            <w:pPr>
              <w:pStyle w:val="ConsPlusNormal"/>
            </w:pPr>
            <w:r>
              <w:t>Имеют ли работники лица, выполняющие обязанности, связанные с осуществлением охоты и сохранением охотничьих ресурсов, (далее - работник) действующие охотничьи билеты?</w:t>
            </w:r>
          </w:p>
        </w:tc>
        <w:tc>
          <w:tcPr>
            <w:tcW w:w="3005" w:type="dxa"/>
          </w:tcPr>
          <w:p w:rsidR="00C252BE" w:rsidRDefault="00C252BE">
            <w:pPr>
              <w:pStyle w:val="ConsPlusNormal"/>
            </w:pPr>
            <w:hyperlink r:id="rId1277" w:history="1">
              <w:r>
                <w:rPr>
                  <w:color w:val="0000FF"/>
                </w:rPr>
                <w:t>пункт 1 части 3 статьи 20</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4.</w:t>
            </w:r>
          </w:p>
        </w:tc>
        <w:tc>
          <w:tcPr>
            <w:tcW w:w="4592" w:type="dxa"/>
          </w:tcPr>
          <w:p w:rsidR="00C252BE" w:rsidRDefault="00C252BE">
            <w:pPr>
              <w:pStyle w:val="ConsPlusNormal"/>
            </w:pPr>
            <w:r>
              <w:t xml:space="preserve">Имеют ли </w:t>
            </w:r>
            <w:proofErr w:type="gramStart"/>
            <w:r>
              <w:t>работники</w:t>
            </w:r>
            <w:proofErr w:type="gramEnd"/>
            <w:r>
              <w:t xml:space="preserve"> действующие разрешения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tc>
        <w:tc>
          <w:tcPr>
            <w:tcW w:w="3005" w:type="dxa"/>
          </w:tcPr>
          <w:p w:rsidR="00C252BE" w:rsidRDefault="00C252BE">
            <w:pPr>
              <w:pStyle w:val="ConsPlusNormal"/>
            </w:pPr>
            <w:hyperlink r:id="rId1278" w:history="1">
              <w:r>
                <w:rPr>
                  <w:color w:val="0000FF"/>
                </w:rPr>
                <w:t>пункт 2 части 3 статьи 20</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5.</w:t>
            </w:r>
          </w:p>
        </w:tc>
        <w:tc>
          <w:tcPr>
            <w:tcW w:w="4592" w:type="dxa"/>
          </w:tcPr>
          <w:p w:rsidR="00C252BE" w:rsidRDefault="00C252BE">
            <w:pPr>
              <w:pStyle w:val="ConsPlusNormal"/>
            </w:pPr>
            <w:r>
              <w:t>Соблюдается ли лицом запрет на добычу млекопитающих и птиц, занесенных в Красную книгу Российской Федерации, красные книги субъектов Российской Федерации, за исключением отлова таких млекопитающих и птиц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w:t>
            </w:r>
          </w:p>
        </w:tc>
        <w:tc>
          <w:tcPr>
            <w:tcW w:w="3005" w:type="dxa"/>
          </w:tcPr>
          <w:p w:rsidR="00C252BE" w:rsidRDefault="00C252BE">
            <w:pPr>
              <w:pStyle w:val="ConsPlusNormal"/>
            </w:pPr>
            <w:hyperlink r:id="rId1279" w:history="1">
              <w:r>
                <w:rPr>
                  <w:color w:val="0000FF"/>
                </w:rPr>
                <w:t>часть 4 статьи 11</w:t>
              </w:r>
            </w:hyperlink>
            <w:r>
              <w:t xml:space="preserve"> Закона "Об охоте"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jc w:val="center"/>
            </w:pPr>
            <w:r>
              <w:t>6.</w:t>
            </w:r>
          </w:p>
        </w:tc>
        <w:tc>
          <w:tcPr>
            <w:tcW w:w="4592" w:type="dxa"/>
            <w:vMerge w:val="restart"/>
          </w:tcPr>
          <w:p w:rsidR="00C252BE" w:rsidRDefault="00C252BE">
            <w:pPr>
              <w:pStyle w:val="ConsPlusNormal"/>
            </w:pPr>
            <w:r>
              <w:t>Соблюдаются ли лицом при осуществлении видов деятельности в сфере охотничьего хозяйства:</w:t>
            </w:r>
          </w:p>
          <w:p w:rsidR="00C252BE" w:rsidRDefault="00C252BE">
            <w:pPr>
              <w:pStyle w:val="ConsPlusNormal"/>
              <w:ind w:firstLine="283"/>
            </w:pPr>
            <w:r>
              <w:t>6.1. запрет охоты в определенных охотничьих угодьях;</w:t>
            </w:r>
          </w:p>
        </w:tc>
        <w:tc>
          <w:tcPr>
            <w:tcW w:w="3005" w:type="dxa"/>
            <w:tcBorders>
              <w:bottom w:val="nil"/>
            </w:tcBorders>
          </w:tcPr>
          <w:p w:rsidR="00C252BE" w:rsidRDefault="00C252BE">
            <w:pPr>
              <w:pStyle w:val="ConsPlusNormal"/>
            </w:pPr>
            <w:hyperlink r:id="rId1280" w:history="1">
              <w:r>
                <w:rPr>
                  <w:color w:val="0000FF"/>
                </w:rPr>
                <w:t>часть 1 статьи 22</w:t>
              </w:r>
            </w:hyperlink>
            <w:r>
              <w:t xml:space="preserve">, </w:t>
            </w:r>
            <w:hyperlink r:id="rId1281" w:history="1">
              <w:r>
                <w:rPr>
                  <w:color w:val="0000FF"/>
                </w:rPr>
                <w:t>части 2</w:t>
              </w:r>
            </w:hyperlink>
            <w:r>
              <w:t xml:space="preserve">, </w:t>
            </w:r>
            <w:hyperlink r:id="rId1282" w:history="1">
              <w:r>
                <w:rPr>
                  <w:color w:val="0000FF"/>
                </w:rPr>
                <w:t>3 статьи 23</w:t>
              </w:r>
            </w:hyperlink>
            <w:r>
              <w:t xml:space="preserve"> Закона "Об охоте";</w:t>
            </w:r>
          </w:p>
        </w:tc>
        <w:tc>
          <w:tcPr>
            <w:tcW w:w="850"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1283" w:history="1">
              <w:r>
                <w:rPr>
                  <w:color w:val="0000FF"/>
                </w:rPr>
                <w:t>Правила</w:t>
              </w:r>
            </w:hyperlink>
            <w:r>
              <w:t xml:space="preserve"> охоты, утвержденные приказом Министерства природных ресурсов и экологии Российской Федерации от 16.11.2010 N 512 </w:t>
            </w:r>
            <w:hyperlink w:anchor="P5904" w:history="1">
              <w:r>
                <w:rPr>
                  <w:color w:val="0000FF"/>
                </w:rPr>
                <w:t>&lt;176&gt;</w:t>
              </w:r>
            </w:hyperlink>
          </w:p>
        </w:tc>
        <w:tc>
          <w:tcPr>
            <w:tcW w:w="850"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6.2. запрет охоты в отношении отдельных видов охотничьих ресурсов;</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6.3. запрет охоты в отношении охотничьих ресурсов определенных пола и возраста;</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6.4. требования к допустимым для использования орудиям охоты, способам охоты, транспортным средствам, собакам охотничьих пород и ловчим птицам;</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6.5. сроки охоты;</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6.6. требования к охоте на копытных животных;</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6.7. требования к охоте на медведей;</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6.8. требования к охоте на пушных животных;</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6.9. требования к охоте на боровую дичь, степную и полевую дичь, болотно-луговую дичь, водоплавающую дичь, горную дичь и иную дичь;</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6.10. требования к охоте с собаками охотничьих пород и ловчими птицами;</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6.11. требования к отлову и отстрелу охотничьих ресурсов;</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6.12. требования к сохранению охотничьих ресурсов, в том числе к регулированию их численности;</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6.13. требования к продукции охоты?</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7.</w:t>
            </w:r>
          </w:p>
        </w:tc>
        <w:tc>
          <w:tcPr>
            <w:tcW w:w="4592" w:type="dxa"/>
          </w:tcPr>
          <w:p w:rsidR="00C252BE" w:rsidRDefault="00C252BE">
            <w:pPr>
              <w:pStyle w:val="ConsPlusNormal"/>
            </w:pPr>
            <w:r>
              <w:t>Осуществляется ли лицом добыча охотничьих ресурсов в соответствии с условиями разрешения на добычу охотничьих ресурсов?</w:t>
            </w:r>
          </w:p>
        </w:tc>
        <w:tc>
          <w:tcPr>
            <w:tcW w:w="3005" w:type="dxa"/>
          </w:tcPr>
          <w:p w:rsidR="00C252BE" w:rsidRDefault="00C252BE">
            <w:pPr>
              <w:pStyle w:val="ConsPlusNormal"/>
            </w:pPr>
            <w:hyperlink r:id="rId1284" w:history="1">
              <w:r>
                <w:rPr>
                  <w:color w:val="0000FF"/>
                </w:rPr>
                <w:t>часть 3 статьи 8</w:t>
              </w:r>
            </w:hyperlink>
            <w:r>
              <w:t xml:space="preserve">, </w:t>
            </w:r>
            <w:hyperlink r:id="rId1285" w:history="1">
              <w:r>
                <w:rPr>
                  <w:color w:val="0000FF"/>
                </w:rPr>
                <w:t>часть 2 статьи 29</w:t>
              </w:r>
            </w:hyperlink>
            <w:r>
              <w:t xml:space="preserve">, </w:t>
            </w:r>
            <w:hyperlink r:id="rId1286" w:history="1">
              <w:r>
                <w:rPr>
                  <w:color w:val="0000FF"/>
                </w:rPr>
                <w:t>статья 30</w:t>
              </w:r>
            </w:hyperlink>
            <w:r>
              <w:t xml:space="preserve"> Закона "Об охоте"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jc w:val="center"/>
            </w:pPr>
            <w:r>
              <w:t>8.</w:t>
            </w:r>
          </w:p>
        </w:tc>
        <w:tc>
          <w:tcPr>
            <w:tcW w:w="4592" w:type="dxa"/>
            <w:vMerge w:val="restart"/>
          </w:tcPr>
          <w:p w:rsidR="00C252BE" w:rsidRDefault="00C252BE">
            <w:pPr>
              <w:pStyle w:val="ConsPlusNormal"/>
            </w:pPr>
            <w:r>
              <w:t xml:space="preserve">Подает ли лицо, заключившее </w:t>
            </w:r>
            <w:proofErr w:type="spellStart"/>
            <w:r>
              <w:t>охотхозяйственное</w:t>
            </w:r>
            <w:proofErr w:type="spellEnd"/>
            <w:r>
              <w:t xml:space="preserve"> соглашение, (далее - </w:t>
            </w:r>
            <w:proofErr w:type="spellStart"/>
            <w:r>
              <w:t>охотпользователь</w:t>
            </w:r>
            <w:proofErr w:type="spellEnd"/>
            <w:r>
              <w:t xml:space="preserve">) до 15 апреля в исполнительный орган государственной власти субъекта Российской Федерации, </w:t>
            </w:r>
            <w:r>
              <w:lastRenderedPageBreak/>
              <w:t>уполномоченный в области охоты и сохранения охотничьих ресурсов, заявку на установление квоты добычи для каждого вида охотничьих ресурсов?</w:t>
            </w:r>
          </w:p>
        </w:tc>
        <w:tc>
          <w:tcPr>
            <w:tcW w:w="3005" w:type="dxa"/>
            <w:tcBorders>
              <w:bottom w:val="nil"/>
            </w:tcBorders>
          </w:tcPr>
          <w:p w:rsidR="00C252BE" w:rsidRDefault="00C252BE">
            <w:pPr>
              <w:pStyle w:val="ConsPlusNormal"/>
            </w:pPr>
            <w:hyperlink r:id="rId1287" w:history="1">
              <w:r>
                <w:rPr>
                  <w:color w:val="0000FF"/>
                </w:rPr>
                <w:t>часть 9 статьи 24</w:t>
              </w:r>
            </w:hyperlink>
            <w:r>
              <w:t xml:space="preserve"> Закона "Об охоте";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288" w:history="1">
              <w:r>
                <w:rPr>
                  <w:color w:val="0000FF"/>
                </w:rPr>
                <w:t>абзац первый пункта 4</w:t>
              </w:r>
            </w:hyperlink>
            <w:r>
              <w:t xml:space="preserve"> порядка принятия документа об </w:t>
            </w:r>
            <w:r>
              <w:lastRenderedPageBreak/>
              <w:t xml:space="preserve">утверждении лимита добычи охотничьих ресурсов, внесения в него изменений и </w:t>
            </w:r>
            <w:hyperlink r:id="rId1289" w:history="1">
              <w:r>
                <w:rPr>
                  <w:color w:val="0000FF"/>
                </w:rPr>
                <w:t>требований</w:t>
              </w:r>
            </w:hyperlink>
            <w:r>
              <w:t xml:space="preserve"> к его содержанию, утвержденного приказом Министерства природных ресурсов и экологии Российской Федерации от 29.06.2010 N 228 </w:t>
            </w:r>
            <w:hyperlink w:anchor="P5905" w:history="1">
              <w:r>
                <w:rPr>
                  <w:color w:val="0000FF"/>
                </w:rPr>
                <w:t>&lt;177&gt;</w:t>
              </w:r>
            </w:hyperlink>
          </w:p>
        </w:tc>
        <w:tc>
          <w:tcPr>
            <w:tcW w:w="850" w:type="dxa"/>
            <w:vMerge/>
          </w:tcPr>
          <w:p w:rsidR="00C252BE" w:rsidRDefault="00C252BE"/>
        </w:tc>
      </w:tr>
      <w:tr w:rsidR="00C252BE">
        <w:tc>
          <w:tcPr>
            <w:tcW w:w="567" w:type="dxa"/>
          </w:tcPr>
          <w:p w:rsidR="00C252BE" w:rsidRDefault="00C252BE">
            <w:pPr>
              <w:pStyle w:val="ConsPlusNormal"/>
              <w:jc w:val="center"/>
            </w:pPr>
            <w:r>
              <w:lastRenderedPageBreak/>
              <w:t>9.</w:t>
            </w:r>
          </w:p>
        </w:tc>
        <w:tc>
          <w:tcPr>
            <w:tcW w:w="4592" w:type="dxa"/>
          </w:tcPr>
          <w:p w:rsidR="00C252BE" w:rsidRDefault="00C252BE">
            <w:pPr>
              <w:pStyle w:val="ConsPlusNormal"/>
            </w:pPr>
            <w:r>
              <w:t>Соблюдается ли лицом квота добычи охотничьих ресурсов?</w:t>
            </w:r>
          </w:p>
        </w:tc>
        <w:tc>
          <w:tcPr>
            <w:tcW w:w="3005" w:type="dxa"/>
          </w:tcPr>
          <w:p w:rsidR="00C252BE" w:rsidRDefault="00C252BE">
            <w:pPr>
              <w:pStyle w:val="ConsPlusNormal"/>
            </w:pPr>
            <w:hyperlink r:id="rId1290" w:history="1">
              <w:r>
                <w:rPr>
                  <w:color w:val="0000FF"/>
                </w:rPr>
                <w:t>часть 9 статьи 24</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10.</w:t>
            </w:r>
          </w:p>
        </w:tc>
        <w:tc>
          <w:tcPr>
            <w:tcW w:w="4592" w:type="dxa"/>
          </w:tcPr>
          <w:p w:rsidR="00C252BE" w:rsidRDefault="00C252BE">
            <w:pPr>
              <w:pStyle w:val="ConsPlusNormal"/>
            </w:pPr>
            <w:r>
              <w:t xml:space="preserve">Соблюдаются ли </w:t>
            </w:r>
            <w:proofErr w:type="spellStart"/>
            <w:r>
              <w:t>охотпользователем</w:t>
            </w:r>
            <w:proofErr w:type="spellEnd"/>
            <w:r>
              <w:t xml:space="preserve"> условия </w:t>
            </w:r>
            <w:proofErr w:type="spellStart"/>
            <w:r>
              <w:t>охотхозяйственного</w:t>
            </w:r>
            <w:proofErr w:type="spellEnd"/>
            <w:r>
              <w:t xml:space="preserve"> соглашения?</w:t>
            </w:r>
          </w:p>
        </w:tc>
        <w:tc>
          <w:tcPr>
            <w:tcW w:w="3005" w:type="dxa"/>
          </w:tcPr>
          <w:p w:rsidR="00C252BE" w:rsidRDefault="00C252BE">
            <w:pPr>
              <w:pStyle w:val="ConsPlusNormal"/>
            </w:pPr>
            <w:hyperlink r:id="rId1291" w:history="1">
              <w:r>
                <w:rPr>
                  <w:color w:val="0000FF"/>
                </w:rPr>
                <w:t>части 2</w:t>
              </w:r>
            </w:hyperlink>
            <w:r>
              <w:t xml:space="preserve">, </w:t>
            </w:r>
            <w:hyperlink r:id="rId1292" w:history="1">
              <w:r>
                <w:rPr>
                  <w:color w:val="0000FF"/>
                </w:rPr>
                <w:t>4 статьи 27</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11.</w:t>
            </w:r>
          </w:p>
        </w:tc>
        <w:tc>
          <w:tcPr>
            <w:tcW w:w="4592" w:type="dxa"/>
          </w:tcPr>
          <w:p w:rsidR="00C252BE" w:rsidRDefault="00C252BE">
            <w:pPr>
              <w:pStyle w:val="ConsPlusNormal"/>
            </w:pPr>
            <w:r>
              <w:t xml:space="preserve">Осуществляется ли </w:t>
            </w:r>
            <w:proofErr w:type="spellStart"/>
            <w:r>
              <w:t>охотпользователем</w:t>
            </w:r>
            <w:proofErr w:type="spellEnd"/>
            <w:r>
              <w:t>, федеральным государственным бюджетным учреждением, осуществляющим управление особо охраняемой природной территорией федерального значения (далее - дирекция ООПТ), проверка содержания заявлений, необходимых для выдачи разрешений на добычу охотничьих ресурсов (далее - разрешение), и комплектности прилагаемых к ним документов?</w:t>
            </w:r>
          </w:p>
        </w:tc>
        <w:tc>
          <w:tcPr>
            <w:tcW w:w="3005" w:type="dxa"/>
          </w:tcPr>
          <w:p w:rsidR="00C252BE" w:rsidRDefault="00C252BE">
            <w:pPr>
              <w:pStyle w:val="ConsPlusNormal"/>
            </w:pPr>
            <w:hyperlink r:id="rId1293" w:history="1">
              <w:r>
                <w:rPr>
                  <w:color w:val="0000FF"/>
                </w:rPr>
                <w:t>пункт 13.1</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 </w:t>
            </w:r>
            <w:hyperlink w:anchor="P5906" w:history="1">
              <w:r>
                <w:rPr>
                  <w:color w:val="0000FF"/>
                </w:rPr>
                <w:t>&lt;178&gt;</w:t>
              </w:r>
            </w:hyperlink>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jc w:val="center"/>
            </w:pPr>
            <w:r>
              <w:t>12.</w:t>
            </w:r>
          </w:p>
        </w:tc>
        <w:tc>
          <w:tcPr>
            <w:tcW w:w="4592" w:type="dxa"/>
            <w:vMerge w:val="restart"/>
          </w:tcPr>
          <w:p w:rsidR="00C252BE" w:rsidRDefault="00C252BE">
            <w:pPr>
              <w:pStyle w:val="ConsPlusNormal"/>
            </w:pPr>
            <w:r>
              <w:t xml:space="preserve">Выдаются ли </w:t>
            </w:r>
            <w:proofErr w:type="spellStart"/>
            <w:r>
              <w:t>охотпользователем</w:t>
            </w:r>
            <w:proofErr w:type="spellEnd"/>
            <w:r>
              <w:t>, дирекцией ООПТ разрешения на добычу копытных животных и медведей, в каждом из которых предусмотрен отлов или отстрел только одной особи таких животных?</w:t>
            </w:r>
          </w:p>
        </w:tc>
        <w:tc>
          <w:tcPr>
            <w:tcW w:w="3005" w:type="dxa"/>
            <w:tcBorders>
              <w:bottom w:val="nil"/>
            </w:tcBorders>
          </w:tcPr>
          <w:p w:rsidR="00C252BE" w:rsidRDefault="00C252BE">
            <w:pPr>
              <w:pStyle w:val="ConsPlusNormal"/>
            </w:pPr>
            <w:hyperlink r:id="rId1294" w:history="1">
              <w:r>
                <w:rPr>
                  <w:color w:val="0000FF"/>
                </w:rPr>
                <w:t>часть 3 статьи 31</w:t>
              </w:r>
            </w:hyperlink>
            <w:r>
              <w:t xml:space="preserve"> Закона "Об охоте";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295" w:history="1">
              <w:r>
                <w:rPr>
                  <w:color w:val="0000FF"/>
                </w:rPr>
                <w:t>пункт 14</w:t>
              </w:r>
            </w:hyperlink>
            <w:r>
              <w:t xml:space="preserve"> Порядка оформления и выдачи разрешений на добычу охотничьих ресурсов, утвержденного приказом Министерства </w:t>
            </w:r>
            <w:r>
              <w:lastRenderedPageBreak/>
              <w:t>природных ресурсов и экологии Российской Федерации от 29.08.2014 N 379</w:t>
            </w:r>
          </w:p>
        </w:tc>
        <w:tc>
          <w:tcPr>
            <w:tcW w:w="850" w:type="dxa"/>
            <w:vMerge/>
          </w:tcPr>
          <w:p w:rsidR="00C252BE" w:rsidRDefault="00C252BE"/>
        </w:tc>
      </w:tr>
      <w:tr w:rsidR="00C252BE">
        <w:tc>
          <w:tcPr>
            <w:tcW w:w="567" w:type="dxa"/>
            <w:vMerge w:val="restart"/>
          </w:tcPr>
          <w:p w:rsidR="00C252BE" w:rsidRDefault="00C252BE">
            <w:pPr>
              <w:pStyle w:val="ConsPlusNormal"/>
              <w:jc w:val="center"/>
            </w:pPr>
            <w:r>
              <w:lastRenderedPageBreak/>
              <w:t>13.</w:t>
            </w:r>
          </w:p>
        </w:tc>
        <w:tc>
          <w:tcPr>
            <w:tcW w:w="4592" w:type="dxa"/>
            <w:vMerge w:val="restart"/>
          </w:tcPr>
          <w:p w:rsidR="00C252BE" w:rsidRDefault="00C252BE">
            <w:pPr>
              <w:pStyle w:val="ConsPlusNormal"/>
            </w:pPr>
            <w:r>
              <w:t xml:space="preserve">Выдаются ли </w:t>
            </w:r>
            <w:proofErr w:type="spellStart"/>
            <w:r>
              <w:t>охотпользователем</w:t>
            </w:r>
            <w:proofErr w:type="spellEnd"/>
            <w:r>
              <w:t>, дирекцией ООПТ разрешения на отлов или отстрел конкретного количества особей в случае, если в отношении охотничьих ресурсов установлен лимит их добычи (за исключением копытных животных и медведей)?</w:t>
            </w:r>
          </w:p>
        </w:tc>
        <w:tc>
          <w:tcPr>
            <w:tcW w:w="3005" w:type="dxa"/>
            <w:tcBorders>
              <w:bottom w:val="nil"/>
            </w:tcBorders>
          </w:tcPr>
          <w:p w:rsidR="00C252BE" w:rsidRDefault="00C252BE">
            <w:pPr>
              <w:pStyle w:val="ConsPlusNormal"/>
            </w:pPr>
            <w:hyperlink r:id="rId1296" w:history="1">
              <w:r>
                <w:rPr>
                  <w:color w:val="0000FF"/>
                </w:rPr>
                <w:t>пункт 1 части 3 статьи 31</w:t>
              </w:r>
            </w:hyperlink>
            <w:r>
              <w:t xml:space="preserve"> Закона "Об охоте";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297" w:history="1">
              <w:r>
                <w:rPr>
                  <w:color w:val="0000FF"/>
                </w:rPr>
                <w:t>абзац второй пункта 14</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C252BE" w:rsidRDefault="00C252BE"/>
        </w:tc>
      </w:tr>
      <w:tr w:rsidR="00C252BE">
        <w:tc>
          <w:tcPr>
            <w:tcW w:w="567" w:type="dxa"/>
            <w:vMerge w:val="restart"/>
          </w:tcPr>
          <w:p w:rsidR="00C252BE" w:rsidRDefault="00C252BE">
            <w:pPr>
              <w:pStyle w:val="ConsPlusNormal"/>
              <w:jc w:val="center"/>
            </w:pPr>
            <w:r>
              <w:t>14.</w:t>
            </w:r>
          </w:p>
        </w:tc>
        <w:tc>
          <w:tcPr>
            <w:tcW w:w="4592" w:type="dxa"/>
            <w:vMerge w:val="restart"/>
          </w:tcPr>
          <w:p w:rsidR="00C252BE" w:rsidRDefault="00C252BE">
            <w:pPr>
              <w:pStyle w:val="ConsPlusNormal"/>
            </w:pPr>
            <w:r>
              <w:t xml:space="preserve">Выдаются ли </w:t>
            </w:r>
            <w:proofErr w:type="spellStart"/>
            <w:r>
              <w:t>охотпользователем</w:t>
            </w:r>
            <w:proofErr w:type="spellEnd"/>
            <w:r>
              <w:t>, дирекцией ООПТ разрешения на отлов или отстрел количества охотничьих ресурсов в пределах нормы допустимой добычи в день или в сезон, в случае, если в отношении охотничьих ресурсов не установлен лимит их добычи (за исключением копытных животных и медведей)?</w:t>
            </w:r>
          </w:p>
        </w:tc>
        <w:tc>
          <w:tcPr>
            <w:tcW w:w="3005" w:type="dxa"/>
            <w:tcBorders>
              <w:bottom w:val="nil"/>
            </w:tcBorders>
          </w:tcPr>
          <w:p w:rsidR="00C252BE" w:rsidRDefault="00C252BE">
            <w:pPr>
              <w:pStyle w:val="ConsPlusNormal"/>
            </w:pPr>
            <w:hyperlink r:id="rId1298" w:history="1">
              <w:r>
                <w:rPr>
                  <w:color w:val="0000FF"/>
                </w:rPr>
                <w:t>пункт 2 часть 3 статьи 31</w:t>
              </w:r>
            </w:hyperlink>
            <w:r>
              <w:t xml:space="preserve"> Закона "Об охоте";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299" w:history="1">
              <w:r>
                <w:rPr>
                  <w:color w:val="0000FF"/>
                </w:rPr>
                <w:t>абзац третий пункта 14</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C252BE" w:rsidRDefault="00C252BE"/>
        </w:tc>
      </w:tr>
      <w:tr w:rsidR="00C252BE">
        <w:tc>
          <w:tcPr>
            <w:tcW w:w="567" w:type="dxa"/>
            <w:vMerge w:val="restart"/>
          </w:tcPr>
          <w:p w:rsidR="00C252BE" w:rsidRDefault="00C252BE">
            <w:pPr>
              <w:pStyle w:val="ConsPlusNormal"/>
              <w:jc w:val="center"/>
            </w:pPr>
            <w:r>
              <w:t>15.</w:t>
            </w:r>
          </w:p>
        </w:tc>
        <w:tc>
          <w:tcPr>
            <w:tcW w:w="4592" w:type="dxa"/>
            <w:vMerge w:val="restart"/>
          </w:tcPr>
          <w:p w:rsidR="00C252BE" w:rsidRDefault="00C252BE">
            <w:pPr>
              <w:pStyle w:val="ConsPlusNormal"/>
            </w:pPr>
            <w:r>
              <w:t xml:space="preserve">Содержат ли выдаваемые </w:t>
            </w:r>
            <w:proofErr w:type="spellStart"/>
            <w:r>
              <w:t>охотпользователем</w:t>
            </w:r>
            <w:proofErr w:type="spellEnd"/>
            <w:r>
              <w:t>, дирекцией ООПТ разрешения:</w:t>
            </w:r>
          </w:p>
          <w:p w:rsidR="00C252BE" w:rsidRDefault="00C252BE">
            <w:pPr>
              <w:pStyle w:val="ConsPlusNormal"/>
              <w:ind w:firstLine="283"/>
            </w:pPr>
            <w:r>
              <w:t>15.1. фамилию, имя, отчество (при наличии) охотника;</w:t>
            </w:r>
          </w:p>
        </w:tc>
        <w:tc>
          <w:tcPr>
            <w:tcW w:w="3005" w:type="dxa"/>
            <w:tcBorders>
              <w:bottom w:val="nil"/>
            </w:tcBorders>
          </w:tcPr>
          <w:p w:rsidR="00C252BE" w:rsidRDefault="00C252BE">
            <w:pPr>
              <w:pStyle w:val="ConsPlusNormal"/>
            </w:pPr>
            <w:hyperlink r:id="rId1300" w:history="1">
              <w:r>
                <w:rPr>
                  <w:color w:val="0000FF"/>
                </w:rPr>
                <w:t>статья 30</w:t>
              </w:r>
            </w:hyperlink>
            <w:r>
              <w:t xml:space="preserve"> Закона "Об охоте";</w:t>
            </w:r>
          </w:p>
        </w:tc>
        <w:tc>
          <w:tcPr>
            <w:tcW w:w="850"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1301" w:history="1">
              <w:r>
                <w:rPr>
                  <w:color w:val="0000FF"/>
                </w:rPr>
                <w:t>пункт 16</w:t>
              </w:r>
            </w:hyperlink>
            <w:r>
              <w:t xml:space="preserve"> Порядка оформления и выдачи разрешений на добычу охотничьих ресурсов, утвержденного </w:t>
            </w:r>
            <w:r>
              <w:lastRenderedPageBreak/>
              <w:t>приказом Министерства природных ресурсов и экологии Российской Федерации от 29.08.2014 N 379</w:t>
            </w:r>
          </w:p>
        </w:tc>
        <w:tc>
          <w:tcPr>
            <w:tcW w:w="850"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15.2. вид охоты;</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15.3. сведения о добываемых </w:t>
            </w:r>
            <w:r>
              <w:lastRenderedPageBreak/>
              <w:t>охотничьих ресурсах;</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15.4. количество добываемых охотничьих ресурсов;</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15.5. сроки охоты и места охоты;</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15.6. дату выдачи охотничьего билета, его учетную серию и номер?</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jc w:val="center"/>
            </w:pPr>
            <w:r>
              <w:t>16.</w:t>
            </w:r>
          </w:p>
        </w:tc>
        <w:tc>
          <w:tcPr>
            <w:tcW w:w="4592" w:type="dxa"/>
            <w:vMerge w:val="restart"/>
          </w:tcPr>
          <w:p w:rsidR="00C252BE" w:rsidRDefault="00C252BE">
            <w:pPr>
              <w:pStyle w:val="ConsPlusNormal"/>
            </w:pPr>
            <w:r>
              <w:t>Создаются ли лицом только те объекты инфраструктуры, которые включены в перечень объектов, относящихся к охотничьей инфраструктуре:</w:t>
            </w:r>
          </w:p>
          <w:p w:rsidR="00C252BE" w:rsidRDefault="00C252BE">
            <w:pPr>
              <w:pStyle w:val="ConsPlusNormal"/>
              <w:ind w:firstLine="283"/>
            </w:pPr>
            <w:r>
              <w:t xml:space="preserve">- вольер, питомник диких животных, ограждения для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w:t>
            </w:r>
          </w:p>
          <w:p w:rsidR="00C252BE" w:rsidRDefault="00C252BE">
            <w:pPr>
              <w:pStyle w:val="ConsPlusNormal"/>
              <w:ind w:firstLine="283"/>
            </w:pPr>
            <w:r>
              <w:t>- егерский кордон;</w:t>
            </w:r>
          </w:p>
          <w:p w:rsidR="00C252BE" w:rsidRDefault="00C252BE">
            <w:pPr>
              <w:pStyle w:val="ConsPlusNormal"/>
              <w:ind w:firstLine="283"/>
            </w:pPr>
            <w:r>
              <w:t>- охотничья база?</w:t>
            </w:r>
          </w:p>
        </w:tc>
        <w:tc>
          <w:tcPr>
            <w:tcW w:w="3005" w:type="dxa"/>
            <w:tcBorders>
              <w:bottom w:val="nil"/>
            </w:tcBorders>
          </w:tcPr>
          <w:p w:rsidR="00C252BE" w:rsidRDefault="00C252BE">
            <w:pPr>
              <w:pStyle w:val="ConsPlusNormal"/>
            </w:pPr>
            <w:hyperlink r:id="rId1302" w:history="1">
              <w:r>
                <w:rPr>
                  <w:color w:val="0000FF"/>
                </w:rPr>
                <w:t>статья 53</w:t>
              </w:r>
            </w:hyperlink>
            <w:r>
              <w:t xml:space="preserve"> Закона "Об охоте";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303" w:history="1">
              <w:r>
                <w:rPr>
                  <w:color w:val="0000FF"/>
                </w:rPr>
                <w:t>перечень</w:t>
              </w:r>
            </w:hyperlink>
            <w:r>
              <w:t xml:space="preserve"> объектов, относящихся к охотничьей инфраструктуре, утвержденный распоряжением Правительства Российской Федерации от 11.07.2017 N 1469-р </w:t>
            </w:r>
            <w:hyperlink w:anchor="P5907" w:history="1">
              <w:r>
                <w:rPr>
                  <w:color w:val="0000FF"/>
                </w:rPr>
                <w:t>&lt;179&gt;</w:t>
              </w:r>
            </w:hyperlink>
          </w:p>
        </w:tc>
        <w:tc>
          <w:tcPr>
            <w:tcW w:w="850" w:type="dxa"/>
            <w:vMerge/>
          </w:tcPr>
          <w:p w:rsidR="00C252BE" w:rsidRDefault="00C252BE"/>
        </w:tc>
      </w:tr>
      <w:tr w:rsidR="00C252BE">
        <w:tc>
          <w:tcPr>
            <w:tcW w:w="567" w:type="dxa"/>
          </w:tcPr>
          <w:p w:rsidR="00C252BE" w:rsidRDefault="00C252BE">
            <w:pPr>
              <w:pStyle w:val="ConsPlusNormal"/>
              <w:jc w:val="center"/>
            </w:pPr>
            <w:r>
              <w:t>17.</w:t>
            </w:r>
          </w:p>
        </w:tc>
        <w:tc>
          <w:tcPr>
            <w:tcW w:w="4592" w:type="dxa"/>
          </w:tcPr>
          <w:p w:rsidR="00C252BE" w:rsidRDefault="00C252BE">
            <w:pPr>
              <w:pStyle w:val="ConsPlusNormal"/>
            </w:pPr>
            <w:r>
              <w:t xml:space="preserve">Обеспечивается ли </w:t>
            </w:r>
            <w:proofErr w:type="spellStart"/>
            <w:r>
              <w:t>охотпользователем</w:t>
            </w:r>
            <w:proofErr w:type="spellEnd"/>
            <w:r>
              <w:t xml:space="preserve"> содержание охотничьей инфраструктуры в закрепленном охотничьем угодье?</w:t>
            </w:r>
          </w:p>
        </w:tc>
        <w:tc>
          <w:tcPr>
            <w:tcW w:w="3005" w:type="dxa"/>
          </w:tcPr>
          <w:p w:rsidR="00C252BE" w:rsidRDefault="00C252BE">
            <w:pPr>
              <w:pStyle w:val="ConsPlusNormal"/>
            </w:pPr>
            <w:hyperlink r:id="rId1304" w:history="1">
              <w:r>
                <w:rPr>
                  <w:color w:val="0000FF"/>
                </w:rPr>
                <w:t>статья 54</w:t>
              </w:r>
            </w:hyperlink>
            <w:r>
              <w:t xml:space="preserve"> Закона "Об охоте"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jc w:val="center"/>
            </w:pPr>
            <w:r>
              <w:t>18.</w:t>
            </w:r>
          </w:p>
        </w:tc>
        <w:tc>
          <w:tcPr>
            <w:tcW w:w="4592" w:type="dxa"/>
            <w:vMerge w:val="restart"/>
          </w:tcPr>
          <w:p w:rsidR="00C252BE" w:rsidRDefault="00C252BE">
            <w:pPr>
              <w:pStyle w:val="ConsPlusNormal"/>
            </w:pPr>
            <w:r>
              <w:t>Вносится ли лицом, имеющим разрешение на добычу объектов животного мира на территории Российской Федерации, плата за пользование охотничьими ресурсами?</w:t>
            </w:r>
          </w:p>
        </w:tc>
        <w:tc>
          <w:tcPr>
            <w:tcW w:w="3005" w:type="dxa"/>
            <w:tcBorders>
              <w:bottom w:val="nil"/>
            </w:tcBorders>
          </w:tcPr>
          <w:p w:rsidR="00C252BE" w:rsidRDefault="00C252BE">
            <w:pPr>
              <w:pStyle w:val="ConsPlusNormal"/>
            </w:pPr>
            <w:hyperlink r:id="rId1305" w:history="1">
              <w:r>
                <w:rPr>
                  <w:color w:val="0000FF"/>
                </w:rPr>
                <w:t>пункт 1 статьи 333.1</w:t>
              </w:r>
            </w:hyperlink>
            <w:r>
              <w:t xml:space="preserve"> Налогового кодекса Российской Федерации;</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306" w:history="1">
              <w:r>
                <w:rPr>
                  <w:color w:val="0000FF"/>
                </w:rPr>
                <w:t>статья 42</w:t>
              </w:r>
            </w:hyperlink>
            <w:r>
              <w:t xml:space="preserve"> Закона "Об охоте"</w:t>
            </w:r>
          </w:p>
        </w:tc>
        <w:tc>
          <w:tcPr>
            <w:tcW w:w="850" w:type="dxa"/>
            <w:vMerge/>
          </w:tcPr>
          <w:p w:rsidR="00C252BE" w:rsidRDefault="00C252BE"/>
        </w:tc>
      </w:tr>
      <w:tr w:rsidR="00C252BE">
        <w:tc>
          <w:tcPr>
            <w:tcW w:w="567" w:type="dxa"/>
            <w:vMerge w:val="restart"/>
          </w:tcPr>
          <w:p w:rsidR="00C252BE" w:rsidRDefault="00C252BE">
            <w:pPr>
              <w:pStyle w:val="ConsPlusNormal"/>
              <w:jc w:val="center"/>
            </w:pPr>
            <w:r>
              <w:t>19.</w:t>
            </w:r>
          </w:p>
        </w:tc>
        <w:tc>
          <w:tcPr>
            <w:tcW w:w="4592" w:type="dxa"/>
            <w:vMerge w:val="restart"/>
          </w:tcPr>
          <w:p w:rsidR="00C252BE" w:rsidRDefault="00C252BE">
            <w:pPr>
              <w:pStyle w:val="ConsPlusNormal"/>
            </w:pPr>
            <w:r>
              <w:t>В случае если лицом причинен вред охотничьим ресурсам, возмещен ли такой вред в полном объеме?</w:t>
            </w:r>
          </w:p>
        </w:tc>
        <w:tc>
          <w:tcPr>
            <w:tcW w:w="3005" w:type="dxa"/>
            <w:tcBorders>
              <w:bottom w:val="nil"/>
            </w:tcBorders>
          </w:tcPr>
          <w:p w:rsidR="00C252BE" w:rsidRDefault="00C252BE">
            <w:pPr>
              <w:pStyle w:val="ConsPlusNormal"/>
            </w:pPr>
            <w:hyperlink r:id="rId1307" w:history="1">
              <w:r>
                <w:rPr>
                  <w:color w:val="0000FF"/>
                </w:rPr>
                <w:t>статья 58</w:t>
              </w:r>
            </w:hyperlink>
            <w:r>
              <w:t xml:space="preserve"> Закона "Об охоте";</w:t>
            </w:r>
          </w:p>
        </w:tc>
        <w:tc>
          <w:tcPr>
            <w:tcW w:w="850" w:type="dxa"/>
            <w:vMerge w:val="restart"/>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vMerge/>
          </w:tcPr>
          <w:p w:rsidR="00C252BE" w:rsidRDefault="00C252BE"/>
        </w:tc>
        <w:tc>
          <w:tcPr>
            <w:tcW w:w="3005" w:type="dxa"/>
            <w:tcBorders>
              <w:top w:val="nil"/>
              <w:bottom w:val="nil"/>
            </w:tcBorders>
          </w:tcPr>
          <w:p w:rsidR="00C252BE" w:rsidRDefault="00C252BE">
            <w:pPr>
              <w:pStyle w:val="ConsPlusNormal"/>
            </w:pPr>
            <w:hyperlink r:id="rId1308" w:history="1">
              <w:r>
                <w:rPr>
                  <w:color w:val="0000FF"/>
                </w:rPr>
                <w:t>пункт 1 статьи 77</w:t>
              </w:r>
            </w:hyperlink>
            <w:r>
              <w:t xml:space="preserve"> Федерального закона от 10.01.2002 N 7-ФЗ "Об охране окружающей среды";</w:t>
            </w:r>
          </w:p>
        </w:tc>
        <w:tc>
          <w:tcPr>
            <w:tcW w:w="850" w:type="dxa"/>
            <w:vMerge/>
          </w:tcPr>
          <w:p w:rsidR="00C252BE" w:rsidRDefault="00C252BE"/>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309" w:history="1">
              <w:r>
                <w:rPr>
                  <w:color w:val="0000FF"/>
                </w:rPr>
                <w:t>Методика</w:t>
              </w:r>
            </w:hyperlink>
            <w:r>
              <w:t xml:space="preserve"> исчисления размера вреда, </w:t>
            </w:r>
            <w:r>
              <w:lastRenderedPageBreak/>
              <w:t xml:space="preserve">причиненного охотничьим ресурсам, утвержденная приказом Министерства природных ресурсов и экологии Российской Федерации от 08.12.2011 N 948 </w:t>
            </w:r>
            <w:hyperlink w:anchor="P5908" w:history="1">
              <w:r>
                <w:rPr>
                  <w:color w:val="0000FF"/>
                </w:rPr>
                <w:t>&lt;180&gt;</w:t>
              </w:r>
            </w:hyperlink>
          </w:p>
        </w:tc>
        <w:tc>
          <w:tcPr>
            <w:tcW w:w="850" w:type="dxa"/>
            <w:vMerge/>
          </w:tcPr>
          <w:p w:rsidR="00C252BE" w:rsidRDefault="00C252BE"/>
        </w:tc>
      </w:tr>
      <w:tr w:rsidR="00C252BE">
        <w:tc>
          <w:tcPr>
            <w:tcW w:w="567" w:type="dxa"/>
            <w:vMerge w:val="restart"/>
          </w:tcPr>
          <w:p w:rsidR="00C252BE" w:rsidRDefault="00C252BE">
            <w:pPr>
              <w:pStyle w:val="ConsPlusNormal"/>
              <w:jc w:val="center"/>
            </w:pPr>
            <w:r>
              <w:lastRenderedPageBreak/>
              <w:t>20.</w:t>
            </w:r>
          </w:p>
        </w:tc>
        <w:tc>
          <w:tcPr>
            <w:tcW w:w="4592" w:type="dxa"/>
          </w:tcPr>
          <w:p w:rsidR="00C252BE" w:rsidRDefault="00C252BE">
            <w:pPr>
              <w:pStyle w:val="ConsPlusNormal"/>
            </w:pPr>
            <w:proofErr w:type="gramStart"/>
            <w:r>
              <w:t xml:space="preserve">Представляются ли </w:t>
            </w:r>
            <w:proofErr w:type="spellStart"/>
            <w:r>
              <w:t>охотпользователем</w:t>
            </w:r>
            <w:proofErr w:type="spellEnd"/>
            <w:r>
              <w:t xml:space="preserve"> или лицом, у которого право долгосрочного пользования животным миром возникло на основании долгосрочной лицензии на пользование животным миром в отношении охотничьих ресурсов до дня вступления в силу </w:t>
            </w:r>
            <w:hyperlink r:id="rId1310" w:history="1">
              <w:r>
                <w:rPr>
                  <w:color w:val="0000FF"/>
                </w:rPr>
                <w:t>Закона</w:t>
              </w:r>
            </w:hyperlink>
            <w:r>
              <w:t xml:space="preserve"> "Об охоте", в орган исполнительной власти субъекта Российской Федерации, уполномоченный в области охоты и сохранения охотничьих ресурсов, ежегодно до 1 апреля:</w:t>
            </w:r>
            <w:proofErr w:type="gramEnd"/>
          </w:p>
          <w:p w:rsidR="00C252BE" w:rsidRDefault="00C252BE">
            <w:pPr>
              <w:pStyle w:val="ConsPlusNormal"/>
              <w:ind w:firstLine="283"/>
            </w:pPr>
            <w:r>
              <w:t>20.1. данные о численности и распространении охотничьих ресурсов (по видам);</w:t>
            </w:r>
          </w:p>
        </w:tc>
        <w:tc>
          <w:tcPr>
            <w:tcW w:w="3005" w:type="dxa"/>
            <w:vMerge w:val="restart"/>
          </w:tcPr>
          <w:p w:rsidR="00C252BE" w:rsidRDefault="00C252BE">
            <w:pPr>
              <w:pStyle w:val="ConsPlusNormal"/>
            </w:pPr>
            <w:hyperlink r:id="rId1311" w:history="1">
              <w:r>
                <w:rPr>
                  <w:color w:val="0000FF"/>
                </w:rPr>
                <w:t>абзац второй пункта 9</w:t>
              </w:r>
            </w:hyperlink>
            <w: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06.09.2010 N 344 </w:t>
            </w:r>
            <w:hyperlink w:anchor="P5909" w:history="1">
              <w:r>
                <w:rPr>
                  <w:color w:val="0000FF"/>
                </w:rPr>
                <w:t>&lt;181&gt;</w:t>
              </w:r>
            </w:hyperlink>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20.2. данные о динамике изменения численности охотничьих ресурсов (по видам);</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20.3. данные о состоянии охотничьих ресурсов (плодовитость, заболевания охотничьих ресурсов)?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21.</w:t>
            </w:r>
          </w:p>
        </w:tc>
        <w:tc>
          <w:tcPr>
            <w:tcW w:w="4592" w:type="dxa"/>
          </w:tcPr>
          <w:p w:rsidR="00C252BE" w:rsidRDefault="00C252BE">
            <w:pPr>
              <w:pStyle w:val="ConsPlusNormal"/>
            </w:pPr>
            <w:r>
              <w:t xml:space="preserve">Представляются ли дирекцией ООПТ в уполномоченный орган соответствующего субъекта Российской Федерации данные государственного учета, государственного кадастра и государственного мониторинга охотничьих ресурсов ежегодно до 15 апреля? </w:t>
            </w:r>
            <w:hyperlink w:anchor="P5910" w:history="1">
              <w:r>
                <w:rPr>
                  <w:color w:val="0000FF"/>
                </w:rPr>
                <w:t>&lt;182&gt;</w:t>
              </w:r>
            </w:hyperlink>
          </w:p>
        </w:tc>
        <w:tc>
          <w:tcPr>
            <w:tcW w:w="3005" w:type="dxa"/>
          </w:tcPr>
          <w:p w:rsidR="00C252BE" w:rsidRDefault="00C252BE">
            <w:pPr>
              <w:pStyle w:val="ConsPlusNormal"/>
            </w:pPr>
            <w:hyperlink r:id="rId1312" w:history="1">
              <w:r>
                <w:rPr>
                  <w:color w:val="0000FF"/>
                </w:rPr>
                <w:t>пункт 16.1</w:t>
              </w:r>
            </w:hyperlink>
            <w:r>
              <w:t xml:space="preserve"> Порядка ведения государственного учета, государственного кадастра и государственного мониторинга объектов животного мира, </w:t>
            </w:r>
            <w:r>
              <w:lastRenderedPageBreak/>
              <w:t>утвержденного приказом Министерства природных ресурсов и экологии Российской Федерации от 22.12.2011 N 963</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lastRenderedPageBreak/>
              <w:t>22.</w:t>
            </w:r>
          </w:p>
        </w:tc>
        <w:tc>
          <w:tcPr>
            <w:tcW w:w="4592" w:type="dxa"/>
          </w:tcPr>
          <w:p w:rsidR="00C252BE" w:rsidRDefault="00C252BE">
            <w:pPr>
              <w:pStyle w:val="ConsPlusNormal"/>
            </w:pPr>
            <w:r>
              <w:t xml:space="preserve">Осуществляет ли дирекция ООПТ государственный мониторинг охотничьих ресурсов и среды их обитания в соответствии с </w:t>
            </w:r>
            <w:hyperlink r:id="rId1313" w:history="1">
              <w:r>
                <w:rPr>
                  <w:color w:val="0000FF"/>
                </w:rPr>
                <w:t>Порядком</w:t>
              </w:r>
            </w:hyperlink>
            <w:r>
              <w:t xml:space="preserve"> осуществления государственного мониторинга охотничьих ресурсов и среды их обитания и применения его данных? </w:t>
            </w:r>
            <w:hyperlink w:anchor="P5909" w:history="1">
              <w:r>
                <w:rPr>
                  <w:color w:val="0000FF"/>
                </w:rPr>
                <w:t>&lt;181&gt;</w:t>
              </w:r>
            </w:hyperlink>
          </w:p>
        </w:tc>
        <w:tc>
          <w:tcPr>
            <w:tcW w:w="3005" w:type="dxa"/>
          </w:tcPr>
          <w:p w:rsidR="00C252BE" w:rsidRDefault="00C252BE">
            <w:pPr>
              <w:pStyle w:val="ConsPlusNormal"/>
            </w:pPr>
            <w:hyperlink r:id="rId1314" w:history="1">
              <w:r>
                <w:rPr>
                  <w:color w:val="0000FF"/>
                </w:rPr>
                <w:t>Порядок</w:t>
              </w:r>
            </w:hyperlink>
            <w:r>
              <w:t xml:space="preserve"> осуществления государственного мониторинга охотничьих ресурсов и среды их обитания и применения его данных, утвержденный приказом Министерства природных ресурсов и экологии Российской Федерации от 06.09.2010 N 344</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t>Промысловая охота</w:t>
            </w:r>
          </w:p>
        </w:tc>
      </w:tr>
      <w:tr w:rsidR="00C252BE">
        <w:tc>
          <w:tcPr>
            <w:tcW w:w="567" w:type="dxa"/>
          </w:tcPr>
          <w:p w:rsidR="00C252BE" w:rsidRDefault="00C252BE">
            <w:pPr>
              <w:pStyle w:val="ConsPlusNormal"/>
              <w:jc w:val="center"/>
            </w:pPr>
            <w:r>
              <w:t>23.</w:t>
            </w:r>
          </w:p>
        </w:tc>
        <w:tc>
          <w:tcPr>
            <w:tcW w:w="4592" w:type="dxa"/>
          </w:tcPr>
          <w:p w:rsidR="00C252BE" w:rsidRDefault="00C252BE">
            <w:pPr>
              <w:pStyle w:val="ConsPlusNormal"/>
            </w:pPr>
            <w:r>
              <w:t>Осуществляется ли лицом промысловая охота только в закрепленных охотничьих угодьях или общедоступных охотничьих угодьях?</w:t>
            </w:r>
          </w:p>
        </w:tc>
        <w:tc>
          <w:tcPr>
            <w:tcW w:w="3005" w:type="dxa"/>
          </w:tcPr>
          <w:p w:rsidR="00C252BE" w:rsidRDefault="00C252BE">
            <w:pPr>
              <w:pStyle w:val="ConsPlusNormal"/>
            </w:pPr>
            <w:hyperlink r:id="rId1315" w:history="1">
              <w:r>
                <w:rPr>
                  <w:color w:val="0000FF"/>
                </w:rPr>
                <w:t>часть 1 статьи 13</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24.</w:t>
            </w:r>
          </w:p>
        </w:tc>
        <w:tc>
          <w:tcPr>
            <w:tcW w:w="4592" w:type="dxa"/>
          </w:tcPr>
          <w:p w:rsidR="00C252BE" w:rsidRDefault="00C252BE">
            <w:pPr>
              <w:pStyle w:val="ConsPlusNormal"/>
            </w:pPr>
            <w:r>
              <w:t>Осуществляется ли лицом промысловая охота только в отношении охотничьих ресурсов, установленных законами субъектов Российской Федерации?</w:t>
            </w:r>
          </w:p>
        </w:tc>
        <w:tc>
          <w:tcPr>
            <w:tcW w:w="3005" w:type="dxa"/>
          </w:tcPr>
          <w:p w:rsidR="00C252BE" w:rsidRDefault="00C252BE">
            <w:pPr>
              <w:pStyle w:val="ConsPlusNormal"/>
            </w:pPr>
            <w:hyperlink r:id="rId1316" w:history="1">
              <w:r>
                <w:rPr>
                  <w:color w:val="0000FF"/>
                </w:rPr>
                <w:t>часть 2 статьи 13</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25.</w:t>
            </w:r>
          </w:p>
        </w:tc>
        <w:tc>
          <w:tcPr>
            <w:tcW w:w="4592" w:type="dxa"/>
          </w:tcPr>
          <w:p w:rsidR="00C252BE" w:rsidRDefault="00C252BE">
            <w:pPr>
              <w:pStyle w:val="ConsPlusNormal"/>
            </w:pPr>
            <w:r>
              <w:t>Содержит ли наименование лица, осуществляющего промысловую охоту, указание на характер его деятельности?</w:t>
            </w:r>
          </w:p>
        </w:tc>
        <w:tc>
          <w:tcPr>
            <w:tcW w:w="3005" w:type="dxa"/>
          </w:tcPr>
          <w:p w:rsidR="00C252BE" w:rsidRDefault="00C252BE">
            <w:pPr>
              <w:pStyle w:val="ConsPlusNormal"/>
            </w:pPr>
            <w:hyperlink r:id="rId1317" w:history="1">
              <w:r>
                <w:rPr>
                  <w:color w:val="0000FF"/>
                </w:rPr>
                <w:t>часть 4 статьи 13</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26.</w:t>
            </w:r>
          </w:p>
        </w:tc>
        <w:tc>
          <w:tcPr>
            <w:tcW w:w="4592" w:type="dxa"/>
          </w:tcPr>
          <w:p w:rsidR="00C252BE" w:rsidRDefault="00C252BE">
            <w:pPr>
              <w:pStyle w:val="ConsPlusNormal"/>
            </w:pPr>
            <w:r>
              <w:t xml:space="preserve">Осуществляется ли лицом промысловая охота в закрепленных охотничьих угодьях на основании </w:t>
            </w:r>
            <w:proofErr w:type="spellStart"/>
            <w:r>
              <w:t>охотхозяйственного</w:t>
            </w:r>
            <w:proofErr w:type="spellEnd"/>
            <w:r>
              <w:t xml:space="preserve"> соглашения или </w:t>
            </w:r>
            <w:r>
              <w:lastRenderedPageBreak/>
              <w:t>путевки?</w:t>
            </w:r>
          </w:p>
        </w:tc>
        <w:tc>
          <w:tcPr>
            <w:tcW w:w="3005" w:type="dxa"/>
          </w:tcPr>
          <w:p w:rsidR="00C252BE" w:rsidRDefault="00C252BE">
            <w:pPr>
              <w:pStyle w:val="ConsPlusNormal"/>
            </w:pPr>
            <w:hyperlink r:id="rId1318" w:history="1">
              <w:r>
                <w:rPr>
                  <w:color w:val="0000FF"/>
                </w:rPr>
                <w:t>пункт 1 части 5 статьи 13</w:t>
              </w:r>
            </w:hyperlink>
            <w:r>
              <w:t xml:space="preserve"> Закона "Об охоте"</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lastRenderedPageBreak/>
              <w:t>Любительская и спортивная охота</w:t>
            </w:r>
          </w:p>
        </w:tc>
      </w:tr>
      <w:tr w:rsidR="00C252BE">
        <w:tc>
          <w:tcPr>
            <w:tcW w:w="567" w:type="dxa"/>
          </w:tcPr>
          <w:p w:rsidR="00C252BE" w:rsidRDefault="00C252BE">
            <w:pPr>
              <w:pStyle w:val="ConsPlusNormal"/>
              <w:jc w:val="center"/>
            </w:pPr>
            <w:r>
              <w:t>27.</w:t>
            </w:r>
          </w:p>
        </w:tc>
        <w:tc>
          <w:tcPr>
            <w:tcW w:w="4592" w:type="dxa"/>
          </w:tcPr>
          <w:p w:rsidR="00C252BE" w:rsidRDefault="00C252BE">
            <w:pPr>
              <w:pStyle w:val="ConsPlusNormal"/>
            </w:pPr>
            <w:r>
              <w:t xml:space="preserve">Осуществляется ли лицом оказание услуг и иная деятельность в сфере охотничьего хозяйства в целях любительской и спортивной охоты в закрепленных охотничьих угодьях на основании </w:t>
            </w:r>
            <w:proofErr w:type="spellStart"/>
            <w:r>
              <w:t>охотхозяйственного</w:t>
            </w:r>
            <w:proofErr w:type="spellEnd"/>
            <w:r>
              <w:t xml:space="preserve"> соглашения?</w:t>
            </w:r>
          </w:p>
        </w:tc>
        <w:tc>
          <w:tcPr>
            <w:tcW w:w="3005" w:type="dxa"/>
          </w:tcPr>
          <w:p w:rsidR="00C252BE" w:rsidRDefault="00C252BE">
            <w:pPr>
              <w:pStyle w:val="ConsPlusNormal"/>
            </w:pPr>
            <w:hyperlink r:id="rId1319" w:history="1">
              <w:r>
                <w:rPr>
                  <w:color w:val="0000FF"/>
                </w:rPr>
                <w:t>часть 5 статьи 14</w:t>
              </w:r>
            </w:hyperlink>
            <w:r>
              <w:t xml:space="preserve"> Закона "Об охоте"</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t>Охота в целях осуществления научно-исследовательской деятельности, образовательной деятельности</w:t>
            </w:r>
          </w:p>
        </w:tc>
      </w:tr>
      <w:tr w:rsidR="00C252BE">
        <w:tc>
          <w:tcPr>
            <w:tcW w:w="567" w:type="dxa"/>
          </w:tcPr>
          <w:p w:rsidR="00C252BE" w:rsidRDefault="00C252BE">
            <w:pPr>
              <w:pStyle w:val="ConsPlusNormal"/>
              <w:jc w:val="center"/>
            </w:pPr>
            <w:r>
              <w:t>28.</w:t>
            </w:r>
          </w:p>
        </w:tc>
        <w:tc>
          <w:tcPr>
            <w:tcW w:w="4592" w:type="dxa"/>
          </w:tcPr>
          <w:p w:rsidR="00C252BE" w:rsidRDefault="00C252BE">
            <w:pPr>
              <w:pStyle w:val="ConsPlusNormal"/>
            </w:pPr>
            <w:r>
              <w:t>Осуществляется ли научной или образовательной организацией охота в целях осуществления научно-исследовательской, образовательной деятельности только в охотничьих угодьях или на иных территориях, являющихся средой обитания охотничьих ресурсов?</w:t>
            </w:r>
          </w:p>
        </w:tc>
        <w:tc>
          <w:tcPr>
            <w:tcW w:w="3005" w:type="dxa"/>
          </w:tcPr>
          <w:p w:rsidR="00C252BE" w:rsidRDefault="00C252BE">
            <w:pPr>
              <w:pStyle w:val="ConsPlusNormal"/>
            </w:pPr>
            <w:hyperlink r:id="rId1320" w:history="1">
              <w:r>
                <w:rPr>
                  <w:color w:val="0000FF"/>
                </w:rPr>
                <w:t>часть 1 статьи 15</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29.</w:t>
            </w:r>
          </w:p>
        </w:tc>
        <w:tc>
          <w:tcPr>
            <w:tcW w:w="4592" w:type="dxa"/>
          </w:tcPr>
          <w:p w:rsidR="00C252BE" w:rsidRDefault="00C252BE">
            <w:pPr>
              <w:pStyle w:val="ConsPlusNormal"/>
            </w:pPr>
            <w:r>
              <w:t>Осуществляется ли охота в целях осуществления научно-исследовательской деятельности, образовательной деятельности только научной или образовательной организацией?</w:t>
            </w:r>
          </w:p>
        </w:tc>
        <w:tc>
          <w:tcPr>
            <w:tcW w:w="3005" w:type="dxa"/>
          </w:tcPr>
          <w:p w:rsidR="00C252BE" w:rsidRDefault="00C252BE">
            <w:pPr>
              <w:pStyle w:val="ConsPlusNormal"/>
            </w:pPr>
            <w:hyperlink r:id="rId1321" w:history="1">
              <w:r>
                <w:rPr>
                  <w:color w:val="0000FF"/>
                </w:rPr>
                <w:t>часть 1 статьи 15</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30.</w:t>
            </w:r>
          </w:p>
        </w:tc>
        <w:tc>
          <w:tcPr>
            <w:tcW w:w="4592" w:type="dxa"/>
          </w:tcPr>
          <w:p w:rsidR="00C252BE" w:rsidRDefault="00C252BE">
            <w:pPr>
              <w:pStyle w:val="ConsPlusNormal"/>
            </w:pPr>
            <w:r>
              <w:t xml:space="preserve">Осуществляется ли научной организацией охота в целях осуществления научно-исследовательской деятельности на основании научных и научно-технических программ и проектов, разработанных и утвержденных в соответствии с Федеральным </w:t>
            </w:r>
            <w:hyperlink r:id="rId1322" w:history="1">
              <w:r>
                <w:rPr>
                  <w:color w:val="0000FF"/>
                </w:rPr>
                <w:t>законом</w:t>
              </w:r>
            </w:hyperlink>
            <w:r>
              <w:t xml:space="preserve"> от 23.08.1996 N 127-ФЗ "О науке и государственной научно-технической политике" </w:t>
            </w:r>
            <w:hyperlink w:anchor="P5911" w:history="1">
              <w:r>
                <w:rPr>
                  <w:color w:val="0000FF"/>
                </w:rPr>
                <w:t>&lt;183&gt;</w:t>
              </w:r>
            </w:hyperlink>
            <w:r>
              <w:t>?</w:t>
            </w:r>
          </w:p>
        </w:tc>
        <w:tc>
          <w:tcPr>
            <w:tcW w:w="3005" w:type="dxa"/>
          </w:tcPr>
          <w:p w:rsidR="00C252BE" w:rsidRDefault="00C252BE">
            <w:pPr>
              <w:pStyle w:val="ConsPlusNormal"/>
            </w:pPr>
            <w:hyperlink r:id="rId1323" w:history="1">
              <w:r>
                <w:rPr>
                  <w:color w:val="0000FF"/>
                </w:rPr>
                <w:t>часть 2 статьи 15</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31.</w:t>
            </w:r>
          </w:p>
        </w:tc>
        <w:tc>
          <w:tcPr>
            <w:tcW w:w="4592" w:type="dxa"/>
          </w:tcPr>
          <w:p w:rsidR="00C252BE" w:rsidRDefault="00C252BE">
            <w:pPr>
              <w:pStyle w:val="ConsPlusNormal"/>
            </w:pPr>
            <w:r>
              <w:t xml:space="preserve">Осуществляется ли образовательной организацией охота в целях осуществления образовательной </w:t>
            </w:r>
            <w:r>
              <w:lastRenderedPageBreak/>
              <w:t xml:space="preserve">деятельности на основании образовательных программ среднего профессионального и высшего образования, разработанных в соответствии с Федеральным </w:t>
            </w:r>
            <w:hyperlink r:id="rId1324" w:history="1">
              <w:r>
                <w:rPr>
                  <w:color w:val="0000FF"/>
                </w:rPr>
                <w:t>законом</w:t>
              </w:r>
            </w:hyperlink>
            <w:r>
              <w:t xml:space="preserve"> от 29.12.2012 N 273-ФЗ "Об образовании в Российской Федерации" </w:t>
            </w:r>
            <w:hyperlink w:anchor="P5912" w:history="1">
              <w:r>
                <w:rPr>
                  <w:color w:val="0000FF"/>
                </w:rPr>
                <w:t>&lt;184&gt;</w:t>
              </w:r>
            </w:hyperlink>
            <w:r>
              <w:t>?</w:t>
            </w:r>
          </w:p>
        </w:tc>
        <w:tc>
          <w:tcPr>
            <w:tcW w:w="3005" w:type="dxa"/>
          </w:tcPr>
          <w:p w:rsidR="00C252BE" w:rsidRDefault="00C252BE">
            <w:pPr>
              <w:pStyle w:val="ConsPlusNormal"/>
            </w:pPr>
            <w:hyperlink r:id="rId1325" w:history="1">
              <w:r>
                <w:rPr>
                  <w:color w:val="0000FF"/>
                </w:rPr>
                <w:t>часть 2 статьи 15</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lastRenderedPageBreak/>
              <w:t>32.</w:t>
            </w:r>
          </w:p>
        </w:tc>
        <w:tc>
          <w:tcPr>
            <w:tcW w:w="4592" w:type="dxa"/>
          </w:tcPr>
          <w:p w:rsidR="00C252BE" w:rsidRDefault="00C252BE">
            <w:pPr>
              <w:pStyle w:val="ConsPlusNormal"/>
            </w:pPr>
            <w:r>
              <w:t>Имеет ли научная или образовательная организация, осуществляющая охоту в целях осуществления научно-исследовательской деятельности, образовательной деятельности на закрепленном охотничьем угодье, путевку?</w:t>
            </w:r>
          </w:p>
        </w:tc>
        <w:tc>
          <w:tcPr>
            <w:tcW w:w="3005" w:type="dxa"/>
          </w:tcPr>
          <w:p w:rsidR="00C252BE" w:rsidRDefault="00C252BE">
            <w:pPr>
              <w:pStyle w:val="ConsPlusNormal"/>
            </w:pPr>
            <w:hyperlink r:id="rId1326" w:history="1">
              <w:r>
                <w:rPr>
                  <w:color w:val="0000FF"/>
                </w:rPr>
                <w:t>пункт 1 части 4 статьи 15</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33.</w:t>
            </w:r>
          </w:p>
        </w:tc>
        <w:tc>
          <w:tcPr>
            <w:tcW w:w="4592" w:type="dxa"/>
          </w:tcPr>
          <w:p w:rsidR="00C252BE" w:rsidRDefault="00C252BE">
            <w:pPr>
              <w:pStyle w:val="ConsPlusNormal"/>
            </w:pPr>
            <w:r>
              <w:t>Реализуется ли научной или образовательной организацией в случае неиспользования для проведения научных исследований и обучения продукция охоты:</w:t>
            </w:r>
          </w:p>
          <w:p w:rsidR="00C252BE" w:rsidRDefault="00C252BE">
            <w:pPr>
              <w:pStyle w:val="ConsPlusNormal"/>
              <w:ind w:firstLine="283"/>
            </w:pPr>
            <w:r>
              <w:t>- организациям, осуществляющим деятельность по ее закупке;</w:t>
            </w:r>
          </w:p>
          <w:p w:rsidR="00C252BE" w:rsidRDefault="00C252BE">
            <w:pPr>
              <w:pStyle w:val="ConsPlusNormal"/>
              <w:ind w:firstLine="283"/>
            </w:pPr>
            <w:r>
              <w:t>- другим научным организациям, образовательным организациям, а также учреждениям культуры и природоохранным учреждениям, в случае, если продукция охоты необходима для сбора и пополнения коллекций, организации выставок, проведения научных исследований и подобных нужд?</w:t>
            </w:r>
          </w:p>
        </w:tc>
        <w:tc>
          <w:tcPr>
            <w:tcW w:w="3005" w:type="dxa"/>
          </w:tcPr>
          <w:p w:rsidR="00C252BE" w:rsidRDefault="00C252BE">
            <w:pPr>
              <w:pStyle w:val="ConsPlusNormal"/>
            </w:pPr>
            <w:hyperlink r:id="rId1327" w:history="1">
              <w:r>
                <w:rPr>
                  <w:color w:val="0000FF"/>
                </w:rPr>
                <w:t>часть 5 статьи 15</w:t>
              </w:r>
            </w:hyperlink>
            <w:r>
              <w:t xml:space="preserve"> Закона "Об охоте"</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t>Регулирование численности охотничьих ресурсов</w:t>
            </w:r>
          </w:p>
        </w:tc>
      </w:tr>
      <w:tr w:rsidR="00C252BE">
        <w:tc>
          <w:tcPr>
            <w:tcW w:w="567" w:type="dxa"/>
          </w:tcPr>
          <w:p w:rsidR="00C252BE" w:rsidRDefault="00C252BE">
            <w:pPr>
              <w:pStyle w:val="ConsPlusNormal"/>
              <w:jc w:val="center"/>
            </w:pPr>
            <w:r>
              <w:t>34.</w:t>
            </w:r>
          </w:p>
        </w:tc>
        <w:tc>
          <w:tcPr>
            <w:tcW w:w="4592" w:type="dxa"/>
          </w:tcPr>
          <w:p w:rsidR="00C252BE" w:rsidRDefault="00C252BE">
            <w:pPr>
              <w:pStyle w:val="ConsPlusNormal"/>
            </w:pPr>
            <w:r>
              <w:t>Осуществляется ли лицом охота в целях регулирования численности охотничьих ресурсов только в охотничьих угодьях или на иных территориях, являющихся средой обитания охотничьих ресурсов?</w:t>
            </w:r>
          </w:p>
        </w:tc>
        <w:tc>
          <w:tcPr>
            <w:tcW w:w="3005" w:type="dxa"/>
          </w:tcPr>
          <w:p w:rsidR="00C252BE" w:rsidRDefault="00C252BE">
            <w:pPr>
              <w:pStyle w:val="ConsPlusNormal"/>
            </w:pPr>
            <w:hyperlink r:id="rId1328" w:history="1">
              <w:r>
                <w:rPr>
                  <w:color w:val="0000FF"/>
                </w:rPr>
                <w:t>часть 1 статьи 16</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35.</w:t>
            </w:r>
          </w:p>
        </w:tc>
        <w:tc>
          <w:tcPr>
            <w:tcW w:w="4592" w:type="dxa"/>
          </w:tcPr>
          <w:p w:rsidR="00C252BE" w:rsidRDefault="00C252BE">
            <w:pPr>
              <w:pStyle w:val="ConsPlusNormal"/>
            </w:pPr>
            <w:r>
              <w:t xml:space="preserve">Имеет ли лицо, осуществляющее охоту в целях регулирования </w:t>
            </w:r>
            <w:r>
              <w:lastRenderedPageBreak/>
              <w:t xml:space="preserve">численности охотничьих ресурсов на закрепленном охотничьем угодье, </w:t>
            </w:r>
            <w:proofErr w:type="spellStart"/>
            <w:r>
              <w:t>охотхозяйственное</w:t>
            </w:r>
            <w:proofErr w:type="spellEnd"/>
            <w:r>
              <w:t xml:space="preserve"> соглашение?</w:t>
            </w:r>
          </w:p>
        </w:tc>
        <w:tc>
          <w:tcPr>
            <w:tcW w:w="3005" w:type="dxa"/>
          </w:tcPr>
          <w:p w:rsidR="00C252BE" w:rsidRDefault="00C252BE">
            <w:pPr>
              <w:pStyle w:val="ConsPlusNormal"/>
            </w:pPr>
            <w:hyperlink r:id="rId1329" w:history="1">
              <w:r>
                <w:rPr>
                  <w:color w:val="0000FF"/>
                </w:rPr>
                <w:t>часть 2 статьи 16</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lastRenderedPageBreak/>
              <w:t>36.</w:t>
            </w:r>
          </w:p>
        </w:tc>
        <w:tc>
          <w:tcPr>
            <w:tcW w:w="4592" w:type="dxa"/>
          </w:tcPr>
          <w:p w:rsidR="00C252BE" w:rsidRDefault="00C252BE">
            <w:pPr>
              <w:pStyle w:val="ConsPlusNormal"/>
            </w:pPr>
            <w:r>
              <w:t>В случае</w:t>
            </w:r>
            <w:proofErr w:type="gramStart"/>
            <w:r>
              <w:t>,</w:t>
            </w:r>
            <w:proofErr w:type="gramEnd"/>
            <w:r>
              <w:t xml:space="preserve">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работником, выполняется ли лицом одно из следующих требований:</w:t>
            </w:r>
          </w:p>
          <w:p w:rsidR="00C252BE" w:rsidRDefault="00C252BE">
            <w:pPr>
              <w:pStyle w:val="ConsPlusNormal"/>
              <w:ind w:firstLine="283"/>
              <w:jc w:val="both"/>
            </w:pPr>
            <w:r>
              <w:t>- о реализации продукции организациям, осуществляющим деятельность по закупке продукции охоты;</w:t>
            </w:r>
          </w:p>
          <w:p w:rsidR="00C252BE" w:rsidRDefault="00C252BE">
            <w:pPr>
              <w:pStyle w:val="ConsPlusNormal"/>
              <w:ind w:firstLine="283"/>
              <w:jc w:val="both"/>
            </w:pPr>
            <w:r>
              <w:t>- об уничтожении продукции?</w:t>
            </w:r>
          </w:p>
        </w:tc>
        <w:tc>
          <w:tcPr>
            <w:tcW w:w="3005" w:type="dxa"/>
          </w:tcPr>
          <w:p w:rsidR="00C252BE" w:rsidRDefault="00C252BE">
            <w:pPr>
              <w:pStyle w:val="ConsPlusNormal"/>
            </w:pPr>
            <w:hyperlink r:id="rId1330" w:history="1">
              <w:r>
                <w:rPr>
                  <w:color w:val="0000FF"/>
                </w:rPr>
                <w:t>часть 4 статьи 16</w:t>
              </w:r>
            </w:hyperlink>
            <w:r>
              <w:t xml:space="preserve"> Закона "Об охоте"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jc w:val="center"/>
            </w:pPr>
            <w:r>
              <w:t>37.</w:t>
            </w:r>
          </w:p>
        </w:tc>
        <w:tc>
          <w:tcPr>
            <w:tcW w:w="4592" w:type="dxa"/>
            <w:vMerge w:val="restart"/>
          </w:tcPr>
          <w:p w:rsidR="00C252BE" w:rsidRDefault="00C252BE">
            <w:pPr>
              <w:pStyle w:val="ConsPlusNormal"/>
            </w:pPr>
            <w:r>
              <w:t>Имеет ли лицо, осуществляющее регулирование численности охотничьих ресурсов, решение о регулировании численности охотничьих ресурсов в охотничьих угодьях и на иных территориях, являющихся средой обитания охотничьих ресурсов, принятое Минприроды России или органом государственной власти субъекта Российской Федерации?</w:t>
            </w:r>
          </w:p>
        </w:tc>
        <w:tc>
          <w:tcPr>
            <w:tcW w:w="3005" w:type="dxa"/>
            <w:tcBorders>
              <w:bottom w:val="nil"/>
            </w:tcBorders>
          </w:tcPr>
          <w:p w:rsidR="00C252BE" w:rsidRDefault="00C252BE">
            <w:pPr>
              <w:pStyle w:val="ConsPlusNormal"/>
            </w:pPr>
            <w:hyperlink r:id="rId1331" w:history="1">
              <w:r>
                <w:rPr>
                  <w:color w:val="0000FF"/>
                </w:rPr>
                <w:t>часть 2 статьи 48</w:t>
              </w:r>
            </w:hyperlink>
            <w:r>
              <w:t xml:space="preserve"> Закона "Об охоте";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332" w:history="1">
              <w:r>
                <w:rPr>
                  <w:color w:val="0000FF"/>
                </w:rPr>
                <w:t>пункт 2</w:t>
              </w:r>
            </w:hyperlink>
            <w:r>
              <w:t xml:space="preserve"> Порядка принятия решения о регулировании численности охотничьих ресурсов, утвержденного приказом Министерства природных ресурсов и экологии Российской Федерации от 13.01.2011 N 1 </w:t>
            </w:r>
            <w:hyperlink w:anchor="P5913" w:history="1">
              <w:r>
                <w:rPr>
                  <w:color w:val="0000FF"/>
                </w:rPr>
                <w:t>&lt;185&gt;</w:t>
              </w:r>
            </w:hyperlink>
          </w:p>
        </w:tc>
        <w:tc>
          <w:tcPr>
            <w:tcW w:w="850" w:type="dxa"/>
            <w:vMerge/>
          </w:tcPr>
          <w:p w:rsidR="00C252BE" w:rsidRDefault="00C252BE"/>
        </w:tc>
      </w:tr>
      <w:tr w:rsidR="00C252BE">
        <w:tc>
          <w:tcPr>
            <w:tcW w:w="567" w:type="dxa"/>
          </w:tcPr>
          <w:p w:rsidR="00C252BE" w:rsidRDefault="00C252BE">
            <w:pPr>
              <w:pStyle w:val="ConsPlusNormal"/>
              <w:jc w:val="center"/>
            </w:pPr>
            <w:r>
              <w:t>38.</w:t>
            </w:r>
          </w:p>
        </w:tc>
        <w:tc>
          <w:tcPr>
            <w:tcW w:w="4592" w:type="dxa"/>
          </w:tcPr>
          <w:p w:rsidR="00C252BE" w:rsidRDefault="00C252BE">
            <w:pPr>
              <w:pStyle w:val="ConsPlusNormal"/>
            </w:pPr>
            <w:r>
              <w:t xml:space="preserve">Соблюдаются ли лицом при осуществлении </w:t>
            </w:r>
            <w:proofErr w:type="gramStart"/>
            <w:r>
              <w:t>регулирования численности охотничьих ресурсов условия решения</w:t>
            </w:r>
            <w:proofErr w:type="gramEnd"/>
            <w:r>
              <w:t xml:space="preserve">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3005" w:type="dxa"/>
          </w:tcPr>
          <w:p w:rsidR="00C252BE" w:rsidRDefault="00C252BE">
            <w:pPr>
              <w:pStyle w:val="ConsPlusNormal"/>
            </w:pPr>
            <w:hyperlink r:id="rId1333" w:history="1">
              <w:r>
                <w:rPr>
                  <w:color w:val="0000FF"/>
                </w:rPr>
                <w:t>часть 2 статьи 48</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39.</w:t>
            </w:r>
          </w:p>
        </w:tc>
        <w:tc>
          <w:tcPr>
            <w:tcW w:w="4592" w:type="dxa"/>
          </w:tcPr>
          <w:p w:rsidR="00C252BE" w:rsidRDefault="00C252BE">
            <w:pPr>
              <w:pStyle w:val="ConsPlusNormal"/>
            </w:pPr>
            <w:r>
              <w:t xml:space="preserve">Осуществляется ли лицом регулирование численности охотничьих ресурсов способами, </w:t>
            </w:r>
            <w:r>
              <w:lastRenderedPageBreak/>
              <w:t>исключающими нанесение ущерба объектам животного мира, не указанным в решении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3005" w:type="dxa"/>
          </w:tcPr>
          <w:p w:rsidR="00C252BE" w:rsidRDefault="00C252BE">
            <w:pPr>
              <w:pStyle w:val="ConsPlusNormal"/>
            </w:pPr>
            <w:hyperlink r:id="rId1334" w:history="1">
              <w:r>
                <w:rPr>
                  <w:color w:val="0000FF"/>
                </w:rPr>
                <w:t>часть 5 статьи 48</w:t>
              </w:r>
            </w:hyperlink>
            <w:r>
              <w:t xml:space="preserve"> Закона "Об охоте"</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lastRenderedPageBreak/>
              <w:t xml:space="preserve">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tc>
      </w:tr>
      <w:tr w:rsidR="00C252BE">
        <w:tc>
          <w:tcPr>
            <w:tcW w:w="567" w:type="dxa"/>
          </w:tcPr>
          <w:p w:rsidR="00C252BE" w:rsidRDefault="00C252BE">
            <w:pPr>
              <w:pStyle w:val="ConsPlusNormal"/>
              <w:jc w:val="center"/>
            </w:pPr>
            <w:r>
              <w:t>40.</w:t>
            </w:r>
          </w:p>
        </w:tc>
        <w:tc>
          <w:tcPr>
            <w:tcW w:w="4592" w:type="dxa"/>
          </w:tcPr>
          <w:p w:rsidR="00C252BE" w:rsidRDefault="00C252BE">
            <w:pPr>
              <w:pStyle w:val="ConsPlusNormal"/>
            </w:pPr>
            <w:r>
              <w:t xml:space="preserve">Осуществляется ли лицом охота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только посредством отлова охотничьих ресурсов?</w:t>
            </w:r>
          </w:p>
        </w:tc>
        <w:tc>
          <w:tcPr>
            <w:tcW w:w="3005" w:type="dxa"/>
          </w:tcPr>
          <w:p w:rsidR="00C252BE" w:rsidRDefault="00C252BE">
            <w:pPr>
              <w:pStyle w:val="ConsPlusNormal"/>
            </w:pPr>
            <w:hyperlink r:id="rId1335" w:history="1">
              <w:r>
                <w:rPr>
                  <w:color w:val="0000FF"/>
                </w:rPr>
                <w:t>часть 3 статьи 12</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41.</w:t>
            </w:r>
          </w:p>
        </w:tc>
        <w:tc>
          <w:tcPr>
            <w:tcW w:w="4592" w:type="dxa"/>
          </w:tcPr>
          <w:p w:rsidR="00C252BE" w:rsidRDefault="00C252BE">
            <w:pPr>
              <w:pStyle w:val="ConsPlusNormal"/>
            </w:pPr>
            <w:r>
              <w:t xml:space="preserve">Осуществляется ли лицом охота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только в охотничьих угодьях и на иных территориях, являющихся средой обитания охотничьих ресурсов?</w:t>
            </w:r>
          </w:p>
        </w:tc>
        <w:tc>
          <w:tcPr>
            <w:tcW w:w="3005" w:type="dxa"/>
          </w:tcPr>
          <w:p w:rsidR="00C252BE" w:rsidRDefault="00C252BE">
            <w:pPr>
              <w:pStyle w:val="ConsPlusNormal"/>
            </w:pPr>
            <w:hyperlink r:id="rId1336" w:history="1">
              <w:r>
                <w:rPr>
                  <w:color w:val="0000FF"/>
                </w:rPr>
                <w:t>часть 1 статьи 18</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42.</w:t>
            </w:r>
          </w:p>
        </w:tc>
        <w:tc>
          <w:tcPr>
            <w:tcW w:w="4592" w:type="dxa"/>
          </w:tcPr>
          <w:p w:rsidR="00C252BE" w:rsidRDefault="00C252BE">
            <w:pPr>
              <w:pStyle w:val="ConsPlusNormal"/>
            </w:pPr>
            <w:r>
              <w:t xml:space="preserve">Имеет ли лицо, осуществляющее охоту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на закрепленных охотничьих угодьях, </w:t>
            </w:r>
            <w:proofErr w:type="spellStart"/>
            <w:r>
              <w:t>охотхозяйственное</w:t>
            </w:r>
            <w:proofErr w:type="spellEnd"/>
            <w:r>
              <w:t xml:space="preserve"> соглашение или путевку?</w:t>
            </w:r>
          </w:p>
        </w:tc>
        <w:tc>
          <w:tcPr>
            <w:tcW w:w="3005" w:type="dxa"/>
          </w:tcPr>
          <w:p w:rsidR="00C252BE" w:rsidRDefault="00C252BE">
            <w:pPr>
              <w:pStyle w:val="ConsPlusNormal"/>
            </w:pPr>
            <w:hyperlink r:id="rId1337" w:history="1">
              <w:r>
                <w:rPr>
                  <w:color w:val="0000FF"/>
                </w:rPr>
                <w:t>пункт 1 части 3 статьи 18</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43.</w:t>
            </w:r>
          </w:p>
        </w:tc>
        <w:tc>
          <w:tcPr>
            <w:tcW w:w="4592" w:type="dxa"/>
          </w:tcPr>
          <w:p w:rsidR="00C252BE" w:rsidRDefault="00C252BE">
            <w:pPr>
              <w:pStyle w:val="ConsPlusNormal"/>
            </w:pPr>
            <w:r>
              <w:t xml:space="preserve">Уничтожаются ли лицом отловленные в целях содержания и разведения в </w:t>
            </w:r>
            <w:proofErr w:type="spellStart"/>
            <w:r>
              <w:t>полувольных</w:t>
            </w:r>
            <w:proofErr w:type="spellEnd"/>
            <w:r>
              <w:t xml:space="preserve"> условиях или искусственно созданной среде обитания охотничьи ресурсы в случае их гибели?</w:t>
            </w:r>
          </w:p>
        </w:tc>
        <w:tc>
          <w:tcPr>
            <w:tcW w:w="3005" w:type="dxa"/>
          </w:tcPr>
          <w:p w:rsidR="00C252BE" w:rsidRDefault="00C252BE">
            <w:pPr>
              <w:pStyle w:val="ConsPlusNormal"/>
            </w:pPr>
            <w:hyperlink r:id="rId1338" w:history="1">
              <w:r>
                <w:rPr>
                  <w:color w:val="0000FF"/>
                </w:rPr>
                <w:t>часть 4 статьи 18</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lastRenderedPageBreak/>
              <w:t>44.</w:t>
            </w:r>
          </w:p>
        </w:tc>
        <w:tc>
          <w:tcPr>
            <w:tcW w:w="4592" w:type="dxa"/>
          </w:tcPr>
          <w:p w:rsidR="00C252BE" w:rsidRDefault="00C252BE">
            <w:pPr>
              <w:pStyle w:val="ConsPlusNormal"/>
            </w:pPr>
            <w:r>
              <w:t xml:space="preserve">Осуществляется ли лицом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на основании </w:t>
            </w:r>
            <w:proofErr w:type="spellStart"/>
            <w:r>
              <w:t>охотхозяйственного</w:t>
            </w:r>
            <w:proofErr w:type="spellEnd"/>
            <w:r>
              <w:t xml:space="preserve"> соглашения?</w:t>
            </w:r>
          </w:p>
        </w:tc>
        <w:tc>
          <w:tcPr>
            <w:tcW w:w="3005" w:type="dxa"/>
          </w:tcPr>
          <w:p w:rsidR="00C252BE" w:rsidRDefault="00C252BE">
            <w:pPr>
              <w:pStyle w:val="ConsPlusNormal"/>
            </w:pPr>
            <w:hyperlink r:id="rId1339" w:history="1">
              <w:r>
                <w:rPr>
                  <w:color w:val="0000FF"/>
                </w:rPr>
                <w:t>часть 2 статьи 49</w:t>
              </w:r>
            </w:hyperlink>
            <w:r>
              <w:t xml:space="preserve"> Закона "Об охоте"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jc w:val="center"/>
            </w:pPr>
            <w:r>
              <w:t>45.</w:t>
            </w:r>
          </w:p>
        </w:tc>
        <w:tc>
          <w:tcPr>
            <w:tcW w:w="4592" w:type="dxa"/>
            <w:vMerge w:val="restart"/>
          </w:tcPr>
          <w:p w:rsidR="00C252BE" w:rsidRDefault="00C252BE">
            <w:pPr>
              <w:pStyle w:val="ConsPlusNormal"/>
            </w:pPr>
            <w:proofErr w:type="gramStart"/>
            <w:r>
              <w:t xml:space="preserve">Имеет ли лицо, осуществляющее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разрешение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выданное Росприроднадзором или органом государственной власти субъекта Российской Федерации, осуществляющим переданные полномочия Российской Федерации в области охоты и сохранения охотничьих ресурсов?</w:t>
            </w:r>
            <w:proofErr w:type="gramEnd"/>
          </w:p>
        </w:tc>
        <w:tc>
          <w:tcPr>
            <w:tcW w:w="3005" w:type="dxa"/>
            <w:tcBorders>
              <w:bottom w:val="nil"/>
            </w:tcBorders>
          </w:tcPr>
          <w:p w:rsidR="00C252BE" w:rsidRDefault="00C252BE">
            <w:pPr>
              <w:pStyle w:val="ConsPlusNormal"/>
            </w:pPr>
            <w:hyperlink r:id="rId1340" w:history="1">
              <w:r>
                <w:rPr>
                  <w:color w:val="0000FF"/>
                </w:rPr>
                <w:t>часть 2 статьи 49</w:t>
              </w:r>
            </w:hyperlink>
            <w:r>
              <w:t xml:space="preserve"> Закона "Об охоте";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341" w:history="1">
              <w:proofErr w:type="gramStart"/>
              <w:r>
                <w:rPr>
                  <w:color w:val="0000FF"/>
                </w:rPr>
                <w:t>пункты 4</w:t>
              </w:r>
            </w:hyperlink>
            <w:r>
              <w:t xml:space="preserve">, </w:t>
            </w:r>
            <w:hyperlink r:id="rId1342" w:history="1">
              <w:r>
                <w:rPr>
                  <w:color w:val="0000FF"/>
                </w:rPr>
                <w:t>5</w:t>
              </w:r>
            </w:hyperlink>
            <w:r>
              <w:t xml:space="preserve"> порядка выдачи разрешений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отказа в их выдаче или их аннулирования, утвержденного приказом Министерства природных ресурсов и экологии Российской Федерации от 24.12.2010 N 561 </w:t>
            </w:r>
            <w:hyperlink w:anchor="P5914" w:history="1">
              <w:r>
                <w:rPr>
                  <w:color w:val="0000FF"/>
                </w:rPr>
                <w:t>&lt;186&gt;</w:t>
              </w:r>
            </w:hyperlink>
            <w:proofErr w:type="gramEnd"/>
          </w:p>
        </w:tc>
        <w:tc>
          <w:tcPr>
            <w:tcW w:w="850" w:type="dxa"/>
            <w:vMerge/>
          </w:tcPr>
          <w:p w:rsidR="00C252BE" w:rsidRDefault="00C252BE"/>
        </w:tc>
      </w:tr>
      <w:tr w:rsidR="00C252BE">
        <w:tc>
          <w:tcPr>
            <w:tcW w:w="567" w:type="dxa"/>
          </w:tcPr>
          <w:p w:rsidR="00C252BE" w:rsidRDefault="00C252BE">
            <w:pPr>
              <w:pStyle w:val="ConsPlusNormal"/>
              <w:jc w:val="center"/>
            </w:pPr>
            <w:r>
              <w:t>46.</w:t>
            </w:r>
          </w:p>
        </w:tc>
        <w:tc>
          <w:tcPr>
            <w:tcW w:w="4592" w:type="dxa"/>
          </w:tcPr>
          <w:p w:rsidR="00C252BE" w:rsidRDefault="00C252BE">
            <w:pPr>
              <w:pStyle w:val="ConsPlusNormal"/>
            </w:pPr>
            <w:r>
              <w:t xml:space="preserve">В случае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 соблюдаются ли лицом условия разрешения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tc>
        <w:tc>
          <w:tcPr>
            <w:tcW w:w="3005" w:type="dxa"/>
          </w:tcPr>
          <w:p w:rsidR="00C252BE" w:rsidRDefault="00C252BE">
            <w:pPr>
              <w:pStyle w:val="ConsPlusNormal"/>
            </w:pPr>
            <w:hyperlink r:id="rId1343" w:history="1">
              <w:r>
                <w:rPr>
                  <w:color w:val="0000FF"/>
                </w:rPr>
                <w:t>части 2</w:t>
              </w:r>
            </w:hyperlink>
            <w:r>
              <w:t xml:space="preserve">, </w:t>
            </w:r>
            <w:hyperlink r:id="rId1344" w:history="1">
              <w:r>
                <w:rPr>
                  <w:color w:val="0000FF"/>
                </w:rPr>
                <w:t>4 статьи 49</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47.</w:t>
            </w:r>
          </w:p>
        </w:tc>
        <w:tc>
          <w:tcPr>
            <w:tcW w:w="4592" w:type="dxa"/>
          </w:tcPr>
          <w:p w:rsidR="00C252BE" w:rsidRDefault="00C252BE">
            <w:pPr>
              <w:pStyle w:val="ConsPlusNormal"/>
            </w:pPr>
            <w:r>
              <w:t xml:space="preserve">В случае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 создаются ли лицом объекты охотничьей инфраструктуры, в том числе </w:t>
            </w:r>
            <w:r>
              <w:lastRenderedPageBreak/>
              <w:t>ограждения?</w:t>
            </w:r>
          </w:p>
        </w:tc>
        <w:tc>
          <w:tcPr>
            <w:tcW w:w="3005" w:type="dxa"/>
          </w:tcPr>
          <w:p w:rsidR="00C252BE" w:rsidRDefault="00C252BE">
            <w:pPr>
              <w:pStyle w:val="ConsPlusNormal"/>
            </w:pPr>
            <w:hyperlink r:id="rId1345" w:history="1">
              <w:r>
                <w:rPr>
                  <w:color w:val="0000FF"/>
                </w:rPr>
                <w:t>часть 2.1 статьи 49</w:t>
              </w:r>
            </w:hyperlink>
            <w:r>
              <w:t xml:space="preserve"> Закона "Об охоте"</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lastRenderedPageBreak/>
              <w:t>Акклиматизация, переселение, гибридизация охотничьих ресурсов</w:t>
            </w:r>
          </w:p>
        </w:tc>
      </w:tr>
      <w:tr w:rsidR="00C252BE">
        <w:tc>
          <w:tcPr>
            <w:tcW w:w="567" w:type="dxa"/>
          </w:tcPr>
          <w:p w:rsidR="00C252BE" w:rsidRDefault="00C252BE">
            <w:pPr>
              <w:pStyle w:val="ConsPlusNormal"/>
              <w:jc w:val="center"/>
            </w:pPr>
            <w:r>
              <w:t>48.</w:t>
            </w:r>
          </w:p>
        </w:tc>
        <w:tc>
          <w:tcPr>
            <w:tcW w:w="4592" w:type="dxa"/>
          </w:tcPr>
          <w:p w:rsidR="00C252BE" w:rsidRDefault="00C252BE">
            <w:pPr>
              <w:pStyle w:val="ConsPlusNormal"/>
            </w:pPr>
            <w:r>
              <w:t>Осуществляется ли лицом охота в целях акклиматизации, переселения и гибридизации охотничьих ресурсов только посредством отлова охотничьих ресурсов?</w:t>
            </w:r>
          </w:p>
        </w:tc>
        <w:tc>
          <w:tcPr>
            <w:tcW w:w="3005" w:type="dxa"/>
          </w:tcPr>
          <w:p w:rsidR="00C252BE" w:rsidRDefault="00C252BE">
            <w:pPr>
              <w:pStyle w:val="ConsPlusNormal"/>
            </w:pPr>
            <w:hyperlink r:id="rId1346" w:history="1">
              <w:r>
                <w:rPr>
                  <w:color w:val="0000FF"/>
                </w:rPr>
                <w:t>часть 3 статьи 12</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49.</w:t>
            </w:r>
          </w:p>
        </w:tc>
        <w:tc>
          <w:tcPr>
            <w:tcW w:w="4592" w:type="dxa"/>
          </w:tcPr>
          <w:p w:rsidR="00C252BE" w:rsidRDefault="00C252BE">
            <w:pPr>
              <w:pStyle w:val="ConsPlusNormal"/>
            </w:pPr>
            <w:r>
              <w:t>Осуществляется ли лицом охота в целях акклиматизации, переселения и гибридизации охотничьих ресурсов только в охотничьих угодьях и на иных территориях, являющихся средой обитания охотничьих ресурсов?</w:t>
            </w:r>
          </w:p>
        </w:tc>
        <w:tc>
          <w:tcPr>
            <w:tcW w:w="3005" w:type="dxa"/>
          </w:tcPr>
          <w:p w:rsidR="00C252BE" w:rsidRDefault="00C252BE">
            <w:pPr>
              <w:pStyle w:val="ConsPlusNormal"/>
            </w:pPr>
            <w:hyperlink r:id="rId1347" w:history="1">
              <w:r>
                <w:rPr>
                  <w:color w:val="0000FF"/>
                </w:rPr>
                <w:t>часть 1 статьи 17</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50.</w:t>
            </w:r>
          </w:p>
        </w:tc>
        <w:tc>
          <w:tcPr>
            <w:tcW w:w="4592" w:type="dxa"/>
          </w:tcPr>
          <w:p w:rsidR="00C252BE" w:rsidRDefault="00C252BE">
            <w:pPr>
              <w:pStyle w:val="ConsPlusNormal"/>
            </w:pPr>
            <w:r>
              <w:t xml:space="preserve">Имеет ли лицо, осуществляющее охоту в целях акклиматизации, переселения и гибридизации охотничьих ресурсов на закрепленных охотничьих угодьях, </w:t>
            </w:r>
            <w:proofErr w:type="spellStart"/>
            <w:r>
              <w:t>охотхозяйственное</w:t>
            </w:r>
            <w:proofErr w:type="spellEnd"/>
            <w:r>
              <w:t xml:space="preserve"> соглашение или путевку?</w:t>
            </w:r>
          </w:p>
        </w:tc>
        <w:tc>
          <w:tcPr>
            <w:tcW w:w="3005" w:type="dxa"/>
          </w:tcPr>
          <w:p w:rsidR="00C252BE" w:rsidRDefault="00C252BE">
            <w:pPr>
              <w:pStyle w:val="ConsPlusNormal"/>
            </w:pPr>
            <w:hyperlink r:id="rId1348" w:history="1">
              <w:r>
                <w:rPr>
                  <w:color w:val="0000FF"/>
                </w:rPr>
                <w:t>пункт 1 части 2 статьи 17</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51.</w:t>
            </w:r>
          </w:p>
        </w:tc>
        <w:tc>
          <w:tcPr>
            <w:tcW w:w="4592" w:type="dxa"/>
          </w:tcPr>
          <w:p w:rsidR="00C252BE" w:rsidRDefault="00C252BE">
            <w:pPr>
              <w:pStyle w:val="ConsPlusNormal"/>
            </w:pPr>
            <w:r>
              <w:t>Соблюдено ли лицом в отношении отловленных в целях акклиматизации, переселения и гибридизации охотничьих ресурсов одно из следующих требований:</w:t>
            </w:r>
          </w:p>
          <w:p w:rsidR="00C252BE" w:rsidRDefault="00C252BE">
            <w:pPr>
              <w:pStyle w:val="ConsPlusNormal"/>
              <w:ind w:firstLine="283"/>
            </w:pPr>
            <w:r>
              <w:t>- о возвращении в среду их обитания;</w:t>
            </w:r>
          </w:p>
          <w:p w:rsidR="00C252BE" w:rsidRDefault="00C252BE">
            <w:pPr>
              <w:pStyle w:val="ConsPlusNormal"/>
              <w:ind w:firstLine="283"/>
            </w:pPr>
            <w:r>
              <w:t>- о размещении в новой для них среде обитания;</w:t>
            </w:r>
          </w:p>
          <w:p w:rsidR="00C252BE" w:rsidRDefault="00C252BE">
            <w:pPr>
              <w:pStyle w:val="ConsPlusNormal"/>
              <w:ind w:firstLine="283"/>
            </w:pPr>
            <w:r>
              <w:t>- об уничтожении в случае их гибели?</w:t>
            </w:r>
          </w:p>
        </w:tc>
        <w:tc>
          <w:tcPr>
            <w:tcW w:w="3005" w:type="dxa"/>
          </w:tcPr>
          <w:p w:rsidR="00C252BE" w:rsidRDefault="00C252BE">
            <w:pPr>
              <w:pStyle w:val="ConsPlusNormal"/>
            </w:pPr>
            <w:hyperlink r:id="rId1349" w:history="1">
              <w:r>
                <w:rPr>
                  <w:color w:val="0000FF"/>
                </w:rPr>
                <w:t>часть 3 статьи 17</w:t>
              </w:r>
            </w:hyperlink>
            <w:r>
              <w:t xml:space="preserve"> Закона "Об охоте"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jc w:val="center"/>
            </w:pPr>
            <w:r>
              <w:t>52.</w:t>
            </w:r>
          </w:p>
        </w:tc>
        <w:tc>
          <w:tcPr>
            <w:tcW w:w="4592" w:type="dxa"/>
            <w:vMerge w:val="restart"/>
          </w:tcPr>
          <w:p w:rsidR="00C252BE" w:rsidRDefault="00C252BE">
            <w:pPr>
              <w:pStyle w:val="ConsPlusNormal"/>
            </w:pPr>
            <w:r>
              <w:t>Имеет ли разрешение на проведение акклиматизации, переселения или гибридизации охотничьих ресурсов, выданное Росприроднадзором, лицо, осуществляющее:</w:t>
            </w:r>
          </w:p>
          <w:p w:rsidR="00C252BE" w:rsidRDefault="00C252BE">
            <w:pPr>
              <w:pStyle w:val="ConsPlusNormal"/>
              <w:ind w:firstLine="283"/>
            </w:pPr>
            <w:r>
              <w:t>52.1. охоту в целях акклиматизации, переселения и гибридизации охотничьих ресурсов;</w:t>
            </w:r>
          </w:p>
        </w:tc>
        <w:tc>
          <w:tcPr>
            <w:tcW w:w="3005" w:type="dxa"/>
            <w:tcBorders>
              <w:bottom w:val="nil"/>
            </w:tcBorders>
          </w:tcPr>
          <w:p w:rsidR="00C252BE" w:rsidRDefault="00C252BE">
            <w:pPr>
              <w:pStyle w:val="ConsPlusNormal"/>
            </w:pPr>
            <w:hyperlink r:id="rId1350" w:history="1">
              <w:r>
                <w:rPr>
                  <w:color w:val="0000FF"/>
                </w:rPr>
                <w:t>часть 2 статьи 17</w:t>
              </w:r>
            </w:hyperlink>
            <w:r>
              <w:t xml:space="preserve">, </w:t>
            </w:r>
            <w:hyperlink r:id="rId1351" w:history="1">
              <w:r>
                <w:rPr>
                  <w:color w:val="0000FF"/>
                </w:rPr>
                <w:t>часть 2 статьи 50</w:t>
              </w:r>
            </w:hyperlink>
            <w:r>
              <w:t xml:space="preserve"> Закона "Об охоте";</w:t>
            </w:r>
          </w:p>
        </w:tc>
        <w:tc>
          <w:tcPr>
            <w:tcW w:w="850"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1352" w:history="1">
              <w:r>
                <w:rPr>
                  <w:color w:val="0000FF"/>
                </w:rPr>
                <w:t>пункт 6</w:t>
              </w:r>
            </w:hyperlink>
            <w:r>
              <w:t xml:space="preserve"> порядка выдачи разрешений на проведение акклиматизации, </w:t>
            </w:r>
            <w:r>
              <w:lastRenderedPageBreak/>
              <w:t xml:space="preserve">переселения или гибридизации охотничьих ресурсов, отказа в их выдаче или их аннулирования, утвержденного приказом Министерства природных ресурсов и экологии Российской Федерации от 31.12.2010 N 570 </w:t>
            </w:r>
            <w:hyperlink w:anchor="P5915" w:history="1">
              <w:r>
                <w:rPr>
                  <w:color w:val="0000FF"/>
                </w:rPr>
                <w:t>&lt;187&gt;</w:t>
              </w:r>
            </w:hyperlink>
          </w:p>
        </w:tc>
        <w:tc>
          <w:tcPr>
            <w:tcW w:w="850"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52.2. акклиматизацию, переселение, гибридизацию охотничьих ресурсов?</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lastRenderedPageBreak/>
              <w:t>53.</w:t>
            </w:r>
          </w:p>
        </w:tc>
        <w:tc>
          <w:tcPr>
            <w:tcW w:w="4592" w:type="dxa"/>
          </w:tcPr>
          <w:p w:rsidR="00C252BE" w:rsidRDefault="00C252BE">
            <w:pPr>
              <w:pStyle w:val="ConsPlusNormal"/>
            </w:pPr>
            <w:r>
              <w:t>В случае акклиматизации, переселения, гибридизации охотничьих ресурсов соблюдаются ли лицом условия разрешения на проведение акклиматизации, переселения или гибридизации охотничьих ресурсов?</w:t>
            </w:r>
          </w:p>
        </w:tc>
        <w:tc>
          <w:tcPr>
            <w:tcW w:w="3005" w:type="dxa"/>
          </w:tcPr>
          <w:p w:rsidR="00C252BE" w:rsidRDefault="00C252BE">
            <w:pPr>
              <w:pStyle w:val="ConsPlusNormal"/>
            </w:pPr>
            <w:hyperlink r:id="rId1353" w:history="1">
              <w:r>
                <w:rPr>
                  <w:color w:val="0000FF"/>
                </w:rPr>
                <w:t>части 2</w:t>
              </w:r>
            </w:hyperlink>
            <w:r>
              <w:t xml:space="preserve">, </w:t>
            </w:r>
            <w:hyperlink r:id="rId1354" w:history="1">
              <w:r>
                <w:rPr>
                  <w:color w:val="0000FF"/>
                </w:rPr>
                <w:t>5 статьи 50</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54.</w:t>
            </w:r>
          </w:p>
        </w:tc>
        <w:tc>
          <w:tcPr>
            <w:tcW w:w="4592" w:type="dxa"/>
          </w:tcPr>
          <w:p w:rsidR="00C252BE" w:rsidRDefault="00C252BE">
            <w:pPr>
              <w:pStyle w:val="ConsPlusNormal"/>
            </w:pPr>
            <w:r>
              <w:t>Осуществляется ли лицом расселение охотничьих ресурсов в новой для них среде обитания на основе научно обоснованных рекомендаций?</w:t>
            </w:r>
          </w:p>
        </w:tc>
        <w:tc>
          <w:tcPr>
            <w:tcW w:w="3005" w:type="dxa"/>
          </w:tcPr>
          <w:p w:rsidR="00C252BE" w:rsidRDefault="00C252BE">
            <w:pPr>
              <w:pStyle w:val="ConsPlusNormal"/>
            </w:pPr>
            <w:hyperlink r:id="rId1355" w:history="1">
              <w:r>
                <w:rPr>
                  <w:color w:val="0000FF"/>
                </w:rPr>
                <w:t>часть 3 статьи 50</w:t>
              </w:r>
            </w:hyperlink>
            <w:r>
              <w:t xml:space="preserve"> Закона "Об охоте"</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t>Нормирование в области охоты и сохранения охотничьих ресурсов</w:t>
            </w:r>
          </w:p>
        </w:tc>
      </w:tr>
      <w:tr w:rsidR="00C252BE">
        <w:tc>
          <w:tcPr>
            <w:tcW w:w="567" w:type="dxa"/>
            <w:vMerge w:val="restart"/>
          </w:tcPr>
          <w:p w:rsidR="00C252BE" w:rsidRDefault="00C252BE">
            <w:pPr>
              <w:pStyle w:val="ConsPlusNormal"/>
              <w:jc w:val="center"/>
            </w:pPr>
            <w:r>
              <w:t>55.</w:t>
            </w:r>
          </w:p>
        </w:tc>
        <w:tc>
          <w:tcPr>
            <w:tcW w:w="4592" w:type="dxa"/>
            <w:vMerge w:val="restart"/>
          </w:tcPr>
          <w:p w:rsidR="00C252BE" w:rsidRDefault="00C252BE">
            <w:pPr>
              <w:pStyle w:val="ConsPlusNormal"/>
            </w:pPr>
            <w:r>
              <w:t>Соблюдаются ли лицом нормативы численности охотничьих ресурсов в охотничьих угодьях?</w:t>
            </w:r>
          </w:p>
        </w:tc>
        <w:tc>
          <w:tcPr>
            <w:tcW w:w="3005" w:type="dxa"/>
            <w:tcBorders>
              <w:bottom w:val="nil"/>
            </w:tcBorders>
          </w:tcPr>
          <w:p w:rsidR="00C252BE" w:rsidRDefault="00C252BE">
            <w:pPr>
              <w:pStyle w:val="ConsPlusNormal"/>
            </w:pPr>
            <w:hyperlink r:id="rId1356" w:history="1">
              <w:r>
                <w:rPr>
                  <w:color w:val="0000FF"/>
                </w:rPr>
                <w:t>части 1</w:t>
              </w:r>
            </w:hyperlink>
            <w:r>
              <w:t xml:space="preserve">, </w:t>
            </w:r>
            <w:hyperlink r:id="rId1357" w:history="1">
              <w:r>
                <w:rPr>
                  <w:color w:val="0000FF"/>
                </w:rPr>
                <w:t>2 статьи 38</w:t>
              </w:r>
            </w:hyperlink>
            <w:r>
              <w:t xml:space="preserve"> Закона "Об охоте";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358" w:history="1">
              <w:r>
                <w:rPr>
                  <w:color w:val="0000FF"/>
                </w:rPr>
                <w:t>нормативы</w:t>
              </w:r>
            </w:hyperlink>
            <w:r>
              <w:t xml:space="preserve"> численности охотничьих ресурсов в охотничьих угодьях, утвержденные приказом Министерства природных ресурсов и экологии Российской Федерации от 30.04.2010 N 138 </w:t>
            </w:r>
            <w:hyperlink w:anchor="P5916" w:history="1">
              <w:r>
                <w:rPr>
                  <w:color w:val="0000FF"/>
                </w:rPr>
                <w:t>&lt;188&gt;</w:t>
              </w:r>
            </w:hyperlink>
          </w:p>
        </w:tc>
        <w:tc>
          <w:tcPr>
            <w:tcW w:w="850" w:type="dxa"/>
            <w:vMerge/>
          </w:tcPr>
          <w:p w:rsidR="00C252BE" w:rsidRDefault="00C252BE"/>
        </w:tc>
      </w:tr>
      <w:tr w:rsidR="00C252BE">
        <w:tc>
          <w:tcPr>
            <w:tcW w:w="567" w:type="dxa"/>
            <w:vMerge w:val="restart"/>
          </w:tcPr>
          <w:p w:rsidR="00C252BE" w:rsidRDefault="00C252BE">
            <w:pPr>
              <w:pStyle w:val="ConsPlusNormal"/>
              <w:jc w:val="center"/>
            </w:pPr>
            <w:r>
              <w:t>56.</w:t>
            </w:r>
          </w:p>
        </w:tc>
        <w:tc>
          <w:tcPr>
            <w:tcW w:w="4592" w:type="dxa"/>
            <w:vMerge w:val="restart"/>
          </w:tcPr>
          <w:p w:rsidR="00C252BE" w:rsidRDefault="00C252BE">
            <w:pPr>
              <w:pStyle w:val="ConsPlusNormal"/>
            </w:pPr>
            <w:r>
              <w:t xml:space="preserve">Соблюдаются ли лицом нормативы допустимого изъятия охотничьих </w:t>
            </w:r>
            <w:r>
              <w:lastRenderedPageBreak/>
              <w:t>ресурсов?</w:t>
            </w:r>
          </w:p>
        </w:tc>
        <w:tc>
          <w:tcPr>
            <w:tcW w:w="3005" w:type="dxa"/>
            <w:tcBorders>
              <w:bottom w:val="nil"/>
            </w:tcBorders>
          </w:tcPr>
          <w:p w:rsidR="00C252BE" w:rsidRDefault="00C252BE">
            <w:pPr>
              <w:pStyle w:val="ConsPlusNormal"/>
            </w:pPr>
            <w:hyperlink r:id="rId1359" w:history="1">
              <w:r>
                <w:rPr>
                  <w:color w:val="0000FF"/>
                </w:rPr>
                <w:t>части 1</w:t>
              </w:r>
            </w:hyperlink>
            <w:r>
              <w:t xml:space="preserve">, </w:t>
            </w:r>
            <w:hyperlink r:id="rId1360" w:history="1">
              <w:r>
                <w:rPr>
                  <w:color w:val="0000FF"/>
                </w:rPr>
                <w:t>2 статьи 38</w:t>
              </w:r>
            </w:hyperlink>
            <w:r>
              <w:t xml:space="preserve"> Закона "Об охоте";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361" w:history="1">
              <w:r>
                <w:rPr>
                  <w:color w:val="0000FF"/>
                </w:rPr>
                <w:t>нормативы</w:t>
              </w:r>
            </w:hyperlink>
            <w:r>
              <w:t xml:space="preserve"> допустимого изъятия охотничьих ресурсов, утвержденные приказом Министерства природных ресурсов и экологии Российской Федерации от 30.04.2010 N 138</w:t>
            </w:r>
          </w:p>
        </w:tc>
        <w:tc>
          <w:tcPr>
            <w:tcW w:w="850" w:type="dxa"/>
            <w:vMerge/>
          </w:tcPr>
          <w:p w:rsidR="00C252BE" w:rsidRDefault="00C252BE"/>
        </w:tc>
      </w:tr>
      <w:tr w:rsidR="00C252BE">
        <w:tc>
          <w:tcPr>
            <w:tcW w:w="567" w:type="dxa"/>
          </w:tcPr>
          <w:p w:rsidR="00C252BE" w:rsidRDefault="00C252BE">
            <w:pPr>
              <w:pStyle w:val="ConsPlusNormal"/>
              <w:jc w:val="center"/>
            </w:pPr>
            <w:r>
              <w:lastRenderedPageBreak/>
              <w:t>57.</w:t>
            </w:r>
          </w:p>
        </w:tc>
        <w:tc>
          <w:tcPr>
            <w:tcW w:w="4592" w:type="dxa"/>
          </w:tcPr>
          <w:p w:rsidR="00C252BE" w:rsidRDefault="00C252BE">
            <w:pPr>
              <w:pStyle w:val="ConsPlusNormal"/>
            </w:pPr>
            <w:r>
              <w:t>Соблюдаются ли лицом нормы пропускной способности охотничьих угодий, утвержденные органом исполнительной власти субъекта Российской Федерации?</w:t>
            </w:r>
          </w:p>
        </w:tc>
        <w:tc>
          <w:tcPr>
            <w:tcW w:w="3005" w:type="dxa"/>
          </w:tcPr>
          <w:p w:rsidR="00C252BE" w:rsidRDefault="00C252BE">
            <w:pPr>
              <w:pStyle w:val="ConsPlusNormal"/>
            </w:pPr>
            <w:hyperlink r:id="rId1362" w:history="1">
              <w:r>
                <w:rPr>
                  <w:color w:val="0000FF"/>
                </w:rPr>
                <w:t>части 1</w:t>
              </w:r>
            </w:hyperlink>
            <w:r>
              <w:t xml:space="preserve">, </w:t>
            </w:r>
            <w:hyperlink r:id="rId1363" w:history="1">
              <w:r>
                <w:rPr>
                  <w:color w:val="0000FF"/>
                </w:rPr>
                <w:t>3 статьи 38</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58.</w:t>
            </w:r>
          </w:p>
        </w:tc>
        <w:tc>
          <w:tcPr>
            <w:tcW w:w="4592" w:type="dxa"/>
          </w:tcPr>
          <w:p w:rsidR="00C252BE" w:rsidRDefault="00C252BE">
            <w:pPr>
              <w:pStyle w:val="ConsPlusNormal"/>
            </w:pPr>
            <w:r>
              <w:t>Соблюдаются ли лицом нормы допустимой добычи охотничьих ресурсов, утвержденные органом исполнительной власти субъекта Российской Федерации?</w:t>
            </w:r>
          </w:p>
        </w:tc>
        <w:tc>
          <w:tcPr>
            <w:tcW w:w="3005" w:type="dxa"/>
          </w:tcPr>
          <w:p w:rsidR="00C252BE" w:rsidRDefault="00C252BE">
            <w:pPr>
              <w:pStyle w:val="ConsPlusNormal"/>
            </w:pPr>
            <w:hyperlink r:id="rId1364" w:history="1">
              <w:r>
                <w:rPr>
                  <w:color w:val="0000FF"/>
                </w:rPr>
                <w:t>части 1</w:t>
              </w:r>
            </w:hyperlink>
            <w:r>
              <w:t xml:space="preserve">, </w:t>
            </w:r>
            <w:hyperlink r:id="rId1365" w:history="1">
              <w:r>
                <w:rPr>
                  <w:color w:val="0000FF"/>
                </w:rPr>
                <w:t>3 статьи 38</w:t>
              </w:r>
            </w:hyperlink>
            <w:r>
              <w:t xml:space="preserve"> Закона "Об охоте"</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t>Производственный охотничий контроль</w:t>
            </w:r>
          </w:p>
        </w:tc>
      </w:tr>
      <w:tr w:rsidR="00C252BE">
        <w:tc>
          <w:tcPr>
            <w:tcW w:w="567" w:type="dxa"/>
          </w:tcPr>
          <w:p w:rsidR="00C252BE" w:rsidRDefault="00C252BE">
            <w:pPr>
              <w:pStyle w:val="ConsPlusNormal"/>
              <w:jc w:val="center"/>
            </w:pPr>
            <w:r>
              <w:t>59.</w:t>
            </w:r>
          </w:p>
        </w:tc>
        <w:tc>
          <w:tcPr>
            <w:tcW w:w="4592" w:type="dxa"/>
          </w:tcPr>
          <w:p w:rsidR="00C252BE" w:rsidRDefault="00C252BE">
            <w:pPr>
              <w:pStyle w:val="ConsPlusNormal"/>
            </w:pPr>
            <w:r>
              <w:t xml:space="preserve">Осуществляется ли </w:t>
            </w:r>
            <w:proofErr w:type="spellStart"/>
            <w:r>
              <w:t>охотпользователем</w:t>
            </w:r>
            <w:proofErr w:type="spellEnd"/>
            <w:r>
              <w:t xml:space="preserve"> производственный охотничий контроль?</w:t>
            </w:r>
          </w:p>
        </w:tc>
        <w:tc>
          <w:tcPr>
            <w:tcW w:w="3005" w:type="dxa"/>
          </w:tcPr>
          <w:p w:rsidR="00C252BE" w:rsidRDefault="00C252BE">
            <w:pPr>
              <w:pStyle w:val="ConsPlusNormal"/>
            </w:pPr>
            <w:hyperlink r:id="rId1366" w:history="1">
              <w:r>
                <w:rPr>
                  <w:color w:val="0000FF"/>
                </w:rPr>
                <w:t>части 1</w:t>
              </w:r>
            </w:hyperlink>
            <w:r>
              <w:t xml:space="preserve"> - </w:t>
            </w:r>
            <w:hyperlink r:id="rId1367" w:history="1">
              <w:r>
                <w:rPr>
                  <w:color w:val="0000FF"/>
                </w:rPr>
                <w:t>4 статьи 41</w:t>
              </w:r>
            </w:hyperlink>
            <w:r>
              <w:t xml:space="preserve"> Закона "Об охоте"</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60.</w:t>
            </w:r>
          </w:p>
        </w:tc>
        <w:tc>
          <w:tcPr>
            <w:tcW w:w="4592" w:type="dxa"/>
          </w:tcPr>
          <w:p w:rsidR="00C252BE" w:rsidRDefault="00C252BE">
            <w:pPr>
              <w:pStyle w:val="ConsPlusNormal"/>
            </w:pPr>
            <w:r>
              <w:t xml:space="preserve">Осуществляется ли </w:t>
            </w:r>
            <w:proofErr w:type="spellStart"/>
            <w:r>
              <w:t>охотпользователем</w:t>
            </w:r>
            <w:proofErr w:type="spellEnd"/>
            <w:r>
              <w:t xml:space="preserve"> производственный охотничий контроль в границах охотничьих угодий, указанных в </w:t>
            </w:r>
            <w:proofErr w:type="spellStart"/>
            <w:r>
              <w:t>охотхозяйственном</w:t>
            </w:r>
            <w:proofErr w:type="spellEnd"/>
            <w:r>
              <w:t xml:space="preserve"> соглашении?</w:t>
            </w:r>
          </w:p>
        </w:tc>
        <w:tc>
          <w:tcPr>
            <w:tcW w:w="3005" w:type="dxa"/>
          </w:tcPr>
          <w:p w:rsidR="00C252BE" w:rsidRDefault="00C252BE">
            <w:pPr>
              <w:pStyle w:val="ConsPlusNormal"/>
            </w:pPr>
            <w:hyperlink r:id="rId1368" w:history="1">
              <w:r>
                <w:rPr>
                  <w:color w:val="0000FF"/>
                </w:rPr>
                <w:t>пункт 5</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 </w:t>
            </w:r>
            <w:hyperlink w:anchor="P5917" w:history="1">
              <w:r>
                <w:rPr>
                  <w:color w:val="0000FF"/>
                </w:rPr>
                <w:t>&lt;189&gt;</w:t>
              </w:r>
            </w:hyperlink>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61.</w:t>
            </w:r>
          </w:p>
        </w:tc>
        <w:tc>
          <w:tcPr>
            <w:tcW w:w="4592" w:type="dxa"/>
          </w:tcPr>
          <w:p w:rsidR="00C252BE" w:rsidRDefault="00C252BE">
            <w:pPr>
              <w:pStyle w:val="ConsPlusNormal"/>
            </w:pPr>
            <w:r>
              <w:t xml:space="preserve">Утвержден ли </w:t>
            </w:r>
            <w:proofErr w:type="spellStart"/>
            <w:r>
              <w:t>охотпользователем</w:t>
            </w:r>
            <w:proofErr w:type="spellEnd"/>
            <w:r>
              <w:t xml:space="preserve"> план осуществления производственного охотничьего контроля?</w:t>
            </w:r>
          </w:p>
        </w:tc>
        <w:tc>
          <w:tcPr>
            <w:tcW w:w="3005" w:type="dxa"/>
          </w:tcPr>
          <w:p w:rsidR="00C252BE" w:rsidRDefault="00C252BE">
            <w:pPr>
              <w:pStyle w:val="ConsPlusNormal"/>
            </w:pPr>
            <w:hyperlink r:id="rId1369" w:history="1">
              <w:r>
                <w:rPr>
                  <w:color w:val="0000FF"/>
                </w:rPr>
                <w:t>пункт 10</w:t>
              </w:r>
            </w:hyperlink>
            <w:r>
              <w:t xml:space="preserve"> Порядка осуществления производственного охотничьего контроля, </w:t>
            </w:r>
            <w:r>
              <w:lastRenderedPageBreak/>
              <w:t>утвержденного приказом Министерства природных ресурсов и экологии Российской Федерации от 09.01.2014 N 6</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jc w:val="center"/>
            </w:pPr>
            <w:r>
              <w:lastRenderedPageBreak/>
              <w:t>62.</w:t>
            </w:r>
          </w:p>
        </w:tc>
        <w:tc>
          <w:tcPr>
            <w:tcW w:w="4592" w:type="dxa"/>
          </w:tcPr>
          <w:p w:rsidR="00C252BE" w:rsidRDefault="00C252BE">
            <w:pPr>
              <w:pStyle w:val="ConsPlusNormal"/>
            </w:pPr>
            <w:r>
              <w:t xml:space="preserve">Содержит ли утвержденный </w:t>
            </w:r>
            <w:proofErr w:type="spellStart"/>
            <w:r>
              <w:t>охотпользователем</w:t>
            </w:r>
            <w:proofErr w:type="spellEnd"/>
            <w:r>
              <w:t xml:space="preserve"> план осуществления производственного охотничьего контроля:</w:t>
            </w:r>
          </w:p>
          <w:p w:rsidR="00C252BE" w:rsidRDefault="00C252BE">
            <w:pPr>
              <w:pStyle w:val="ConsPlusNormal"/>
              <w:ind w:firstLine="283"/>
            </w:pPr>
            <w:r>
              <w:t xml:space="preserve">62.1. наименование </w:t>
            </w:r>
            <w:proofErr w:type="spellStart"/>
            <w:r>
              <w:t>охотпользователя</w:t>
            </w:r>
            <w:proofErr w:type="spellEnd"/>
            <w:r>
              <w:t xml:space="preserve"> - юридического лица или фамилию, имя, отчество (при наличии) </w:t>
            </w:r>
            <w:proofErr w:type="spellStart"/>
            <w:r>
              <w:t>охотпользователя</w:t>
            </w:r>
            <w:proofErr w:type="spellEnd"/>
            <w:r>
              <w:t xml:space="preserve"> - индивидуального предпринимателя;</w:t>
            </w:r>
          </w:p>
        </w:tc>
        <w:tc>
          <w:tcPr>
            <w:tcW w:w="3005" w:type="dxa"/>
            <w:vMerge w:val="restart"/>
          </w:tcPr>
          <w:p w:rsidR="00C252BE" w:rsidRDefault="00C252BE">
            <w:pPr>
              <w:pStyle w:val="ConsPlusNormal"/>
            </w:pPr>
            <w:hyperlink r:id="rId1370" w:history="1">
              <w:r>
                <w:rPr>
                  <w:color w:val="0000FF"/>
                </w:rPr>
                <w:t>пункт 11</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62.2. реквизиты </w:t>
            </w:r>
            <w:proofErr w:type="spellStart"/>
            <w:r>
              <w:t>охотхозяйственного</w:t>
            </w:r>
            <w:proofErr w:type="spellEnd"/>
            <w:r>
              <w:t xml:space="preserve"> соглашения, заключенного в отношении охотничьих угодий, в границах которых </w:t>
            </w:r>
            <w:proofErr w:type="spellStart"/>
            <w:r>
              <w:t>охотпользователем</w:t>
            </w:r>
            <w:proofErr w:type="spellEnd"/>
            <w:r>
              <w:t xml:space="preserve"> осуществляется производственный охотничий контроль;</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62.3.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62.4. 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территории соответствующего охотничьего угодья;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62.5. перечень планируемых мероприятий при осуществлении производственного охотничьего контроля?</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63.</w:t>
            </w:r>
          </w:p>
        </w:tc>
        <w:tc>
          <w:tcPr>
            <w:tcW w:w="4592" w:type="dxa"/>
          </w:tcPr>
          <w:p w:rsidR="00C252BE" w:rsidRDefault="00C252BE">
            <w:pPr>
              <w:pStyle w:val="ConsPlusNormal"/>
            </w:pPr>
            <w:r>
              <w:t xml:space="preserve">Осуществляется ли производственными охотничьими инспекторами производственный охотничий контроль в соответствии с планом осуществления производственного охотничьего контроля, составленным и утвержденным </w:t>
            </w:r>
            <w:proofErr w:type="spellStart"/>
            <w:r>
              <w:t>охотпользователем</w:t>
            </w:r>
            <w:proofErr w:type="spellEnd"/>
            <w:r>
              <w:t>?</w:t>
            </w:r>
          </w:p>
        </w:tc>
        <w:tc>
          <w:tcPr>
            <w:tcW w:w="3005" w:type="dxa"/>
          </w:tcPr>
          <w:p w:rsidR="00C252BE" w:rsidRDefault="00C252BE">
            <w:pPr>
              <w:pStyle w:val="ConsPlusNormal"/>
            </w:pPr>
            <w:hyperlink r:id="rId1371" w:history="1">
              <w:r>
                <w:rPr>
                  <w:color w:val="0000FF"/>
                </w:rPr>
                <w:t>пункт 10</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64.</w:t>
            </w:r>
          </w:p>
        </w:tc>
        <w:tc>
          <w:tcPr>
            <w:tcW w:w="4592" w:type="dxa"/>
          </w:tcPr>
          <w:p w:rsidR="00C252BE" w:rsidRDefault="00C252BE">
            <w:pPr>
              <w:pStyle w:val="ConsPlusNormal"/>
            </w:pPr>
            <w:r>
              <w:t xml:space="preserve">Соблюдается ли </w:t>
            </w:r>
            <w:proofErr w:type="spellStart"/>
            <w:r>
              <w:t>охотпользователем</w:t>
            </w:r>
            <w:proofErr w:type="spellEnd"/>
            <w:r>
              <w:t xml:space="preserve"> запрет на привлечение к осуществлению производственного охотничьего контроля и включение в план осуществления производственного охотничьего контроля производственных охотничьих инспекторов, отстраненных в установленном порядке от осуществления производственного охотничьего контроля?</w:t>
            </w:r>
          </w:p>
        </w:tc>
        <w:tc>
          <w:tcPr>
            <w:tcW w:w="3005" w:type="dxa"/>
          </w:tcPr>
          <w:p w:rsidR="00C252BE" w:rsidRDefault="00C252BE">
            <w:pPr>
              <w:pStyle w:val="ConsPlusNormal"/>
            </w:pPr>
            <w:hyperlink r:id="rId1372" w:history="1">
              <w:r>
                <w:rPr>
                  <w:color w:val="0000FF"/>
                </w:rPr>
                <w:t>пункт 13</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jc w:val="center"/>
            </w:pPr>
            <w:r>
              <w:t>65.</w:t>
            </w:r>
          </w:p>
        </w:tc>
        <w:tc>
          <w:tcPr>
            <w:tcW w:w="4592" w:type="dxa"/>
          </w:tcPr>
          <w:p w:rsidR="00C252BE" w:rsidRDefault="00C252BE">
            <w:pPr>
              <w:pStyle w:val="ConsPlusNormal"/>
            </w:pPr>
            <w:r>
              <w:t>Имеют ли при себе производственные охотничьи инспектора при осуществлении мероприятий производственного охотничьего контроля:</w:t>
            </w:r>
          </w:p>
          <w:p w:rsidR="00C252BE" w:rsidRDefault="00C252BE">
            <w:pPr>
              <w:pStyle w:val="ConsPlusNormal"/>
              <w:ind w:firstLine="283"/>
            </w:pPr>
            <w:r>
              <w:t>65.1. письменные принадлежности;</w:t>
            </w:r>
          </w:p>
        </w:tc>
        <w:tc>
          <w:tcPr>
            <w:tcW w:w="3005" w:type="dxa"/>
            <w:vMerge w:val="restart"/>
          </w:tcPr>
          <w:p w:rsidR="00C252BE" w:rsidRDefault="00C252BE">
            <w:pPr>
              <w:pStyle w:val="ConsPlusNormal"/>
            </w:pPr>
            <w:hyperlink r:id="rId1373" w:history="1">
              <w:r>
                <w:rPr>
                  <w:color w:val="0000FF"/>
                </w:rPr>
                <w:t>пункт 17.1</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65.2. средства фот</w:t>
            </w:r>
            <w:proofErr w:type="gramStart"/>
            <w:r>
              <w:t>о-</w:t>
            </w:r>
            <w:proofErr w:type="gramEnd"/>
            <w:r>
              <w:t xml:space="preserve"> и </w:t>
            </w:r>
            <w:proofErr w:type="spellStart"/>
            <w:r>
              <w:t>видеофиксации</w:t>
            </w:r>
            <w:proofErr w:type="spellEnd"/>
            <w:r>
              <w:t>;</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65.3. средства связи?</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66.</w:t>
            </w:r>
          </w:p>
        </w:tc>
        <w:tc>
          <w:tcPr>
            <w:tcW w:w="4592" w:type="dxa"/>
          </w:tcPr>
          <w:p w:rsidR="00C252BE" w:rsidRDefault="00C252BE">
            <w:pPr>
              <w:pStyle w:val="ConsPlusNormal"/>
            </w:pPr>
            <w:r>
              <w:t xml:space="preserve">Обеспечивает ли </w:t>
            </w:r>
            <w:proofErr w:type="spellStart"/>
            <w:r>
              <w:t>охотпользователь</w:t>
            </w:r>
            <w:proofErr w:type="spellEnd"/>
            <w:r>
              <w:t xml:space="preserve"> ведение журнала, в котором отражаются результаты сбора, </w:t>
            </w:r>
            <w:r>
              <w:lastRenderedPageBreak/>
              <w:t>обработки, обобщения сведений об осуществлении производственного охотничьего контроля на территории закрепленных за ним охотничьих угодий (далее - журнал)?</w:t>
            </w:r>
          </w:p>
        </w:tc>
        <w:tc>
          <w:tcPr>
            <w:tcW w:w="3005" w:type="dxa"/>
          </w:tcPr>
          <w:p w:rsidR="00C252BE" w:rsidRDefault="00C252BE">
            <w:pPr>
              <w:pStyle w:val="ConsPlusNormal"/>
            </w:pPr>
            <w:hyperlink r:id="rId1374" w:history="1">
              <w:r>
                <w:rPr>
                  <w:color w:val="0000FF"/>
                </w:rPr>
                <w:t>пункт 32</w:t>
              </w:r>
            </w:hyperlink>
            <w:r>
              <w:t xml:space="preserve"> Порядка осуществления производственного </w:t>
            </w:r>
            <w:r>
              <w:lastRenderedPageBreak/>
              <w:t>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jc w:val="center"/>
            </w:pPr>
            <w:r>
              <w:lastRenderedPageBreak/>
              <w:t>67.</w:t>
            </w:r>
          </w:p>
        </w:tc>
        <w:tc>
          <w:tcPr>
            <w:tcW w:w="4592" w:type="dxa"/>
          </w:tcPr>
          <w:p w:rsidR="00C252BE" w:rsidRDefault="00C252BE">
            <w:pPr>
              <w:pStyle w:val="ConsPlusNormal"/>
            </w:pPr>
            <w:r>
              <w:t>Содержится ли в журнале информация о:</w:t>
            </w:r>
          </w:p>
          <w:p w:rsidR="00C252BE" w:rsidRDefault="00C252BE">
            <w:pPr>
              <w:pStyle w:val="ConsPlusNormal"/>
              <w:ind w:firstLine="283"/>
            </w:pPr>
            <w:r>
              <w:t xml:space="preserve">67.1. </w:t>
            </w:r>
            <w:proofErr w:type="gramStart"/>
            <w:r>
              <w:t>реквизитах</w:t>
            </w:r>
            <w:proofErr w:type="gramEnd"/>
            <w:r>
              <w:t xml:space="preserve"> </w:t>
            </w:r>
            <w:proofErr w:type="spellStart"/>
            <w:r>
              <w:t>охотхозяйственного</w:t>
            </w:r>
            <w:proofErr w:type="spellEnd"/>
            <w:r>
              <w:t xml:space="preserve"> соглашения, заключенного в отношении охотничьих угодий, в границах которых осуществляется производственный охотничий контроль;</w:t>
            </w:r>
          </w:p>
        </w:tc>
        <w:tc>
          <w:tcPr>
            <w:tcW w:w="3005" w:type="dxa"/>
            <w:vMerge w:val="restart"/>
          </w:tcPr>
          <w:p w:rsidR="00C252BE" w:rsidRDefault="00C252BE">
            <w:pPr>
              <w:pStyle w:val="ConsPlusNormal"/>
            </w:pPr>
            <w:hyperlink r:id="rId1375" w:history="1">
              <w:r>
                <w:rPr>
                  <w:color w:val="0000FF"/>
                </w:rPr>
                <w:t>пункт 33</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67.2. </w:t>
            </w:r>
            <w:proofErr w:type="gramStart"/>
            <w:r>
              <w:t>фамилиях</w:t>
            </w:r>
            <w:proofErr w:type="gramEnd"/>
            <w:r>
              <w:t>, именах, отчествах (при наличии), сериях и номерах удостоверений производственных охотничьих инспекторов, ответственных за осуществление и осуществляющих производственный охотничий контроль;</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67.3. </w:t>
            </w:r>
            <w:proofErr w:type="gramStart"/>
            <w:r>
              <w:t>фамилиях</w:t>
            </w:r>
            <w:proofErr w:type="gramEnd"/>
            <w:r>
              <w:t>, именах, отчествах (при наличии) лиц, в отношении которых составлены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67.4. дате вручения либо об </w:t>
            </w:r>
            <w:proofErr w:type="gramStart"/>
            <w:r>
              <w:t>отметке</w:t>
            </w:r>
            <w:proofErr w:type="gramEnd"/>
            <w:r>
              <w:t xml:space="preserve"> о направлении копий актов лицам, в отношении которых составлены акты;</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67.5. выявленных </w:t>
            </w:r>
            <w:proofErr w:type="gramStart"/>
            <w:r>
              <w:t>случаях</w:t>
            </w:r>
            <w:proofErr w:type="gramEnd"/>
            <w:r>
              <w:t xml:space="preserve"> нарушений требований в области охоты и сохранения охотничьих </w:t>
            </w:r>
            <w:r>
              <w:lastRenderedPageBreak/>
              <w:t>ресурсов, содержащих признаки административного правонарушения или преступления;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67.6. выявленных </w:t>
            </w:r>
            <w:proofErr w:type="gramStart"/>
            <w:r>
              <w:t>случаях</w:t>
            </w:r>
            <w:proofErr w:type="gramEnd"/>
            <w:r>
              <w:t xml:space="preserve"> причинения вреда охотничьим ресурсам и среде их обитания лицами при осуществлении ими охоты в границах охотничьих угодий;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67.7. </w:t>
            </w:r>
            <w:proofErr w:type="gramStart"/>
            <w:r>
              <w:t>количестве</w:t>
            </w:r>
            <w:proofErr w:type="gramEnd"/>
            <w:r>
              <w:t xml:space="preserve"> составленных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proofErr w:type="gramStart"/>
            <w:r>
              <w:t>67.8. количестве актов, 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w:t>
            </w:r>
            <w:proofErr w:type="gramEnd"/>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proofErr w:type="gramStart"/>
            <w:r>
              <w:t xml:space="preserve">67.9. количестве иных сообщений и материалов, направленных в Росприроднадзор,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 о готовящемся или совершенном правонарушении или преступлении, </w:t>
            </w:r>
            <w:r>
              <w:lastRenderedPageBreak/>
              <w:t>связанных с нарушением законодательства Российской Федерации в области охоты и сохранения охотничьих ресурсов?</w:t>
            </w:r>
            <w:proofErr w:type="gramEnd"/>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lastRenderedPageBreak/>
              <w:t>68.</w:t>
            </w:r>
          </w:p>
        </w:tc>
        <w:tc>
          <w:tcPr>
            <w:tcW w:w="4592" w:type="dxa"/>
          </w:tcPr>
          <w:p w:rsidR="00C252BE" w:rsidRDefault="00C252BE">
            <w:pPr>
              <w:pStyle w:val="ConsPlusNormal"/>
            </w:pPr>
            <w:r>
              <w:t xml:space="preserve">Представляет ли </w:t>
            </w:r>
            <w:proofErr w:type="spellStart"/>
            <w:r>
              <w:t>охотпользователь</w:t>
            </w:r>
            <w:proofErr w:type="spellEnd"/>
            <w:r>
              <w:t xml:space="preserve"> ежегодно до 1 февраля текущего года в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 охотничьих угодий за истекший год?</w:t>
            </w:r>
          </w:p>
        </w:tc>
        <w:tc>
          <w:tcPr>
            <w:tcW w:w="3005" w:type="dxa"/>
          </w:tcPr>
          <w:p w:rsidR="00C252BE" w:rsidRDefault="00C252BE">
            <w:pPr>
              <w:pStyle w:val="ConsPlusNormal"/>
            </w:pPr>
            <w:hyperlink r:id="rId1376" w:history="1">
              <w:r>
                <w:rPr>
                  <w:color w:val="0000FF"/>
                </w:rPr>
                <w:t>пункт 34</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C252BE" w:rsidRDefault="00C252BE">
            <w:pPr>
              <w:pStyle w:val="ConsPlusNormal"/>
            </w:pPr>
          </w:p>
        </w:tc>
      </w:tr>
      <w:tr w:rsidR="00C252BE">
        <w:tc>
          <w:tcPr>
            <w:tcW w:w="567" w:type="dxa"/>
          </w:tcPr>
          <w:p w:rsidR="00C252BE" w:rsidRDefault="00C252BE">
            <w:pPr>
              <w:pStyle w:val="ConsPlusNormal"/>
              <w:jc w:val="center"/>
            </w:pPr>
            <w:r>
              <w:t>69.</w:t>
            </w:r>
          </w:p>
        </w:tc>
        <w:tc>
          <w:tcPr>
            <w:tcW w:w="4592" w:type="dxa"/>
          </w:tcPr>
          <w:p w:rsidR="00C252BE" w:rsidRDefault="00C252BE">
            <w:pPr>
              <w:pStyle w:val="ConsPlusNormal"/>
            </w:pPr>
            <w:r>
              <w:t>Имеет ли каждый производственный охотничий инспектор действующее удостоверение производственного охотничьего инспектора?</w:t>
            </w:r>
          </w:p>
        </w:tc>
        <w:tc>
          <w:tcPr>
            <w:tcW w:w="3005" w:type="dxa"/>
          </w:tcPr>
          <w:p w:rsidR="00C252BE" w:rsidRDefault="00C252BE">
            <w:pPr>
              <w:pStyle w:val="ConsPlusNormal"/>
            </w:pPr>
            <w:hyperlink r:id="rId1377" w:history="1">
              <w:r>
                <w:rPr>
                  <w:color w:val="0000FF"/>
                </w:rPr>
                <w:t>часть 3 статьи 41</w:t>
              </w:r>
            </w:hyperlink>
            <w:r>
              <w:t xml:space="preserve"> Закона "Об охоте"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jc w:val="center"/>
            </w:pPr>
            <w:r>
              <w:t>70.</w:t>
            </w:r>
          </w:p>
        </w:tc>
        <w:tc>
          <w:tcPr>
            <w:tcW w:w="4592" w:type="dxa"/>
            <w:vMerge w:val="restart"/>
          </w:tcPr>
          <w:p w:rsidR="00C252BE" w:rsidRDefault="00C252BE">
            <w:pPr>
              <w:pStyle w:val="ConsPlusNormal"/>
            </w:pPr>
            <w:proofErr w:type="gramStart"/>
            <w:r>
              <w:t xml:space="preserve">Были ли сданы производственным охотничьим инспектором удостоверение и нагрудный знак производственного охотничьего инспектора в уполномоченный орган, которым были выданы соответствующие удостоверение и нагрудный знак, при наличии оснований, определенных в </w:t>
            </w:r>
            <w:hyperlink r:id="rId1378" w:history="1">
              <w:r>
                <w:rPr>
                  <w:color w:val="0000FF"/>
                </w:rPr>
                <w:t>пунктах 40</w:t>
              </w:r>
            </w:hyperlink>
            <w:r>
              <w:t xml:space="preserve">, </w:t>
            </w:r>
            <w:hyperlink r:id="rId1379" w:history="1">
              <w:r>
                <w:rPr>
                  <w:color w:val="0000FF"/>
                </w:rPr>
                <w:t>41</w:t>
              </w:r>
            </w:hyperlink>
            <w: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 </w:t>
            </w:r>
            <w:hyperlink w:anchor="P5918" w:history="1">
              <w:r>
                <w:rPr>
                  <w:color w:val="0000FF"/>
                </w:rPr>
                <w:t>&lt;190&gt;</w:t>
              </w:r>
            </w:hyperlink>
            <w:r>
              <w:t>?</w:t>
            </w:r>
            <w:proofErr w:type="gramEnd"/>
          </w:p>
        </w:tc>
        <w:tc>
          <w:tcPr>
            <w:tcW w:w="3005" w:type="dxa"/>
            <w:tcBorders>
              <w:bottom w:val="nil"/>
            </w:tcBorders>
          </w:tcPr>
          <w:p w:rsidR="00C252BE" w:rsidRDefault="00C252BE">
            <w:pPr>
              <w:pStyle w:val="ConsPlusNormal"/>
            </w:pPr>
            <w:hyperlink r:id="rId1380" w:history="1">
              <w:r>
                <w:rPr>
                  <w:color w:val="0000FF"/>
                </w:rPr>
                <w:t>пункт 11</w:t>
              </w:r>
            </w:hyperlink>
            <w:r>
              <w:t xml:space="preserve"> Порядка отстранения производственных охотничьих инспекторов от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1 </w:t>
            </w:r>
            <w:hyperlink w:anchor="P5919" w:history="1">
              <w:r>
                <w:rPr>
                  <w:color w:val="0000FF"/>
                </w:rPr>
                <w:t>&lt;191&gt;</w:t>
              </w:r>
            </w:hyperlink>
            <w:r>
              <w:t>;</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381" w:history="1">
              <w:r>
                <w:rPr>
                  <w:color w:val="0000FF"/>
                </w:rPr>
                <w:t>пункты 39</w:t>
              </w:r>
            </w:hyperlink>
            <w:r>
              <w:t xml:space="preserve"> - </w:t>
            </w:r>
            <w:hyperlink r:id="rId1382" w:history="1">
              <w:r>
                <w:rPr>
                  <w:color w:val="0000FF"/>
                </w:rPr>
                <w:t>46</w:t>
              </w:r>
            </w:hyperlink>
            <w:r>
              <w:t xml:space="preserve"> Порядка выдачи, замены, сдачи удостоверения и нагрудного знака </w:t>
            </w:r>
            <w:r>
              <w:lastRenderedPageBreak/>
              <w:t>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w:t>
            </w:r>
          </w:p>
        </w:tc>
        <w:tc>
          <w:tcPr>
            <w:tcW w:w="850" w:type="dxa"/>
            <w:vMerge/>
          </w:tcPr>
          <w:p w:rsidR="00C252BE" w:rsidRDefault="00C252BE"/>
        </w:tc>
      </w:tr>
      <w:tr w:rsidR="00C252BE">
        <w:tc>
          <w:tcPr>
            <w:tcW w:w="9014" w:type="dxa"/>
            <w:gridSpan w:val="4"/>
          </w:tcPr>
          <w:p w:rsidR="00C252BE" w:rsidRDefault="00C252BE">
            <w:pPr>
              <w:pStyle w:val="ConsPlusNormal"/>
              <w:jc w:val="center"/>
              <w:outlineLvl w:val="1"/>
            </w:pPr>
            <w:r>
              <w:lastRenderedPageBreak/>
              <w:t>Сохранение охотничьих ресурсов и среды их обитания</w:t>
            </w:r>
          </w:p>
        </w:tc>
      </w:tr>
      <w:tr w:rsidR="00C252BE">
        <w:tc>
          <w:tcPr>
            <w:tcW w:w="567" w:type="dxa"/>
            <w:vMerge w:val="restart"/>
          </w:tcPr>
          <w:p w:rsidR="00C252BE" w:rsidRDefault="00C252BE">
            <w:pPr>
              <w:pStyle w:val="ConsPlusNormal"/>
              <w:jc w:val="center"/>
            </w:pPr>
            <w:r>
              <w:t>71.</w:t>
            </w:r>
          </w:p>
        </w:tc>
        <w:tc>
          <w:tcPr>
            <w:tcW w:w="4592" w:type="dxa"/>
            <w:vMerge w:val="restart"/>
          </w:tcPr>
          <w:p w:rsidR="00C252BE" w:rsidRDefault="00C252BE">
            <w:pPr>
              <w:pStyle w:val="ConsPlusNormal"/>
            </w:pPr>
            <w:r>
              <w:t xml:space="preserve">Разработана ли </w:t>
            </w:r>
            <w:proofErr w:type="spellStart"/>
            <w:r>
              <w:t>охотпользователем</w:t>
            </w:r>
            <w:proofErr w:type="spellEnd"/>
            <w:r>
              <w:t xml:space="preserve"> схема использования и охраны охотничьего угодья?</w:t>
            </w:r>
          </w:p>
        </w:tc>
        <w:tc>
          <w:tcPr>
            <w:tcW w:w="3005" w:type="dxa"/>
            <w:tcBorders>
              <w:bottom w:val="nil"/>
            </w:tcBorders>
          </w:tcPr>
          <w:p w:rsidR="00C252BE" w:rsidRDefault="00C252BE">
            <w:pPr>
              <w:pStyle w:val="ConsPlusNormal"/>
            </w:pPr>
            <w:hyperlink r:id="rId1383" w:history="1">
              <w:r>
                <w:rPr>
                  <w:color w:val="0000FF"/>
                </w:rPr>
                <w:t>часть 12 статьи 39</w:t>
              </w:r>
            </w:hyperlink>
            <w:r>
              <w:t xml:space="preserve"> Закона "Об охоте";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384" w:history="1">
              <w:r>
                <w:rPr>
                  <w:color w:val="0000FF"/>
                </w:rPr>
                <w:t>пункт 3</w:t>
              </w:r>
            </w:hyperlink>
            <w:r>
              <w:t xml:space="preserve"> Порядка организации внутрихозяйственного </w:t>
            </w:r>
            <w:proofErr w:type="spellStart"/>
            <w:r>
              <w:t>охотустройства</w:t>
            </w:r>
            <w:proofErr w:type="spellEnd"/>
            <w:r>
              <w:t xml:space="preserve">, утвержденного приказом Министерства природных ресурсов и экологии Российской Федерации от 23.12.2010 N 559 </w:t>
            </w:r>
            <w:hyperlink w:anchor="P5920" w:history="1">
              <w:r>
                <w:rPr>
                  <w:color w:val="0000FF"/>
                </w:rPr>
                <w:t>&lt;192&gt;</w:t>
              </w:r>
            </w:hyperlink>
          </w:p>
        </w:tc>
        <w:tc>
          <w:tcPr>
            <w:tcW w:w="850" w:type="dxa"/>
            <w:vMerge/>
          </w:tcPr>
          <w:p w:rsidR="00C252BE" w:rsidRDefault="00C252BE"/>
        </w:tc>
      </w:tr>
      <w:tr w:rsidR="00C252BE">
        <w:tc>
          <w:tcPr>
            <w:tcW w:w="567" w:type="dxa"/>
          </w:tcPr>
          <w:p w:rsidR="00C252BE" w:rsidRDefault="00C252BE">
            <w:pPr>
              <w:pStyle w:val="ConsPlusNormal"/>
              <w:jc w:val="center"/>
            </w:pPr>
            <w:r>
              <w:t>72.</w:t>
            </w:r>
          </w:p>
        </w:tc>
        <w:tc>
          <w:tcPr>
            <w:tcW w:w="4592" w:type="dxa"/>
          </w:tcPr>
          <w:p w:rsidR="00C252BE" w:rsidRDefault="00C252BE">
            <w:pPr>
              <w:pStyle w:val="ConsPlusNormal"/>
            </w:pPr>
            <w:r>
              <w:t xml:space="preserve">Выполняются ли </w:t>
            </w:r>
            <w:proofErr w:type="spellStart"/>
            <w:r>
              <w:t>охотпользователем</w:t>
            </w:r>
            <w:proofErr w:type="spellEnd"/>
            <w:r>
              <w:t xml:space="preserve"> мероприятия, предусмотренные схемой использования и охраны охотничьего угодья?</w:t>
            </w:r>
          </w:p>
        </w:tc>
        <w:tc>
          <w:tcPr>
            <w:tcW w:w="3005" w:type="dxa"/>
          </w:tcPr>
          <w:p w:rsidR="00C252BE" w:rsidRDefault="00C252BE">
            <w:pPr>
              <w:pStyle w:val="ConsPlusNormal"/>
            </w:pPr>
            <w:hyperlink r:id="rId1385" w:history="1">
              <w:r>
                <w:rPr>
                  <w:color w:val="0000FF"/>
                </w:rPr>
                <w:t>часть 13 статьи 39</w:t>
              </w:r>
            </w:hyperlink>
            <w:r>
              <w:t xml:space="preserve"> Закона "Об охоте"</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jc w:val="center"/>
            </w:pPr>
            <w:r>
              <w:t>73.</w:t>
            </w:r>
          </w:p>
        </w:tc>
        <w:tc>
          <w:tcPr>
            <w:tcW w:w="4592" w:type="dxa"/>
            <w:vMerge w:val="restart"/>
          </w:tcPr>
          <w:p w:rsidR="00C252BE" w:rsidRDefault="00C252BE">
            <w:pPr>
              <w:pStyle w:val="ConsPlusNormal"/>
            </w:pPr>
            <w:r>
              <w:t xml:space="preserve">Проводятся ли </w:t>
            </w:r>
            <w:proofErr w:type="spellStart"/>
            <w:r>
              <w:t>охотпользователем</w:t>
            </w:r>
            <w:proofErr w:type="spellEnd"/>
            <w:r>
              <w:t xml:space="preserve"> в закрепленных охотничьих угодьях биотехнические мероприятия в объеме и составе, определенных схемой использования и охраны охотничьего угодья?</w:t>
            </w:r>
          </w:p>
        </w:tc>
        <w:tc>
          <w:tcPr>
            <w:tcW w:w="3005" w:type="dxa"/>
            <w:tcBorders>
              <w:bottom w:val="nil"/>
            </w:tcBorders>
          </w:tcPr>
          <w:p w:rsidR="00C252BE" w:rsidRDefault="00C252BE">
            <w:pPr>
              <w:pStyle w:val="ConsPlusNormal"/>
            </w:pPr>
            <w:hyperlink r:id="rId1386" w:history="1">
              <w:r>
                <w:rPr>
                  <w:color w:val="0000FF"/>
                </w:rPr>
                <w:t>часть 2 статьи 47</w:t>
              </w:r>
            </w:hyperlink>
            <w:r>
              <w:t xml:space="preserve"> Закона "Об охоте";</w:t>
            </w:r>
          </w:p>
        </w:tc>
        <w:tc>
          <w:tcPr>
            <w:tcW w:w="850" w:type="dxa"/>
            <w:vMerge w:val="restart"/>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vMerge/>
          </w:tcPr>
          <w:p w:rsidR="00C252BE" w:rsidRDefault="00C252BE"/>
        </w:tc>
        <w:tc>
          <w:tcPr>
            <w:tcW w:w="3005" w:type="dxa"/>
            <w:tcBorders>
              <w:top w:val="nil"/>
              <w:bottom w:val="nil"/>
            </w:tcBorders>
          </w:tcPr>
          <w:p w:rsidR="00C252BE" w:rsidRDefault="00C252BE">
            <w:pPr>
              <w:pStyle w:val="ConsPlusNormal"/>
            </w:pPr>
            <w:hyperlink r:id="rId1387" w:history="1">
              <w:r>
                <w:rPr>
                  <w:color w:val="0000FF"/>
                </w:rPr>
                <w:t>пункт 5</w:t>
              </w:r>
            </w:hyperlink>
            <w:r>
              <w:t xml:space="preserve"> видов и состава биотехнических мероприятий, а также порядка их проведения в целях сохранения охотничьих ресурсов, утвержденных приказом </w:t>
            </w:r>
            <w:r>
              <w:lastRenderedPageBreak/>
              <w:t xml:space="preserve">Министерства природных ресурсов и экологии Российской Федерации от 24.12.2010 N 560 </w:t>
            </w:r>
            <w:hyperlink w:anchor="P5921" w:history="1">
              <w:r>
                <w:rPr>
                  <w:color w:val="0000FF"/>
                </w:rPr>
                <w:t>&lt;193&gt;</w:t>
              </w:r>
            </w:hyperlink>
            <w:r>
              <w:t>;</w:t>
            </w:r>
          </w:p>
        </w:tc>
        <w:tc>
          <w:tcPr>
            <w:tcW w:w="850" w:type="dxa"/>
            <w:vMerge/>
          </w:tcPr>
          <w:p w:rsidR="00C252BE" w:rsidRDefault="00C252BE"/>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388" w:history="1">
              <w:r>
                <w:rPr>
                  <w:color w:val="0000FF"/>
                </w:rPr>
                <w:t>пункт 6.2.4</w:t>
              </w:r>
            </w:hyperlink>
            <w:r>
              <w:t xml:space="preserve"> Порядка организации внутрихозяйственного </w:t>
            </w:r>
            <w:proofErr w:type="spellStart"/>
            <w:r>
              <w:t>охотустройства</w:t>
            </w:r>
            <w:proofErr w:type="spellEnd"/>
            <w:r>
              <w:t>, утвержденного приказом Министерства природных ресурсов и экологии Российской Федерации от 23.12.2010 N 559</w:t>
            </w:r>
          </w:p>
        </w:tc>
        <w:tc>
          <w:tcPr>
            <w:tcW w:w="850" w:type="dxa"/>
            <w:vMerge/>
          </w:tcPr>
          <w:p w:rsidR="00C252BE" w:rsidRDefault="00C252BE"/>
        </w:tc>
      </w:tr>
      <w:tr w:rsidR="00C252BE">
        <w:tc>
          <w:tcPr>
            <w:tcW w:w="567" w:type="dxa"/>
          </w:tcPr>
          <w:p w:rsidR="00C252BE" w:rsidRDefault="00C252BE">
            <w:pPr>
              <w:pStyle w:val="ConsPlusNormal"/>
              <w:jc w:val="center"/>
            </w:pPr>
            <w:r>
              <w:t>74.</w:t>
            </w:r>
          </w:p>
        </w:tc>
        <w:tc>
          <w:tcPr>
            <w:tcW w:w="4592" w:type="dxa"/>
          </w:tcPr>
          <w:p w:rsidR="00C252BE" w:rsidRDefault="00C252BE">
            <w:pPr>
              <w:pStyle w:val="ConsPlusNormal"/>
            </w:pPr>
            <w:proofErr w:type="gramStart"/>
            <w:r>
              <w:t xml:space="preserve">При осуществлении внутрихозяйственного </w:t>
            </w:r>
            <w:proofErr w:type="spellStart"/>
            <w:r>
              <w:t>охотустройства</w:t>
            </w:r>
            <w:proofErr w:type="spellEnd"/>
            <w:r>
              <w:t xml:space="preserve"> проводится ли </w:t>
            </w:r>
            <w:proofErr w:type="spellStart"/>
            <w:r>
              <w:t>охотпользователем</w:t>
            </w:r>
            <w:proofErr w:type="spellEnd"/>
            <w:r>
              <w:t xml:space="preserve"> комплексная качественная оценка указанных в </w:t>
            </w:r>
            <w:hyperlink r:id="rId1389" w:history="1">
              <w:r>
                <w:rPr>
                  <w:color w:val="0000FF"/>
                </w:rPr>
                <w:t>приказе</w:t>
              </w:r>
            </w:hyperlink>
            <w:r>
              <w:t xml:space="preserve"> Министерства природных ресурсов и экологии Российской Федерации от 31.08.2010 N 335 "Об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 </w:t>
            </w:r>
            <w:hyperlink w:anchor="P5922" w:history="1">
              <w:r>
                <w:rPr>
                  <w:color w:val="0000FF"/>
                </w:rPr>
                <w:t>&lt;194&gt;</w:t>
              </w:r>
            </w:hyperlink>
            <w:r>
              <w:t xml:space="preserve"> элементов среды обитания, охотничьих ресурсов в границах охотничьего угодья с учетом</w:t>
            </w:r>
            <w:proofErr w:type="gramEnd"/>
            <w:r>
              <w:t xml:space="preserve"> биотических, абиотических и антропогенных факторов, влияющих на распространение и жизнедеятельность охотничьих ресурсов?</w:t>
            </w:r>
          </w:p>
        </w:tc>
        <w:tc>
          <w:tcPr>
            <w:tcW w:w="3005" w:type="dxa"/>
          </w:tcPr>
          <w:p w:rsidR="00C252BE" w:rsidRDefault="00C252BE">
            <w:pPr>
              <w:pStyle w:val="ConsPlusNormal"/>
            </w:pPr>
            <w:hyperlink r:id="rId1390" w:history="1">
              <w:r>
                <w:rPr>
                  <w:color w:val="0000FF"/>
                </w:rPr>
                <w:t>пункт 5</w:t>
              </w:r>
            </w:hyperlink>
            <w:r>
              <w:t xml:space="preserve"> Порядка организации внутрихозяйственного </w:t>
            </w:r>
            <w:proofErr w:type="spellStart"/>
            <w:r>
              <w:t>охотустройства</w:t>
            </w:r>
            <w:proofErr w:type="spellEnd"/>
            <w:r>
              <w:t>, утвержденного приказом Министерства природных ресурсов и экологии Российской Федерации от 23.12.2010 N 559</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jc w:val="center"/>
            </w:pPr>
            <w:r>
              <w:t>75.</w:t>
            </w:r>
          </w:p>
        </w:tc>
        <w:tc>
          <w:tcPr>
            <w:tcW w:w="4592" w:type="dxa"/>
          </w:tcPr>
          <w:p w:rsidR="00C252BE" w:rsidRDefault="00C252BE">
            <w:pPr>
              <w:pStyle w:val="ConsPlusNormal"/>
            </w:pPr>
            <w:proofErr w:type="gramStart"/>
            <w:r>
              <w:t>Разработаны</w:t>
            </w:r>
            <w:proofErr w:type="gramEnd"/>
            <w:r>
              <w:t xml:space="preserve"> ли </w:t>
            </w:r>
            <w:proofErr w:type="spellStart"/>
            <w:r>
              <w:t>охотпользователем</w:t>
            </w:r>
            <w:proofErr w:type="spellEnd"/>
            <w:r>
              <w:t xml:space="preserve"> при осуществлении внутрихозяйственного </w:t>
            </w:r>
            <w:proofErr w:type="spellStart"/>
            <w:r>
              <w:lastRenderedPageBreak/>
              <w:t>охотустройства</w:t>
            </w:r>
            <w:proofErr w:type="spellEnd"/>
            <w:r>
              <w:t>:</w:t>
            </w:r>
          </w:p>
          <w:p w:rsidR="00C252BE" w:rsidRDefault="00C252BE">
            <w:pPr>
              <w:pStyle w:val="ConsPlusNormal"/>
              <w:ind w:firstLine="283"/>
            </w:pPr>
            <w:r>
              <w:t>75.1. картографический материал, содержащий графическое отображение и данные о площадях категорий и классов элементов среды обитания охотничьих ресурсов;</w:t>
            </w:r>
          </w:p>
        </w:tc>
        <w:tc>
          <w:tcPr>
            <w:tcW w:w="3005" w:type="dxa"/>
            <w:vMerge w:val="restart"/>
          </w:tcPr>
          <w:p w:rsidR="00C252BE" w:rsidRDefault="00C252BE">
            <w:pPr>
              <w:pStyle w:val="ConsPlusNormal"/>
            </w:pPr>
            <w:hyperlink r:id="rId1391" w:history="1">
              <w:r>
                <w:rPr>
                  <w:color w:val="0000FF"/>
                </w:rPr>
                <w:t>пункты 6.1</w:t>
              </w:r>
            </w:hyperlink>
            <w:r>
              <w:t xml:space="preserve">, </w:t>
            </w:r>
            <w:hyperlink r:id="rId1392" w:history="1">
              <w:r>
                <w:rPr>
                  <w:color w:val="0000FF"/>
                </w:rPr>
                <w:t>6.1.1</w:t>
              </w:r>
            </w:hyperlink>
            <w:r>
              <w:t xml:space="preserve"> - </w:t>
            </w:r>
            <w:hyperlink r:id="rId1393" w:history="1">
              <w:r>
                <w:rPr>
                  <w:color w:val="0000FF"/>
                </w:rPr>
                <w:t>6.1.3</w:t>
              </w:r>
            </w:hyperlink>
            <w:r>
              <w:t xml:space="preserve"> Порядка организации внутрихозяйственного </w:t>
            </w:r>
            <w:proofErr w:type="spellStart"/>
            <w:r>
              <w:lastRenderedPageBreak/>
              <w:t>охотустройства</w:t>
            </w:r>
            <w:proofErr w:type="spellEnd"/>
            <w:r>
              <w:t>, утвержденного приказом Министерства природных ресурсов и экологии Российской Федерации от 23.12.2010 N 559</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75.2. картографический материал (карта-схема) деления территории охотничьего угодья на участки, закрепляемые за работниками </w:t>
            </w:r>
            <w:proofErr w:type="spellStart"/>
            <w:r>
              <w:t>охотпользователя</w:t>
            </w:r>
            <w:proofErr w:type="spellEnd"/>
            <w:r>
              <w:t>, которые выполняют обязанности, связанные с осуществлением охоты и сохранением охотничьих ресурсов на основании трудового или гражданско-правового договора (егерские обходы), выделения зон охраны охотничьих ресурсов, зон нагонки и натаски собак охотничьих пород;</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75.3. картографический материал (карта-схема) размещения существующих и планируемых объектов охотничьей инфраструктуры?</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jc w:val="center"/>
            </w:pPr>
            <w:r>
              <w:t>76.</w:t>
            </w:r>
          </w:p>
        </w:tc>
        <w:tc>
          <w:tcPr>
            <w:tcW w:w="4592" w:type="dxa"/>
          </w:tcPr>
          <w:p w:rsidR="00C252BE" w:rsidRDefault="00C252BE">
            <w:pPr>
              <w:pStyle w:val="ConsPlusNormal"/>
            </w:pPr>
            <w:proofErr w:type="gramStart"/>
            <w:r>
              <w:t>Определены</w:t>
            </w:r>
            <w:proofErr w:type="gramEnd"/>
            <w:r>
              <w:t xml:space="preserve"> ли </w:t>
            </w:r>
            <w:proofErr w:type="spellStart"/>
            <w:r>
              <w:t>охотпользователем</w:t>
            </w:r>
            <w:proofErr w:type="spellEnd"/>
            <w:r>
              <w:t xml:space="preserve"> при осуществлении внутрихозяйственного </w:t>
            </w:r>
            <w:proofErr w:type="spellStart"/>
            <w:r>
              <w:t>охотустройства</w:t>
            </w:r>
            <w:proofErr w:type="spellEnd"/>
            <w:r>
              <w:t>:</w:t>
            </w:r>
          </w:p>
          <w:p w:rsidR="00C252BE" w:rsidRDefault="00C252BE">
            <w:pPr>
              <w:pStyle w:val="ConsPlusNormal"/>
              <w:ind w:firstLine="283"/>
            </w:pPr>
            <w:r>
              <w:t>76.1. перечень видов охотничьих ресурсов, обитающих на территории охотничьего угодья, в отношении которых планируется осуществлять бонитировку;</w:t>
            </w:r>
          </w:p>
        </w:tc>
        <w:tc>
          <w:tcPr>
            <w:tcW w:w="3005" w:type="dxa"/>
            <w:vMerge w:val="restart"/>
          </w:tcPr>
          <w:p w:rsidR="00C252BE" w:rsidRDefault="00C252BE">
            <w:pPr>
              <w:pStyle w:val="ConsPlusNormal"/>
            </w:pPr>
            <w:hyperlink r:id="rId1394" w:history="1">
              <w:r>
                <w:rPr>
                  <w:color w:val="0000FF"/>
                </w:rPr>
                <w:t>пункты 6.2</w:t>
              </w:r>
            </w:hyperlink>
            <w:r>
              <w:t xml:space="preserve">, </w:t>
            </w:r>
            <w:hyperlink r:id="rId1395" w:history="1">
              <w:r>
                <w:rPr>
                  <w:color w:val="0000FF"/>
                </w:rPr>
                <w:t>6.2.1</w:t>
              </w:r>
            </w:hyperlink>
            <w:r>
              <w:t xml:space="preserve"> - </w:t>
            </w:r>
            <w:hyperlink r:id="rId1396" w:history="1">
              <w:r>
                <w:rPr>
                  <w:color w:val="0000FF"/>
                </w:rPr>
                <w:t>6.2.7</w:t>
              </w:r>
            </w:hyperlink>
            <w:r>
              <w:t xml:space="preserve"> Порядка организации внутрихозяйственного </w:t>
            </w:r>
            <w:proofErr w:type="spellStart"/>
            <w:r>
              <w:t>охотустройства</w:t>
            </w:r>
            <w:proofErr w:type="spellEnd"/>
            <w:r>
              <w:t>, утвержденного приказом Министерства природных ресурсов и экологии Российской Федерации от 23.12.2010 N 559</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76.2. максимальная и минимальная численности основных видов охотничьих ресурсов на территории охотничьего угодья;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76.3. расчет пропускной способности охотничьего угодья;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76.4. биотехнические мероприятия;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76.5. объемы допустимой добычи охотничьих ресурсов;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76.6. ветеринарно-профилактические и противоэпизоотические мероприятия по защите охотничьих ресурсов от болезней;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76.7. мероприятия по созданию охотничьей инфраструктуры?</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jc w:val="right"/>
            </w:pPr>
            <w:r>
              <w:t>77.</w:t>
            </w:r>
          </w:p>
        </w:tc>
        <w:tc>
          <w:tcPr>
            <w:tcW w:w="4592" w:type="dxa"/>
            <w:vMerge w:val="restart"/>
          </w:tcPr>
          <w:p w:rsidR="00C252BE" w:rsidRDefault="00C252BE">
            <w:pPr>
              <w:pStyle w:val="ConsPlusNormal"/>
            </w:pPr>
            <w:r>
              <w:t xml:space="preserve">Осуществляется ли </w:t>
            </w:r>
            <w:proofErr w:type="spellStart"/>
            <w:r>
              <w:t>охотпользователем</w:t>
            </w:r>
            <w:proofErr w:type="spellEnd"/>
            <w:r>
              <w:t xml:space="preserve"> или лицом, обладающим правом долгосрочного пользования животным миром, на территории закрепленного охотничьего угодья организация и выполнение работ по оснащению специальными информационными знаками?</w:t>
            </w:r>
          </w:p>
        </w:tc>
        <w:tc>
          <w:tcPr>
            <w:tcW w:w="3005" w:type="dxa"/>
            <w:tcBorders>
              <w:bottom w:val="nil"/>
            </w:tcBorders>
          </w:tcPr>
          <w:p w:rsidR="00C252BE" w:rsidRDefault="00C252BE">
            <w:pPr>
              <w:pStyle w:val="ConsPlusNormal"/>
            </w:pPr>
            <w:hyperlink r:id="rId1397" w:history="1">
              <w:r>
                <w:rPr>
                  <w:color w:val="0000FF"/>
                </w:rPr>
                <w:t>часть 2 статьи 51</w:t>
              </w:r>
            </w:hyperlink>
            <w:r>
              <w:t xml:space="preserve"> Закона "Об охоте";</w:t>
            </w:r>
          </w:p>
        </w:tc>
        <w:tc>
          <w:tcPr>
            <w:tcW w:w="850" w:type="dxa"/>
            <w:vMerge w:val="restart"/>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398" w:history="1">
              <w:r>
                <w:rPr>
                  <w:color w:val="0000FF"/>
                </w:rPr>
                <w:t>пункт 9</w:t>
              </w:r>
            </w:hyperlink>
            <w:r>
              <w:t xml:space="preserve"> Порядка установления на местности границ зон охраны охотничьих ресурсов, утвержденного приказом Министерства природных ресурсов и экологии Российской Федерации от 12.11.2010 N 503 </w:t>
            </w:r>
            <w:hyperlink w:anchor="P5923" w:history="1">
              <w:r>
                <w:rPr>
                  <w:color w:val="0000FF"/>
                </w:rPr>
                <w:t>&lt;195&gt;</w:t>
              </w:r>
            </w:hyperlink>
          </w:p>
        </w:tc>
        <w:tc>
          <w:tcPr>
            <w:tcW w:w="850" w:type="dxa"/>
            <w:vMerge/>
          </w:tcPr>
          <w:p w:rsidR="00C252BE" w:rsidRDefault="00C252BE"/>
        </w:tc>
      </w:tr>
    </w:tbl>
    <w:p w:rsidR="00C252BE" w:rsidRDefault="00C252BE">
      <w:pPr>
        <w:pStyle w:val="ConsPlusNormal"/>
        <w:jc w:val="both"/>
      </w:pPr>
    </w:p>
    <w:p w:rsidR="00C252BE" w:rsidRDefault="00C252BE">
      <w:pPr>
        <w:pStyle w:val="ConsPlusNormal"/>
        <w:ind w:firstLine="540"/>
        <w:jc w:val="both"/>
      </w:pPr>
      <w:r>
        <w:t>--------------------------------</w:t>
      </w:r>
    </w:p>
    <w:p w:rsidR="00C252BE" w:rsidRDefault="00C252BE">
      <w:pPr>
        <w:pStyle w:val="ConsPlusNormal"/>
        <w:spacing w:before="280"/>
        <w:ind w:firstLine="540"/>
        <w:jc w:val="both"/>
      </w:pPr>
      <w:bookmarkStart w:id="208" w:name="P5902"/>
      <w:bookmarkEnd w:id="208"/>
      <w:r>
        <w:t>&lt;174&gt; Указывается: "да", "нет", либо "</w:t>
      </w:r>
      <w:proofErr w:type="spellStart"/>
      <w:r>
        <w:t>н</w:t>
      </w:r>
      <w:proofErr w:type="spellEnd"/>
      <w:r>
        <w:t>/</w:t>
      </w:r>
      <w:proofErr w:type="spellStart"/>
      <w:proofErr w:type="gramStart"/>
      <w:r>
        <w:t>р</w:t>
      </w:r>
      <w:proofErr w:type="spellEnd"/>
      <w:proofErr w:type="gramEnd"/>
      <w:r>
        <w:t>" - требование на юридическое лицо/индивидуального предпринимателя не распространяется.</w:t>
      </w:r>
    </w:p>
    <w:p w:rsidR="00C252BE" w:rsidRDefault="00C252BE">
      <w:pPr>
        <w:pStyle w:val="ConsPlusNormal"/>
        <w:spacing w:before="280"/>
        <w:ind w:firstLine="540"/>
        <w:jc w:val="both"/>
      </w:pPr>
      <w:bookmarkStart w:id="209" w:name="P5903"/>
      <w:bookmarkEnd w:id="209"/>
      <w:r>
        <w:t>&lt;175&gt; Собрание законодательства Российской Федерации, 2009, N 30, ст. 3735; 2017, N 31, ст. 4773.</w:t>
      </w:r>
    </w:p>
    <w:p w:rsidR="00C252BE" w:rsidRDefault="00C252BE">
      <w:pPr>
        <w:pStyle w:val="ConsPlusNormal"/>
        <w:spacing w:before="280"/>
        <w:ind w:firstLine="540"/>
        <w:jc w:val="both"/>
      </w:pPr>
      <w:bookmarkStart w:id="210" w:name="P5904"/>
      <w:bookmarkEnd w:id="210"/>
      <w:proofErr w:type="gramStart"/>
      <w:r>
        <w:t xml:space="preserve">&lt;176&gt; Зарегистрирован Министерством юстиции Российской Федерации 04.02.2011, регистрационный N 19704, с изменениями, внесенными приказом Министерства природных ресурсов и экологии Российской Федерации от 10.04.2012 N 98 (зарегистрирован Министерством юстиции Российской Федерации 30.05.2012, регистрационный N 24394), приказом Министерства природных ресурсов и экологии Российской Федерации от 05.09.2012 N 262 (зарегистрирован Министерством юстиции Российской Федерации 08.10.2012, регистрационный N </w:t>
      </w:r>
      <w:r>
        <w:lastRenderedPageBreak/>
        <w:t>25628), приказом Министерства природных ресурсов и</w:t>
      </w:r>
      <w:proofErr w:type="gramEnd"/>
      <w:r>
        <w:t xml:space="preserve"> </w:t>
      </w:r>
      <w:proofErr w:type="gramStart"/>
      <w:r>
        <w:t>экологии Российской Федерации от 08.11.2012 N 373 (зарегистрирован Министерством юстиции Российской Федерации 29.01.2013, регистрационный N 26743), приказом Министерства природных ресурсов и экологии Российской Федерации от 10.12.2013 N 581 (зарегистрирован Министерством юстиции Российской Федерации 28.03.2014, регистрационный N 31761), приказом Министерства природных ресурсов и экологии Российской Федерации от 04.09.2014 N 383 (зарегистрирован Министерством юстиции Российской Федерации 27.10.2014, регистрационный N 34455), приказом Министерства</w:t>
      </w:r>
      <w:proofErr w:type="gramEnd"/>
      <w:r>
        <w:t xml:space="preserve"> </w:t>
      </w:r>
      <w:proofErr w:type="gramStart"/>
      <w:r>
        <w:t>природных ресурсов и экологии Российской Федерации от 29.09.2014 N 420 (зарегистрирован Министерством юстиции Российской Федерации 20.11.2014, регистрационный N 34788), приказом Министерства природных ресурсов и экологии Российской Федерации от 06.08.2015 N 348 (зарегистрирован Министерством юстиции Российской Федерации 28.08.2015 N 38742), приказом Министерства природных ресурсов и экологии Российской Федерации от 14.12.2017 N 669 (зарегистрирован Министерством юстиции Российской Федерации 12.03.2018 N 50306), приказом</w:t>
      </w:r>
      <w:proofErr w:type="gramEnd"/>
      <w:r>
        <w:t xml:space="preserve"> Министерства природных ресурсов и экологии Российской Федерации от 21.03.2018 N 112 (</w:t>
      </w:r>
      <w:proofErr w:type="gramStart"/>
      <w:r>
        <w:t>зарегистрирован</w:t>
      </w:r>
      <w:proofErr w:type="gramEnd"/>
      <w:r>
        <w:t xml:space="preserve"> Министерством юстиции Российской Федерации 30.03.2018 N 50572).</w:t>
      </w:r>
    </w:p>
    <w:p w:rsidR="00C252BE" w:rsidRDefault="00C252BE">
      <w:pPr>
        <w:pStyle w:val="ConsPlusNormal"/>
        <w:spacing w:before="280"/>
        <w:ind w:firstLine="540"/>
        <w:jc w:val="both"/>
      </w:pPr>
      <w:bookmarkStart w:id="211" w:name="P5905"/>
      <w:bookmarkEnd w:id="211"/>
      <w:proofErr w:type="gramStart"/>
      <w:r>
        <w:t>&lt;177&gt; Зарегистрирован Министерством юстиции Российской Федерации 16.08.2010, регистрационный N 18158, с изменениями, внесенными приказом Министерства природных ресурсов и экологии Российской Федерации от 20.12.2010 N 554 (зарегистрирован Министерством юстиции Российской Федерации 08.02.2011, регистрационный N 19740), приказом Министерства природных ресурсов и экологии Российской Федерации от 06.09.2012 N 271 (зарегистрирован Министерством юстиции Российской Федерации 16.11.2012, регистрационный N 25832).</w:t>
      </w:r>
      <w:proofErr w:type="gramEnd"/>
    </w:p>
    <w:p w:rsidR="00C252BE" w:rsidRDefault="00C252BE">
      <w:pPr>
        <w:pStyle w:val="ConsPlusNormal"/>
        <w:spacing w:before="280"/>
        <w:ind w:firstLine="540"/>
        <w:jc w:val="both"/>
      </w:pPr>
      <w:bookmarkStart w:id="212" w:name="P5906"/>
      <w:bookmarkEnd w:id="212"/>
      <w:r>
        <w:t xml:space="preserve">&lt;178&gt; </w:t>
      </w:r>
      <w:proofErr w:type="gramStart"/>
      <w:r>
        <w:t>Зарегистрирован</w:t>
      </w:r>
      <w:proofErr w:type="gramEnd"/>
      <w:r>
        <w:t xml:space="preserve"> Министерством юстиции Российской Федерации 13.11.2014, регистрационный N 34694, с изменениями, внесенными приказом Министерства природных ресурсов и экологии Российской Федерации от 29.11.2016 N 635 (зарегистрирован Министерством юстиции Российской Федерации 28.12.2016, регистрационный N 45019).</w:t>
      </w:r>
    </w:p>
    <w:p w:rsidR="00C252BE" w:rsidRDefault="00C252BE">
      <w:pPr>
        <w:pStyle w:val="ConsPlusNormal"/>
        <w:spacing w:before="280"/>
        <w:ind w:firstLine="540"/>
        <w:jc w:val="both"/>
      </w:pPr>
      <w:bookmarkStart w:id="213" w:name="P5907"/>
      <w:bookmarkEnd w:id="213"/>
      <w:r>
        <w:t>&lt;179&gt; Собрание законодательства Российской Федерации, 2017, N 29, ст. 4423.</w:t>
      </w:r>
    </w:p>
    <w:p w:rsidR="00C252BE" w:rsidRDefault="00C252BE">
      <w:pPr>
        <w:pStyle w:val="ConsPlusNormal"/>
        <w:spacing w:before="280"/>
        <w:ind w:firstLine="540"/>
        <w:jc w:val="both"/>
      </w:pPr>
      <w:bookmarkStart w:id="214" w:name="P5908"/>
      <w:bookmarkEnd w:id="214"/>
      <w:proofErr w:type="gramStart"/>
      <w:r>
        <w:t>&lt;180&gt; Зарегистрирован Министерством юстиции Российской Федерации 26.01.2012, регистрационный N 23030, с изменениями, внесенными приказом Министерства природных ресурсов и экологии Российской Федерации от 22.07.2013 N 252 (зарегистрирован Министерством юстиции Российской Федерации 25.09.2013, регистрационный N 30032), приказом Министерства природных ресурсов и экологии Российской Федерации от 17.11.2017 N 612 (зарегистрирован Министерством юстиции Российской Федерации 31.01.2018, регистрационный N 49845).</w:t>
      </w:r>
      <w:proofErr w:type="gramEnd"/>
    </w:p>
    <w:p w:rsidR="00C252BE" w:rsidRDefault="00C252BE">
      <w:pPr>
        <w:pStyle w:val="ConsPlusNormal"/>
        <w:spacing w:before="280"/>
        <w:ind w:firstLine="540"/>
        <w:jc w:val="both"/>
      </w:pPr>
      <w:bookmarkStart w:id="215" w:name="P5909"/>
      <w:bookmarkEnd w:id="215"/>
      <w:r>
        <w:lastRenderedPageBreak/>
        <w:t xml:space="preserve">&lt;181&gt; </w:t>
      </w:r>
      <w:proofErr w:type="gramStart"/>
      <w:r>
        <w:t>Зарегистрирован</w:t>
      </w:r>
      <w:proofErr w:type="gramEnd"/>
      <w:r>
        <w:t xml:space="preserve"> Министерством юстиции Российской Федерации 08.10.2010, регистрационный N 18671, с изменениями, внесенными приказом Министерства природных ресурсов и экологии Российской Федерации от 10.11.2011 N 884 (зарегистрирован Министерством юстиции Российской Федерации 28.11.2011, регистрационный N 22415).</w:t>
      </w:r>
    </w:p>
    <w:p w:rsidR="00C252BE" w:rsidRDefault="00C252BE">
      <w:pPr>
        <w:pStyle w:val="ConsPlusNormal"/>
        <w:spacing w:before="280"/>
        <w:ind w:firstLine="540"/>
        <w:jc w:val="both"/>
      </w:pPr>
      <w:bookmarkStart w:id="216" w:name="P5910"/>
      <w:bookmarkEnd w:id="216"/>
      <w:r>
        <w:t xml:space="preserve">&lt;182&gt; Вопросы применяются при осуществлении государственного надзора Федеральной службой по надзору в сфере природопользования и ее </w:t>
      </w:r>
      <w:proofErr w:type="gramStart"/>
      <w:r>
        <w:t>территориальными</w:t>
      </w:r>
      <w:proofErr w:type="gramEnd"/>
      <w:r>
        <w:t xml:space="preserve"> органами.</w:t>
      </w:r>
    </w:p>
    <w:p w:rsidR="00C252BE" w:rsidRDefault="00C252BE">
      <w:pPr>
        <w:pStyle w:val="ConsPlusNormal"/>
        <w:spacing w:before="280"/>
        <w:ind w:firstLine="540"/>
        <w:jc w:val="both"/>
      </w:pPr>
      <w:bookmarkStart w:id="217" w:name="P5911"/>
      <w:bookmarkEnd w:id="217"/>
      <w:r>
        <w:t>&lt;183&gt; Собрание законодательства Российской Федерации, 1996, N 35, ст. 4137; 2016, N 22, ст. 3097.</w:t>
      </w:r>
    </w:p>
    <w:p w:rsidR="00C252BE" w:rsidRDefault="00C252BE">
      <w:pPr>
        <w:pStyle w:val="ConsPlusNormal"/>
        <w:spacing w:before="280"/>
        <w:ind w:firstLine="540"/>
        <w:jc w:val="both"/>
      </w:pPr>
      <w:bookmarkStart w:id="218" w:name="P5912"/>
      <w:bookmarkEnd w:id="218"/>
      <w:r>
        <w:t>&lt;184&gt; Собрание законодательства Российской Федерации, 2012, N 53, ст. 7598; 2018, N 11, ст. 1591.</w:t>
      </w:r>
    </w:p>
    <w:p w:rsidR="00C252BE" w:rsidRDefault="00C252BE">
      <w:pPr>
        <w:pStyle w:val="ConsPlusNormal"/>
        <w:spacing w:before="280"/>
        <w:ind w:firstLine="540"/>
        <w:jc w:val="both"/>
      </w:pPr>
      <w:bookmarkStart w:id="219" w:name="P5913"/>
      <w:bookmarkEnd w:id="219"/>
      <w:r>
        <w:t xml:space="preserve">&lt;185&gt; </w:t>
      </w:r>
      <w:proofErr w:type="gramStart"/>
      <w:r>
        <w:t>Зарегистрирован</w:t>
      </w:r>
      <w:proofErr w:type="gramEnd"/>
      <w:r>
        <w:t xml:space="preserve"> Министерством юстиции Российской Федерации 16.02.2011, регистрационный N 19857.</w:t>
      </w:r>
    </w:p>
    <w:p w:rsidR="00C252BE" w:rsidRDefault="00C252BE">
      <w:pPr>
        <w:pStyle w:val="ConsPlusNormal"/>
        <w:spacing w:before="280"/>
        <w:ind w:firstLine="540"/>
        <w:jc w:val="both"/>
      </w:pPr>
      <w:bookmarkStart w:id="220" w:name="P5914"/>
      <w:bookmarkEnd w:id="220"/>
      <w:r>
        <w:t xml:space="preserve">&lt;186&gt; </w:t>
      </w:r>
      <w:proofErr w:type="gramStart"/>
      <w:r>
        <w:t>Зарегистрирован</w:t>
      </w:r>
      <w:proofErr w:type="gramEnd"/>
      <w:r>
        <w:t xml:space="preserve"> Министерством юстиции Российской Федерации 31.01.2011, регистрационный N 19631.</w:t>
      </w:r>
    </w:p>
    <w:p w:rsidR="00C252BE" w:rsidRDefault="00C252BE">
      <w:pPr>
        <w:pStyle w:val="ConsPlusNormal"/>
        <w:spacing w:before="280"/>
        <w:ind w:firstLine="540"/>
        <w:jc w:val="both"/>
      </w:pPr>
      <w:bookmarkStart w:id="221" w:name="P5915"/>
      <w:bookmarkEnd w:id="221"/>
      <w:r>
        <w:t xml:space="preserve">&lt;187&gt; </w:t>
      </w:r>
      <w:proofErr w:type="gramStart"/>
      <w:r>
        <w:t>Зарегистрирован</w:t>
      </w:r>
      <w:proofErr w:type="gramEnd"/>
      <w:r>
        <w:t xml:space="preserve"> Министерством юстиции Российской Федерации 03.02.2011, регистрационный N 19681.</w:t>
      </w:r>
    </w:p>
    <w:p w:rsidR="00C252BE" w:rsidRDefault="00C252BE">
      <w:pPr>
        <w:pStyle w:val="ConsPlusNormal"/>
        <w:spacing w:before="280"/>
        <w:ind w:firstLine="540"/>
        <w:jc w:val="both"/>
      </w:pPr>
      <w:bookmarkStart w:id="222" w:name="P5916"/>
      <w:bookmarkEnd w:id="222"/>
      <w:proofErr w:type="gramStart"/>
      <w:r>
        <w:t>&lt;188&gt; Зарегистрирован Министерством юстиции Российской Федерации 18.06.2010, регистрационный N 17603, с изменениями, внесенными приказом Министерства природных ресурсов и экологии Российской Федерации от 20.12.2010 N 554 (зарегистрирован Министерством юстиции Российской Федерации 08.02.2011, регистрационный N 19740), приказом Министерства природных ресурсов и экологии Российской Федерации от 28.12.2011 N 971 (зарегистрирован Министерством юстиции Российской Федерации 09.02.2012, регистрационный N 23184), приказом Министерства природных ресурсов и</w:t>
      </w:r>
      <w:proofErr w:type="gramEnd"/>
      <w:r>
        <w:t xml:space="preserve"> </w:t>
      </w:r>
      <w:proofErr w:type="gramStart"/>
      <w:r>
        <w:t>экологии Российской Федерации от 23.11.2012 N 400 (зарегистрирован Министерством юстиции Российской Федерации 29.12.2012, регистрационный N 26468), приказом Министерства природных ресурсов и экологии Российской Федерации от 17.06.2014 N 267 (зарегистрирован Министерством юстиции Российской Федерации 21.07.2014, регистрационный N 33168), приказом Министерства природных ресурсов и экологии Российской Федерации от 11.01.2017 N 4 (зарегистрирован Министерством юстиции Российской Федерации 02.02.2017, регистрационный N 45512).</w:t>
      </w:r>
      <w:proofErr w:type="gramEnd"/>
    </w:p>
    <w:p w:rsidR="00C252BE" w:rsidRDefault="00C252BE">
      <w:pPr>
        <w:pStyle w:val="ConsPlusNormal"/>
        <w:spacing w:before="280"/>
        <w:ind w:firstLine="540"/>
        <w:jc w:val="both"/>
      </w:pPr>
      <w:bookmarkStart w:id="223" w:name="P5917"/>
      <w:bookmarkEnd w:id="223"/>
      <w:r>
        <w:t xml:space="preserve">&lt;189&gt; </w:t>
      </w:r>
      <w:proofErr w:type="gramStart"/>
      <w:r>
        <w:t>Зарегистрирован</w:t>
      </w:r>
      <w:proofErr w:type="gramEnd"/>
      <w:r>
        <w:t xml:space="preserve"> Министерством юстиции Российской Федерации 31.03.2014, регистрационный N 31781.</w:t>
      </w:r>
    </w:p>
    <w:p w:rsidR="00C252BE" w:rsidRDefault="00C252BE">
      <w:pPr>
        <w:pStyle w:val="ConsPlusNormal"/>
        <w:spacing w:before="280"/>
        <w:ind w:firstLine="540"/>
        <w:jc w:val="both"/>
      </w:pPr>
      <w:bookmarkStart w:id="224" w:name="P5918"/>
      <w:bookmarkEnd w:id="224"/>
      <w:r>
        <w:t xml:space="preserve">&lt;190&gt; </w:t>
      </w:r>
      <w:proofErr w:type="gramStart"/>
      <w:r>
        <w:t>Зарегистрирован</w:t>
      </w:r>
      <w:proofErr w:type="gramEnd"/>
      <w:r>
        <w:t xml:space="preserve"> Министерством юстиции Российской Федерации </w:t>
      </w:r>
      <w:r>
        <w:lastRenderedPageBreak/>
        <w:t>24.03.2014, регистрационный N 31711, с изменениями, внесенными приказом Министерства природных ресурсов и экологии Российской Федерации от 25.09.2015 N 413 (зарегистрирован Министерством юстиции Российской Федерации 12.10.2015, регистрационный N 39286).</w:t>
      </w:r>
    </w:p>
    <w:p w:rsidR="00C252BE" w:rsidRDefault="00C252BE">
      <w:pPr>
        <w:pStyle w:val="ConsPlusNormal"/>
        <w:spacing w:before="280"/>
        <w:ind w:firstLine="540"/>
        <w:jc w:val="both"/>
      </w:pPr>
      <w:bookmarkStart w:id="225" w:name="P5919"/>
      <w:bookmarkEnd w:id="225"/>
      <w:r>
        <w:t xml:space="preserve">&lt;191&gt; </w:t>
      </w:r>
      <w:proofErr w:type="gramStart"/>
      <w:r>
        <w:t>Зарегистрирован</w:t>
      </w:r>
      <w:proofErr w:type="gramEnd"/>
      <w:r>
        <w:t xml:space="preserve"> Министерством юстиции Российской Федерации 13.03.2014, регистрационный N 31593.</w:t>
      </w:r>
    </w:p>
    <w:p w:rsidR="00C252BE" w:rsidRDefault="00C252BE">
      <w:pPr>
        <w:pStyle w:val="ConsPlusNormal"/>
        <w:spacing w:before="280"/>
        <w:ind w:firstLine="540"/>
        <w:jc w:val="both"/>
      </w:pPr>
      <w:bookmarkStart w:id="226" w:name="P5920"/>
      <w:bookmarkEnd w:id="226"/>
      <w:proofErr w:type="gramStart"/>
      <w:r>
        <w:t>&lt;192&gt; Зарегистрирован Министерством юстиции Российской Федерации 04.05.2011, регистрационный N 20646, с изменениями, внесенными приказом Министерства природных ресурсов и экологии Российской Федерации от 18.06.2012 N 160 (зарегистрирован Министерством юстиции Российской Федерации 25.07.2012, регистрационный N 25009), приказом Министерства природных ресурсов и экологии Российской Федерации от 09.04.2018 N 137 (зарегистрирован Министерством юстиции Российской Федерации 04.05.2018, регистрационный N 50982).</w:t>
      </w:r>
      <w:proofErr w:type="gramEnd"/>
    </w:p>
    <w:p w:rsidR="00C252BE" w:rsidRDefault="00C252BE">
      <w:pPr>
        <w:pStyle w:val="ConsPlusNormal"/>
        <w:spacing w:before="280"/>
        <w:ind w:firstLine="540"/>
        <w:jc w:val="both"/>
      </w:pPr>
      <w:bookmarkStart w:id="227" w:name="P5921"/>
      <w:bookmarkEnd w:id="227"/>
      <w:r>
        <w:t xml:space="preserve">&lt;193&gt; </w:t>
      </w:r>
      <w:proofErr w:type="gramStart"/>
      <w:r>
        <w:t>Зарегистрирован</w:t>
      </w:r>
      <w:proofErr w:type="gramEnd"/>
      <w:r>
        <w:t xml:space="preserve"> Министерством юстиции Российской Федерации 28.01.2011, регистрационный N 19613.</w:t>
      </w:r>
    </w:p>
    <w:p w:rsidR="00C252BE" w:rsidRDefault="00C252BE">
      <w:pPr>
        <w:pStyle w:val="ConsPlusNormal"/>
        <w:spacing w:before="280"/>
        <w:ind w:firstLine="540"/>
        <w:jc w:val="both"/>
      </w:pPr>
      <w:bookmarkStart w:id="228" w:name="P5922"/>
      <w:bookmarkEnd w:id="228"/>
      <w:r>
        <w:t xml:space="preserve">&lt;194&gt; </w:t>
      </w:r>
      <w:proofErr w:type="gramStart"/>
      <w:r>
        <w:t>Зарегистрирован</w:t>
      </w:r>
      <w:proofErr w:type="gramEnd"/>
      <w:r>
        <w:t xml:space="preserve"> Министерством юстиции Российской Федерации 04.10.2010, регистрационный N 18614.</w:t>
      </w:r>
    </w:p>
    <w:p w:rsidR="00C252BE" w:rsidRDefault="00C252BE">
      <w:pPr>
        <w:pStyle w:val="ConsPlusNormal"/>
        <w:spacing w:before="280"/>
        <w:ind w:firstLine="540"/>
        <w:jc w:val="both"/>
      </w:pPr>
      <w:bookmarkStart w:id="229" w:name="P5923"/>
      <w:bookmarkEnd w:id="229"/>
      <w:r>
        <w:t xml:space="preserve">&lt;195&gt; </w:t>
      </w:r>
      <w:proofErr w:type="gramStart"/>
      <w:r>
        <w:t>Зарегистрирован</w:t>
      </w:r>
      <w:proofErr w:type="gramEnd"/>
      <w:r>
        <w:t xml:space="preserve"> Министерством юстиции Российской Федерации 14.12.2010, регистрационный N 19173.</w:t>
      </w: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both"/>
      </w:pPr>
    </w:p>
    <w:p w:rsidR="00C252BE" w:rsidRDefault="00C252BE">
      <w:pPr>
        <w:pStyle w:val="ConsPlusNormal"/>
        <w:jc w:val="right"/>
        <w:outlineLvl w:val="0"/>
      </w:pPr>
      <w:r>
        <w:t>Приложение 17</w:t>
      </w:r>
    </w:p>
    <w:p w:rsidR="00C252BE" w:rsidRDefault="00C252BE">
      <w:pPr>
        <w:pStyle w:val="ConsPlusNormal"/>
        <w:jc w:val="right"/>
      </w:pPr>
      <w:r>
        <w:t>к приказу</w:t>
      </w:r>
    </w:p>
    <w:p w:rsidR="00C252BE" w:rsidRDefault="00C252BE">
      <w:pPr>
        <w:pStyle w:val="ConsPlusNormal"/>
        <w:jc w:val="right"/>
      </w:pPr>
      <w:r>
        <w:t>Федеральной службы по надзору</w:t>
      </w:r>
    </w:p>
    <w:p w:rsidR="00C252BE" w:rsidRDefault="00C252BE">
      <w:pPr>
        <w:pStyle w:val="ConsPlusNormal"/>
        <w:jc w:val="right"/>
      </w:pPr>
      <w:r>
        <w:t>в сфере природопользования</w:t>
      </w:r>
    </w:p>
    <w:p w:rsidR="00C252BE" w:rsidRDefault="00C252BE">
      <w:pPr>
        <w:pStyle w:val="ConsPlusNormal"/>
        <w:jc w:val="right"/>
      </w:pPr>
      <w:r>
        <w:t>от 18.09.2017 N 447</w:t>
      </w:r>
    </w:p>
    <w:p w:rsidR="00C252BE" w:rsidRDefault="00C252B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C252BE">
        <w:trPr>
          <w:jc w:val="center"/>
        </w:trPr>
        <w:tc>
          <w:tcPr>
            <w:tcW w:w="10144" w:type="dxa"/>
            <w:tcBorders>
              <w:top w:val="nil"/>
              <w:left w:val="single" w:sz="24" w:space="0" w:color="CED3F1"/>
              <w:bottom w:val="nil"/>
              <w:right w:val="single" w:sz="24" w:space="0" w:color="F4F3F8"/>
            </w:tcBorders>
            <w:shd w:val="clear" w:color="auto" w:fill="F4F3F8"/>
          </w:tcPr>
          <w:p w:rsidR="00C252BE" w:rsidRDefault="00C252BE">
            <w:pPr>
              <w:pStyle w:val="ConsPlusNormal"/>
              <w:jc w:val="center"/>
            </w:pPr>
            <w:r>
              <w:rPr>
                <w:color w:val="392C69"/>
              </w:rPr>
              <w:t>Список изменяющих документов</w:t>
            </w:r>
          </w:p>
          <w:p w:rsidR="00C252BE" w:rsidRDefault="00C252BE">
            <w:pPr>
              <w:pStyle w:val="ConsPlusNormal"/>
              <w:jc w:val="center"/>
            </w:pPr>
            <w:r>
              <w:rPr>
                <w:color w:val="392C69"/>
              </w:rPr>
              <w:t xml:space="preserve">(введено </w:t>
            </w:r>
            <w:hyperlink r:id="rId1399" w:history="1">
              <w:r>
                <w:rPr>
                  <w:color w:val="0000FF"/>
                </w:rPr>
                <w:t>Приказом</w:t>
              </w:r>
            </w:hyperlink>
            <w:r>
              <w:rPr>
                <w:color w:val="392C69"/>
              </w:rPr>
              <w:t xml:space="preserve"> Росприроднадзора от 30.05.2018 N 182;</w:t>
            </w:r>
          </w:p>
          <w:p w:rsidR="00C252BE" w:rsidRDefault="00C252BE">
            <w:pPr>
              <w:pStyle w:val="ConsPlusNormal"/>
              <w:jc w:val="center"/>
            </w:pPr>
            <w:r>
              <w:rPr>
                <w:color w:val="392C69"/>
              </w:rPr>
              <w:t xml:space="preserve">в ред. </w:t>
            </w:r>
            <w:hyperlink r:id="rId1400" w:history="1">
              <w:r>
                <w:rPr>
                  <w:color w:val="0000FF"/>
                </w:rPr>
                <w:t>Приказа</w:t>
              </w:r>
            </w:hyperlink>
            <w:r>
              <w:rPr>
                <w:color w:val="392C69"/>
              </w:rPr>
              <w:t xml:space="preserve"> Росприроднадзора от 19.02.2019 N 44)</w:t>
            </w:r>
          </w:p>
        </w:tc>
      </w:tr>
    </w:tbl>
    <w:p w:rsidR="00C252BE" w:rsidRDefault="00C252BE">
      <w:pPr>
        <w:pStyle w:val="ConsPlusNormal"/>
        <w:jc w:val="both"/>
      </w:pPr>
    </w:p>
    <w:p w:rsidR="00C252BE" w:rsidRDefault="00C252BE">
      <w:pPr>
        <w:pStyle w:val="ConsPlusNormal"/>
        <w:jc w:val="center"/>
      </w:pPr>
      <w:bookmarkStart w:id="230" w:name="P5938"/>
      <w:bookmarkEnd w:id="230"/>
      <w:r>
        <w:t>Форма проверочного листа</w:t>
      </w:r>
    </w:p>
    <w:p w:rsidR="00C252BE" w:rsidRDefault="00C252BE">
      <w:pPr>
        <w:pStyle w:val="ConsPlusNormal"/>
        <w:jc w:val="center"/>
      </w:pPr>
      <w:r>
        <w:t xml:space="preserve">(списка контрольных вопросов), </w:t>
      </w:r>
      <w:proofErr w:type="gramStart"/>
      <w:r>
        <w:t>применяемая</w:t>
      </w:r>
      <w:proofErr w:type="gramEnd"/>
    </w:p>
    <w:p w:rsidR="00C252BE" w:rsidRDefault="00C252BE">
      <w:pPr>
        <w:pStyle w:val="ConsPlusNormal"/>
        <w:jc w:val="center"/>
      </w:pPr>
      <w:r>
        <w:t>при осуществлении государственного надзора в области охраны</w:t>
      </w:r>
    </w:p>
    <w:p w:rsidR="00C252BE" w:rsidRDefault="00C252BE">
      <w:pPr>
        <w:pStyle w:val="ConsPlusNormal"/>
        <w:jc w:val="center"/>
      </w:pPr>
      <w:r>
        <w:t>и использования особо охраняемых природных территорий</w:t>
      </w:r>
    </w:p>
    <w:p w:rsidR="00C252BE" w:rsidRDefault="00C252BE">
      <w:pPr>
        <w:pStyle w:val="ConsPlusNormal"/>
        <w:jc w:val="center"/>
      </w:pPr>
      <w:r>
        <w:t>федерального значения</w:t>
      </w:r>
    </w:p>
    <w:p w:rsidR="00C252BE" w:rsidRDefault="00C252BE">
      <w:pPr>
        <w:pStyle w:val="ConsPlusNormal"/>
        <w:jc w:val="both"/>
      </w:pPr>
    </w:p>
    <w:p w:rsidR="00C252BE" w:rsidRDefault="00C252BE">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государственного надзора в области охраны и использования особо охраняемых природных территорий федерального значения.</w:t>
      </w:r>
    </w:p>
    <w:p w:rsidR="00C252BE" w:rsidRDefault="00C252BE">
      <w:pPr>
        <w:pStyle w:val="ConsPlusNormal"/>
        <w:spacing w:before="280"/>
        <w:ind w:firstLine="540"/>
        <w:jc w:val="both"/>
      </w:pPr>
      <w:r>
        <w:t>Предмет плановой проверки ограничивается обязательными требованиями, изложенными в форме проверочного листа.</w:t>
      </w:r>
    </w:p>
    <w:p w:rsidR="00C252BE" w:rsidRDefault="00C252BE">
      <w:pPr>
        <w:pStyle w:val="ConsPlusNormal"/>
        <w:spacing w:before="280"/>
        <w:ind w:firstLine="540"/>
        <w:jc w:val="both"/>
      </w:pPr>
      <w:r>
        <w:t>1. Наименование органов государственного контроля (надзора):</w:t>
      </w:r>
    </w:p>
    <w:p w:rsidR="00C252BE" w:rsidRDefault="00C252BE">
      <w:pPr>
        <w:pStyle w:val="ConsPlusNormal"/>
        <w:spacing w:before="280"/>
        <w:ind w:firstLine="540"/>
        <w:jc w:val="both"/>
      </w:pPr>
      <w:r>
        <w:t xml:space="preserve">1.1. Федеральная служба по надзору в сфере природопользования применяет в ходе проведения проверок вопросы, указанные в </w:t>
      </w:r>
      <w:hyperlink w:anchor="P5972" w:history="1">
        <w:r>
          <w:rPr>
            <w:color w:val="0000FF"/>
          </w:rPr>
          <w:t>строках 1</w:t>
        </w:r>
      </w:hyperlink>
      <w:r>
        <w:t xml:space="preserve"> - </w:t>
      </w:r>
      <w:hyperlink w:anchor="P6102" w:history="1">
        <w:r>
          <w:rPr>
            <w:color w:val="0000FF"/>
          </w:rPr>
          <w:t>13 пункта 8</w:t>
        </w:r>
      </w:hyperlink>
      <w:r>
        <w:t xml:space="preserve"> настоящего проверочного листа;</w:t>
      </w:r>
    </w:p>
    <w:p w:rsidR="00C252BE" w:rsidRDefault="00C252BE">
      <w:pPr>
        <w:pStyle w:val="ConsPlusNormal"/>
        <w:spacing w:before="280"/>
        <w:ind w:firstLine="540"/>
        <w:jc w:val="both"/>
      </w:pPr>
      <w:r>
        <w:t>1.2. государственные учреждения, осуществляющие управление особо охраняемыми природными территориями федерального значения, применяют в ходе проведения проверок вопросы, указанные в пункте 8 настоящего проверочного листа.</w:t>
      </w:r>
    </w:p>
    <w:p w:rsidR="00C252BE" w:rsidRDefault="00C252BE">
      <w:pPr>
        <w:pStyle w:val="ConsPlusNormal"/>
        <w:spacing w:before="28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C252BE" w:rsidRDefault="00C252BE">
      <w:pPr>
        <w:pStyle w:val="ConsPlusNonformat"/>
        <w:spacing w:before="200"/>
        <w:jc w:val="both"/>
      </w:pPr>
      <w:r>
        <w:t xml:space="preserve">    3. Наименование юридического лица, фамилия, имя, отчество (при наличии)</w:t>
      </w:r>
    </w:p>
    <w:p w:rsidR="00C252BE" w:rsidRDefault="00C252BE">
      <w:pPr>
        <w:pStyle w:val="ConsPlusNonformat"/>
        <w:jc w:val="both"/>
      </w:pPr>
      <w:r>
        <w:t>индивидуального предпринимателя 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4. Место проведения плановой проверки с заполнением проверочного листа</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nformat"/>
        <w:jc w:val="both"/>
      </w:pPr>
      <w:r>
        <w:t xml:space="preserve">    5.   Реквизиты   распоряжения  или  приказа  руководителя,  заместителя</w:t>
      </w:r>
    </w:p>
    <w:p w:rsidR="00C252BE" w:rsidRDefault="00C252BE">
      <w:pPr>
        <w:pStyle w:val="ConsPlusNonformat"/>
        <w:jc w:val="both"/>
      </w:pPr>
      <w:r>
        <w:t>руководителя     Росприроднадзора     (его     территориального    органа),</w:t>
      </w:r>
    </w:p>
    <w:p w:rsidR="00C252BE" w:rsidRDefault="00C252BE">
      <w:pPr>
        <w:pStyle w:val="ConsPlusNonformat"/>
        <w:jc w:val="both"/>
      </w:pPr>
      <w:r>
        <w:t>государственного учреждения о проведении проверки _________________________</w:t>
      </w:r>
    </w:p>
    <w:p w:rsidR="00C252BE" w:rsidRDefault="00C252BE">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C252BE" w:rsidRDefault="00C252BE">
      <w:pPr>
        <w:pStyle w:val="ConsPlusNonformat"/>
        <w:jc w:val="both"/>
      </w:pPr>
      <w:r>
        <w:t xml:space="preserve">едином </w:t>
      </w:r>
      <w:proofErr w:type="gramStart"/>
      <w:r>
        <w:t>реестре</w:t>
      </w:r>
      <w:proofErr w:type="gramEnd"/>
      <w:r>
        <w:t xml:space="preserve"> проверок ___________________________________________________</w:t>
      </w:r>
    </w:p>
    <w:p w:rsidR="00C252BE" w:rsidRDefault="00C252BE">
      <w:pPr>
        <w:pStyle w:val="ConsPlusNonformat"/>
        <w:jc w:val="both"/>
      </w:pPr>
      <w:r>
        <w:t xml:space="preserve">    7.  Должность,  фамилия  и  инициалы должностного лица Росприроднадзора</w:t>
      </w:r>
    </w:p>
    <w:p w:rsidR="00C252BE" w:rsidRDefault="00C252BE">
      <w:pPr>
        <w:pStyle w:val="ConsPlusNonformat"/>
        <w:jc w:val="both"/>
      </w:pPr>
      <w:r>
        <w:t>(его  территориального  органа),  государственного  учреждения, проводящего</w:t>
      </w:r>
    </w:p>
    <w:p w:rsidR="00C252BE" w:rsidRDefault="00C252BE">
      <w:pPr>
        <w:pStyle w:val="ConsPlusNonformat"/>
        <w:jc w:val="both"/>
      </w:pPr>
      <w:r>
        <w:t xml:space="preserve">плановую проверку и </w:t>
      </w:r>
      <w:proofErr w:type="gramStart"/>
      <w:r>
        <w:t>заполняющего</w:t>
      </w:r>
      <w:proofErr w:type="gramEnd"/>
      <w:r>
        <w:t xml:space="preserve"> проверочный лист _________________________</w:t>
      </w:r>
    </w:p>
    <w:p w:rsidR="00C252BE" w:rsidRDefault="00C252BE">
      <w:pPr>
        <w:pStyle w:val="ConsPlusNonformat"/>
        <w:jc w:val="both"/>
      </w:pPr>
      <w:r>
        <w:t>___________________________________________________________________________</w:t>
      </w:r>
    </w:p>
    <w:p w:rsidR="00C252BE" w:rsidRDefault="00C252BE">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C252BE" w:rsidRDefault="00C2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3005"/>
        <w:gridCol w:w="850"/>
      </w:tblGrid>
      <w:tr w:rsidR="00C252BE">
        <w:tc>
          <w:tcPr>
            <w:tcW w:w="567" w:type="dxa"/>
          </w:tcPr>
          <w:p w:rsidR="00C252BE" w:rsidRDefault="00C252BE">
            <w:pPr>
              <w:pStyle w:val="ConsPlusNormal"/>
              <w:jc w:val="center"/>
            </w:pPr>
            <w:r>
              <w:t>N</w:t>
            </w:r>
          </w:p>
        </w:tc>
        <w:tc>
          <w:tcPr>
            <w:tcW w:w="4592" w:type="dxa"/>
          </w:tcPr>
          <w:p w:rsidR="00C252BE" w:rsidRDefault="00C252BE">
            <w:pPr>
              <w:pStyle w:val="ConsPlusNormal"/>
              <w:jc w:val="center"/>
            </w:pPr>
            <w:r>
              <w:t>Вопросы, отражающие содержание обязательных требований</w:t>
            </w:r>
          </w:p>
        </w:tc>
        <w:tc>
          <w:tcPr>
            <w:tcW w:w="3005" w:type="dxa"/>
          </w:tcPr>
          <w:p w:rsidR="00C252BE" w:rsidRDefault="00C252BE">
            <w:pPr>
              <w:pStyle w:val="ConsPlusNormal"/>
              <w:jc w:val="center"/>
            </w:pPr>
            <w:r>
              <w:t xml:space="preserve">Реквизиты нормативных правовых актов, с указанием их структурных единиц, которыми установлены </w:t>
            </w:r>
            <w:r>
              <w:lastRenderedPageBreak/>
              <w:t>обязательные требования</w:t>
            </w:r>
          </w:p>
        </w:tc>
        <w:tc>
          <w:tcPr>
            <w:tcW w:w="850" w:type="dxa"/>
          </w:tcPr>
          <w:p w:rsidR="00C252BE" w:rsidRDefault="00C252BE">
            <w:pPr>
              <w:pStyle w:val="ConsPlusNormal"/>
              <w:jc w:val="center"/>
            </w:pPr>
            <w:r>
              <w:lastRenderedPageBreak/>
              <w:t xml:space="preserve">Ответы на вопросы </w:t>
            </w:r>
            <w:hyperlink w:anchor="P6734" w:history="1">
              <w:r>
                <w:rPr>
                  <w:color w:val="0000FF"/>
                </w:rPr>
                <w:t>&lt;196</w:t>
              </w:r>
              <w:r>
                <w:rPr>
                  <w:color w:val="0000FF"/>
                </w:rPr>
                <w:lastRenderedPageBreak/>
                <w:t>&gt;</w:t>
              </w:r>
            </w:hyperlink>
          </w:p>
        </w:tc>
      </w:tr>
      <w:tr w:rsidR="00C252BE">
        <w:tc>
          <w:tcPr>
            <w:tcW w:w="9014" w:type="dxa"/>
            <w:gridSpan w:val="4"/>
          </w:tcPr>
          <w:p w:rsidR="00C252BE" w:rsidRDefault="00C252BE">
            <w:pPr>
              <w:pStyle w:val="ConsPlusNormal"/>
              <w:jc w:val="center"/>
              <w:outlineLvl w:val="1"/>
            </w:pPr>
            <w:r>
              <w:lastRenderedPageBreak/>
              <w:t>Государственные природные заповедники</w:t>
            </w:r>
          </w:p>
        </w:tc>
      </w:tr>
      <w:tr w:rsidR="00C252BE">
        <w:tc>
          <w:tcPr>
            <w:tcW w:w="567" w:type="dxa"/>
            <w:vMerge w:val="restart"/>
          </w:tcPr>
          <w:p w:rsidR="00C252BE" w:rsidRDefault="00C252BE">
            <w:pPr>
              <w:pStyle w:val="ConsPlusNormal"/>
            </w:pPr>
            <w:bookmarkStart w:id="231" w:name="P5972"/>
            <w:bookmarkEnd w:id="231"/>
            <w:r>
              <w:t>1.</w:t>
            </w:r>
          </w:p>
        </w:tc>
        <w:tc>
          <w:tcPr>
            <w:tcW w:w="4592" w:type="dxa"/>
          </w:tcPr>
          <w:p w:rsidR="00C252BE" w:rsidRDefault="00C252BE">
            <w:pPr>
              <w:pStyle w:val="ConsPlusNormal"/>
            </w:pPr>
            <w:r>
              <w:t>Соблюдается ли юридическим лицом, индивидуальным предпринимателем (далее - лицо) на территории государственного природного заповедника запрет на осуществление любой деятельности, противоречащей задачам государственного природного заповедника:</w:t>
            </w:r>
          </w:p>
          <w:p w:rsidR="00C252BE" w:rsidRDefault="00C252BE">
            <w:pPr>
              <w:pStyle w:val="ConsPlusNormal"/>
              <w:ind w:firstLine="283"/>
            </w:pPr>
            <w:r>
              <w:t>1.1. осуществлению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tc>
        <w:tc>
          <w:tcPr>
            <w:tcW w:w="3005" w:type="dxa"/>
            <w:vMerge w:val="restart"/>
          </w:tcPr>
          <w:p w:rsidR="00C252BE" w:rsidRDefault="00C252BE">
            <w:pPr>
              <w:pStyle w:val="ConsPlusNormal"/>
            </w:pPr>
            <w:hyperlink r:id="rId1401" w:history="1">
              <w:r>
                <w:rPr>
                  <w:color w:val="0000FF"/>
                </w:rPr>
                <w:t>статья 7</w:t>
              </w:r>
            </w:hyperlink>
            <w:r>
              <w:t xml:space="preserve">, </w:t>
            </w:r>
            <w:hyperlink r:id="rId1402" w:history="1">
              <w:r>
                <w:rPr>
                  <w:color w:val="0000FF"/>
                </w:rPr>
                <w:t>абзац первый пункта 1 статьи 9</w:t>
              </w:r>
            </w:hyperlink>
            <w:r>
              <w:t xml:space="preserve"> Федерального закона от 14.03.1995 N 33-ФЗ "Об особо охраняемых природных территориях"</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1.2. организации и проведению научных исследований;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1.3. осуществлению государственного экологического мониторинга;</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1.4. экологическому просвещению и развитию познавательного туризма;</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1.5. содействию в подготовке научных кадров и специалистов в области охраны окружающей среды?</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2.</w:t>
            </w:r>
          </w:p>
        </w:tc>
        <w:tc>
          <w:tcPr>
            <w:tcW w:w="4592" w:type="dxa"/>
          </w:tcPr>
          <w:p w:rsidR="00C252BE" w:rsidRDefault="00C252BE">
            <w:pPr>
              <w:pStyle w:val="ConsPlusNormal"/>
            </w:pPr>
            <w:r>
              <w:t>Соблюдается ли лицом на территориях государственного природного заповедника запрет на интродукцию живых организмов в целях их акклиматизации?</w:t>
            </w:r>
          </w:p>
        </w:tc>
        <w:tc>
          <w:tcPr>
            <w:tcW w:w="3005" w:type="dxa"/>
          </w:tcPr>
          <w:p w:rsidR="00C252BE" w:rsidRDefault="00C252BE">
            <w:pPr>
              <w:pStyle w:val="ConsPlusNormal"/>
            </w:pPr>
            <w:hyperlink r:id="rId1403" w:history="1">
              <w:r>
                <w:rPr>
                  <w:color w:val="0000FF"/>
                </w:rPr>
                <w:t>абзац второй пункта 1 статьи 9</w:t>
              </w:r>
            </w:hyperlink>
            <w:r>
              <w:t xml:space="preserve"> Федерального закона от 14.03.1995 N 33-ФЗ "Об особо охраняемых природных территориях"</w:t>
            </w:r>
          </w:p>
        </w:tc>
        <w:tc>
          <w:tcPr>
            <w:tcW w:w="850" w:type="dxa"/>
          </w:tcPr>
          <w:p w:rsidR="00C252BE" w:rsidRDefault="00C252BE">
            <w:pPr>
              <w:pStyle w:val="ConsPlusNormal"/>
            </w:pPr>
          </w:p>
        </w:tc>
      </w:tr>
      <w:tr w:rsidR="00C252BE">
        <w:tc>
          <w:tcPr>
            <w:tcW w:w="567" w:type="dxa"/>
          </w:tcPr>
          <w:p w:rsidR="00C252BE" w:rsidRDefault="00C252BE">
            <w:pPr>
              <w:pStyle w:val="ConsPlusNormal"/>
            </w:pPr>
            <w:r>
              <w:t>3.</w:t>
            </w:r>
          </w:p>
        </w:tc>
        <w:tc>
          <w:tcPr>
            <w:tcW w:w="4592" w:type="dxa"/>
          </w:tcPr>
          <w:p w:rsidR="00C252BE" w:rsidRDefault="00C252BE">
            <w:pPr>
              <w:pStyle w:val="ConsPlusNormal"/>
            </w:pPr>
            <w:r>
              <w:t xml:space="preserve">Соблюдается ли лицом режим особой охраны территории государственного природного заповедника, установленный в </w:t>
            </w:r>
            <w:r>
              <w:lastRenderedPageBreak/>
              <w:t>положении о данном государственном природном заповеднике?</w:t>
            </w:r>
          </w:p>
        </w:tc>
        <w:tc>
          <w:tcPr>
            <w:tcW w:w="3005" w:type="dxa"/>
          </w:tcPr>
          <w:p w:rsidR="00C252BE" w:rsidRDefault="00C252BE">
            <w:pPr>
              <w:pStyle w:val="ConsPlusNormal"/>
            </w:pPr>
            <w:hyperlink r:id="rId1404" w:history="1">
              <w:r>
                <w:rPr>
                  <w:color w:val="0000FF"/>
                </w:rPr>
                <w:t>абзац первый пункта 1 статьи 9</w:t>
              </w:r>
            </w:hyperlink>
            <w:r>
              <w:t xml:space="preserve">, </w:t>
            </w:r>
            <w:hyperlink r:id="rId1405" w:history="1">
              <w:r>
                <w:rPr>
                  <w:color w:val="0000FF"/>
                </w:rPr>
                <w:t>пункт 3 статьи 10</w:t>
              </w:r>
            </w:hyperlink>
            <w:r>
              <w:t xml:space="preserve"> Федерального закона от 14.03.1995 N </w:t>
            </w:r>
            <w:r>
              <w:lastRenderedPageBreak/>
              <w:t>33-ФЗ "Об особо охраняемых природных территориях"</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lastRenderedPageBreak/>
              <w:t>Национальные парки</w:t>
            </w:r>
          </w:p>
        </w:tc>
      </w:tr>
      <w:tr w:rsidR="00C252BE">
        <w:tc>
          <w:tcPr>
            <w:tcW w:w="567" w:type="dxa"/>
            <w:vMerge w:val="restart"/>
          </w:tcPr>
          <w:p w:rsidR="00C252BE" w:rsidRDefault="00C252BE">
            <w:pPr>
              <w:pStyle w:val="ConsPlusNormal"/>
            </w:pPr>
            <w:r>
              <w:t>4.</w:t>
            </w:r>
          </w:p>
        </w:tc>
        <w:tc>
          <w:tcPr>
            <w:tcW w:w="4592" w:type="dxa"/>
          </w:tcPr>
          <w:p w:rsidR="00C252BE" w:rsidRDefault="00C252BE">
            <w:pPr>
              <w:pStyle w:val="ConsPlusNormal"/>
            </w:pPr>
            <w:r>
              <w:t xml:space="preserve">Соблюдается ли лицом запрет на осуществление на территориях национальных парков любой деятельности, которая может нанести ущерб природным комплексам и объектам растительного и животного мира, культурно-историческим объектам </w:t>
            </w:r>
            <w:proofErr w:type="gramStart"/>
            <w:r>
              <w:t>и</w:t>
            </w:r>
            <w:proofErr w:type="gramEnd"/>
            <w:r>
              <w:t xml:space="preserve"> которая противоречит целям и задачам национального парка:</w:t>
            </w:r>
          </w:p>
          <w:p w:rsidR="00C252BE" w:rsidRDefault="00C252BE">
            <w:pPr>
              <w:pStyle w:val="ConsPlusNormal"/>
              <w:ind w:firstLine="283"/>
            </w:pPr>
            <w:r>
              <w:t>4.1. сохранению природных комплексов, уникальных и эталонных природных участков и объектов;</w:t>
            </w:r>
          </w:p>
        </w:tc>
        <w:tc>
          <w:tcPr>
            <w:tcW w:w="3005" w:type="dxa"/>
            <w:vMerge w:val="restart"/>
          </w:tcPr>
          <w:p w:rsidR="00C252BE" w:rsidRDefault="00C252BE">
            <w:pPr>
              <w:pStyle w:val="ConsPlusNormal"/>
            </w:pPr>
            <w:hyperlink r:id="rId1406" w:history="1">
              <w:r>
                <w:rPr>
                  <w:color w:val="0000FF"/>
                </w:rPr>
                <w:t>статья 13</w:t>
              </w:r>
            </w:hyperlink>
            <w:r>
              <w:t xml:space="preserve">, </w:t>
            </w:r>
            <w:hyperlink r:id="rId1407" w:history="1">
              <w:r>
                <w:rPr>
                  <w:color w:val="0000FF"/>
                </w:rPr>
                <w:t>пункт 2 статьи 15</w:t>
              </w:r>
            </w:hyperlink>
            <w:r>
              <w:t xml:space="preserve"> Федерального закона от 14.03.1995 N 33-ФЗ "Об особо охраняемых природных территориях"</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4.2. сохранению историко-культурных объектов;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4.3. экологическому просвещению населения;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4.4. созданию условий для регулируемого туризма и отдыха;</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4.5. осуществлению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4.6. осуществлению государственного экологического мониторинга;</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4.7. восстановлению нарушенных природных и историко-культурных комплексов и объектов?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5.</w:t>
            </w:r>
          </w:p>
        </w:tc>
        <w:tc>
          <w:tcPr>
            <w:tcW w:w="4592" w:type="dxa"/>
          </w:tcPr>
          <w:p w:rsidR="00C252BE" w:rsidRDefault="00C252BE">
            <w:pPr>
              <w:pStyle w:val="ConsPlusNormal"/>
            </w:pPr>
            <w:r>
              <w:t>Соблюдается ли лицом запрет на осуществление на территории национального парка следующих видов деятельности:</w:t>
            </w:r>
          </w:p>
          <w:p w:rsidR="00C252BE" w:rsidRDefault="00C252BE">
            <w:pPr>
              <w:pStyle w:val="ConsPlusNormal"/>
              <w:ind w:firstLine="283"/>
            </w:pPr>
            <w:r>
              <w:t>5.1. разведка и разработка полезных ископаемых;</w:t>
            </w:r>
          </w:p>
        </w:tc>
        <w:tc>
          <w:tcPr>
            <w:tcW w:w="3005" w:type="dxa"/>
            <w:tcBorders>
              <w:bottom w:val="nil"/>
            </w:tcBorders>
          </w:tcPr>
          <w:p w:rsidR="00C252BE" w:rsidRDefault="00C252BE">
            <w:pPr>
              <w:pStyle w:val="ConsPlusNormal"/>
            </w:pPr>
            <w:hyperlink r:id="rId1408" w:history="1">
              <w:r>
                <w:rPr>
                  <w:color w:val="0000FF"/>
                </w:rPr>
                <w:t>подпункты "в"</w:t>
              </w:r>
            </w:hyperlink>
            <w:r>
              <w:t xml:space="preserve">, </w:t>
            </w:r>
            <w:hyperlink r:id="rId1409" w:history="1">
              <w:r>
                <w:rPr>
                  <w:color w:val="0000FF"/>
                </w:rPr>
                <w:t>"е" пункта 1</w:t>
              </w:r>
            </w:hyperlink>
            <w:r>
              <w:t xml:space="preserve">, </w:t>
            </w:r>
            <w:hyperlink r:id="rId1410" w:history="1">
              <w:r>
                <w:rPr>
                  <w:color w:val="0000FF"/>
                </w:rPr>
                <w:t>пункт 2 статьи 15</w:t>
              </w:r>
            </w:hyperlink>
            <w:r>
              <w:t xml:space="preserve"> Федерального закона от 14.03.1995 N 33-ФЗ "Об особо охраняемых природных территориях";</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5.2. деятельность, влекущая за собой нарушение почвенного покрова и геологических обнажений;</w:t>
            </w:r>
          </w:p>
        </w:tc>
        <w:tc>
          <w:tcPr>
            <w:tcW w:w="3005" w:type="dxa"/>
            <w:vMerge w:val="restart"/>
            <w:tcBorders>
              <w:top w:val="nil"/>
            </w:tcBorders>
          </w:tcPr>
          <w:p w:rsidR="00C252BE" w:rsidRDefault="00C252BE">
            <w:pPr>
              <w:pStyle w:val="ConsPlusNormal"/>
            </w:pPr>
            <w:hyperlink r:id="rId1411" w:history="1">
              <w:r>
                <w:rPr>
                  <w:color w:val="0000FF"/>
                </w:rPr>
                <w:t>абзац четвертый пункта 9</w:t>
              </w:r>
            </w:hyperlink>
            <w:r>
              <w:t xml:space="preserve"> Положения о национальных природных парках Российской Федерации, утвержденного постановлением Правительства Российской Федерации от 10.08.1993 N 769 </w:t>
            </w:r>
            <w:hyperlink w:anchor="P6735" w:history="1">
              <w:r>
                <w:rPr>
                  <w:color w:val="0000FF"/>
                </w:rPr>
                <w:t>&lt;197&gt;</w:t>
              </w:r>
            </w:hyperlink>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5.3. деятельность, влекущая за собой изменения гидрологического режима;</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5.4.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5.5. строительство магистральных дорог, трубопроводов, линий электропередачи и других коммуникаций, строительство и эксплуатация хозяйственных и жилых объектов, за исключением объектов туристской индустрии, музеев и информационных центров в рекреационной зоне, объектов, связанных с функционированием национальных парков и с обеспечением функционирования расположенных в их границах населенных пунктов;</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5.6. заготовка древесины;</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5.7. заготовка живицы;</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5.8. промысловая охота;</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5.9. промышленное рыболовство;</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5.10. прибрежное рыболовство;</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5.11. заготовка пригодных для употребления в пищу лесных ресурсов (пищевых лесных ресурсов) (за исключением заготовки пищевых лесных ресурсов в границах зоны традиционного экстенсивного природопользования), других </w:t>
            </w:r>
            <w:proofErr w:type="spellStart"/>
            <w:r>
              <w:t>недревесных</w:t>
            </w:r>
            <w:proofErr w:type="spellEnd"/>
            <w:r>
              <w:t xml:space="preserve"> лесных ресурсов;</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5.12. деятельность, влекущая за собой нарушение условий обитания объектов растительного и животного мира;</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5.13. сбор биологических коллекций;</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5.14. интродукция живых организмов в целях их акклиматизации;</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5.15. движение и стоянка механизированных транспортных средств, не </w:t>
            </w:r>
            <w:proofErr w:type="gramStart"/>
            <w:r>
              <w:t>связанные</w:t>
            </w:r>
            <w:proofErr w:type="gramEnd"/>
            <w:r>
              <w:t xml:space="preserve"> с функционированием национального парка;</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5.16. прогон домашних животных вне дорог и водных путей общего пользования и вне специально предусмотренных для этого мест;</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5.17. сплав древесины по водотокам и водоемам;</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5.18.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5.19. вывоз предметов, имеющих </w:t>
            </w:r>
            <w:r>
              <w:lastRenderedPageBreak/>
              <w:t>историко-культурную ценность;</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5.20. деятельность объектов целлюлозно-бумажной и химической промышленности, металлургии, ядерной энергетики и любых иных объектов, представляющих особую экологическую опасность?</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5.21.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5.22. размещение скотомогильников (биотермических ям);</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5.23. создание объектов размещения отходов производства и потребления?</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6.</w:t>
            </w:r>
          </w:p>
        </w:tc>
        <w:tc>
          <w:tcPr>
            <w:tcW w:w="4592" w:type="dxa"/>
            <w:vMerge w:val="restart"/>
          </w:tcPr>
          <w:p w:rsidR="00C252BE" w:rsidRDefault="00C252BE">
            <w:pPr>
              <w:pStyle w:val="ConsPlusNormal"/>
            </w:pPr>
            <w:r>
              <w:t>Согласованы ли лицом с Минприроды России вопросы социально-экономической деятельности хозяйствующего субъекта на территориях соответствующих национальных парков и их охранных зон?</w:t>
            </w:r>
          </w:p>
        </w:tc>
        <w:tc>
          <w:tcPr>
            <w:tcW w:w="3005" w:type="dxa"/>
            <w:tcBorders>
              <w:bottom w:val="nil"/>
            </w:tcBorders>
          </w:tcPr>
          <w:p w:rsidR="00C252BE" w:rsidRDefault="00C252BE">
            <w:pPr>
              <w:pStyle w:val="ConsPlusNormal"/>
            </w:pPr>
            <w:hyperlink r:id="rId1412" w:history="1">
              <w:r>
                <w:rPr>
                  <w:color w:val="0000FF"/>
                </w:rPr>
                <w:t>абзац второй пункта 4 статьи 15</w:t>
              </w:r>
            </w:hyperlink>
            <w:r>
              <w:t xml:space="preserve"> Федерального закона от 14.03.1995 N 33-ФЗ "Об особо охраняемых природных территориях";</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413" w:history="1">
              <w:r>
                <w:rPr>
                  <w:color w:val="0000FF"/>
                </w:rPr>
                <w:t>подпункт 5.16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11.11.2015 N 1219 </w:t>
            </w:r>
            <w:hyperlink w:anchor="P6736" w:history="1">
              <w:r>
                <w:rPr>
                  <w:color w:val="0000FF"/>
                </w:rPr>
                <w:t>&lt;198&gt;</w:t>
              </w:r>
            </w:hyperlink>
          </w:p>
        </w:tc>
        <w:tc>
          <w:tcPr>
            <w:tcW w:w="850" w:type="dxa"/>
            <w:vMerge/>
          </w:tcPr>
          <w:p w:rsidR="00C252BE" w:rsidRDefault="00C252BE"/>
        </w:tc>
      </w:tr>
      <w:tr w:rsidR="00C252BE">
        <w:tc>
          <w:tcPr>
            <w:tcW w:w="567" w:type="dxa"/>
          </w:tcPr>
          <w:p w:rsidR="00C252BE" w:rsidRDefault="00C252BE">
            <w:pPr>
              <w:pStyle w:val="ConsPlusNormal"/>
            </w:pPr>
            <w:r>
              <w:t>7.</w:t>
            </w:r>
          </w:p>
        </w:tc>
        <w:tc>
          <w:tcPr>
            <w:tcW w:w="4592" w:type="dxa"/>
          </w:tcPr>
          <w:p w:rsidR="00C252BE" w:rsidRDefault="00C252BE">
            <w:pPr>
              <w:pStyle w:val="ConsPlusNormal"/>
            </w:pPr>
            <w:r>
              <w:t xml:space="preserve">Соблюдается ли лицом режим </w:t>
            </w:r>
            <w:r>
              <w:lastRenderedPageBreak/>
              <w:t>особой охраны национального парка, установленный в положении о национальном парке?</w:t>
            </w:r>
          </w:p>
        </w:tc>
        <w:tc>
          <w:tcPr>
            <w:tcW w:w="3005" w:type="dxa"/>
          </w:tcPr>
          <w:p w:rsidR="00C252BE" w:rsidRDefault="00C252BE">
            <w:pPr>
              <w:pStyle w:val="ConsPlusNormal"/>
            </w:pPr>
            <w:hyperlink r:id="rId1414" w:history="1">
              <w:r>
                <w:rPr>
                  <w:color w:val="0000FF"/>
                </w:rPr>
                <w:t>пункт 4 статьи 12</w:t>
              </w:r>
            </w:hyperlink>
            <w:r>
              <w:t xml:space="preserve">, </w:t>
            </w:r>
            <w:hyperlink r:id="rId1415" w:history="1">
              <w:r>
                <w:rPr>
                  <w:color w:val="0000FF"/>
                </w:rPr>
                <w:t>пункт 5 статьи 15</w:t>
              </w:r>
            </w:hyperlink>
            <w:r>
              <w:t xml:space="preserve"> Федерального закона от 14.03.1995 N 33-ФЗ "Об особо охраняемых природных территориях"</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lastRenderedPageBreak/>
              <w:t>Государственные природные заказники</w:t>
            </w:r>
          </w:p>
        </w:tc>
      </w:tr>
      <w:tr w:rsidR="00C252BE">
        <w:tc>
          <w:tcPr>
            <w:tcW w:w="567" w:type="dxa"/>
            <w:vMerge w:val="restart"/>
          </w:tcPr>
          <w:p w:rsidR="00C252BE" w:rsidRDefault="00C252BE">
            <w:pPr>
              <w:pStyle w:val="ConsPlusNormal"/>
            </w:pPr>
            <w:r>
              <w:t>8.</w:t>
            </w:r>
          </w:p>
        </w:tc>
        <w:tc>
          <w:tcPr>
            <w:tcW w:w="4592" w:type="dxa"/>
          </w:tcPr>
          <w:p w:rsidR="00C252BE" w:rsidRDefault="00C252BE">
            <w:pPr>
              <w:pStyle w:val="ConsPlusNormal"/>
            </w:pPr>
            <w:r>
              <w:t>Соблюдаются ли лицом на территории государственного природного заказника запреты или ограничения на осуществление любой деятельности, если она причиняет вред природным комплексам и их компонентам или противоречит целям создания государственных природных заказников:</w:t>
            </w:r>
          </w:p>
          <w:p w:rsidR="00C252BE" w:rsidRDefault="00C252BE">
            <w:pPr>
              <w:pStyle w:val="ConsPlusNormal"/>
              <w:ind w:firstLine="283"/>
            </w:pPr>
            <w:r>
              <w:t>8.1. сохранению и восстановлению природных комплексов (природных ландшафтов);</w:t>
            </w:r>
          </w:p>
        </w:tc>
        <w:tc>
          <w:tcPr>
            <w:tcW w:w="3005" w:type="dxa"/>
            <w:vMerge w:val="restart"/>
          </w:tcPr>
          <w:p w:rsidR="00C252BE" w:rsidRDefault="00C252BE">
            <w:pPr>
              <w:pStyle w:val="ConsPlusNormal"/>
            </w:pPr>
            <w:hyperlink r:id="rId1416" w:history="1">
              <w:r>
                <w:rPr>
                  <w:color w:val="0000FF"/>
                </w:rPr>
                <w:t>пункт 4 статьи 22</w:t>
              </w:r>
            </w:hyperlink>
            <w:r>
              <w:t xml:space="preserve">, </w:t>
            </w:r>
            <w:hyperlink r:id="rId1417" w:history="1">
              <w:r>
                <w:rPr>
                  <w:color w:val="0000FF"/>
                </w:rPr>
                <w:t>пункт 1 статьи 24</w:t>
              </w:r>
            </w:hyperlink>
            <w:r>
              <w:t xml:space="preserve"> Федерального закона от 14.03.1995 N 33-ФЗ "Об особо охраняемых природных территориях"</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proofErr w:type="gramStart"/>
            <w:r>
              <w:t>8.2. сохранению и восстановлению редких и исчезающих видов растений и животных, в том числе ценных видов в хозяйственном, научном и культурном отношениях;</w:t>
            </w:r>
            <w:proofErr w:type="gramEnd"/>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8.3. сохранению ископаемых объектов;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8.4. сохранению и восстановлению ценных водных объектов и экологических систем;</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8.5. сохранению ценных объектов и комплексов неживой природы?</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9.</w:t>
            </w:r>
          </w:p>
        </w:tc>
        <w:tc>
          <w:tcPr>
            <w:tcW w:w="4592" w:type="dxa"/>
          </w:tcPr>
          <w:p w:rsidR="00C252BE" w:rsidRDefault="00C252BE">
            <w:pPr>
              <w:pStyle w:val="ConsPlusNormal"/>
            </w:pPr>
            <w:r>
              <w:t xml:space="preserve">Соблюдается ли лицом режим особой охраны территории государственного природного заказника, определенный положением о государственном </w:t>
            </w:r>
            <w:r>
              <w:lastRenderedPageBreak/>
              <w:t>природном заказнике?</w:t>
            </w:r>
          </w:p>
        </w:tc>
        <w:tc>
          <w:tcPr>
            <w:tcW w:w="3005" w:type="dxa"/>
          </w:tcPr>
          <w:p w:rsidR="00C252BE" w:rsidRDefault="00C252BE">
            <w:pPr>
              <w:pStyle w:val="ConsPlusNormal"/>
            </w:pPr>
            <w:hyperlink r:id="rId1418" w:history="1">
              <w:r>
                <w:rPr>
                  <w:color w:val="0000FF"/>
                </w:rPr>
                <w:t>пункт 2 статьи 24</w:t>
              </w:r>
            </w:hyperlink>
            <w:r>
              <w:t xml:space="preserve"> Федерального закона от 14.03.1995 N 33-ФЗ "Об особо охраняемых природных </w:t>
            </w:r>
            <w:r>
              <w:lastRenderedPageBreak/>
              <w:t>территориях"</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lastRenderedPageBreak/>
              <w:t>Памятники природы</w:t>
            </w:r>
          </w:p>
        </w:tc>
      </w:tr>
      <w:tr w:rsidR="00C252BE">
        <w:tc>
          <w:tcPr>
            <w:tcW w:w="567" w:type="dxa"/>
          </w:tcPr>
          <w:p w:rsidR="00C252BE" w:rsidRDefault="00C252BE">
            <w:pPr>
              <w:pStyle w:val="ConsPlusNormal"/>
            </w:pPr>
            <w:r>
              <w:t>10.</w:t>
            </w:r>
          </w:p>
        </w:tc>
        <w:tc>
          <w:tcPr>
            <w:tcW w:w="4592" w:type="dxa"/>
          </w:tcPr>
          <w:p w:rsidR="00C252BE" w:rsidRDefault="00C252BE">
            <w:pPr>
              <w:pStyle w:val="ConsPlusNormal"/>
            </w:pPr>
            <w:r>
              <w:t>Соблюдается ли лицом на территориях, на которых находятся памятники природы, и в границах их охранных зон запрет на осуществление всякой деятельности, влекущей за собой нарушение сохранности памятников природы?</w:t>
            </w:r>
          </w:p>
        </w:tc>
        <w:tc>
          <w:tcPr>
            <w:tcW w:w="3005" w:type="dxa"/>
          </w:tcPr>
          <w:p w:rsidR="00C252BE" w:rsidRDefault="00C252BE">
            <w:pPr>
              <w:pStyle w:val="ConsPlusNormal"/>
            </w:pPr>
            <w:hyperlink r:id="rId1419" w:history="1">
              <w:r>
                <w:rPr>
                  <w:color w:val="0000FF"/>
                </w:rPr>
                <w:t>пункт 1 статьи 27</w:t>
              </w:r>
            </w:hyperlink>
            <w:r>
              <w:t xml:space="preserve"> Федерального закона от 14.03.1995 N 33-ФЗ "Об особо охраняемых природных территориях"</w:t>
            </w:r>
          </w:p>
        </w:tc>
        <w:tc>
          <w:tcPr>
            <w:tcW w:w="850" w:type="dxa"/>
          </w:tcPr>
          <w:p w:rsidR="00C252BE" w:rsidRDefault="00C252BE">
            <w:pPr>
              <w:pStyle w:val="ConsPlusNormal"/>
            </w:pPr>
          </w:p>
        </w:tc>
      </w:tr>
      <w:tr w:rsidR="00C252BE">
        <w:tc>
          <w:tcPr>
            <w:tcW w:w="567" w:type="dxa"/>
          </w:tcPr>
          <w:p w:rsidR="00C252BE" w:rsidRDefault="00C252BE">
            <w:pPr>
              <w:pStyle w:val="ConsPlusNormal"/>
            </w:pPr>
            <w:r>
              <w:t>11.</w:t>
            </w:r>
          </w:p>
        </w:tc>
        <w:tc>
          <w:tcPr>
            <w:tcW w:w="4592" w:type="dxa"/>
          </w:tcPr>
          <w:p w:rsidR="00C252BE" w:rsidRDefault="00C252BE">
            <w:pPr>
              <w:pStyle w:val="ConsPlusNormal"/>
            </w:pPr>
            <w:r>
              <w:t>Исполняются ли собственниками, владельцами и пользователями земельных участков, на которых находятся памятники природы, обязательства по обеспечению режима особой охраны памятников природы?</w:t>
            </w:r>
          </w:p>
        </w:tc>
        <w:tc>
          <w:tcPr>
            <w:tcW w:w="3005" w:type="dxa"/>
          </w:tcPr>
          <w:p w:rsidR="00C252BE" w:rsidRDefault="00C252BE">
            <w:pPr>
              <w:pStyle w:val="ConsPlusNormal"/>
            </w:pPr>
            <w:hyperlink r:id="rId1420" w:history="1">
              <w:r>
                <w:rPr>
                  <w:color w:val="0000FF"/>
                </w:rPr>
                <w:t>пункт 2 статьи 27</w:t>
              </w:r>
            </w:hyperlink>
            <w:r>
              <w:t xml:space="preserve"> Федерального закона от 14.03.1995 N 33-ФЗ "Об особо охраняемых природных территориях"</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t>Дендрологические парки и ботанические сады</w:t>
            </w:r>
          </w:p>
        </w:tc>
      </w:tr>
      <w:tr w:rsidR="00C252BE">
        <w:tc>
          <w:tcPr>
            <w:tcW w:w="567" w:type="dxa"/>
          </w:tcPr>
          <w:p w:rsidR="00C252BE" w:rsidRDefault="00C252BE">
            <w:pPr>
              <w:pStyle w:val="ConsPlusNormal"/>
            </w:pPr>
            <w:r>
              <w:t>12.</w:t>
            </w:r>
          </w:p>
        </w:tc>
        <w:tc>
          <w:tcPr>
            <w:tcW w:w="4592" w:type="dxa"/>
          </w:tcPr>
          <w:p w:rsidR="00C252BE" w:rsidRDefault="00C252BE">
            <w:pPr>
              <w:pStyle w:val="ConsPlusNormal"/>
            </w:pPr>
            <w:r>
              <w:t>Соблюдается ли лицом на территории дендрологических парков и ботанических садов запрет на осуществление всякой деятельности, влекущей за собой нарушение сохранности флористических объектов и не связанной с выполнением их задач (формирования специальных коллекций растений в целях сохранения растительного мира и его разнообразия)?</w:t>
            </w:r>
          </w:p>
        </w:tc>
        <w:tc>
          <w:tcPr>
            <w:tcW w:w="3005" w:type="dxa"/>
          </w:tcPr>
          <w:p w:rsidR="00C252BE" w:rsidRDefault="00C252BE">
            <w:pPr>
              <w:pStyle w:val="ConsPlusNormal"/>
            </w:pPr>
            <w:hyperlink r:id="rId1421" w:history="1">
              <w:r>
                <w:rPr>
                  <w:color w:val="0000FF"/>
                </w:rPr>
                <w:t>пункт 1 статьи 28</w:t>
              </w:r>
            </w:hyperlink>
            <w:r>
              <w:t xml:space="preserve">, </w:t>
            </w:r>
            <w:hyperlink r:id="rId1422" w:history="1">
              <w:r>
                <w:rPr>
                  <w:color w:val="0000FF"/>
                </w:rPr>
                <w:t>пункт 1 статьи 29</w:t>
              </w:r>
            </w:hyperlink>
            <w:r>
              <w:t xml:space="preserve"> Федерального закона от 14.03.1995 N 33-ФЗ "Об особо охраняемых природных территориях"</w:t>
            </w:r>
          </w:p>
        </w:tc>
        <w:tc>
          <w:tcPr>
            <w:tcW w:w="850" w:type="dxa"/>
          </w:tcPr>
          <w:p w:rsidR="00C252BE" w:rsidRDefault="00C252BE">
            <w:pPr>
              <w:pStyle w:val="ConsPlusNormal"/>
            </w:pPr>
          </w:p>
        </w:tc>
      </w:tr>
      <w:tr w:rsidR="00C252BE">
        <w:tc>
          <w:tcPr>
            <w:tcW w:w="567" w:type="dxa"/>
          </w:tcPr>
          <w:p w:rsidR="00C252BE" w:rsidRDefault="00C252BE">
            <w:pPr>
              <w:pStyle w:val="ConsPlusNormal"/>
            </w:pPr>
            <w:bookmarkStart w:id="232" w:name="P6102"/>
            <w:bookmarkEnd w:id="232"/>
            <w:r>
              <w:t>13.</w:t>
            </w:r>
          </w:p>
        </w:tc>
        <w:tc>
          <w:tcPr>
            <w:tcW w:w="4592" w:type="dxa"/>
          </w:tcPr>
          <w:p w:rsidR="00C252BE" w:rsidRDefault="00C252BE">
            <w:pPr>
              <w:pStyle w:val="ConsPlusNormal"/>
            </w:pPr>
            <w:r>
              <w:t>Соблюдается ли лицом режим особой охраны территории дендрологического парка или ботанического сада, определенный положением об этом дендрологическом парке или ботаническом саде?</w:t>
            </w:r>
          </w:p>
        </w:tc>
        <w:tc>
          <w:tcPr>
            <w:tcW w:w="3005" w:type="dxa"/>
          </w:tcPr>
          <w:p w:rsidR="00C252BE" w:rsidRDefault="00C252BE">
            <w:pPr>
              <w:pStyle w:val="ConsPlusNormal"/>
            </w:pPr>
            <w:hyperlink r:id="rId1423" w:history="1">
              <w:r>
                <w:rPr>
                  <w:color w:val="0000FF"/>
                </w:rPr>
                <w:t>пункт 3 статьи 29</w:t>
              </w:r>
            </w:hyperlink>
            <w:r>
              <w:t xml:space="preserve"> Федерального закона от 14.03.1995 N 33-ФЗ "Об особо охраняемых природных территориях"</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t>Общие требования в области охраны окружающей среды</w:t>
            </w:r>
          </w:p>
        </w:tc>
      </w:tr>
      <w:tr w:rsidR="00C252BE">
        <w:tc>
          <w:tcPr>
            <w:tcW w:w="567" w:type="dxa"/>
          </w:tcPr>
          <w:p w:rsidR="00C252BE" w:rsidRDefault="00C252BE">
            <w:pPr>
              <w:pStyle w:val="ConsPlusNormal"/>
            </w:pPr>
            <w:r>
              <w:t>14.</w:t>
            </w:r>
          </w:p>
        </w:tc>
        <w:tc>
          <w:tcPr>
            <w:tcW w:w="4592" w:type="dxa"/>
          </w:tcPr>
          <w:p w:rsidR="00C252BE" w:rsidRDefault="00C252BE">
            <w:pPr>
              <w:pStyle w:val="ConsPlusNormal"/>
            </w:pPr>
            <w:r>
              <w:t xml:space="preserve">Соблюдается ли лицом на особо охраняемых природных территориях </w:t>
            </w:r>
            <w:r>
              <w:lastRenderedPageBreak/>
              <w:t>(далее - ООПТ) либо в их охранных зонах режим осуществления хозяйственной и иной деятельности в лесопарковом зеленом поясе?</w:t>
            </w:r>
          </w:p>
        </w:tc>
        <w:tc>
          <w:tcPr>
            <w:tcW w:w="3005" w:type="dxa"/>
          </w:tcPr>
          <w:p w:rsidR="00C252BE" w:rsidRDefault="00C252BE">
            <w:pPr>
              <w:pStyle w:val="ConsPlusNormal"/>
            </w:pPr>
            <w:hyperlink r:id="rId1424" w:history="1">
              <w:r>
                <w:rPr>
                  <w:color w:val="0000FF"/>
                </w:rPr>
                <w:t>пункты 1</w:t>
              </w:r>
            </w:hyperlink>
            <w:r>
              <w:t xml:space="preserve">, </w:t>
            </w:r>
            <w:hyperlink r:id="rId1425" w:history="1">
              <w:r>
                <w:rPr>
                  <w:color w:val="0000FF"/>
                </w:rPr>
                <w:t>3 статьи 62.4</w:t>
              </w:r>
            </w:hyperlink>
            <w:r>
              <w:t xml:space="preserve"> Федерального закона от </w:t>
            </w:r>
            <w:r>
              <w:lastRenderedPageBreak/>
              <w:t>10.01.2002 N 7-ФЗ "Об охране окружающей среды"</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15.</w:t>
            </w:r>
          </w:p>
        </w:tc>
        <w:tc>
          <w:tcPr>
            <w:tcW w:w="4592" w:type="dxa"/>
          </w:tcPr>
          <w:p w:rsidR="00C252BE" w:rsidRDefault="00C252BE">
            <w:pPr>
              <w:pStyle w:val="ConsPlusNormal"/>
            </w:pPr>
            <w:r>
              <w:t>Получено ли лицом положительное заключение государственной экологической экспертизы федерального уровня в отношении проектной документации объектов, строительство, реконструкцию которых предполагается осуществлять на землях ООПТ федерального значения?</w:t>
            </w:r>
          </w:p>
        </w:tc>
        <w:tc>
          <w:tcPr>
            <w:tcW w:w="3005" w:type="dxa"/>
          </w:tcPr>
          <w:p w:rsidR="00C252BE" w:rsidRDefault="00C252BE">
            <w:pPr>
              <w:pStyle w:val="ConsPlusNormal"/>
            </w:pPr>
            <w:hyperlink r:id="rId1426" w:history="1">
              <w:r>
                <w:rPr>
                  <w:color w:val="0000FF"/>
                </w:rPr>
                <w:t>подпункт 7.1 статьи 11</w:t>
              </w:r>
            </w:hyperlink>
            <w:r>
              <w:t xml:space="preserve"> Федерального закона от 23.11.1995 N 174-ФЗ "Об экологической экспертизе"</w:t>
            </w:r>
          </w:p>
        </w:tc>
        <w:tc>
          <w:tcPr>
            <w:tcW w:w="850" w:type="dxa"/>
          </w:tcPr>
          <w:p w:rsidR="00C252BE" w:rsidRDefault="00C252BE">
            <w:pPr>
              <w:pStyle w:val="ConsPlusNormal"/>
            </w:pPr>
          </w:p>
        </w:tc>
      </w:tr>
      <w:tr w:rsidR="00C252BE">
        <w:tc>
          <w:tcPr>
            <w:tcW w:w="567" w:type="dxa"/>
          </w:tcPr>
          <w:p w:rsidR="00C252BE" w:rsidRDefault="00C252BE">
            <w:pPr>
              <w:pStyle w:val="ConsPlusNormal"/>
            </w:pPr>
            <w:r>
              <w:t>16.</w:t>
            </w:r>
          </w:p>
        </w:tc>
        <w:tc>
          <w:tcPr>
            <w:tcW w:w="4592" w:type="dxa"/>
          </w:tcPr>
          <w:p w:rsidR="00C252BE" w:rsidRDefault="00C252BE">
            <w:pPr>
              <w:pStyle w:val="ConsPlusNormal"/>
            </w:pPr>
            <w:r>
              <w:t xml:space="preserve">Получено ли лицом положительное заключение государственной экологической экспертизы федерального уровня в отношении объекта, строительство, реконструкцию которого предполагается осуществлять на землях ООПТ федерального значения, и ранее получившего положительное заключение государственной экологической экспертизы, в случае </w:t>
            </w:r>
            <w:proofErr w:type="gramStart"/>
            <w:r>
              <w:t>истечения срока действия положительного заключения государственной экологической экспертизы</w:t>
            </w:r>
            <w:proofErr w:type="gramEnd"/>
            <w:r>
              <w:t>?</w:t>
            </w:r>
          </w:p>
        </w:tc>
        <w:tc>
          <w:tcPr>
            <w:tcW w:w="3005" w:type="dxa"/>
          </w:tcPr>
          <w:p w:rsidR="00C252BE" w:rsidRDefault="00C252BE">
            <w:pPr>
              <w:pStyle w:val="ConsPlusNormal"/>
            </w:pPr>
            <w:hyperlink r:id="rId1427" w:history="1">
              <w:r>
                <w:rPr>
                  <w:color w:val="0000FF"/>
                </w:rPr>
                <w:t>абзац четвертый подпункта 8 статьи 11</w:t>
              </w:r>
            </w:hyperlink>
            <w:r>
              <w:t xml:space="preserve"> Федерального закона от 23.11.1995 N 174-ФЗ "Об экологической экспертизе"</w:t>
            </w:r>
          </w:p>
        </w:tc>
        <w:tc>
          <w:tcPr>
            <w:tcW w:w="850" w:type="dxa"/>
          </w:tcPr>
          <w:p w:rsidR="00C252BE" w:rsidRDefault="00C252BE">
            <w:pPr>
              <w:pStyle w:val="ConsPlusNormal"/>
            </w:pPr>
          </w:p>
        </w:tc>
      </w:tr>
      <w:tr w:rsidR="00C252BE">
        <w:tc>
          <w:tcPr>
            <w:tcW w:w="567" w:type="dxa"/>
          </w:tcPr>
          <w:p w:rsidR="00C252BE" w:rsidRDefault="00C252BE">
            <w:pPr>
              <w:pStyle w:val="ConsPlusNormal"/>
            </w:pPr>
            <w:r>
              <w:t>17.</w:t>
            </w:r>
          </w:p>
        </w:tc>
        <w:tc>
          <w:tcPr>
            <w:tcW w:w="4592" w:type="dxa"/>
          </w:tcPr>
          <w:p w:rsidR="00C252BE" w:rsidRDefault="00C252BE">
            <w:pPr>
              <w:pStyle w:val="ConsPlusNormal"/>
            </w:pPr>
            <w:r>
              <w:t>Осуществляется ли лицом хозяйственная и иная деятельность в соответствии с документацией, получившей положительное заключение государственной экологической экспертизы в случае реализации объекта государственной экологической экспертизы?</w:t>
            </w:r>
          </w:p>
        </w:tc>
        <w:tc>
          <w:tcPr>
            <w:tcW w:w="3005" w:type="dxa"/>
          </w:tcPr>
          <w:p w:rsidR="00C252BE" w:rsidRDefault="00C252BE">
            <w:pPr>
              <w:pStyle w:val="ConsPlusNormal"/>
            </w:pPr>
            <w:hyperlink r:id="rId1428" w:history="1">
              <w:r>
                <w:rPr>
                  <w:color w:val="0000FF"/>
                </w:rPr>
                <w:t>абзац пятый статьи 27</w:t>
              </w:r>
            </w:hyperlink>
            <w:r>
              <w:t xml:space="preserve"> Федерального закона от 23.11.1995 N 174-ФЗ "Об экологической экспертизе"</w:t>
            </w:r>
          </w:p>
        </w:tc>
        <w:tc>
          <w:tcPr>
            <w:tcW w:w="850" w:type="dxa"/>
          </w:tcPr>
          <w:p w:rsidR="00C252BE" w:rsidRDefault="00C252BE">
            <w:pPr>
              <w:pStyle w:val="ConsPlusNormal"/>
            </w:pPr>
          </w:p>
        </w:tc>
      </w:tr>
      <w:tr w:rsidR="00C252BE">
        <w:tc>
          <w:tcPr>
            <w:tcW w:w="567" w:type="dxa"/>
          </w:tcPr>
          <w:p w:rsidR="00C252BE" w:rsidRDefault="00C252BE">
            <w:pPr>
              <w:pStyle w:val="ConsPlusNormal"/>
            </w:pPr>
            <w:r>
              <w:t>18.</w:t>
            </w:r>
          </w:p>
        </w:tc>
        <w:tc>
          <w:tcPr>
            <w:tcW w:w="4592" w:type="dxa"/>
          </w:tcPr>
          <w:p w:rsidR="00C252BE" w:rsidRDefault="00C252BE">
            <w:pPr>
              <w:pStyle w:val="ConsPlusNormal"/>
            </w:pPr>
            <w:r>
              <w:t>Возмещен ли лицом вред, причиненный природным объектам и комплексам в границах особо охраняемых природных территорий?</w:t>
            </w:r>
          </w:p>
        </w:tc>
        <w:tc>
          <w:tcPr>
            <w:tcW w:w="3005" w:type="dxa"/>
          </w:tcPr>
          <w:p w:rsidR="00C252BE" w:rsidRDefault="00C252BE">
            <w:pPr>
              <w:pStyle w:val="ConsPlusNormal"/>
            </w:pPr>
            <w:hyperlink r:id="rId1429" w:history="1">
              <w:r>
                <w:rPr>
                  <w:color w:val="0000FF"/>
                </w:rPr>
                <w:t>пункт 3 статьи 36</w:t>
              </w:r>
            </w:hyperlink>
            <w:r>
              <w:t xml:space="preserve"> Федерального закона от 14.03.1995 N 33-ФЗ "Об особо охраняемых природных </w:t>
            </w:r>
            <w:r>
              <w:lastRenderedPageBreak/>
              <w:t>территориях"</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lastRenderedPageBreak/>
              <w:t xml:space="preserve">Охрана недр и </w:t>
            </w:r>
            <w:proofErr w:type="spellStart"/>
            <w:r>
              <w:t>недропользование</w:t>
            </w:r>
            <w:proofErr w:type="spellEnd"/>
          </w:p>
        </w:tc>
      </w:tr>
      <w:tr w:rsidR="00C252BE">
        <w:tc>
          <w:tcPr>
            <w:tcW w:w="567" w:type="dxa"/>
          </w:tcPr>
          <w:p w:rsidR="00C252BE" w:rsidRDefault="00C252BE">
            <w:pPr>
              <w:pStyle w:val="ConsPlusNormal"/>
            </w:pPr>
            <w:r>
              <w:t>19.</w:t>
            </w:r>
          </w:p>
        </w:tc>
        <w:tc>
          <w:tcPr>
            <w:tcW w:w="4592" w:type="dxa"/>
          </w:tcPr>
          <w:p w:rsidR="00C252BE" w:rsidRDefault="00C252BE">
            <w:pPr>
              <w:pStyle w:val="ConsPlusNormal"/>
            </w:pPr>
            <w:r>
              <w:t>Осуществляется ли лицом на ООПТ либо в их охранных зонах пользование недрами на основании лицензии?</w:t>
            </w:r>
          </w:p>
        </w:tc>
        <w:tc>
          <w:tcPr>
            <w:tcW w:w="3005" w:type="dxa"/>
          </w:tcPr>
          <w:p w:rsidR="00C252BE" w:rsidRDefault="00C252BE">
            <w:pPr>
              <w:pStyle w:val="ConsPlusNormal"/>
            </w:pPr>
            <w:hyperlink r:id="rId1430" w:history="1">
              <w:r>
                <w:rPr>
                  <w:color w:val="0000FF"/>
                </w:rPr>
                <w:t>часть 1 статьи 11</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567" w:type="dxa"/>
          </w:tcPr>
          <w:p w:rsidR="00C252BE" w:rsidRDefault="00C252BE">
            <w:pPr>
              <w:pStyle w:val="ConsPlusNormal"/>
            </w:pPr>
            <w:r>
              <w:t>20.</w:t>
            </w:r>
          </w:p>
        </w:tc>
        <w:tc>
          <w:tcPr>
            <w:tcW w:w="4592" w:type="dxa"/>
          </w:tcPr>
          <w:p w:rsidR="00C252BE" w:rsidRDefault="00C252BE">
            <w:pPr>
              <w:pStyle w:val="ConsPlusNormal"/>
            </w:pPr>
            <w:r>
              <w:t>Обеспечено ли пользователем недр на ООПТ либо в их охранных зонах выполнение условий, установленных лицензией на пользование недрами?</w:t>
            </w:r>
          </w:p>
        </w:tc>
        <w:tc>
          <w:tcPr>
            <w:tcW w:w="3005" w:type="dxa"/>
          </w:tcPr>
          <w:p w:rsidR="00C252BE" w:rsidRDefault="00C252BE">
            <w:pPr>
              <w:pStyle w:val="ConsPlusNormal"/>
            </w:pPr>
            <w:hyperlink r:id="rId1431" w:history="1">
              <w:r>
                <w:rPr>
                  <w:color w:val="0000FF"/>
                </w:rPr>
                <w:t>статья 12</w:t>
              </w:r>
            </w:hyperlink>
            <w:r>
              <w:t xml:space="preserve">, </w:t>
            </w:r>
            <w:hyperlink r:id="rId1432" w:history="1">
              <w:r>
                <w:rPr>
                  <w:color w:val="0000FF"/>
                </w:rPr>
                <w:t>пункт 10 части 2 статьи 22</w:t>
              </w:r>
            </w:hyperlink>
            <w:r>
              <w:t xml:space="preserve"> Закона Российской Федерации от 21.02.1992 N 2395-1 "О недрах"</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t>Охрана и использование земель</w:t>
            </w:r>
          </w:p>
        </w:tc>
      </w:tr>
      <w:tr w:rsidR="00C252BE">
        <w:tc>
          <w:tcPr>
            <w:tcW w:w="567" w:type="dxa"/>
            <w:vMerge w:val="restart"/>
          </w:tcPr>
          <w:p w:rsidR="00C252BE" w:rsidRDefault="00C252BE">
            <w:pPr>
              <w:pStyle w:val="ConsPlusNormal"/>
            </w:pPr>
            <w:r>
              <w:t>21.</w:t>
            </w:r>
          </w:p>
        </w:tc>
        <w:tc>
          <w:tcPr>
            <w:tcW w:w="4592" w:type="dxa"/>
          </w:tcPr>
          <w:p w:rsidR="00C252BE" w:rsidRDefault="00C252BE">
            <w:pPr>
              <w:pStyle w:val="ConsPlusNormal"/>
            </w:pPr>
            <w:r>
              <w:t>Снимается ли лицом на ООПТ либо в их охранных зонах и используется ли плодородный слой почвы для улучшения малопродуктивных земель при проведении связанных с нарушением почвенного слоя:</w:t>
            </w:r>
          </w:p>
          <w:p w:rsidR="00C252BE" w:rsidRDefault="00C252BE">
            <w:pPr>
              <w:pStyle w:val="ConsPlusNormal"/>
              <w:ind w:firstLine="283"/>
            </w:pPr>
            <w:r>
              <w:t>21.1. строительных работ;</w:t>
            </w:r>
          </w:p>
        </w:tc>
        <w:tc>
          <w:tcPr>
            <w:tcW w:w="3005" w:type="dxa"/>
            <w:vMerge w:val="restart"/>
          </w:tcPr>
          <w:p w:rsidR="00C252BE" w:rsidRDefault="00C252BE">
            <w:pPr>
              <w:pStyle w:val="ConsPlusNormal"/>
            </w:pPr>
            <w:hyperlink r:id="rId1433" w:history="1">
              <w:r>
                <w:rPr>
                  <w:color w:val="0000FF"/>
                </w:rPr>
                <w:t>пункт 4 статьи 13</w:t>
              </w:r>
            </w:hyperlink>
            <w:r>
              <w:t xml:space="preserve"> Земельного кодекса Российской Федерации</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21.2. работ, связанных с пользованием недрами?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22.</w:t>
            </w:r>
          </w:p>
        </w:tc>
        <w:tc>
          <w:tcPr>
            <w:tcW w:w="4592" w:type="dxa"/>
          </w:tcPr>
          <w:p w:rsidR="00C252BE" w:rsidRDefault="00C252BE">
            <w:pPr>
              <w:pStyle w:val="ConsPlusNormal"/>
            </w:pPr>
            <w:r>
              <w:t>Соблюдается ли на ООПТ либо в их охранных зонах правообладателем земельного участка, обязанность по недопущению следующих действий в отношении земель и почв:</w:t>
            </w:r>
          </w:p>
          <w:p w:rsidR="00C252BE" w:rsidRDefault="00C252BE">
            <w:pPr>
              <w:pStyle w:val="ConsPlusNormal"/>
              <w:ind w:firstLine="283"/>
            </w:pPr>
            <w:r>
              <w:t>22.1. загрязнения;</w:t>
            </w:r>
          </w:p>
        </w:tc>
        <w:tc>
          <w:tcPr>
            <w:tcW w:w="3005" w:type="dxa"/>
            <w:vMerge w:val="restart"/>
          </w:tcPr>
          <w:p w:rsidR="00C252BE" w:rsidRDefault="00C252BE">
            <w:pPr>
              <w:pStyle w:val="ConsPlusNormal"/>
            </w:pPr>
            <w:hyperlink r:id="rId1434" w:history="1">
              <w:r>
                <w:rPr>
                  <w:color w:val="0000FF"/>
                </w:rPr>
                <w:t>абзац восьмой статьи 42</w:t>
              </w:r>
            </w:hyperlink>
            <w:r>
              <w:t xml:space="preserve"> Земельного кодекса Российской Федерации</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22.2. истощения;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22.3. деградации;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22.4. порчи;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22.5. уничтожения;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22.6. осуществления иного негативного воздействия?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23.</w:t>
            </w:r>
          </w:p>
        </w:tc>
        <w:tc>
          <w:tcPr>
            <w:tcW w:w="4592" w:type="dxa"/>
          </w:tcPr>
          <w:p w:rsidR="00C252BE" w:rsidRDefault="00C252BE">
            <w:pPr>
              <w:pStyle w:val="ConsPlusNormal"/>
            </w:pPr>
            <w:r>
              <w:t>Обеспечена ли на ООПТ либо в их охранных зонах рекультивация земель лицами, деятельность которых привела к ухудшению качества земель?</w:t>
            </w:r>
          </w:p>
        </w:tc>
        <w:tc>
          <w:tcPr>
            <w:tcW w:w="3005" w:type="dxa"/>
          </w:tcPr>
          <w:p w:rsidR="00C252BE" w:rsidRDefault="00C252BE">
            <w:pPr>
              <w:pStyle w:val="ConsPlusNormal"/>
            </w:pPr>
            <w:hyperlink r:id="rId1435" w:history="1">
              <w:r>
                <w:rPr>
                  <w:color w:val="0000FF"/>
                </w:rPr>
                <w:t>пункт 5 статьи 13</w:t>
              </w:r>
            </w:hyperlink>
            <w:r>
              <w:t xml:space="preserve"> Земельного кодекса Российской Федерации</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24.</w:t>
            </w:r>
          </w:p>
        </w:tc>
        <w:tc>
          <w:tcPr>
            <w:tcW w:w="4592" w:type="dxa"/>
          </w:tcPr>
          <w:p w:rsidR="00C252BE" w:rsidRDefault="00C252BE">
            <w:pPr>
              <w:pStyle w:val="ConsPlusNormal"/>
            </w:pPr>
            <w:r>
              <w:t xml:space="preserve">Проводятся ли на ООПТ либо в их охранных зонах в целях охраны земель правообладателем земельного участка мероприятия по защите земель </w:t>
            </w:r>
            <w:proofErr w:type="gramStart"/>
            <w:r>
              <w:t>от</w:t>
            </w:r>
            <w:proofErr w:type="gramEnd"/>
            <w:r>
              <w:t>:</w:t>
            </w:r>
          </w:p>
          <w:p w:rsidR="00C252BE" w:rsidRDefault="00C252BE">
            <w:pPr>
              <w:pStyle w:val="ConsPlusNormal"/>
              <w:ind w:firstLine="283"/>
            </w:pPr>
            <w:r>
              <w:t>24.1. водной и ветровой эрозии;</w:t>
            </w:r>
          </w:p>
        </w:tc>
        <w:tc>
          <w:tcPr>
            <w:tcW w:w="3005" w:type="dxa"/>
            <w:vMerge w:val="restart"/>
          </w:tcPr>
          <w:p w:rsidR="00C252BE" w:rsidRDefault="00C252BE">
            <w:pPr>
              <w:pStyle w:val="ConsPlusNormal"/>
            </w:pPr>
            <w:hyperlink r:id="rId1436" w:history="1">
              <w:r>
                <w:rPr>
                  <w:color w:val="0000FF"/>
                </w:rPr>
                <w:t>подпункт 2 пункта 2 статьи 13</w:t>
              </w:r>
            </w:hyperlink>
            <w:r>
              <w:t xml:space="preserve"> Земельного кодекса Российской Федерации</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24.2. селей;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24.3. подтопления;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24.4. заболачивания;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24.5. вторичного засоления;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24.6. иссушения;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24.7. уплотнения;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24.8. загрязнения химическими и иными веществами и микроорганизмами;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24.9. загрязнения отходами производства и потребления;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24.10. другого негативного воздействия?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25.</w:t>
            </w:r>
          </w:p>
        </w:tc>
        <w:tc>
          <w:tcPr>
            <w:tcW w:w="4592" w:type="dxa"/>
          </w:tcPr>
          <w:p w:rsidR="00C252BE" w:rsidRDefault="00C252BE">
            <w:pPr>
              <w:pStyle w:val="ConsPlusNormal"/>
            </w:pPr>
            <w:r>
              <w:t>Соблюдается ли на ООПТ либо в их охранных зонах правообладателем земельного участка обязанность по использованию земельных участков в соответствии с их целевым назначением?</w:t>
            </w:r>
          </w:p>
        </w:tc>
        <w:tc>
          <w:tcPr>
            <w:tcW w:w="3005" w:type="dxa"/>
          </w:tcPr>
          <w:p w:rsidR="00C252BE" w:rsidRDefault="00C252BE">
            <w:pPr>
              <w:pStyle w:val="ConsPlusNormal"/>
            </w:pPr>
            <w:hyperlink r:id="rId1437" w:history="1">
              <w:r>
                <w:rPr>
                  <w:color w:val="0000FF"/>
                </w:rPr>
                <w:t>абзац второй статьи 42</w:t>
              </w:r>
            </w:hyperlink>
            <w:r>
              <w:t xml:space="preserve"> Земельного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26.</w:t>
            </w:r>
          </w:p>
        </w:tc>
        <w:tc>
          <w:tcPr>
            <w:tcW w:w="4592" w:type="dxa"/>
          </w:tcPr>
          <w:p w:rsidR="00C252BE" w:rsidRDefault="00C252BE">
            <w:pPr>
              <w:pStyle w:val="ConsPlusNormal"/>
            </w:pPr>
            <w:r>
              <w:t xml:space="preserve">Соблюдается ли на ООПТ либо в их охранных зонах правообладателем земельного участка обязанность по использованию земельных участков способами, которые не должны наносить вред окружающей среде, в </w:t>
            </w:r>
            <w:r>
              <w:lastRenderedPageBreak/>
              <w:t>том числе земле как природному объекту?</w:t>
            </w:r>
          </w:p>
        </w:tc>
        <w:tc>
          <w:tcPr>
            <w:tcW w:w="3005" w:type="dxa"/>
          </w:tcPr>
          <w:p w:rsidR="00C252BE" w:rsidRDefault="00C252BE">
            <w:pPr>
              <w:pStyle w:val="ConsPlusNormal"/>
            </w:pPr>
            <w:hyperlink r:id="rId1438" w:history="1">
              <w:r>
                <w:rPr>
                  <w:color w:val="0000FF"/>
                </w:rPr>
                <w:t>абзац второй статьи 42</w:t>
              </w:r>
            </w:hyperlink>
            <w:r>
              <w:t xml:space="preserve"> Земельного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27.</w:t>
            </w:r>
          </w:p>
        </w:tc>
        <w:tc>
          <w:tcPr>
            <w:tcW w:w="4592" w:type="dxa"/>
          </w:tcPr>
          <w:p w:rsidR="00C252BE" w:rsidRDefault="00C252BE">
            <w:pPr>
              <w:pStyle w:val="ConsPlusNormal"/>
            </w:pPr>
            <w:r>
              <w:t>Обеспечено ли на ООПТ либо в их охранных зонах приведение земельных участков в пригодное для использования состояние при их загрязнении, других видах порчи лицами, виновными в указанных земельных правонарушениях, или за их счет?</w:t>
            </w:r>
          </w:p>
        </w:tc>
        <w:tc>
          <w:tcPr>
            <w:tcW w:w="3005" w:type="dxa"/>
          </w:tcPr>
          <w:p w:rsidR="00C252BE" w:rsidRDefault="00C252BE">
            <w:pPr>
              <w:pStyle w:val="ConsPlusNormal"/>
            </w:pPr>
            <w:hyperlink r:id="rId1439" w:history="1">
              <w:r>
                <w:rPr>
                  <w:color w:val="0000FF"/>
                </w:rPr>
                <w:t>пункт 3 статьи 76</w:t>
              </w:r>
            </w:hyperlink>
            <w:r>
              <w:t xml:space="preserve"> Земельного кодекса Российской Федерации</w:t>
            </w:r>
          </w:p>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t>Охрана атмосферного воздуха</w:t>
            </w:r>
          </w:p>
        </w:tc>
      </w:tr>
      <w:tr w:rsidR="00C252BE">
        <w:tc>
          <w:tcPr>
            <w:tcW w:w="567" w:type="dxa"/>
          </w:tcPr>
          <w:p w:rsidR="00C252BE" w:rsidRDefault="00C252BE">
            <w:pPr>
              <w:pStyle w:val="ConsPlusNormal"/>
            </w:pPr>
            <w:r>
              <w:t>28.</w:t>
            </w:r>
          </w:p>
        </w:tc>
        <w:tc>
          <w:tcPr>
            <w:tcW w:w="4592" w:type="dxa"/>
          </w:tcPr>
          <w:p w:rsidR="00C252BE" w:rsidRDefault="00C252BE">
            <w:pPr>
              <w:pStyle w:val="ConsPlusNormal"/>
            </w:pPr>
            <w:r>
              <w:t>Осуществляется ли лицом на ООПТ либо в их охранных зонах выброс вредных (загрязняющих) веществ в атмосферный воздух стационарным источником на основании разрешения на выброс вредных (загрязняющих) веществ в атмосферный воздух?</w:t>
            </w:r>
          </w:p>
        </w:tc>
        <w:tc>
          <w:tcPr>
            <w:tcW w:w="3005" w:type="dxa"/>
          </w:tcPr>
          <w:p w:rsidR="00C252BE" w:rsidRDefault="00C252BE">
            <w:pPr>
              <w:pStyle w:val="ConsPlusNormal"/>
            </w:pPr>
            <w:hyperlink r:id="rId1440" w:history="1">
              <w:r>
                <w:rPr>
                  <w:color w:val="0000FF"/>
                </w:rPr>
                <w:t>абзац первый пункта 1 статьи 14</w:t>
              </w:r>
            </w:hyperlink>
            <w:r>
              <w:t xml:space="preserve"> Федерального закона от 04.05.1999 N 96-ФЗ "Об охране атмосферного воздуха"</w:t>
            </w:r>
          </w:p>
        </w:tc>
        <w:tc>
          <w:tcPr>
            <w:tcW w:w="850" w:type="dxa"/>
          </w:tcPr>
          <w:p w:rsidR="00C252BE" w:rsidRDefault="00C252BE">
            <w:pPr>
              <w:pStyle w:val="ConsPlusNormal"/>
            </w:pPr>
          </w:p>
        </w:tc>
      </w:tr>
      <w:tr w:rsidR="00C252BE">
        <w:tc>
          <w:tcPr>
            <w:tcW w:w="567" w:type="dxa"/>
          </w:tcPr>
          <w:p w:rsidR="00C252BE" w:rsidRDefault="00C252BE">
            <w:pPr>
              <w:pStyle w:val="ConsPlusNormal"/>
            </w:pPr>
            <w:r>
              <w:t>29.</w:t>
            </w:r>
          </w:p>
        </w:tc>
        <w:tc>
          <w:tcPr>
            <w:tcW w:w="4592" w:type="dxa"/>
          </w:tcPr>
          <w:p w:rsidR="00C252BE" w:rsidRDefault="00C252BE">
            <w:pPr>
              <w:pStyle w:val="ConsPlusNormal"/>
            </w:pPr>
            <w:r>
              <w:t>Соблюдаются ли лицом на ООПТ либо в их охранных зонах нормативы допустимых выбросов?</w:t>
            </w:r>
          </w:p>
        </w:tc>
        <w:tc>
          <w:tcPr>
            <w:tcW w:w="3005" w:type="dxa"/>
          </w:tcPr>
          <w:p w:rsidR="00C252BE" w:rsidRDefault="00C252BE">
            <w:pPr>
              <w:pStyle w:val="ConsPlusNormal"/>
            </w:pPr>
            <w:hyperlink r:id="rId1441" w:history="1">
              <w:r>
                <w:rPr>
                  <w:color w:val="0000FF"/>
                </w:rPr>
                <w:t>пункты 1</w:t>
              </w:r>
            </w:hyperlink>
            <w:r>
              <w:t xml:space="preserve">, </w:t>
            </w:r>
            <w:hyperlink r:id="rId1442" w:history="1">
              <w:r>
                <w:rPr>
                  <w:color w:val="0000FF"/>
                </w:rPr>
                <w:t>3 статьи 22</w:t>
              </w:r>
            </w:hyperlink>
            <w:r>
              <w:t xml:space="preserve"> Федерального закона от 10.01.2002 N 7-ФЗ "Об охране окружающей среды"</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30.</w:t>
            </w:r>
          </w:p>
        </w:tc>
        <w:tc>
          <w:tcPr>
            <w:tcW w:w="4592" w:type="dxa"/>
            <w:vMerge w:val="restart"/>
          </w:tcPr>
          <w:p w:rsidR="00C252BE" w:rsidRDefault="00C252BE">
            <w:pPr>
              <w:pStyle w:val="ConsPlusNormal"/>
            </w:pPr>
            <w:r>
              <w:t xml:space="preserve">Осуществляется ли лицом на ООПТ либо в их охранных зонах эксплуатация установок очистки газа в соответствии с </w:t>
            </w:r>
            <w:hyperlink r:id="rId1443" w:history="1">
              <w:r>
                <w:rPr>
                  <w:color w:val="0000FF"/>
                </w:rPr>
                <w:t>правилами</w:t>
              </w:r>
            </w:hyperlink>
            <w:r>
              <w:t xml:space="preserve"> эксплуатации установок очистки газа?</w:t>
            </w:r>
          </w:p>
        </w:tc>
        <w:tc>
          <w:tcPr>
            <w:tcW w:w="3005" w:type="dxa"/>
            <w:tcBorders>
              <w:bottom w:val="nil"/>
            </w:tcBorders>
          </w:tcPr>
          <w:p w:rsidR="00C252BE" w:rsidRDefault="00C252BE">
            <w:pPr>
              <w:pStyle w:val="ConsPlusNormal"/>
            </w:pPr>
            <w:hyperlink r:id="rId1444" w:history="1">
              <w:r>
                <w:rPr>
                  <w:color w:val="0000FF"/>
                </w:rPr>
                <w:t>пункт 1 статьи 16.1</w:t>
              </w:r>
            </w:hyperlink>
            <w:r>
              <w:t xml:space="preserve"> Федерального закона от 04.05.1999 N 96-ФЗ "Об охране атмосферного воздуха";</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445" w:history="1">
              <w:r>
                <w:rPr>
                  <w:color w:val="0000FF"/>
                </w:rPr>
                <w:t>Правила</w:t>
              </w:r>
            </w:hyperlink>
            <w:r>
              <w:t xml:space="preserve"> эксплуатации установок очистки газа, утвержденные приказом Министерства природных ресурсов и экологии Российской Федерации от 15.09.2017 N 498</w:t>
            </w:r>
          </w:p>
        </w:tc>
        <w:tc>
          <w:tcPr>
            <w:tcW w:w="850" w:type="dxa"/>
            <w:vMerge/>
          </w:tcPr>
          <w:p w:rsidR="00C252BE" w:rsidRDefault="00C252BE"/>
        </w:tc>
      </w:tr>
      <w:tr w:rsidR="00C252BE">
        <w:tc>
          <w:tcPr>
            <w:tcW w:w="9014" w:type="dxa"/>
            <w:gridSpan w:val="4"/>
          </w:tcPr>
          <w:p w:rsidR="00C252BE" w:rsidRDefault="00C252BE">
            <w:pPr>
              <w:pStyle w:val="ConsPlusNormal"/>
              <w:jc w:val="center"/>
              <w:outlineLvl w:val="1"/>
            </w:pPr>
            <w:r>
              <w:t>Охрана и использование водных объектов</w:t>
            </w:r>
          </w:p>
        </w:tc>
      </w:tr>
      <w:tr w:rsidR="00C252BE">
        <w:tc>
          <w:tcPr>
            <w:tcW w:w="567" w:type="dxa"/>
          </w:tcPr>
          <w:p w:rsidR="00C252BE" w:rsidRDefault="00C252BE">
            <w:pPr>
              <w:pStyle w:val="ConsPlusNormal"/>
            </w:pPr>
            <w:r>
              <w:lastRenderedPageBreak/>
              <w:t>31.</w:t>
            </w:r>
          </w:p>
        </w:tc>
        <w:tc>
          <w:tcPr>
            <w:tcW w:w="4592" w:type="dxa"/>
          </w:tcPr>
          <w:p w:rsidR="00C252BE" w:rsidRDefault="00C252BE">
            <w:pPr>
              <w:pStyle w:val="ConsPlusNormal"/>
            </w:pPr>
            <w:r>
              <w:t>Осуществляется ли лицом пользование водными объектами, расположенными на ООПТ либо в их охранных зонах, на основании договора водопользования или решения о предоставлении водного объекта в пользование?</w:t>
            </w:r>
          </w:p>
        </w:tc>
        <w:tc>
          <w:tcPr>
            <w:tcW w:w="3005" w:type="dxa"/>
          </w:tcPr>
          <w:p w:rsidR="00C252BE" w:rsidRDefault="00C252BE">
            <w:pPr>
              <w:pStyle w:val="ConsPlusNormal"/>
            </w:pPr>
            <w:hyperlink r:id="rId1446" w:history="1">
              <w:r>
                <w:rPr>
                  <w:color w:val="0000FF"/>
                </w:rPr>
                <w:t>части 2</w:t>
              </w:r>
            </w:hyperlink>
            <w:r>
              <w:t xml:space="preserve">, </w:t>
            </w:r>
            <w:hyperlink r:id="rId1447" w:history="1">
              <w:r>
                <w:rPr>
                  <w:color w:val="0000FF"/>
                </w:rPr>
                <w:t>3 статьи 11</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32.</w:t>
            </w:r>
          </w:p>
        </w:tc>
        <w:tc>
          <w:tcPr>
            <w:tcW w:w="4592" w:type="dxa"/>
          </w:tcPr>
          <w:p w:rsidR="00C252BE" w:rsidRDefault="00C252BE">
            <w:pPr>
              <w:pStyle w:val="ConsPlusNormal"/>
            </w:pPr>
            <w:r>
              <w:t>Соблюдаются ли лицом при пользовании водными объектами, расположенными на ООПТ либо в их охранных зонах, условия договора водопользования, решения о предоставлении водного объекта в пользование?</w:t>
            </w:r>
          </w:p>
        </w:tc>
        <w:tc>
          <w:tcPr>
            <w:tcW w:w="3005" w:type="dxa"/>
          </w:tcPr>
          <w:p w:rsidR="00C252BE" w:rsidRDefault="00C252BE">
            <w:pPr>
              <w:pStyle w:val="ConsPlusNormal"/>
            </w:pPr>
            <w:hyperlink r:id="rId1448" w:history="1">
              <w:r>
                <w:rPr>
                  <w:color w:val="0000FF"/>
                </w:rPr>
                <w:t>часть 1 статьи 13</w:t>
              </w:r>
            </w:hyperlink>
            <w:r>
              <w:t xml:space="preserve">, </w:t>
            </w:r>
            <w:hyperlink r:id="rId1449" w:history="1">
              <w:r>
                <w:rPr>
                  <w:color w:val="0000FF"/>
                </w:rPr>
                <w:t>часть 1 статьи 22</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33.</w:t>
            </w:r>
          </w:p>
        </w:tc>
        <w:tc>
          <w:tcPr>
            <w:tcW w:w="4592" w:type="dxa"/>
            <w:vMerge w:val="restart"/>
          </w:tcPr>
          <w:p w:rsidR="00C252BE" w:rsidRDefault="00C252BE">
            <w:pPr>
              <w:pStyle w:val="ConsPlusNormal"/>
            </w:pPr>
            <w:r>
              <w:t xml:space="preserve">Соблюдается ли на ООПТ либо в их охранных зонах режим использования земельных участков и лесов в </w:t>
            </w:r>
            <w:proofErr w:type="spellStart"/>
            <w:r>
              <w:t>водоохранных</w:t>
            </w:r>
            <w:proofErr w:type="spellEnd"/>
            <w:r>
              <w:t xml:space="preserve"> зонах?</w:t>
            </w:r>
          </w:p>
        </w:tc>
        <w:tc>
          <w:tcPr>
            <w:tcW w:w="3005" w:type="dxa"/>
            <w:tcBorders>
              <w:bottom w:val="nil"/>
            </w:tcBorders>
          </w:tcPr>
          <w:p w:rsidR="00C252BE" w:rsidRDefault="00C252BE">
            <w:pPr>
              <w:pStyle w:val="ConsPlusNormal"/>
            </w:pPr>
            <w:hyperlink r:id="rId1450" w:history="1">
              <w:r>
                <w:rPr>
                  <w:color w:val="0000FF"/>
                </w:rPr>
                <w:t>части 15</w:t>
              </w:r>
            </w:hyperlink>
            <w:r>
              <w:t xml:space="preserve">, </w:t>
            </w:r>
            <w:hyperlink r:id="rId1451" w:history="1">
              <w:r>
                <w:rPr>
                  <w:color w:val="0000FF"/>
                </w:rPr>
                <w:t>16 статьи 65</w:t>
              </w:r>
            </w:hyperlink>
            <w:r>
              <w:t xml:space="preserve"> Водного кодекса Российской Федерации;</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452" w:history="1">
              <w:r>
                <w:rPr>
                  <w:color w:val="0000FF"/>
                </w:rPr>
                <w:t>часть 1 статьи 104</w:t>
              </w:r>
            </w:hyperlink>
            <w:r>
              <w:t xml:space="preserve"> Лесного кодекса Российской Федерации</w:t>
            </w:r>
          </w:p>
        </w:tc>
        <w:tc>
          <w:tcPr>
            <w:tcW w:w="850" w:type="dxa"/>
            <w:vMerge/>
          </w:tcPr>
          <w:p w:rsidR="00C252BE" w:rsidRDefault="00C252BE"/>
        </w:tc>
      </w:tr>
      <w:tr w:rsidR="00C252BE">
        <w:tc>
          <w:tcPr>
            <w:tcW w:w="567" w:type="dxa"/>
          </w:tcPr>
          <w:p w:rsidR="00C252BE" w:rsidRDefault="00C252BE">
            <w:pPr>
              <w:pStyle w:val="ConsPlusNormal"/>
            </w:pPr>
            <w:r>
              <w:t>34.</w:t>
            </w:r>
          </w:p>
        </w:tc>
        <w:tc>
          <w:tcPr>
            <w:tcW w:w="4592" w:type="dxa"/>
          </w:tcPr>
          <w:p w:rsidR="00C252BE" w:rsidRDefault="00C252BE">
            <w:pPr>
              <w:pStyle w:val="ConsPlusNormal"/>
            </w:pPr>
            <w:r>
              <w:t>Соблюдается ли лицом на ООПТ либо в их охранных зонах условия обеспечения свободного доступа граждан к водному объекту общего пользования и его береговой полосе?</w:t>
            </w:r>
          </w:p>
        </w:tc>
        <w:tc>
          <w:tcPr>
            <w:tcW w:w="3005" w:type="dxa"/>
          </w:tcPr>
          <w:p w:rsidR="00C252BE" w:rsidRDefault="00C252BE">
            <w:pPr>
              <w:pStyle w:val="ConsPlusNormal"/>
            </w:pPr>
            <w:hyperlink r:id="rId1453" w:history="1">
              <w:r>
                <w:rPr>
                  <w:color w:val="0000FF"/>
                </w:rPr>
                <w:t>части 1</w:t>
              </w:r>
            </w:hyperlink>
            <w:r>
              <w:t xml:space="preserve">, </w:t>
            </w:r>
            <w:hyperlink r:id="rId1454" w:history="1">
              <w:r>
                <w:rPr>
                  <w:color w:val="0000FF"/>
                </w:rPr>
                <w:t>2</w:t>
              </w:r>
            </w:hyperlink>
            <w:r>
              <w:t xml:space="preserve">, </w:t>
            </w:r>
            <w:hyperlink r:id="rId1455" w:history="1">
              <w:r>
                <w:rPr>
                  <w:color w:val="0000FF"/>
                </w:rPr>
                <w:t>6</w:t>
              </w:r>
            </w:hyperlink>
            <w:r>
              <w:t xml:space="preserve">, </w:t>
            </w:r>
            <w:hyperlink r:id="rId1456" w:history="1">
              <w:r>
                <w:rPr>
                  <w:color w:val="0000FF"/>
                </w:rPr>
                <w:t>8 статьи 6</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35.</w:t>
            </w:r>
          </w:p>
        </w:tc>
        <w:tc>
          <w:tcPr>
            <w:tcW w:w="4592" w:type="dxa"/>
          </w:tcPr>
          <w:p w:rsidR="00C252BE" w:rsidRDefault="00C252BE">
            <w:pPr>
              <w:pStyle w:val="ConsPlusNormal"/>
            </w:pPr>
            <w:r>
              <w:t>Проводится ли водопользователем, осуществляющим сплав древесины, регулярная очистка водных объектов от затонувшей древесины?</w:t>
            </w:r>
          </w:p>
        </w:tc>
        <w:tc>
          <w:tcPr>
            <w:tcW w:w="3005" w:type="dxa"/>
          </w:tcPr>
          <w:p w:rsidR="00C252BE" w:rsidRDefault="00C252BE">
            <w:pPr>
              <w:pStyle w:val="ConsPlusNormal"/>
            </w:pPr>
            <w:hyperlink r:id="rId1457" w:history="1">
              <w:r>
                <w:rPr>
                  <w:color w:val="0000FF"/>
                </w:rPr>
                <w:t>часть 1 статьи 48</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36.</w:t>
            </w:r>
          </w:p>
        </w:tc>
        <w:tc>
          <w:tcPr>
            <w:tcW w:w="4592" w:type="dxa"/>
          </w:tcPr>
          <w:p w:rsidR="00C252BE" w:rsidRDefault="00C252BE">
            <w:pPr>
              <w:pStyle w:val="ConsPlusNormal"/>
            </w:pPr>
            <w:r>
              <w:t>Исключен ли лицом на ООПТ либо в их охранных зонах сброс в водные объекты и захоронение в них отходов производства и потребления, выведенных из эксплуатации судов и иных плавучих средств (их частей и механизмов)?</w:t>
            </w:r>
          </w:p>
        </w:tc>
        <w:tc>
          <w:tcPr>
            <w:tcW w:w="3005" w:type="dxa"/>
          </w:tcPr>
          <w:p w:rsidR="00C252BE" w:rsidRDefault="00C252BE">
            <w:pPr>
              <w:pStyle w:val="ConsPlusNormal"/>
            </w:pPr>
            <w:hyperlink r:id="rId1458" w:history="1">
              <w:r>
                <w:rPr>
                  <w:color w:val="0000FF"/>
                </w:rPr>
                <w:t>часть 1 статьи 56</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37.</w:t>
            </w:r>
          </w:p>
        </w:tc>
        <w:tc>
          <w:tcPr>
            <w:tcW w:w="4592" w:type="dxa"/>
          </w:tcPr>
          <w:p w:rsidR="00C252BE" w:rsidRDefault="00C252BE">
            <w:pPr>
              <w:pStyle w:val="ConsPlusNormal"/>
            </w:pPr>
            <w:r>
              <w:t xml:space="preserve">Соблюдается ли лицом на ООПТ либо в их охранных зонах запрет на </w:t>
            </w:r>
            <w:r>
              <w:lastRenderedPageBreak/>
              <w:t xml:space="preserve">превышение установленных нормативов содержания пестицидов, </w:t>
            </w:r>
            <w:proofErr w:type="spellStart"/>
            <w:r>
              <w:t>агрохимикатов</w:t>
            </w:r>
            <w:proofErr w:type="spellEnd"/>
            <w:r>
              <w:t xml:space="preserve"> и других опасных для здоровья человека веществ и соединений в водных объектах?</w:t>
            </w:r>
          </w:p>
        </w:tc>
        <w:tc>
          <w:tcPr>
            <w:tcW w:w="3005" w:type="dxa"/>
          </w:tcPr>
          <w:p w:rsidR="00C252BE" w:rsidRDefault="00C252BE">
            <w:pPr>
              <w:pStyle w:val="ConsPlusNormal"/>
            </w:pPr>
            <w:hyperlink r:id="rId1459" w:history="1">
              <w:r>
                <w:rPr>
                  <w:color w:val="0000FF"/>
                </w:rPr>
                <w:t>часть 4 статьи 56</w:t>
              </w:r>
            </w:hyperlink>
            <w:r>
              <w:t xml:space="preserve"> Водного кодекса </w:t>
            </w:r>
            <w:r>
              <w:lastRenderedPageBreak/>
              <w:t>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38.</w:t>
            </w:r>
          </w:p>
        </w:tc>
        <w:tc>
          <w:tcPr>
            <w:tcW w:w="4592" w:type="dxa"/>
          </w:tcPr>
          <w:p w:rsidR="00C252BE" w:rsidRDefault="00C252BE">
            <w:pPr>
              <w:pStyle w:val="ConsPlusNormal"/>
            </w:pPr>
            <w:r>
              <w:t xml:space="preserve">Исключен ли лицом на ООПТ либо в их охранных зонах сброс в водные объекты сточных вод, содержание в которых пестицидов, </w:t>
            </w:r>
            <w:proofErr w:type="spellStart"/>
            <w:r>
              <w:t>агрохимикатов</w:t>
            </w:r>
            <w:proofErr w:type="spellEnd"/>
            <w:r>
              <w:t xml:space="preserve"> и других опасных для здоровья человека веществ и соединений превышает нормативы допустимого воздействия на водные объекты?</w:t>
            </w:r>
          </w:p>
        </w:tc>
        <w:tc>
          <w:tcPr>
            <w:tcW w:w="3005" w:type="dxa"/>
          </w:tcPr>
          <w:p w:rsidR="00C252BE" w:rsidRDefault="00C252BE">
            <w:pPr>
              <w:pStyle w:val="ConsPlusNormal"/>
            </w:pPr>
            <w:hyperlink r:id="rId1460" w:history="1">
              <w:r>
                <w:rPr>
                  <w:color w:val="0000FF"/>
                </w:rPr>
                <w:t>часть 6 статьи 56</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39.</w:t>
            </w:r>
          </w:p>
        </w:tc>
        <w:tc>
          <w:tcPr>
            <w:tcW w:w="4592" w:type="dxa"/>
          </w:tcPr>
          <w:p w:rsidR="00C252BE" w:rsidRDefault="00C252BE">
            <w:pPr>
              <w:pStyle w:val="ConsPlusNormal"/>
            </w:pPr>
            <w:r>
              <w:t>Исключен ли лицом на ООПТ либо в их охранных зонах сброс сточных вод в водные объекты:</w:t>
            </w:r>
          </w:p>
          <w:p w:rsidR="00C252BE" w:rsidRDefault="00C252BE">
            <w:pPr>
              <w:pStyle w:val="ConsPlusNormal"/>
              <w:ind w:firstLine="283"/>
            </w:pPr>
            <w:r>
              <w:t>39.1. содержащие природные лечебные ресурсы;</w:t>
            </w:r>
          </w:p>
        </w:tc>
        <w:tc>
          <w:tcPr>
            <w:tcW w:w="3005" w:type="dxa"/>
            <w:vMerge w:val="restart"/>
          </w:tcPr>
          <w:p w:rsidR="00C252BE" w:rsidRDefault="00C252BE">
            <w:pPr>
              <w:pStyle w:val="ConsPlusNormal"/>
            </w:pPr>
            <w:hyperlink r:id="rId1461" w:history="1">
              <w:r>
                <w:rPr>
                  <w:color w:val="0000FF"/>
                </w:rPr>
                <w:t>часть 2 статьи 44</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39.2. </w:t>
            </w:r>
            <w:proofErr w:type="gramStart"/>
            <w:r>
              <w:t>отнесенные</w:t>
            </w:r>
            <w:proofErr w:type="gramEnd"/>
            <w:r>
              <w:t xml:space="preserve"> к особо охраняемым водным объектам?</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40.</w:t>
            </w:r>
          </w:p>
        </w:tc>
        <w:tc>
          <w:tcPr>
            <w:tcW w:w="4592" w:type="dxa"/>
          </w:tcPr>
          <w:p w:rsidR="00C252BE" w:rsidRDefault="00C252BE">
            <w:pPr>
              <w:pStyle w:val="ConsPlusNormal"/>
            </w:pPr>
            <w:proofErr w:type="gramStart"/>
            <w:r>
              <w:t>Исключены</w:t>
            </w:r>
            <w:proofErr w:type="gramEnd"/>
            <w:r>
              <w:t xml:space="preserve"> ли лицом на ООПТ либо в их охранных зонах:</w:t>
            </w:r>
          </w:p>
          <w:p w:rsidR="00C252BE" w:rsidRDefault="00C252BE">
            <w:pPr>
              <w:pStyle w:val="ConsPlusNormal"/>
              <w:ind w:firstLine="283"/>
            </w:pPr>
            <w:r>
              <w:t>40.1. несанкционированный сброс сточных вод на ледники, снежники;</w:t>
            </w:r>
          </w:p>
        </w:tc>
        <w:tc>
          <w:tcPr>
            <w:tcW w:w="3005" w:type="dxa"/>
            <w:vMerge w:val="restart"/>
          </w:tcPr>
          <w:p w:rsidR="00C252BE" w:rsidRDefault="00C252BE">
            <w:pPr>
              <w:pStyle w:val="ConsPlusNormal"/>
            </w:pPr>
            <w:hyperlink r:id="rId1462" w:history="1">
              <w:r>
                <w:rPr>
                  <w:color w:val="0000FF"/>
                </w:rPr>
                <w:t>часть 1 статьи 58</w:t>
              </w:r>
            </w:hyperlink>
            <w:r>
              <w:t xml:space="preserve"> Водного кодекса Российской Федерации</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40.2. загрязнение ледников, снежников отходами производства и потребления;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40.3. загрязнение ледников, снежников нефтепродуктами, ядохимикатами и другими вредными веществами?</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41.</w:t>
            </w:r>
          </w:p>
        </w:tc>
        <w:tc>
          <w:tcPr>
            <w:tcW w:w="4592" w:type="dxa"/>
          </w:tcPr>
          <w:p w:rsidR="00C252BE" w:rsidRDefault="00C252BE">
            <w:pPr>
              <w:pStyle w:val="ConsPlusNormal"/>
            </w:pPr>
            <w:r>
              <w:t>Осуществляется ли лицом прокладка подводных кабелей и трубопроводов во внутренних морских водах и в территориальном море Российской Федерации на основании разрешения, выдаваемого Росприроднадзором?</w:t>
            </w:r>
          </w:p>
        </w:tc>
        <w:tc>
          <w:tcPr>
            <w:tcW w:w="3005" w:type="dxa"/>
          </w:tcPr>
          <w:p w:rsidR="00C252BE" w:rsidRDefault="00C252BE">
            <w:pPr>
              <w:pStyle w:val="ConsPlusNormal"/>
            </w:pPr>
            <w:hyperlink r:id="rId1463" w:history="1">
              <w:r>
                <w:rPr>
                  <w:color w:val="0000FF"/>
                </w:rPr>
                <w:t>пункт 4</w:t>
              </w:r>
            </w:hyperlink>
            <w:r>
              <w:t xml:space="preserve"> Порядка прокладки подводных кабелей и трубопроводов во внутренних морских водах и в территориальном море Российской Федерации, </w:t>
            </w:r>
            <w:r>
              <w:lastRenderedPageBreak/>
              <w:t>утвержденного постановлением Правительства Российской Федерации от 26.01.2000 N 68</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42.</w:t>
            </w:r>
          </w:p>
        </w:tc>
        <w:tc>
          <w:tcPr>
            <w:tcW w:w="4592" w:type="dxa"/>
          </w:tcPr>
          <w:p w:rsidR="00C252BE" w:rsidRDefault="00C252BE">
            <w:pPr>
              <w:pStyle w:val="ConsPlusNormal"/>
            </w:pPr>
            <w:r>
              <w:t>Имеется ли у лица разрешение на проведение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w:t>
            </w:r>
          </w:p>
        </w:tc>
        <w:tc>
          <w:tcPr>
            <w:tcW w:w="3005" w:type="dxa"/>
          </w:tcPr>
          <w:p w:rsidR="00C252BE" w:rsidRDefault="00C252BE">
            <w:pPr>
              <w:pStyle w:val="ConsPlusNormal"/>
            </w:pPr>
            <w:hyperlink r:id="rId1464" w:history="1">
              <w:r>
                <w:rPr>
                  <w:color w:val="0000FF"/>
                </w:rPr>
                <w:t>пункт 3</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850" w:type="dxa"/>
          </w:tcPr>
          <w:p w:rsidR="00C252BE" w:rsidRDefault="00C252BE">
            <w:pPr>
              <w:pStyle w:val="ConsPlusNormal"/>
            </w:pPr>
          </w:p>
        </w:tc>
      </w:tr>
      <w:tr w:rsidR="00C252BE">
        <w:tc>
          <w:tcPr>
            <w:tcW w:w="567" w:type="dxa"/>
          </w:tcPr>
          <w:p w:rsidR="00C252BE" w:rsidRDefault="00C252BE">
            <w:pPr>
              <w:pStyle w:val="ConsPlusNormal"/>
            </w:pPr>
            <w:r>
              <w:t>43.</w:t>
            </w:r>
          </w:p>
        </w:tc>
        <w:tc>
          <w:tcPr>
            <w:tcW w:w="4592" w:type="dxa"/>
          </w:tcPr>
          <w:p w:rsidR="00C252BE" w:rsidRDefault="00C252BE">
            <w:pPr>
              <w:pStyle w:val="ConsPlusNormal"/>
            </w:pPr>
            <w:r>
              <w:t>Сообщается ли лицом в ближайший гидрометеорологический центр Российской Федерации в ходе морских научных исследований при наличии на исследовательских судах, летательных аппаратах, установках и сооружениях необходимого оборудования об обнаруженных случаях загрязнения морской среды нефтью, токсичными веществами, мусором и сточными водами?</w:t>
            </w:r>
          </w:p>
        </w:tc>
        <w:tc>
          <w:tcPr>
            <w:tcW w:w="3005" w:type="dxa"/>
          </w:tcPr>
          <w:p w:rsidR="00C252BE" w:rsidRDefault="00C252BE">
            <w:pPr>
              <w:pStyle w:val="ConsPlusNormal"/>
            </w:pPr>
            <w:hyperlink r:id="rId1465" w:history="1">
              <w:r>
                <w:rPr>
                  <w:color w:val="0000FF"/>
                </w:rPr>
                <w:t>подпункт "е"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44.</w:t>
            </w:r>
          </w:p>
        </w:tc>
        <w:tc>
          <w:tcPr>
            <w:tcW w:w="4592" w:type="dxa"/>
            <w:vMerge w:val="restart"/>
          </w:tcPr>
          <w:p w:rsidR="00C252BE" w:rsidRDefault="00C252BE">
            <w:pPr>
              <w:pStyle w:val="ConsPlusNormal"/>
            </w:pPr>
            <w:r>
              <w:t xml:space="preserve">Согласованы ли лицом с </w:t>
            </w:r>
            <w:proofErr w:type="spellStart"/>
            <w:r>
              <w:t>Минобрнауки</w:t>
            </w:r>
            <w:proofErr w:type="spellEnd"/>
            <w:r>
              <w:t xml:space="preserve"> России изменения программы ресурсных или морских научных исследований, проводимых </w:t>
            </w:r>
            <w:r>
              <w:lastRenderedPageBreak/>
              <w:t>на ООПТ либо в их охранных зонах во внутренних морских водах, в территориальном море, на континентальном шельфе и (или) в исключительной экономической зоне Российской Федерации?</w:t>
            </w:r>
          </w:p>
        </w:tc>
        <w:tc>
          <w:tcPr>
            <w:tcW w:w="3005" w:type="dxa"/>
            <w:tcBorders>
              <w:bottom w:val="nil"/>
            </w:tcBorders>
          </w:tcPr>
          <w:p w:rsidR="00C252BE" w:rsidRDefault="00C252BE">
            <w:pPr>
              <w:pStyle w:val="ConsPlusNormal"/>
            </w:pPr>
            <w:hyperlink r:id="rId1466" w:history="1">
              <w:r>
                <w:rPr>
                  <w:color w:val="0000FF"/>
                </w:rPr>
                <w:t>статья 30</w:t>
              </w:r>
            </w:hyperlink>
            <w:r>
              <w:t xml:space="preserve"> Федерального закона от 31.07.1998 N 155-ФЗ "О внутренних морских водах, </w:t>
            </w:r>
            <w:r>
              <w:lastRenderedPageBreak/>
              <w:t>территориальном море и прилежащей зоне Российской Федерации";</w:t>
            </w:r>
          </w:p>
        </w:tc>
        <w:tc>
          <w:tcPr>
            <w:tcW w:w="850" w:type="dxa"/>
            <w:vMerge w:val="restart"/>
          </w:tcPr>
          <w:p w:rsidR="00C252BE" w:rsidRDefault="00C252BE">
            <w:pPr>
              <w:pStyle w:val="ConsPlusNormal"/>
            </w:pPr>
          </w:p>
        </w:tc>
      </w:tr>
      <w:tr w:rsidR="00C252BE">
        <w:tblPrEx>
          <w:tblBorders>
            <w:insideH w:val="nil"/>
          </w:tblBorders>
        </w:tblPrEx>
        <w:tc>
          <w:tcPr>
            <w:tcW w:w="567" w:type="dxa"/>
            <w:vMerge/>
          </w:tcPr>
          <w:p w:rsidR="00C252BE" w:rsidRDefault="00C252BE"/>
        </w:tc>
        <w:tc>
          <w:tcPr>
            <w:tcW w:w="4592" w:type="dxa"/>
            <w:vMerge/>
          </w:tcPr>
          <w:p w:rsidR="00C252BE" w:rsidRDefault="00C252BE"/>
        </w:tc>
        <w:tc>
          <w:tcPr>
            <w:tcW w:w="3005" w:type="dxa"/>
            <w:tcBorders>
              <w:top w:val="nil"/>
              <w:bottom w:val="nil"/>
            </w:tcBorders>
          </w:tcPr>
          <w:p w:rsidR="00C252BE" w:rsidRDefault="00C252BE">
            <w:pPr>
              <w:pStyle w:val="ConsPlusNormal"/>
            </w:pPr>
            <w:hyperlink r:id="rId1467" w:history="1">
              <w:r>
                <w:rPr>
                  <w:color w:val="0000FF"/>
                </w:rPr>
                <w:t>статья 29</w:t>
              </w:r>
            </w:hyperlink>
            <w:r>
              <w:t xml:space="preserve"> Федерального закона от 30.11.1995 N 187-ФЗ "О континентальном шельфе Российской Федерации";</w:t>
            </w:r>
          </w:p>
        </w:tc>
        <w:tc>
          <w:tcPr>
            <w:tcW w:w="850" w:type="dxa"/>
            <w:vMerge/>
          </w:tcPr>
          <w:p w:rsidR="00C252BE" w:rsidRDefault="00C252BE"/>
        </w:tc>
      </w:tr>
      <w:tr w:rsidR="00C252BE">
        <w:tblPrEx>
          <w:tblBorders>
            <w:insideH w:val="nil"/>
          </w:tblBorders>
        </w:tblPrEx>
        <w:tc>
          <w:tcPr>
            <w:tcW w:w="567" w:type="dxa"/>
            <w:vMerge/>
          </w:tcPr>
          <w:p w:rsidR="00C252BE" w:rsidRDefault="00C252BE"/>
        </w:tc>
        <w:tc>
          <w:tcPr>
            <w:tcW w:w="4592" w:type="dxa"/>
            <w:vMerge/>
          </w:tcPr>
          <w:p w:rsidR="00C252BE" w:rsidRDefault="00C252BE"/>
        </w:tc>
        <w:tc>
          <w:tcPr>
            <w:tcW w:w="3005" w:type="dxa"/>
            <w:tcBorders>
              <w:top w:val="nil"/>
              <w:bottom w:val="nil"/>
            </w:tcBorders>
          </w:tcPr>
          <w:p w:rsidR="00C252BE" w:rsidRDefault="00C252BE">
            <w:pPr>
              <w:pStyle w:val="ConsPlusNormal"/>
            </w:pPr>
            <w:hyperlink r:id="rId1468" w:history="1">
              <w:r>
                <w:rPr>
                  <w:color w:val="0000FF"/>
                </w:rPr>
                <w:t>пункт 1 статьи 25</w:t>
              </w:r>
            </w:hyperlink>
            <w:r>
              <w:t xml:space="preserve"> Федерального закона от 17.12.1998 N 191-ФЗ "Об исключительной экономической зоне Российской Федерации";</w:t>
            </w:r>
          </w:p>
        </w:tc>
        <w:tc>
          <w:tcPr>
            <w:tcW w:w="850" w:type="dxa"/>
            <w:vMerge/>
          </w:tcPr>
          <w:p w:rsidR="00C252BE" w:rsidRDefault="00C252BE"/>
        </w:tc>
      </w:tr>
      <w:tr w:rsidR="00C252BE">
        <w:tblPrEx>
          <w:tblBorders>
            <w:insideH w:val="nil"/>
          </w:tblBorders>
        </w:tblPrEx>
        <w:tc>
          <w:tcPr>
            <w:tcW w:w="567" w:type="dxa"/>
            <w:vMerge/>
          </w:tcPr>
          <w:p w:rsidR="00C252BE" w:rsidRDefault="00C252BE"/>
        </w:tc>
        <w:tc>
          <w:tcPr>
            <w:tcW w:w="4592" w:type="dxa"/>
            <w:vMerge/>
          </w:tcPr>
          <w:p w:rsidR="00C252BE" w:rsidRDefault="00C252BE"/>
        </w:tc>
        <w:tc>
          <w:tcPr>
            <w:tcW w:w="3005" w:type="dxa"/>
            <w:tcBorders>
              <w:top w:val="nil"/>
              <w:bottom w:val="nil"/>
            </w:tcBorders>
          </w:tcPr>
          <w:p w:rsidR="00C252BE" w:rsidRDefault="00C252BE">
            <w:pPr>
              <w:pStyle w:val="ConsPlusNormal"/>
            </w:pPr>
            <w:hyperlink r:id="rId1469" w:history="1">
              <w:r>
                <w:rPr>
                  <w:color w:val="0000FF"/>
                </w:rPr>
                <w:t>пункт 49</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850" w:type="dxa"/>
            <w:vMerge/>
          </w:tcPr>
          <w:p w:rsidR="00C252BE" w:rsidRDefault="00C252BE"/>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470" w:history="1">
              <w:r>
                <w:rPr>
                  <w:color w:val="0000FF"/>
                </w:rPr>
                <w:t>абзац третий пункта 2</w:t>
              </w:r>
            </w:hyperlink>
            <w:r>
              <w:t xml:space="preserve"> Указа Президента Российской Федерации от 15.05.2018 N 215 "О структуре федеральных органов исполнительной власти" </w:t>
            </w:r>
            <w:hyperlink w:anchor="P6737" w:history="1">
              <w:r>
                <w:rPr>
                  <w:color w:val="0000FF"/>
                </w:rPr>
                <w:t>&lt;199&gt;</w:t>
              </w:r>
            </w:hyperlink>
          </w:p>
        </w:tc>
        <w:tc>
          <w:tcPr>
            <w:tcW w:w="850" w:type="dxa"/>
            <w:vMerge/>
          </w:tcPr>
          <w:p w:rsidR="00C252BE" w:rsidRDefault="00C252BE"/>
        </w:tc>
      </w:tr>
      <w:tr w:rsidR="00C252BE">
        <w:tc>
          <w:tcPr>
            <w:tcW w:w="9014" w:type="dxa"/>
            <w:gridSpan w:val="4"/>
          </w:tcPr>
          <w:p w:rsidR="00C252BE" w:rsidRDefault="00C252BE">
            <w:pPr>
              <w:pStyle w:val="ConsPlusNormal"/>
              <w:jc w:val="center"/>
              <w:outlineLvl w:val="1"/>
            </w:pPr>
            <w:r>
              <w:lastRenderedPageBreak/>
              <w:t>Охрана и использование лесов</w:t>
            </w:r>
          </w:p>
        </w:tc>
      </w:tr>
      <w:tr w:rsidR="00C252BE">
        <w:tc>
          <w:tcPr>
            <w:tcW w:w="567" w:type="dxa"/>
          </w:tcPr>
          <w:p w:rsidR="00C252BE" w:rsidRDefault="00C252BE">
            <w:pPr>
              <w:pStyle w:val="ConsPlusNormal"/>
            </w:pPr>
            <w:r>
              <w:t>45.</w:t>
            </w:r>
          </w:p>
        </w:tc>
        <w:tc>
          <w:tcPr>
            <w:tcW w:w="4592" w:type="dxa"/>
          </w:tcPr>
          <w:p w:rsidR="00C252BE" w:rsidRDefault="00C252BE">
            <w:pPr>
              <w:pStyle w:val="ConsPlusNormal"/>
            </w:pPr>
            <w:r>
              <w:t>Осуществляется ли лицом использование лесов на основании договора аренды лесного участка, договора безвозмездного пользования лесным участком или решения о предоставлении лесного участка в постоянное (бессрочное) пользование?</w:t>
            </w:r>
          </w:p>
        </w:tc>
        <w:tc>
          <w:tcPr>
            <w:tcW w:w="3005" w:type="dxa"/>
          </w:tcPr>
          <w:p w:rsidR="00C252BE" w:rsidRDefault="00C252BE">
            <w:pPr>
              <w:pStyle w:val="ConsPlusNormal"/>
            </w:pPr>
            <w:hyperlink r:id="rId1471" w:history="1">
              <w:r>
                <w:rPr>
                  <w:color w:val="0000FF"/>
                </w:rPr>
                <w:t>часть 1 статьи 71</w:t>
              </w:r>
            </w:hyperlink>
            <w:r>
              <w:t xml:space="preserve"> Лесного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46.</w:t>
            </w:r>
          </w:p>
        </w:tc>
        <w:tc>
          <w:tcPr>
            <w:tcW w:w="4592" w:type="dxa"/>
          </w:tcPr>
          <w:p w:rsidR="00C252BE" w:rsidRDefault="00C252BE">
            <w:pPr>
              <w:pStyle w:val="ConsPlusNormal"/>
            </w:pPr>
            <w:r>
              <w:t>Осуществляется ли лицом заготовка древесины на одном из следующих оснований:</w:t>
            </w:r>
          </w:p>
          <w:p w:rsidR="00C252BE" w:rsidRDefault="00C252BE">
            <w:pPr>
              <w:pStyle w:val="ConsPlusNormal"/>
              <w:ind w:firstLine="283"/>
            </w:pPr>
            <w:r>
              <w:t>- договора аренды лесного участка;</w:t>
            </w:r>
          </w:p>
          <w:p w:rsidR="00C252BE" w:rsidRDefault="00C252BE">
            <w:pPr>
              <w:pStyle w:val="ConsPlusNormal"/>
              <w:ind w:firstLine="283"/>
            </w:pPr>
            <w:r>
              <w:t>- решения о предоставлении лесного участка федеральному государственному учреждению в постоянное (бессрочное) пользование;</w:t>
            </w:r>
          </w:p>
          <w:p w:rsidR="00C252BE" w:rsidRDefault="00C252BE">
            <w:pPr>
              <w:pStyle w:val="ConsPlusNormal"/>
              <w:ind w:firstLine="283"/>
            </w:pPr>
            <w:r>
              <w:t>- договора купли-продажи лесных насаждений;</w:t>
            </w:r>
          </w:p>
          <w:p w:rsidR="00C252BE" w:rsidRDefault="00C252BE">
            <w:pPr>
              <w:pStyle w:val="ConsPlusNormal"/>
              <w:ind w:firstLine="283"/>
            </w:pPr>
            <w:r>
              <w:t>- контракта на выполнение работ по охране, защите, воспроизводству лесов?</w:t>
            </w:r>
          </w:p>
        </w:tc>
        <w:tc>
          <w:tcPr>
            <w:tcW w:w="3005" w:type="dxa"/>
          </w:tcPr>
          <w:p w:rsidR="00C252BE" w:rsidRDefault="00C252BE">
            <w:pPr>
              <w:pStyle w:val="ConsPlusNormal"/>
            </w:pPr>
            <w:hyperlink r:id="rId1472" w:history="1">
              <w:r>
                <w:rPr>
                  <w:color w:val="0000FF"/>
                </w:rPr>
                <w:t>пункт 3</w:t>
              </w:r>
            </w:hyperlink>
            <w:r>
              <w:t xml:space="preserve"> Правил заготовки древесины и особенностей заготовки древесины в лесничествах, лесопарках, указанных в </w:t>
            </w:r>
            <w:hyperlink r:id="rId1473" w:history="1">
              <w:r>
                <w:rPr>
                  <w:color w:val="0000FF"/>
                </w:rPr>
                <w:t>статье 23</w:t>
              </w:r>
            </w:hyperlink>
            <w:r>
              <w:t xml:space="preserve"> Лесного кодекса Российской Федерации, утвержденных приказом Министерства природных ресурсов и экологии Российской Федерации от 13.09.2016 N 474 (далее - Правила заготовки древесины)</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47.</w:t>
            </w:r>
          </w:p>
        </w:tc>
        <w:tc>
          <w:tcPr>
            <w:tcW w:w="4592" w:type="dxa"/>
          </w:tcPr>
          <w:p w:rsidR="00C252BE" w:rsidRDefault="00C252BE">
            <w:pPr>
              <w:pStyle w:val="ConsPlusNormal"/>
            </w:pPr>
            <w:r>
              <w:t>Осуществляется ли лицом заготовка древесины в соответствии с:</w:t>
            </w:r>
          </w:p>
          <w:p w:rsidR="00C252BE" w:rsidRDefault="00C252BE">
            <w:pPr>
              <w:pStyle w:val="ConsPlusNormal"/>
              <w:ind w:firstLine="283"/>
            </w:pPr>
            <w:r>
              <w:t>47.1. лесным планом субъекта Российской Федерации;</w:t>
            </w:r>
          </w:p>
        </w:tc>
        <w:tc>
          <w:tcPr>
            <w:tcW w:w="3005" w:type="dxa"/>
            <w:vMerge w:val="restart"/>
          </w:tcPr>
          <w:p w:rsidR="00C252BE" w:rsidRDefault="00C252BE">
            <w:pPr>
              <w:pStyle w:val="ConsPlusNormal"/>
            </w:pPr>
            <w:hyperlink r:id="rId1474" w:history="1">
              <w:r>
                <w:rPr>
                  <w:color w:val="0000FF"/>
                </w:rPr>
                <w:t>пункт 4</w:t>
              </w:r>
            </w:hyperlink>
            <w:r>
              <w:t xml:space="preserve"> Правил заготовки древесины</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47.2. лесохозяйственным регламентом лесничества, лесопарка;</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47.3. проектом освоения лесов;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47.4. лесной декларацией (за исключением случаев заготовки древесины на основании договора купли-продажи лесных насаждений или контракта на выполнение работ </w:t>
            </w:r>
            <w:r>
              <w:lastRenderedPageBreak/>
              <w:t>по охране, защите, воспроизводству лесов)?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48.</w:t>
            </w:r>
          </w:p>
        </w:tc>
        <w:tc>
          <w:tcPr>
            <w:tcW w:w="4592" w:type="dxa"/>
          </w:tcPr>
          <w:p w:rsidR="00C252BE" w:rsidRDefault="00C252BE">
            <w:pPr>
              <w:pStyle w:val="ConsPlusNormal"/>
            </w:pPr>
            <w:r>
              <w:t>Осуществляются ли лицом, использующим лесной участок в целях заготовки древесины, в течение 12 месяцев с даты начала декларируемого периода согласно лесной декларации (за исключением случаев возникновения неблагоприятных погодных условий, исключающих своевременное исполнение данных требований):</w:t>
            </w:r>
          </w:p>
          <w:p w:rsidR="00C252BE" w:rsidRDefault="00C252BE">
            <w:pPr>
              <w:pStyle w:val="ConsPlusNormal"/>
              <w:ind w:firstLine="283"/>
            </w:pPr>
            <w:r>
              <w:t>48.1. рубка лесных насаждений;</w:t>
            </w:r>
          </w:p>
        </w:tc>
        <w:tc>
          <w:tcPr>
            <w:tcW w:w="3005" w:type="dxa"/>
            <w:vMerge w:val="restart"/>
          </w:tcPr>
          <w:p w:rsidR="00C252BE" w:rsidRDefault="00C252BE">
            <w:pPr>
              <w:pStyle w:val="ConsPlusNormal"/>
            </w:pPr>
            <w:hyperlink r:id="rId1475" w:history="1">
              <w:r>
                <w:rPr>
                  <w:color w:val="0000FF"/>
                </w:rPr>
                <w:t>абзацы первый</w:t>
              </w:r>
            </w:hyperlink>
            <w:r>
              <w:t xml:space="preserve">, </w:t>
            </w:r>
            <w:hyperlink r:id="rId1476" w:history="1">
              <w:r>
                <w:rPr>
                  <w:color w:val="0000FF"/>
                </w:rPr>
                <w:t>второй пункта 11</w:t>
              </w:r>
            </w:hyperlink>
            <w:r>
              <w:t xml:space="preserve"> Правил заготовки древесины</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48.2. трелевка древесины;</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48.3. частичная переработка древесины;</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48.4. хранение древесины;</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48.5. вывоз заготовленной древесины?</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49.</w:t>
            </w:r>
          </w:p>
        </w:tc>
        <w:tc>
          <w:tcPr>
            <w:tcW w:w="4592" w:type="dxa"/>
            <w:vMerge w:val="restart"/>
          </w:tcPr>
          <w:p w:rsidR="00C252BE" w:rsidRDefault="00C252BE">
            <w:pPr>
              <w:pStyle w:val="ConsPlusNormal"/>
            </w:pPr>
            <w:r>
              <w:t xml:space="preserve">Соблюдаются ли лицом при заготовке древесины запреты </w:t>
            </w:r>
            <w:proofErr w:type="gramStart"/>
            <w:r>
              <w:t>на</w:t>
            </w:r>
            <w:proofErr w:type="gramEnd"/>
            <w:r>
              <w:t>:</w:t>
            </w:r>
          </w:p>
          <w:p w:rsidR="00C252BE" w:rsidRDefault="00C252BE">
            <w:pPr>
              <w:pStyle w:val="ConsPlusNormal"/>
              <w:ind w:firstLine="283"/>
            </w:pPr>
            <w:r>
              <w:t>49.1. заготовку древесины в объеме, превышающем расчетную лесосеку (допустимый объем изъятия древесины);</w:t>
            </w:r>
          </w:p>
        </w:tc>
        <w:tc>
          <w:tcPr>
            <w:tcW w:w="3005" w:type="dxa"/>
            <w:tcBorders>
              <w:bottom w:val="nil"/>
            </w:tcBorders>
          </w:tcPr>
          <w:p w:rsidR="00C252BE" w:rsidRDefault="00C252BE">
            <w:pPr>
              <w:pStyle w:val="ConsPlusNormal"/>
            </w:pPr>
            <w:hyperlink r:id="rId1477" w:history="1">
              <w:r>
                <w:rPr>
                  <w:color w:val="0000FF"/>
                </w:rPr>
                <w:t>части 4</w:t>
              </w:r>
            </w:hyperlink>
            <w:r>
              <w:t xml:space="preserve">, </w:t>
            </w:r>
            <w:hyperlink r:id="rId1478" w:history="1">
              <w:r>
                <w:rPr>
                  <w:color w:val="0000FF"/>
                </w:rPr>
                <w:t>6 статьи 29</w:t>
              </w:r>
            </w:hyperlink>
            <w:r>
              <w:t xml:space="preserve"> Лесного кодекса Российской Федерации;</w:t>
            </w:r>
          </w:p>
        </w:tc>
        <w:tc>
          <w:tcPr>
            <w:tcW w:w="850"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bottom w:val="nil"/>
            </w:tcBorders>
          </w:tcPr>
          <w:p w:rsidR="00C252BE" w:rsidRDefault="00C252BE">
            <w:pPr>
              <w:pStyle w:val="ConsPlusNormal"/>
            </w:pPr>
            <w:hyperlink r:id="rId1479" w:history="1">
              <w:r>
                <w:rPr>
                  <w:color w:val="0000FF"/>
                </w:rPr>
                <w:t>пункт 12</w:t>
              </w:r>
            </w:hyperlink>
            <w:r>
              <w:t xml:space="preserve">, </w:t>
            </w:r>
            <w:hyperlink r:id="rId1480" w:history="1">
              <w:r>
                <w:rPr>
                  <w:color w:val="0000FF"/>
                </w:rPr>
                <w:t>абзац первый пункта 14</w:t>
              </w:r>
            </w:hyperlink>
            <w:r>
              <w:t xml:space="preserve">, </w:t>
            </w:r>
            <w:hyperlink r:id="rId1481" w:history="1">
              <w:r>
                <w:rPr>
                  <w:color w:val="0000FF"/>
                </w:rPr>
                <w:t>пункт 15</w:t>
              </w:r>
            </w:hyperlink>
            <w:r>
              <w:t xml:space="preserve"> Правил заготовки древесины;</w:t>
            </w:r>
          </w:p>
        </w:tc>
        <w:tc>
          <w:tcPr>
            <w:tcW w:w="850" w:type="dxa"/>
            <w:vMerge/>
          </w:tcPr>
          <w:p w:rsidR="00C252BE" w:rsidRDefault="00C252BE"/>
        </w:tc>
      </w:tr>
      <w:tr w:rsidR="00C252BE">
        <w:trPr>
          <w:trHeight w:val="322"/>
        </w:trPr>
        <w:tc>
          <w:tcPr>
            <w:tcW w:w="567" w:type="dxa"/>
            <w:vMerge/>
          </w:tcPr>
          <w:p w:rsidR="00C252BE" w:rsidRDefault="00C252BE"/>
        </w:tc>
        <w:tc>
          <w:tcPr>
            <w:tcW w:w="4592" w:type="dxa"/>
            <w:vMerge w:val="restart"/>
          </w:tcPr>
          <w:p w:rsidR="00C252BE" w:rsidRDefault="00C252BE">
            <w:pPr>
              <w:pStyle w:val="ConsPlusNormal"/>
              <w:ind w:firstLine="283"/>
            </w:pPr>
            <w:r>
              <w:t>49.2. заготовку древесины с нарушением возрастов рубок;</w:t>
            </w:r>
          </w:p>
        </w:tc>
        <w:tc>
          <w:tcPr>
            <w:tcW w:w="3005" w:type="dxa"/>
            <w:vMerge/>
            <w:tcBorders>
              <w:top w:val="nil"/>
              <w:bottom w:val="nil"/>
            </w:tcBorders>
          </w:tcPr>
          <w:p w:rsidR="00C252BE" w:rsidRDefault="00C252BE"/>
        </w:tc>
        <w:tc>
          <w:tcPr>
            <w:tcW w:w="850"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1482" w:history="1">
              <w:r>
                <w:rPr>
                  <w:color w:val="0000FF"/>
                </w:rPr>
                <w:t>Перечень</w:t>
              </w:r>
            </w:hyperlink>
            <w:r>
              <w:t xml:space="preserve"> видов (пород) деревьев и кустарников, заготовка древесины которых не допускается, утвержденный приказом Федерального агентства лесного хозяйства от 05.12.2011 N 513</w:t>
            </w:r>
          </w:p>
        </w:tc>
        <w:tc>
          <w:tcPr>
            <w:tcW w:w="850" w:type="dxa"/>
            <w:vMerge/>
          </w:tcPr>
          <w:p w:rsidR="00C252BE" w:rsidRDefault="00C252BE"/>
        </w:tc>
      </w:tr>
      <w:tr w:rsidR="00C252BE">
        <w:tc>
          <w:tcPr>
            <w:tcW w:w="567" w:type="dxa"/>
            <w:vMerge/>
          </w:tcPr>
          <w:p w:rsidR="00C252BE" w:rsidRDefault="00C252BE"/>
        </w:tc>
        <w:tc>
          <w:tcPr>
            <w:tcW w:w="4592" w:type="dxa"/>
            <w:vMerge w:val="restart"/>
          </w:tcPr>
          <w:p w:rsidR="00C252BE" w:rsidRDefault="00C252BE">
            <w:pPr>
              <w:pStyle w:val="ConsPlusNormal"/>
              <w:ind w:firstLine="283"/>
            </w:pPr>
            <w:r>
              <w:t xml:space="preserve">49.3. заготовку древесины деревьев и кустарников, указанных в </w:t>
            </w:r>
            <w:hyperlink r:id="rId1483" w:history="1">
              <w:r>
                <w:rPr>
                  <w:color w:val="0000FF"/>
                </w:rPr>
                <w:t>Перечне</w:t>
              </w:r>
            </w:hyperlink>
            <w:r>
              <w:t xml:space="preserve"> видов (пород) деревьев и кустарников, заготовка древесины которых не допускается;</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49.4. использование русел рек и ручьев в качестве трасс волоков и лесных дорог;</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49.5. повреждение лесных насаждений, растительного покрова </w:t>
            </w:r>
            <w:r>
              <w:lastRenderedPageBreak/>
              <w:t>и почв, захламление лесов промышленными и иными отходами за пределами лесосеки на смежных с ними 50-метровых полосах;</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49.6. повреждение дорог, мостов, просек, осушительной сети, дорожных, гидромелиоративных и других сооружений, русел рек и ручьев;</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49.7.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49.8. уничтожение или повреждение граничных, квартальных, лесосечных и других столбов и знаков;</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49.9. рубку и повреждение деревьев, не предназначенных для рубки и подлежащих сохранению, в том числе источников обсеменения и плюсовых деревьев;</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49.10. заготовку древесины по </w:t>
            </w:r>
            <w:proofErr w:type="gramStart"/>
            <w:r>
              <w:t>истечении</w:t>
            </w:r>
            <w:proofErr w:type="gramEnd"/>
            <w:r>
              <w:t xml:space="preserve"> разрешенного срока (включая предоставление отсрочки);</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49.11. заготовку древесины после приостановления или прекращения права пользования лесным участком;</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49.12. оставление не вывезенной в установленный срок (включая предоставление отсрочки) древесины на лесосеке;</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49.13. вывозку, трелевку древесины в места, не предусмотренные проектом освоения лесов или технологической картой лесосечных работ;</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49.14. невыполнение или несвоевременное выполнение работ по очистке лесосеки;</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49.15. уничтожение верхнего плодородного слоя почвы вне волоков и погрузочных площадок;</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49.16. рубку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49.17. проведение рубок спелых, перестойных лесных насаждений с долей кедра 3 и более единиц в породном составе древостоя лесных насаждений?</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50.</w:t>
            </w:r>
          </w:p>
        </w:tc>
        <w:tc>
          <w:tcPr>
            <w:tcW w:w="4592" w:type="dxa"/>
            <w:vMerge w:val="restart"/>
          </w:tcPr>
          <w:p w:rsidR="00C252BE" w:rsidRDefault="00C252BE">
            <w:pPr>
              <w:pStyle w:val="ConsPlusNormal"/>
            </w:pPr>
            <w:r>
              <w:t>Обеспечено ли лицом при заготовке древесины сохранение деревьев, кустарников и лиан, занесенных в Красную книгу Российской Федерации, в Красные книги субъектов Российской Федерации?</w:t>
            </w:r>
          </w:p>
        </w:tc>
        <w:tc>
          <w:tcPr>
            <w:tcW w:w="3005" w:type="dxa"/>
            <w:tcBorders>
              <w:bottom w:val="nil"/>
            </w:tcBorders>
          </w:tcPr>
          <w:p w:rsidR="00C252BE" w:rsidRDefault="00C252BE">
            <w:pPr>
              <w:pStyle w:val="ConsPlusNormal"/>
            </w:pPr>
            <w:hyperlink r:id="rId1484" w:history="1">
              <w:r>
                <w:rPr>
                  <w:color w:val="0000FF"/>
                </w:rPr>
                <w:t>абзац второй пункта 14</w:t>
              </w:r>
            </w:hyperlink>
            <w:r>
              <w:t xml:space="preserve"> Правил заготовки древесины;</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485" w:history="1">
              <w:r>
                <w:rPr>
                  <w:color w:val="0000FF"/>
                </w:rPr>
                <w:t>Перечень</w:t>
              </w:r>
            </w:hyperlink>
            <w:r>
              <w:t xml:space="preserve"> (список) объектов растительного мира, занесенных в Красную книгу Российской Федерации (по состоянию на 1 июня 2005 г.), утвержденный приказом Министерства природных ресурсов Российской Федерации от 25.10.2005 N 289</w:t>
            </w:r>
          </w:p>
        </w:tc>
        <w:tc>
          <w:tcPr>
            <w:tcW w:w="850" w:type="dxa"/>
            <w:vMerge/>
          </w:tcPr>
          <w:p w:rsidR="00C252BE" w:rsidRDefault="00C252BE"/>
        </w:tc>
      </w:tr>
      <w:tr w:rsidR="00C252BE">
        <w:tc>
          <w:tcPr>
            <w:tcW w:w="567" w:type="dxa"/>
          </w:tcPr>
          <w:p w:rsidR="00C252BE" w:rsidRDefault="00C252BE">
            <w:pPr>
              <w:pStyle w:val="ConsPlusNormal"/>
            </w:pPr>
            <w:r>
              <w:t>51.</w:t>
            </w:r>
          </w:p>
        </w:tc>
        <w:tc>
          <w:tcPr>
            <w:tcW w:w="4592" w:type="dxa"/>
          </w:tcPr>
          <w:p w:rsidR="00C252BE" w:rsidRDefault="00C252BE">
            <w:pPr>
              <w:pStyle w:val="ConsPlusNormal"/>
            </w:pPr>
            <w:r>
              <w:t xml:space="preserve">Осуществляются ли лицом </w:t>
            </w:r>
            <w:r>
              <w:lastRenderedPageBreak/>
              <w:t>сплошные рубки на лесных участках, предоставленных для заготовки древесины, только при условии воспроизводства лесов на указанных лесных участках?</w:t>
            </w:r>
          </w:p>
        </w:tc>
        <w:tc>
          <w:tcPr>
            <w:tcW w:w="3005" w:type="dxa"/>
          </w:tcPr>
          <w:p w:rsidR="00C252BE" w:rsidRDefault="00C252BE">
            <w:pPr>
              <w:pStyle w:val="ConsPlusNormal"/>
            </w:pPr>
            <w:hyperlink r:id="rId1486" w:history="1">
              <w:r>
                <w:rPr>
                  <w:color w:val="0000FF"/>
                </w:rPr>
                <w:t>часть 5 статьи 17</w:t>
              </w:r>
            </w:hyperlink>
            <w:r>
              <w:t xml:space="preserve"> </w:t>
            </w:r>
            <w:r>
              <w:lastRenderedPageBreak/>
              <w:t>Лесного кодекса Российской Федерации</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52.</w:t>
            </w:r>
          </w:p>
        </w:tc>
        <w:tc>
          <w:tcPr>
            <w:tcW w:w="4592" w:type="dxa"/>
          </w:tcPr>
          <w:p w:rsidR="00C252BE" w:rsidRDefault="00C252BE">
            <w:pPr>
              <w:pStyle w:val="ConsPlusNormal"/>
            </w:pPr>
            <w:r>
              <w:t>Осуществляется ли лицом заготовка живицы в соответствии с:</w:t>
            </w:r>
          </w:p>
          <w:p w:rsidR="00C252BE" w:rsidRDefault="00C252BE">
            <w:pPr>
              <w:pStyle w:val="ConsPlusNormal"/>
              <w:ind w:firstLine="283"/>
            </w:pPr>
            <w:r>
              <w:t>52.1. лесным планом субъекта Российской Федерации;</w:t>
            </w:r>
          </w:p>
        </w:tc>
        <w:tc>
          <w:tcPr>
            <w:tcW w:w="3005" w:type="dxa"/>
            <w:vMerge w:val="restart"/>
          </w:tcPr>
          <w:p w:rsidR="00C252BE" w:rsidRDefault="00C252BE">
            <w:pPr>
              <w:pStyle w:val="ConsPlusNormal"/>
            </w:pPr>
            <w:hyperlink r:id="rId1487" w:history="1">
              <w:r>
                <w:rPr>
                  <w:color w:val="0000FF"/>
                </w:rPr>
                <w:t>пункт 4</w:t>
              </w:r>
            </w:hyperlink>
            <w:r>
              <w:t xml:space="preserve"> Правил заготовки живицы, утвержденных приказом Федерального агентства лесного хозяйства от 24.01.2012 N 23 (далее - Правила заготовки живицы)</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52.2. лесохозяйственным регламентом лесничества, лесопарка;</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52.3. проектом освоения лесов?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53.</w:t>
            </w:r>
          </w:p>
        </w:tc>
        <w:tc>
          <w:tcPr>
            <w:tcW w:w="4592" w:type="dxa"/>
          </w:tcPr>
          <w:p w:rsidR="00C252BE" w:rsidRDefault="00C252BE">
            <w:pPr>
              <w:pStyle w:val="ConsPlusNormal"/>
            </w:pPr>
            <w:r>
              <w:t>Соблюдаются ли лицом запреты на проведение подсочки лесных насаждений:</w:t>
            </w:r>
          </w:p>
          <w:p w:rsidR="00C252BE" w:rsidRDefault="00C252BE">
            <w:pPr>
              <w:pStyle w:val="ConsPlusNormal"/>
              <w:ind w:firstLine="283"/>
            </w:pPr>
            <w:r>
              <w:t>53.1. в очагах вредных организмов до их ликвидации;</w:t>
            </w:r>
          </w:p>
        </w:tc>
        <w:tc>
          <w:tcPr>
            <w:tcW w:w="3005" w:type="dxa"/>
            <w:vMerge w:val="restart"/>
          </w:tcPr>
          <w:p w:rsidR="00C252BE" w:rsidRDefault="00C252BE">
            <w:pPr>
              <w:pStyle w:val="ConsPlusNormal"/>
            </w:pPr>
            <w:hyperlink r:id="rId1488" w:history="1">
              <w:r>
                <w:rPr>
                  <w:color w:val="0000FF"/>
                </w:rPr>
                <w:t>пункт 7</w:t>
              </w:r>
            </w:hyperlink>
            <w:r>
              <w:t xml:space="preserve"> Правил заготовки живицы</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53.2. поврежденных и ослабленных вследствие воздействия лесных пожаров, вредных организмов и других негативных факторов;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53.3. в лесах, в которых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53.4.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54.</w:t>
            </w:r>
          </w:p>
        </w:tc>
        <w:tc>
          <w:tcPr>
            <w:tcW w:w="4592" w:type="dxa"/>
          </w:tcPr>
          <w:p w:rsidR="00C252BE" w:rsidRDefault="00C252BE">
            <w:pPr>
              <w:pStyle w:val="ConsPlusNormal"/>
            </w:pPr>
            <w:r>
              <w:t>Соблюдаются ли лицом сроки проведения подсочки:</w:t>
            </w:r>
          </w:p>
          <w:p w:rsidR="00C252BE" w:rsidRDefault="00C252BE">
            <w:pPr>
              <w:pStyle w:val="ConsPlusNormal"/>
              <w:ind w:firstLine="283"/>
            </w:pPr>
            <w:r>
              <w:t xml:space="preserve">54.1. сосновых насаждений - не </w:t>
            </w:r>
            <w:r>
              <w:lastRenderedPageBreak/>
              <w:t>более 15 лет;</w:t>
            </w:r>
          </w:p>
        </w:tc>
        <w:tc>
          <w:tcPr>
            <w:tcW w:w="3005" w:type="dxa"/>
            <w:vMerge w:val="restart"/>
          </w:tcPr>
          <w:p w:rsidR="00C252BE" w:rsidRDefault="00C252BE">
            <w:pPr>
              <w:pStyle w:val="ConsPlusNormal"/>
            </w:pPr>
            <w:hyperlink r:id="rId1489" w:history="1">
              <w:r>
                <w:rPr>
                  <w:color w:val="0000FF"/>
                </w:rPr>
                <w:t>пункты 10</w:t>
              </w:r>
            </w:hyperlink>
            <w:r>
              <w:t xml:space="preserve">, </w:t>
            </w:r>
            <w:hyperlink r:id="rId1490" w:history="1">
              <w:r>
                <w:rPr>
                  <w:color w:val="0000FF"/>
                </w:rPr>
                <w:t>21</w:t>
              </w:r>
            </w:hyperlink>
            <w:r>
              <w:t xml:space="preserve">, </w:t>
            </w:r>
            <w:hyperlink r:id="rId1491" w:history="1">
              <w:r>
                <w:rPr>
                  <w:color w:val="0000FF"/>
                </w:rPr>
                <w:t>25</w:t>
              </w:r>
            </w:hyperlink>
            <w:r>
              <w:t xml:space="preserve">, </w:t>
            </w:r>
            <w:hyperlink r:id="rId1492" w:history="1">
              <w:r>
                <w:rPr>
                  <w:color w:val="0000FF"/>
                </w:rPr>
                <w:t>29</w:t>
              </w:r>
            </w:hyperlink>
            <w:r>
              <w:t xml:space="preserve"> Правил заготовки живицы</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54.2. еловых насаждений - не более 3 лет;</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54.3. лиственничных насаждений - не более 5 лет;</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54.4. пихтовых насаждений - не более 1 года?</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55.</w:t>
            </w:r>
          </w:p>
        </w:tc>
        <w:tc>
          <w:tcPr>
            <w:tcW w:w="4592" w:type="dxa"/>
          </w:tcPr>
          <w:p w:rsidR="00C252BE" w:rsidRDefault="00C252BE">
            <w:pPr>
              <w:pStyle w:val="ConsPlusNormal"/>
            </w:pPr>
            <w:r>
              <w:t>Осуществляет ли лицо, использующее леса для заготовки живицы, использование лесов способами и технологиями, исключающими:</w:t>
            </w:r>
          </w:p>
          <w:p w:rsidR="00C252BE" w:rsidRDefault="00C252BE">
            <w:pPr>
              <w:pStyle w:val="ConsPlusNormal"/>
              <w:ind w:firstLine="283"/>
            </w:pPr>
            <w:r>
              <w:t>55.1. возникновение эрозии почв;</w:t>
            </w:r>
          </w:p>
        </w:tc>
        <w:tc>
          <w:tcPr>
            <w:tcW w:w="3005" w:type="dxa"/>
            <w:vMerge w:val="restart"/>
          </w:tcPr>
          <w:p w:rsidR="00C252BE" w:rsidRDefault="00C252BE">
            <w:pPr>
              <w:pStyle w:val="ConsPlusNormal"/>
            </w:pPr>
            <w:hyperlink r:id="rId1493" w:history="1">
              <w:r>
                <w:rPr>
                  <w:color w:val="0000FF"/>
                </w:rPr>
                <w:t>абзац пятый пункта 33</w:t>
              </w:r>
            </w:hyperlink>
            <w:r>
              <w:t xml:space="preserve"> Правил заготовки живицы</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55.2. негативное воздействие на последующее воспроизводство лесов;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55.3. негативное воздействие на состояние водных и других природных объектов?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56.</w:t>
            </w:r>
          </w:p>
        </w:tc>
        <w:tc>
          <w:tcPr>
            <w:tcW w:w="4592" w:type="dxa"/>
            <w:vMerge w:val="restart"/>
          </w:tcPr>
          <w:p w:rsidR="00C252BE" w:rsidRDefault="00C252BE">
            <w:pPr>
              <w:pStyle w:val="ConsPlusNormal"/>
            </w:pPr>
            <w:r>
              <w:t xml:space="preserve">Соблюдаются ли лицом требования при осуществлении заготовки и сбора </w:t>
            </w:r>
            <w:proofErr w:type="spellStart"/>
            <w:r>
              <w:t>недревесных</w:t>
            </w:r>
            <w:proofErr w:type="spellEnd"/>
            <w:r>
              <w:t xml:space="preserve"> лесных ресурсов:</w:t>
            </w:r>
          </w:p>
          <w:p w:rsidR="00C252BE" w:rsidRDefault="00C252BE">
            <w:pPr>
              <w:pStyle w:val="ConsPlusNormal"/>
              <w:ind w:firstLine="283"/>
            </w:pPr>
            <w:r>
              <w:t xml:space="preserve">56.1. о недопустимости заготовки </w:t>
            </w:r>
            <w:proofErr w:type="spellStart"/>
            <w:r>
              <w:t>пневого</w:t>
            </w:r>
            <w:proofErr w:type="spellEnd"/>
            <w:r>
              <w:t xml:space="preserve"> осмола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w:t>
            </w:r>
            <w:proofErr w:type="spellStart"/>
            <w:r>
              <w:t>несомкнувшихся</w:t>
            </w:r>
            <w:proofErr w:type="spellEnd"/>
            <w:r>
              <w:t xml:space="preserve"> лесных культурах;</w:t>
            </w:r>
          </w:p>
        </w:tc>
        <w:tc>
          <w:tcPr>
            <w:tcW w:w="3005" w:type="dxa"/>
            <w:tcBorders>
              <w:bottom w:val="nil"/>
            </w:tcBorders>
          </w:tcPr>
          <w:p w:rsidR="00C252BE" w:rsidRDefault="00C252BE">
            <w:pPr>
              <w:pStyle w:val="ConsPlusNormal"/>
            </w:pPr>
            <w:hyperlink r:id="rId1494" w:history="1">
              <w:r>
                <w:rPr>
                  <w:color w:val="0000FF"/>
                </w:rPr>
                <w:t>часть 5 статьи 32</w:t>
              </w:r>
            </w:hyperlink>
            <w:r>
              <w:t xml:space="preserve"> Лесного кодекса Российской Федерации;</w:t>
            </w:r>
          </w:p>
        </w:tc>
        <w:tc>
          <w:tcPr>
            <w:tcW w:w="850"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1495" w:history="1">
              <w:proofErr w:type="gramStart"/>
              <w:r>
                <w:rPr>
                  <w:color w:val="0000FF"/>
                </w:rPr>
                <w:t>абзацы третий</w:t>
              </w:r>
            </w:hyperlink>
            <w:r>
              <w:t xml:space="preserve">, </w:t>
            </w:r>
            <w:hyperlink r:id="rId1496" w:history="1">
              <w:r>
                <w:rPr>
                  <w:color w:val="0000FF"/>
                </w:rPr>
                <w:t>четвертый пункта 13</w:t>
              </w:r>
            </w:hyperlink>
            <w:r>
              <w:t xml:space="preserve">, </w:t>
            </w:r>
            <w:hyperlink r:id="rId1497" w:history="1">
              <w:r>
                <w:rPr>
                  <w:color w:val="0000FF"/>
                </w:rPr>
                <w:t>абзацы третий</w:t>
              </w:r>
            </w:hyperlink>
            <w:r>
              <w:t xml:space="preserve">, </w:t>
            </w:r>
            <w:hyperlink r:id="rId1498" w:history="1">
              <w:r>
                <w:rPr>
                  <w:color w:val="0000FF"/>
                </w:rPr>
                <w:t>пятый пункта 14</w:t>
              </w:r>
            </w:hyperlink>
            <w:r>
              <w:t xml:space="preserve">, </w:t>
            </w:r>
            <w:hyperlink r:id="rId1499" w:history="1">
              <w:r>
                <w:rPr>
                  <w:color w:val="0000FF"/>
                </w:rPr>
                <w:t>абзац второй пункта 19</w:t>
              </w:r>
            </w:hyperlink>
            <w:r>
              <w:t xml:space="preserve">, </w:t>
            </w:r>
            <w:hyperlink r:id="rId1500" w:history="1">
              <w:r>
                <w:rPr>
                  <w:color w:val="0000FF"/>
                </w:rPr>
                <w:t>абзацы пятый</w:t>
              </w:r>
            </w:hyperlink>
            <w:r>
              <w:t xml:space="preserve">, </w:t>
            </w:r>
            <w:hyperlink r:id="rId1501" w:history="1">
              <w:r>
                <w:rPr>
                  <w:color w:val="0000FF"/>
                </w:rPr>
                <w:t>шестой пункта 21</w:t>
              </w:r>
            </w:hyperlink>
            <w:r>
              <w:t xml:space="preserve">, </w:t>
            </w:r>
            <w:hyperlink r:id="rId1502" w:history="1">
              <w:r>
                <w:rPr>
                  <w:color w:val="0000FF"/>
                </w:rPr>
                <w:t>абзацы второй</w:t>
              </w:r>
            </w:hyperlink>
            <w:r>
              <w:t xml:space="preserve">, </w:t>
            </w:r>
            <w:hyperlink r:id="rId1503" w:history="1">
              <w:r>
                <w:rPr>
                  <w:color w:val="0000FF"/>
                </w:rPr>
                <w:t>четвертый пункта 22</w:t>
              </w:r>
            </w:hyperlink>
            <w:r>
              <w:t xml:space="preserve">, </w:t>
            </w:r>
            <w:hyperlink r:id="rId1504" w:history="1">
              <w:r>
                <w:rPr>
                  <w:color w:val="0000FF"/>
                </w:rPr>
                <w:t>абзацы третий</w:t>
              </w:r>
            </w:hyperlink>
            <w:r>
              <w:t>,</w:t>
            </w:r>
            <w:proofErr w:type="gramEnd"/>
            <w:r>
              <w:t xml:space="preserve"> </w:t>
            </w:r>
            <w:hyperlink r:id="rId1505" w:history="1">
              <w:r>
                <w:rPr>
                  <w:color w:val="0000FF"/>
                </w:rPr>
                <w:t>пятый пункта 24</w:t>
              </w:r>
            </w:hyperlink>
            <w:r>
              <w:t xml:space="preserve"> Правил заготовки и сбора </w:t>
            </w:r>
            <w:proofErr w:type="spellStart"/>
            <w:r>
              <w:t>недревесных</w:t>
            </w:r>
            <w:proofErr w:type="spellEnd"/>
            <w:r>
              <w:t xml:space="preserve"> лесных ресурсов, утвержденных приказом Министерства </w:t>
            </w:r>
            <w:r>
              <w:lastRenderedPageBreak/>
              <w:t>природных ресурсов и экологии Российской Федерации от 16.07.2018 N 325</w:t>
            </w:r>
          </w:p>
        </w:tc>
        <w:tc>
          <w:tcPr>
            <w:tcW w:w="850"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jc w:val="both"/>
            </w:pPr>
            <w:r>
              <w:t xml:space="preserve">56.2. о засыпке плодородным слоем почвы и заравнивании ям, оставленных после заготовки пней (заготовки </w:t>
            </w:r>
            <w:proofErr w:type="spellStart"/>
            <w:r>
              <w:t>пневого</w:t>
            </w:r>
            <w:proofErr w:type="spellEnd"/>
            <w:r>
              <w:t xml:space="preserve"> осмола), заготовки (выкопки) деревьев, кустарников и лиан;</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jc w:val="both"/>
            </w:pPr>
            <w:r>
              <w:t xml:space="preserve">56.3. о заготовке бересты с </w:t>
            </w:r>
            <w:r>
              <w:lastRenderedPageBreak/>
              <w:t>растущих деревьев в весенне-летний и осенний период без повреждения луба;</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jc w:val="both"/>
            </w:pPr>
            <w:r>
              <w:t>56.4. о запрете рубки деревьев для заготовки бересты;</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jc w:val="both"/>
            </w:pPr>
            <w:r>
              <w:t>56.5. о заготовке еловых, пихтовых, сосновых лап только со срубленных деревьев на лесосеках при проведении выборочных и сплошных рубок;</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jc w:val="both"/>
            </w:pPr>
            <w:r>
              <w:t>56.6. о сборе лесной подстилки в конце летнего периода, но до наступления листопада;</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jc w:val="both"/>
            </w:pPr>
            <w:r>
              <w:t>56.7. о запрете сбора подстилки в лесах, выполняющих функции защиты природных и иных объектов;</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jc w:val="both"/>
            </w:pPr>
            <w:r>
              <w:t>56.8. о заготовке (выкопке) деревьев на лесных участках в хвойных и лиственных насаждениях в возрасте до 20 лет, в кедровых насаждениях и насаждениях твердолиственных пород семенного происхождения - до 40 лет;</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jc w:val="both"/>
            </w:pPr>
            <w:r>
              <w:t>56.9. о заготовке древесной зелени для производства хвойно-витаминной муки только со срубленных деревьев на лесосеках при проведении выборочных и сплошных рубок;</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jc w:val="both"/>
            </w:pPr>
            <w:r>
              <w:t>56.10. о повторной заготовке пихтовых лап в одних и тех же насаждениях не ранее чем через 4 года?</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57.</w:t>
            </w:r>
          </w:p>
        </w:tc>
        <w:tc>
          <w:tcPr>
            <w:tcW w:w="4592" w:type="dxa"/>
            <w:vMerge w:val="restart"/>
          </w:tcPr>
          <w:p w:rsidR="00C252BE" w:rsidRDefault="00C252BE">
            <w:pPr>
              <w:pStyle w:val="ConsPlusNormal"/>
            </w:pPr>
            <w:r>
              <w:t>Соблюдаются ли лицом требования к заготовке пищевых лесных ресурсов и сбору лекарственных растений:</w:t>
            </w:r>
          </w:p>
          <w:p w:rsidR="00C252BE" w:rsidRDefault="00C252BE">
            <w:pPr>
              <w:pStyle w:val="ConsPlusNormal"/>
              <w:ind w:firstLine="283"/>
            </w:pPr>
            <w:r>
              <w:t xml:space="preserve">57.1. о запрете рубки </w:t>
            </w:r>
            <w:r>
              <w:lastRenderedPageBreak/>
              <w:t>плодоносящих деревьев и обрезки ветвей для заготовки плодов;</w:t>
            </w:r>
          </w:p>
        </w:tc>
        <w:tc>
          <w:tcPr>
            <w:tcW w:w="3005" w:type="dxa"/>
            <w:tcBorders>
              <w:bottom w:val="nil"/>
            </w:tcBorders>
          </w:tcPr>
          <w:p w:rsidR="00C252BE" w:rsidRDefault="00C252BE">
            <w:pPr>
              <w:pStyle w:val="ConsPlusNormal"/>
            </w:pPr>
            <w:hyperlink r:id="rId1506" w:history="1">
              <w:r>
                <w:rPr>
                  <w:color w:val="0000FF"/>
                </w:rPr>
                <w:t>часть 5 статьи 34</w:t>
              </w:r>
            </w:hyperlink>
            <w:r>
              <w:t xml:space="preserve"> Лесного кодекса Российской Федерации;</w:t>
            </w:r>
          </w:p>
        </w:tc>
        <w:tc>
          <w:tcPr>
            <w:tcW w:w="850"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1507" w:history="1">
              <w:r>
                <w:rPr>
                  <w:color w:val="0000FF"/>
                </w:rPr>
                <w:t>абзац второй пункта 14</w:t>
              </w:r>
            </w:hyperlink>
            <w:r>
              <w:t xml:space="preserve">, </w:t>
            </w:r>
            <w:hyperlink r:id="rId1508" w:history="1">
              <w:r>
                <w:rPr>
                  <w:color w:val="0000FF"/>
                </w:rPr>
                <w:t>абзацы второй</w:t>
              </w:r>
            </w:hyperlink>
            <w:r>
              <w:t xml:space="preserve">, </w:t>
            </w:r>
            <w:hyperlink r:id="rId1509" w:history="1">
              <w:r>
                <w:rPr>
                  <w:color w:val="0000FF"/>
                </w:rPr>
                <w:t>третий пункта 15</w:t>
              </w:r>
            </w:hyperlink>
            <w:r>
              <w:t xml:space="preserve">, </w:t>
            </w:r>
            <w:hyperlink r:id="rId1510" w:history="1">
              <w:r>
                <w:rPr>
                  <w:color w:val="0000FF"/>
                </w:rPr>
                <w:t>пункт 16</w:t>
              </w:r>
            </w:hyperlink>
            <w:r>
              <w:t xml:space="preserve">, </w:t>
            </w:r>
            <w:hyperlink r:id="rId1511" w:history="1">
              <w:r>
                <w:rPr>
                  <w:color w:val="0000FF"/>
                </w:rPr>
                <w:t>абзац первый пункта 17</w:t>
              </w:r>
            </w:hyperlink>
            <w:r>
              <w:t xml:space="preserve">, </w:t>
            </w:r>
            <w:hyperlink r:id="rId1512" w:history="1">
              <w:r>
                <w:rPr>
                  <w:color w:val="0000FF"/>
                </w:rPr>
                <w:t>абзац первый пункта 18</w:t>
              </w:r>
            </w:hyperlink>
            <w:r>
              <w:t xml:space="preserve">, </w:t>
            </w:r>
            <w:hyperlink r:id="rId1513" w:history="1">
              <w:r>
                <w:rPr>
                  <w:color w:val="0000FF"/>
                </w:rPr>
                <w:t>абзац первый пункта 19</w:t>
              </w:r>
            </w:hyperlink>
            <w:r>
              <w:t xml:space="preserve"> Правил заготовки пищевых лесных ресурсов и сбора лекарственных растений, утвержденных приказом Федерального агентства лесного хозяйства от 05.12.2011 N 511</w:t>
            </w:r>
          </w:p>
        </w:tc>
        <w:tc>
          <w:tcPr>
            <w:tcW w:w="850"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57.2. о запрете при заготовке орехов рубки деревьев и кустарников, а также применения способов, приводящих к повреждению деревьев и кустарников;</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57.3. об обеспечении сохранности орехоплодных насаждений;</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57.4. о заготовке грибов способами, обеспечивающими сохранность их ресурсов;</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57.5. о заготовке березового сока на участках спелого леса не ранее чем за 5 лет до рубки;</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57.6. о запрете вырывать растения с корнями, повреждать листья (вайи) и корневища;</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57.7. о заготовке лекарственных растений в объемах, обеспечивающих своевременное восстановление растений и воспроизводство запасов сырья?</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58.</w:t>
            </w:r>
          </w:p>
        </w:tc>
        <w:tc>
          <w:tcPr>
            <w:tcW w:w="4592" w:type="dxa"/>
          </w:tcPr>
          <w:p w:rsidR="00C252BE" w:rsidRDefault="00C252BE">
            <w:pPr>
              <w:pStyle w:val="ConsPlusNormal"/>
            </w:pPr>
            <w:r>
              <w:t>Соблюдаются ли лицом на ООПТ либо в их охранных зонах условия:</w:t>
            </w:r>
          </w:p>
          <w:p w:rsidR="00C252BE" w:rsidRDefault="00C252BE">
            <w:pPr>
              <w:pStyle w:val="ConsPlusNormal"/>
              <w:ind w:firstLine="283"/>
            </w:pPr>
            <w:r>
              <w:t>58.1. договора аренды лесного участка;</w:t>
            </w:r>
          </w:p>
        </w:tc>
        <w:tc>
          <w:tcPr>
            <w:tcW w:w="3005" w:type="dxa"/>
            <w:tcBorders>
              <w:bottom w:val="nil"/>
            </w:tcBorders>
          </w:tcPr>
          <w:p w:rsidR="00C252BE" w:rsidRDefault="00C252BE">
            <w:pPr>
              <w:pStyle w:val="ConsPlusNormal"/>
            </w:pPr>
            <w:hyperlink r:id="rId1514" w:history="1">
              <w:r>
                <w:rPr>
                  <w:color w:val="0000FF"/>
                </w:rPr>
                <w:t>часть 1 статьи 71</w:t>
              </w:r>
            </w:hyperlink>
            <w:r>
              <w:t xml:space="preserve">, </w:t>
            </w:r>
            <w:hyperlink r:id="rId1515" w:history="1">
              <w:r>
                <w:rPr>
                  <w:color w:val="0000FF"/>
                </w:rPr>
                <w:t>часть 7 статьи 73.1</w:t>
              </w:r>
            </w:hyperlink>
            <w:r>
              <w:t xml:space="preserve"> Лесного кодекса Российской Федерации;</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58.2. договора безвозмездного пользования лесным участком;</w:t>
            </w:r>
          </w:p>
        </w:tc>
        <w:tc>
          <w:tcPr>
            <w:tcW w:w="3005" w:type="dxa"/>
            <w:vMerge w:val="restart"/>
            <w:tcBorders>
              <w:top w:val="nil"/>
              <w:bottom w:val="nil"/>
            </w:tcBorders>
          </w:tcPr>
          <w:p w:rsidR="00C252BE" w:rsidRDefault="00C252BE">
            <w:pPr>
              <w:pStyle w:val="ConsPlusNormal"/>
            </w:pPr>
            <w:r>
              <w:t xml:space="preserve">типовые договоры аренды лесных участков, утвержденные </w:t>
            </w:r>
            <w:hyperlink r:id="rId1516" w:history="1">
              <w:r>
                <w:rPr>
                  <w:color w:val="0000FF"/>
                </w:rPr>
                <w:t>приказом</w:t>
              </w:r>
            </w:hyperlink>
            <w:r>
              <w:t xml:space="preserve"> Министерства природных ресурсов и экологии Российской Федерации от 20.12.2017 N 693;</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58.3. решения о предоставлении лесного участка в постоянное (бессрочное) пользование;</w:t>
            </w:r>
          </w:p>
        </w:tc>
        <w:tc>
          <w:tcPr>
            <w:tcW w:w="3005" w:type="dxa"/>
            <w:vMerge/>
            <w:tcBorders>
              <w:top w:val="nil"/>
              <w:bottom w:val="nil"/>
            </w:tcBorders>
          </w:tcPr>
          <w:p w:rsidR="00C252BE" w:rsidRDefault="00C252BE"/>
        </w:tc>
        <w:tc>
          <w:tcPr>
            <w:tcW w:w="850" w:type="dxa"/>
          </w:tcPr>
          <w:p w:rsidR="00C252BE" w:rsidRDefault="00C252BE">
            <w:pPr>
              <w:pStyle w:val="ConsPlusNormal"/>
            </w:pPr>
          </w:p>
        </w:tc>
      </w:tr>
      <w:tr w:rsidR="00C252BE">
        <w:trPr>
          <w:trHeight w:val="322"/>
        </w:trPr>
        <w:tc>
          <w:tcPr>
            <w:tcW w:w="567" w:type="dxa"/>
            <w:vMerge/>
          </w:tcPr>
          <w:p w:rsidR="00C252BE" w:rsidRDefault="00C252BE"/>
        </w:tc>
        <w:tc>
          <w:tcPr>
            <w:tcW w:w="4592" w:type="dxa"/>
            <w:vMerge w:val="restart"/>
          </w:tcPr>
          <w:p w:rsidR="00C252BE" w:rsidRDefault="00C252BE">
            <w:pPr>
              <w:pStyle w:val="ConsPlusNormal"/>
              <w:ind w:firstLine="283"/>
            </w:pPr>
            <w:r>
              <w:t>58.4. договора купли-продажи лесных насаждений?</w:t>
            </w:r>
          </w:p>
        </w:tc>
        <w:tc>
          <w:tcPr>
            <w:tcW w:w="3005" w:type="dxa"/>
            <w:vMerge/>
            <w:tcBorders>
              <w:top w:val="nil"/>
              <w:bottom w:val="nil"/>
            </w:tcBorders>
          </w:tcPr>
          <w:p w:rsidR="00C252BE" w:rsidRDefault="00C252BE"/>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r>
              <w:t xml:space="preserve">типовой </w:t>
            </w:r>
            <w:hyperlink r:id="rId1517" w:history="1">
              <w:r>
                <w:rPr>
                  <w:color w:val="0000FF"/>
                </w:rPr>
                <w:t>договор</w:t>
              </w:r>
            </w:hyperlink>
            <w:r>
              <w:t xml:space="preserve"> купли-продажи лесных насаждений, утвержденный приказом Министерства природных ресурсов и экологии Российской Федерации от 17.10.2017 N 567</w:t>
            </w:r>
          </w:p>
        </w:tc>
        <w:tc>
          <w:tcPr>
            <w:tcW w:w="850" w:type="dxa"/>
            <w:vMerge/>
          </w:tcPr>
          <w:p w:rsidR="00C252BE" w:rsidRDefault="00C252BE"/>
        </w:tc>
      </w:tr>
      <w:tr w:rsidR="00C252BE">
        <w:tc>
          <w:tcPr>
            <w:tcW w:w="567" w:type="dxa"/>
            <w:vMerge w:val="restart"/>
          </w:tcPr>
          <w:p w:rsidR="00C252BE" w:rsidRDefault="00C252BE">
            <w:pPr>
              <w:pStyle w:val="ConsPlusNormal"/>
            </w:pPr>
            <w:r>
              <w:t>59.</w:t>
            </w:r>
          </w:p>
        </w:tc>
        <w:tc>
          <w:tcPr>
            <w:tcW w:w="4592" w:type="dxa"/>
            <w:vMerge w:val="restart"/>
          </w:tcPr>
          <w:p w:rsidR="00C252BE" w:rsidRDefault="00C252BE">
            <w:pPr>
              <w:pStyle w:val="ConsPlusNormal"/>
            </w:pPr>
            <w:r>
              <w:t>Соблюдаются ли лицом требования к использованию лесов для ведения сельского хозяйства:</w:t>
            </w:r>
          </w:p>
          <w:p w:rsidR="00C252BE" w:rsidRDefault="00C252BE">
            <w:pPr>
              <w:pStyle w:val="ConsPlusNormal"/>
              <w:ind w:firstLine="283"/>
            </w:pPr>
            <w:r>
              <w:t xml:space="preserve">59.1. об использовании для сенокошения нелесных земель, а также </w:t>
            </w:r>
            <w:proofErr w:type="spellStart"/>
            <w:r>
              <w:t>необлесившихся</w:t>
            </w:r>
            <w:proofErr w:type="spellEnd"/>
            <w:r>
              <w:t xml:space="preserve"> лесосек, прогалин и других, не покрытых лесной растительностью земель, до проведения на них </w:t>
            </w:r>
            <w:proofErr w:type="spellStart"/>
            <w:r>
              <w:t>лесовосстановления</w:t>
            </w:r>
            <w:proofErr w:type="spellEnd"/>
            <w:r>
              <w:t>;</w:t>
            </w:r>
          </w:p>
        </w:tc>
        <w:tc>
          <w:tcPr>
            <w:tcW w:w="3005" w:type="dxa"/>
            <w:tcBorders>
              <w:bottom w:val="nil"/>
            </w:tcBorders>
          </w:tcPr>
          <w:p w:rsidR="00C252BE" w:rsidRDefault="00C252BE">
            <w:pPr>
              <w:pStyle w:val="ConsPlusNormal"/>
            </w:pPr>
            <w:hyperlink r:id="rId1518" w:history="1">
              <w:r>
                <w:rPr>
                  <w:color w:val="0000FF"/>
                </w:rPr>
                <w:t>часть 4 статьи 38</w:t>
              </w:r>
            </w:hyperlink>
            <w:r>
              <w:t xml:space="preserve"> Лесного кодекса Российской Федерации;</w:t>
            </w:r>
          </w:p>
        </w:tc>
        <w:tc>
          <w:tcPr>
            <w:tcW w:w="850"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1519" w:history="1">
              <w:r>
                <w:rPr>
                  <w:color w:val="0000FF"/>
                </w:rPr>
                <w:t>абзац второй пункта 12</w:t>
              </w:r>
            </w:hyperlink>
            <w:r>
              <w:t xml:space="preserve">, </w:t>
            </w:r>
            <w:hyperlink r:id="rId1520" w:history="1">
              <w:r>
                <w:rPr>
                  <w:color w:val="0000FF"/>
                </w:rPr>
                <w:t>абзац второй пункта 13</w:t>
              </w:r>
            </w:hyperlink>
            <w:r>
              <w:t xml:space="preserve">, </w:t>
            </w:r>
            <w:hyperlink r:id="rId1521" w:history="1">
              <w:r>
                <w:rPr>
                  <w:color w:val="0000FF"/>
                </w:rPr>
                <w:t>абзацы третий</w:t>
              </w:r>
            </w:hyperlink>
            <w:r>
              <w:t xml:space="preserve">, </w:t>
            </w:r>
            <w:hyperlink r:id="rId1522" w:history="1">
              <w:r>
                <w:rPr>
                  <w:color w:val="0000FF"/>
                </w:rPr>
                <w:t>четвертый пункта 15</w:t>
              </w:r>
            </w:hyperlink>
            <w:r>
              <w:t xml:space="preserve">, </w:t>
            </w:r>
            <w:hyperlink r:id="rId1523" w:history="1">
              <w:r>
                <w:rPr>
                  <w:color w:val="0000FF"/>
                </w:rPr>
                <w:t>абзац второй пункта 16</w:t>
              </w:r>
            </w:hyperlink>
            <w:r>
              <w:t xml:space="preserve">, </w:t>
            </w:r>
            <w:hyperlink r:id="rId1524" w:history="1">
              <w:r>
                <w:rPr>
                  <w:color w:val="0000FF"/>
                </w:rPr>
                <w:t>пункт 17</w:t>
              </w:r>
            </w:hyperlink>
            <w:r>
              <w:t xml:space="preserve"> Правил использования лесов для ведения сельского хозяйства, утвержденных приказом Министерства природных ресурсов и экологии Российской Федерации от 21.06.2017 N 314</w:t>
            </w:r>
          </w:p>
        </w:tc>
        <w:tc>
          <w:tcPr>
            <w:tcW w:w="850"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 xml:space="preserve">59.2. об использовании для выпаса сельскохозяйственных животных нелесных земель, а также </w:t>
            </w:r>
            <w:proofErr w:type="spellStart"/>
            <w:r>
              <w:t>необлесившихся</w:t>
            </w:r>
            <w:proofErr w:type="spellEnd"/>
            <w:r>
              <w:t xml:space="preserve"> вырубок, редин, прогалин и других, не покрытых лесной растительностью земель, до проведения на них </w:t>
            </w:r>
            <w:proofErr w:type="spellStart"/>
            <w:r>
              <w:t>лесовосстановления</w:t>
            </w:r>
            <w:proofErr w:type="spellEnd"/>
            <w:r>
              <w:t>;</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59.3. об использовании для осуществления северного оленеводства в качестве кормовой базы лесных участков в лесных районах, находящихся в пределах лесорастительной зоны </w:t>
            </w:r>
            <w:proofErr w:type="spellStart"/>
            <w:r>
              <w:t>притундровых</w:t>
            </w:r>
            <w:proofErr w:type="spellEnd"/>
            <w:r>
              <w:t xml:space="preserve"> лесов и </w:t>
            </w:r>
            <w:proofErr w:type="spellStart"/>
            <w:r>
              <w:t>редкостойной</w:t>
            </w:r>
            <w:proofErr w:type="spellEnd"/>
            <w:r>
              <w:t xml:space="preserve"> тайги и таежной лесорастительной зоны Российской Федерации;</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59.4. о применении на лесных участках, предоставляемых лицам для ведения северного оленеводства, </w:t>
            </w:r>
            <w:proofErr w:type="spellStart"/>
            <w:r>
              <w:t>пастбищеоборотов</w:t>
            </w:r>
            <w:proofErr w:type="spellEnd"/>
            <w:r>
              <w:t xml:space="preserve">, не приводящих к </w:t>
            </w:r>
            <w:r>
              <w:lastRenderedPageBreak/>
              <w:t>ухудшению напочвенного покрова и поверхности почвы таких участков;</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59.5. об использовании для выращивания сельскохозяйственных культур нелесных земель, а также </w:t>
            </w:r>
            <w:proofErr w:type="spellStart"/>
            <w:r>
              <w:t>необлесившихся</w:t>
            </w:r>
            <w:proofErr w:type="spellEnd"/>
            <w:r>
              <w:t xml:space="preserve"> лесосек, прогалин и </w:t>
            </w:r>
            <w:proofErr w:type="gramStart"/>
            <w:r>
              <w:t>других</w:t>
            </w:r>
            <w:proofErr w:type="gramEnd"/>
            <w:r>
              <w:t xml:space="preserve"> не покрытых лесной растительностью земель, до проведения на них </w:t>
            </w:r>
            <w:proofErr w:type="spellStart"/>
            <w:r>
              <w:t>лесовосстановления</w:t>
            </w:r>
            <w:proofErr w:type="spellEnd"/>
            <w:r>
              <w:t>;</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59.6. о запрете использования земель, занятых лесными культурами, естественными молодняками ценных древесных пород, селекционно-лесосеменных, сосновых, елово-пихтовых, ивовых, твердолиственных, ореховых плантаций, с проектируемыми мероприятиями по содействию естественному </w:t>
            </w:r>
            <w:proofErr w:type="spellStart"/>
            <w:r>
              <w:t>лесовосстановлению</w:t>
            </w:r>
            <w:proofErr w:type="spellEnd"/>
            <w:r>
              <w:t xml:space="preserve"> и </w:t>
            </w:r>
            <w:proofErr w:type="spellStart"/>
            <w:r>
              <w:t>лесовосстановлению</w:t>
            </w:r>
            <w:proofErr w:type="spellEnd"/>
            <w:r>
              <w:t xml:space="preserve"> хвойными и твердолиственными породами, с легкоразмываемыми и развеиваемыми почвами?</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60.</w:t>
            </w:r>
          </w:p>
        </w:tc>
        <w:tc>
          <w:tcPr>
            <w:tcW w:w="4592" w:type="dxa"/>
          </w:tcPr>
          <w:p w:rsidR="00C252BE" w:rsidRDefault="00C252BE">
            <w:pPr>
              <w:pStyle w:val="ConsPlusNormal"/>
            </w:pPr>
            <w:r>
              <w:t>Соблюдается ли лицом требование о размещении, возведении на лесных участках, предоставленных для ведения сельского хозяйства, только следующих объектов:</w:t>
            </w:r>
          </w:p>
          <w:p w:rsidR="00C252BE" w:rsidRDefault="00C252BE">
            <w:pPr>
              <w:pStyle w:val="ConsPlusNormal"/>
              <w:ind w:firstLine="283"/>
            </w:pPr>
            <w:r>
              <w:t>- ульев и пасек;</w:t>
            </w:r>
          </w:p>
          <w:p w:rsidR="00C252BE" w:rsidRDefault="00C252BE">
            <w:pPr>
              <w:pStyle w:val="ConsPlusNormal"/>
              <w:ind w:firstLine="283"/>
            </w:pPr>
            <w:r>
              <w:t xml:space="preserve">- изгородей, навесов и других временных построек, в том числе предназначенных для осуществления </w:t>
            </w:r>
            <w:proofErr w:type="gramStart"/>
            <w:r>
              <w:t>товарной</w:t>
            </w:r>
            <w:proofErr w:type="gramEnd"/>
            <w:r>
              <w:t xml:space="preserve"> </w:t>
            </w:r>
            <w:proofErr w:type="spellStart"/>
            <w:r>
              <w:t>аквакультуры</w:t>
            </w:r>
            <w:proofErr w:type="spellEnd"/>
            <w:r>
              <w:t xml:space="preserve"> (товарного рыбоводства)?</w:t>
            </w:r>
          </w:p>
        </w:tc>
        <w:tc>
          <w:tcPr>
            <w:tcW w:w="3005" w:type="dxa"/>
          </w:tcPr>
          <w:p w:rsidR="00C252BE" w:rsidRDefault="00C252BE">
            <w:pPr>
              <w:pStyle w:val="ConsPlusNormal"/>
            </w:pPr>
            <w:hyperlink r:id="rId1525" w:history="1">
              <w:r>
                <w:rPr>
                  <w:color w:val="0000FF"/>
                </w:rPr>
                <w:t>часть 2 статьи 38</w:t>
              </w:r>
            </w:hyperlink>
            <w:r>
              <w:t xml:space="preserve"> Лесного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61.</w:t>
            </w:r>
          </w:p>
        </w:tc>
        <w:tc>
          <w:tcPr>
            <w:tcW w:w="4592" w:type="dxa"/>
          </w:tcPr>
          <w:p w:rsidR="00C252BE" w:rsidRDefault="00C252BE">
            <w:pPr>
              <w:pStyle w:val="ConsPlusNormal"/>
            </w:pPr>
            <w:r>
              <w:t xml:space="preserve">Осуществляется ли </w:t>
            </w:r>
            <w:proofErr w:type="spellStart"/>
            <w:r>
              <w:t>лесовосстановление</w:t>
            </w:r>
            <w:proofErr w:type="spellEnd"/>
            <w:r>
              <w:t xml:space="preserve"> арендатором лесного участка на лесном участке, предоставленном в аренду для заготовки древесины?</w:t>
            </w:r>
          </w:p>
        </w:tc>
        <w:tc>
          <w:tcPr>
            <w:tcW w:w="3005" w:type="dxa"/>
          </w:tcPr>
          <w:p w:rsidR="00C252BE" w:rsidRDefault="00C252BE">
            <w:pPr>
              <w:pStyle w:val="ConsPlusNormal"/>
            </w:pPr>
            <w:hyperlink r:id="rId1526" w:history="1">
              <w:r>
                <w:rPr>
                  <w:color w:val="0000FF"/>
                </w:rPr>
                <w:t>части 2</w:t>
              </w:r>
            </w:hyperlink>
            <w:r>
              <w:t xml:space="preserve">, </w:t>
            </w:r>
            <w:hyperlink r:id="rId1527" w:history="1">
              <w:r>
                <w:rPr>
                  <w:color w:val="0000FF"/>
                </w:rPr>
                <w:t>3 статьи 62</w:t>
              </w:r>
            </w:hyperlink>
            <w:r>
              <w:t xml:space="preserve"> Лесного кодекса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62.</w:t>
            </w:r>
          </w:p>
        </w:tc>
        <w:tc>
          <w:tcPr>
            <w:tcW w:w="4592" w:type="dxa"/>
          </w:tcPr>
          <w:p w:rsidR="00C252BE" w:rsidRDefault="00C252BE">
            <w:pPr>
              <w:pStyle w:val="ConsPlusNormal"/>
            </w:pPr>
            <w:r>
              <w:t xml:space="preserve">Осуществляются ли лицом лесовосстановительные мероприятия на каждом лесном участке, предназначенном для проведения </w:t>
            </w:r>
            <w:proofErr w:type="spellStart"/>
            <w:r>
              <w:t>лесовосстановления</w:t>
            </w:r>
            <w:proofErr w:type="spellEnd"/>
            <w:r>
              <w:t xml:space="preserve">, в соответствии с проектом </w:t>
            </w:r>
            <w:proofErr w:type="spellStart"/>
            <w:r>
              <w:t>лесовосстановления</w:t>
            </w:r>
            <w:proofErr w:type="spellEnd"/>
            <w:r>
              <w:t>?</w:t>
            </w:r>
          </w:p>
        </w:tc>
        <w:tc>
          <w:tcPr>
            <w:tcW w:w="3005" w:type="dxa"/>
          </w:tcPr>
          <w:p w:rsidR="00C252BE" w:rsidRDefault="00C252BE">
            <w:pPr>
              <w:pStyle w:val="ConsPlusNormal"/>
            </w:pPr>
            <w:hyperlink r:id="rId1528" w:history="1">
              <w:r>
                <w:rPr>
                  <w:color w:val="0000FF"/>
                </w:rPr>
                <w:t>пункт 8</w:t>
              </w:r>
            </w:hyperlink>
            <w:r>
              <w:t xml:space="preserve"> Правил </w:t>
            </w:r>
            <w:proofErr w:type="spellStart"/>
            <w:r>
              <w:t>лесовосстановления</w:t>
            </w:r>
            <w:proofErr w:type="spellEnd"/>
            <w:r>
              <w:t>, утвержденных приказом Министерства природных ресурсов и экологии Российской Федерации от 29.06.2016 N 375</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63.</w:t>
            </w:r>
          </w:p>
        </w:tc>
        <w:tc>
          <w:tcPr>
            <w:tcW w:w="4592" w:type="dxa"/>
            <w:vMerge w:val="restart"/>
          </w:tcPr>
          <w:p w:rsidR="00C252BE" w:rsidRDefault="00C252BE">
            <w:pPr>
              <w:pStyle w:val="ConsPlusNormal"/>
            </w:pPr>
            <w:r>
              <w:t>Осуществляются ли лицом работы по лесоразведению в соответствии с проектом лесоразведения?</w:t>
            </w:r>
          </w:p>
        </w:tc>
        <w:tc>
          <w:tcPr>
            <w:tcW w:w="3005" w:type="dxa"/>
            <w:tcBorders>
              <w:bottom w:val="nil"/>
            </w:tcBorders>
          </w:tcPr>
          <w:p w:rsidR="00C252BE" w:rsidRDefault="00C252BE">
            <w:pPr>
              <w:pStyle w:val="ConsPlusNormal"/>
            </w:pPr>
            <w:hyperlink r:id="rId1529" w:history="1">
              <w:r>
                <w:rPr>
                  <w:color w:val="0000FF"/>
                </w:rPr>
                <w:t>часть 2 статьи 63</w:t>
              </w:r>
            </w:hyperlink>
            <w:r>
              <w:t xml:space="preserve"> Лесного кодекса Российской Федерации;</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530" w:history="1">
              <w:r>
                <w:rPr>
                  <w:color w:val="0000FF"/>
                </w:rPr>
                <w:t>пункты 6</w:t>
              </w:r>
            </w:hyperlink>
            <w:r>
              <w:t xml:space="preserve">, </w:t>
            </w:r>
            <w:hyperlink r:id="rId1531" w:history="1">
              <w:r>
                <w:rPr>
                  <w:color w:val="0000FF"/>
                </w:rPr>
                <w:t>15</w:t>
              </w:r>
            </w:hyperlink>
            <w:r>
              <w:t xml:space="preserve"> Правил лесоразведения, утвержденных приказом Федерального агентства лесного хозяйства от 10.01.2012 N 1</w:t>
            </w:r>
          </w:p>
        </w:tc>
        <w:tc>
          <w:tcPr>
            <w:tcW w:w="850" w:type="dxa"/>
            <w:vMerge/>
          </w:tcPr>
          <w:p w:rsidR="00C252BE" w:rsidRDefault="00C252BE"/>
        </w:tc>
      </w:tr>
      <w:tr w:rsidR="00C252BE">
        <w:tc>
          <w:tcPr>
            <w:tcW w:w="567" w:type="dxa"/>
            <w:vMerge w:val="restart"/>
          </w:tcPr>
          <w:p w:rsidR="00C252BE" w:rsidRDefault="00C252BE">
            <w:pPr>
              <w:pStyle w:val="ConsPlusNormal"/>
            </w:pPr>
            <w:r>
              <w:t>64.</w:t>
            </w:r>
          </w:p>
        </w:tc>
        <w:tc>
          <w:tcPr>
            <w:tcW w:w="4592" w:type="dxa"/>
            <w:vMerge w:val="restart"/>
          </w:tcPr>
          <w:p w:rsidR="00C252BE" w:rsidRDefault="00C252BE">
            <w:pPr>
              <w:pStyle w:val="ConsPlusNormal"/>
            </w:pPr>
            <w:r>
              <w:t xml:space="preserve">Осуществляется ли лицом уход за лесами в объемах по видам мероприятий, указанных </w:t>
            </w:r>
            <w:proofErr w:type="gramStart"/>
            <w:r>
              <w:t>в</w:t>
            </w:r>
            <w:proofErr w:type="gramEnd"/>
            <w:r>
              <w:t>:</w:t>
            </w:r>
          </w:p>
          <w:p w:rsidR="00C252BE" w:rsidRDefault="00C252BE">
            <w:pPr>
              <w:pStyle w:val="ConsPlusNormal"/>
              <w:ind w:firstLine="283"/>
            </w:pPr>
            <w:r>
              <w:t xml:space="preserve">64.1. лесном </w:t>
            </w:r>
            <w:proofErr w:type="gramStart"/>
            <w:r>
              <w:t>плане</w:t>
            </w:r>
            <w:proofErr w:type="gramEnd"/>
            <w:r>
              <w:t xml:space="preserve"> субъекта Российской Федерации;</w:t>
            </w:r>
          </w:p>
        </w:tc>
        <w:tc>
          <w:tcPr>
            <w:tcW w:w="3005" w:type="dxa"/>
            <w:tcBorders>
              <w:bottom w:val="nil"/>
            </w:tcBorders>
          </w:tcPr>
          <w:p w:rsidR="00C252BE" w:rsidRDefault="00C252BE">
            <w:pPr>
              <w:pStyle w:val="ConsPlusNormal"/>
            </w:pPr>
            <w:hyperlink r:id="rId1532" w:history="1">
              <w:r>
                <w:rPr>
                  <w:color w:val="0000FF"/>
                </w:rPr>
                <w:t>части 2</w:t>
              </w:r>
            </w:hyperlink>
            <w:r>
              <w:t xml:space="preserve">, </w:t>
            </w:r>
            <w:hyperlink r:id="rId1533" w:history="1">
              <w:r>
                <w:rPr>
                  <w:color w:val="0000FF"/>
                </w:rPr>
                <w:t>3 статьи 64</w:t>
              </w:r>
            </w:hyperlink>
            <w:r>
              <w:t xml:space="preserve"> Лесного кодекса Российской Федерации;</w:t>
            </w:r>
          </w:p>
        </w:tc>
        <w:tc>
          <w:tcPr>
            <w:tcW w:w="850"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1534" w:history="1">
              <w:r>
                <w:rPr>
                  <w:color w:val="0000FF"/>
                </w:rPr>
                <w:t>пункт 3</w:t>
              </w:r>
            </w:hyperlink>
            <w:r>
              <w:t xml:space="preserve"> Правил ухода за лесами, утвержденных приказом Министерства природных ресурсов и экологии Российской Федерации от 22.11.2017 N 626</w:t>
            </w:r>
          </w:p>
        </w:tc>
        <w:tc>
          <w:tcPr>
            <w:tcW w:w="850"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 xml:space="preserve">64.2. лесохозяйственных </w:t>
            </w:r>
            <w:proofErr w:type="gramStart"/>
            <w:r>
              <w:t>регламентах</w:t>
            </w:r>
            <w:proofErr w:type="gramEnd"/>
            <w:r>
              <w:t xml:space="preserve"> лесничеств (лесопарков);</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64.3. </w:t>
            </w:r>
            <w:proofErr w:type="gramStart"/>
            <w:r>
              <w:t>проектах</w:t>
            </w:r>
            <w:proofErr w:type="gramEnd"/>
            <w:r>
              <w:t xml:space="preserve"> освоения лесов?</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65.</w:t>
            </w:r>
          </w:p>
        </w:tc>
        <w:tc>
          <w:tcPr>
            <w:tcW w:w="4592" w:type="dxa"/>
          </w:tcPr>
          <w:p w:rsidR="00C252BE" w:rsidRDefault="00C252BE">
            <w:pPr>
              <w:pStyle w:val="ConsPlusNormal"/>
            </w:pPr>
            <w:r>
              <w:t>Осуществляются ли в соответствии с проектом ухода за лесами, который составляется лицом, осуществляющим следующие виды рубок:</w:t>
            </w:r>
          </w:p>
          <w:p w:rsidR="00C252BE" w:rsidRDefault="00C252BE">
            <w:pPr>
              <w:pStyle w:val="ConsPlusNormal"/>
              <w:ind w:firstLine="283"/>
            </w:pPr>
            <w:r>
              <w:t>65.1. проходные рубки;</w:t>
            </w:r>
          </w:p>
        </w:tc>
        <w:tc>
          <w:tcPr>
            <w:tcW w:w="3005" w:type="dxa"/>
            <w:vMerge w:val="restart"/>
          </w:tcPr>
          <w:p w:rsidR="00C252BE" w:rsidRDefault="00C252BE">
            <w:pPr>
              <w:pStyle w:val="ConsPlusNormal"/>
            </w:pPr>
            <w:hyperlink r:id="rId1535" w:history="1">
              <w:r>
                <w:rPr>
                  <w:color w:val="0000FF"/>
                </w:rPr>
                <w:t>пункт 11</w:t>
              </w:r>
            </w:hyperlink>
            <w:r>
              <w:t xml:space="preserve"> Правил ухода за лесами, утвержденных приказом Министерства природных ресурсов и экологии Российской </w:t>
            </w:r>
            <w:r>
              <w:lastRenderedPageBreak/>
              <w:t>Федерации от 22.11.2017 N 626</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65.2. рубки прореживания;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65.3. рубки сохранения лесных насаждений;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65.4. рубки обновления лесных насаждений;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65.5. рубки переформирования лесных насаждений;</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65.6. рубки реконструкции;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65.7. ландшафтные рубки?</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t>66.</w:t>
            </w:r>
          </w:p>
        </w:tc>
        <w:tc>
          <w:tcPr>
            <w:tcW w:w="4592" w:type="dxa"/>
          </w:tcPr>
          <w:p w:rsidR="00C252BE" w:rsidRDefault="00C252BE">
            <w:pPr>
              <w:pStyle w:val="ConsPlusNormal"/>
            </w:pPr>
            <w:r>
              <w:t>Используются ли лицом при воспроизводстве лесов улучшенные и сортовые семена лесных растений или, если такие семена отсутствуют, нормальные семена лесных растений?</w:t>
            </w:r>
          </w:p>
        </w:tc>
        <w:tc>
          <w:tcPr>
            <w:tcW w:w="3005" w:type="dxa"/>
          </w:tcPr>
          <w:p w:rsidR="00C252BE" w:rsidRDefault="00C252BE">
            <w:pPr>
              <w:pStyle w:val="ConsPlusNormal"/>
            </w:pPr>
            <w:hyperlink r:id="rId1536" w:history="1">
              <w:r>
                <w:rPr>
                  <w:color w:val="0000FF"/>
                </w:rPr>
                <w:t>часть 3 статьи 65</w:t>
              </w:r>
            </w:hyperlink>
            <w:r>
              <w:t xml:space="preserve"> Лесного кодекса Российской Федерации</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67.</w:t>
            </w:r>
          </w:p>
        </w:tc>
        <w:tc>
          <w:tcPr>
            <w:tcW w:w="4592" w:type="dxa"/>
            <w:vMerge w:val="restart"/>
          </w:tcPr>
          <w:p w:rsidR="00C252BE" w:rsidRDefault="00C252BE">
            <w:pPr>
              <w:pStyle w:val="ConsPlusNormal"/>
            </w:pPr>
            <w:r>
              <w:t>Применяются ли лицом при воспроизводстве лесов и лесоразведении:</w:t>
            </w:r>
          </w:p>
          <w:p w:rsidR="00C252BE" w:rsidRDefault="00C252BE">
            <w:pPr>
              <w:pStyle w:val="ConsPlusNormal"/>
              <w:ind w:firstLine="283"/>
            </w:pPr>
            <w:r>
              <w:t>67.1. районированные семена лесных растений;</w:t>
            </w:r>
          </w:p>
        </w:tc>
        <w:tc>
          <w:tcPr>
            <w:tcW w:w="3005" w:type="dxa"/>
            <w:tcBorders>
              <w:bottom w:val="nil"/>
            </w:tcBorders>
          </w:tcPr>
          <w:p w:rsidR="00C252BE" w:rsidRDefault="00C252BE">
            <w:pPr>
              <w:pStyle w:val="ConsPlusNormal"/>
            </w:pPr>
            <w:hyperlink r:id="rId1537" w:history="1">
              <w:r>
                <w:rPr>
                  <w:color w:val="0000FF"/>
                </w:rPr>
                <w:t>части 4</w:t>
              </w:r>
            </w:hyperlink>
            <w:r>
              <w:t xml:space="preserve">, </w:t>
            </w:r>
            <w:hyperlink r:id="rId1538" w:history="1">
              <w:r>
                <w:rPr>
                  <w:color w:val="0000FF"/>
                </w:rPr>
                <w:t>5 статьи 65</w:t>
              </w:r>
            </w:hyperlink>
            <w:r>
              <w:t xml:space="preserve"> Лесного кодекса Российской Федерации;</w:t>
            </w:r>
          </w:p>
        </w:tc>
        <w:tc>
          <w:tcPr>
            <w:tcW w:w="850"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tcBorders>
          </w:tcPr>
          <w:p w:rsidR="00C252BE" w:rsidRDefault="00C252BE">
            <w:pPr>
              <w:pStyle w:val="ConsPlusNormal"/>
            </w:pPr>
            <w:hyperlink r:id="rId1539" w:history="1">
              <w:r>
                <w:rPr>
                  <w:color w:val="0000FF"/>
                </w:rPr>
                <w:t>пункты 1</w:t>
              </w:r>
            </w:hyperlink>
            <w:r>
              <w:t xml:space="preserve">, </w:t>
            </w:r>
            <w:hyperlink r:id="rId1540" w:history="1">
              <w:r>
                <w:rPr>
                  <w:color w:val="0000FF"/>
                </w:rPr>
                <w:t>5</w:t>
              </w:r>
            </w:hyperlink>
            <w:r>
              <w:t xml:space="preserve"> Порядка использования районированных семян лесных растений основных лесных древесных пород, утвержденного приказом Министерства природных ресурсов и экологии Российской Федерации от 17.09.2015 N 400</w:t>
            </w:r>
          </w:p>
        </w:tc>
        <w:tc>
          <w:tcPr>
            <w:tcW w:w="850" w:type="dxa"/>
            <w:vMerge/>
          </w:tcPr>
          <w:p w:rsidR="00C252BE" w:rsidRDefault="00C252BE"/>
        </w:tc>
      </w:tr>
      <w:tr w:rsidR="00C252BE">
        <w:tc>
          <w:tcPr>
            <w:tcW w:w="567" w:type="dxa"/>
            <w:vMerge/>
          </w:tcPr>
          <w:p w:rsidR="00C252BE" w:rsidRDefault="00C252BE"/>
        </w:tc>
        <w:tc>
          <w:tcPr>
            <w:tcW w:w="4592" w:type="dxa"/>
          </w:tcPr>
          <w:p w:rsidR="00C252BE" w:rsidRDefault="00C252BE">
            <w:pPr>
              <w:pStyle w:val="ConsPlusNormal"/>
              <w:ind w:firstLine="283"/>
            </w:pPr>
            <w:r>
              <w:t>67.2. семена лесных растений, сортовые или посевные качества которых проверены;</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67.3. семена лесных растений, на которые имеются документы, удостоверяющие их происхождение, сортовые и посевные качества;</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67.4. семена лесных растений, не засоренные семенами карантинных растений, не зараженные карантинными болезнями растений, вредителями растений?</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68.</w:t>
            </w:r>
          </w:p>
        </w:tc>
        <w:tc>
          <w:tcPr>
            <w:tcW w:w="4592" w:type="dxa"/>
            <w:vMerge w:val="restart"/>
          </w:tcPr>
          <w:p w:rsidR="00C252BE" w:rsidRDefault="00C252BE">
            <w:pPr>
              <w:pStyle w:val="ConsPlusNormal"/>
            </w:pPr>
            <w:r>
              <w:t xml:space="preserve">Представляется ли лицом, осуществляющим деятельность на ООПТ либо в их охранных зонах, декларация о сделках с древесиной оператору единой государственной автоматизированной </w:t>
            </w:r>
            <w:r>
              <w:lastRenderedPageBreak/>
              <w:t>информационной системы учета древесины и сделок с ней в течение 5 рабочих дней со дня заключения, изменения или прекращения действия договора на отчуждение древесины?</w:t>
            </w:r>
          </w:p>
        </w:tc>
        <w:tc>
          <w:tcPr>
            <w:tcW w:w="3005" w:type="dxa"/>
            <w:tcBorders>
              <w:bottom w:val="nil"/>
            </w:tcBorders>
          </w:tcPr>
          <w:p w:rsidR="00C252BE" w:rsidRDefault="00C252BE">
            <w:pPr>
              <w:pStyle w:val="ConsPlusNormal"/>
            </w:pPr>
            <w:hyperlink r:id="rId1541" w:history="1">
              <w:r>
                <w:rPr>
                  <w:color w:val="0000FF"/>
                </w:rPr>
                <w:t>часть 3 статьи 50.5</w:t>
              </w:r>
            </w:hyperlink>
            <w:r>
              <w:t xml:space="preserve"> Лесного кодекса Российской Федерации;</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542" w:history="1">
              <w:r>
                <w:rPr>
                  <w:color w:val="0000FF"/>
                </w:rPr>
                <w:t>Правила</w:t>
              </w:r>
            </w:hyperlink>
            <w:r>
              <w:t xml:space="preserve"> представления декларации о сделках с древесиной, </w:t>
            </w:r>
            <w:r>
              <w:lastRenderedPageBreak/>
              <w:t>утвержденные постановлением Правительства Российской Федерации от 06.01.2015 N 11</w:t>
            </w:r>
          </w:p>
        </w:tc>
        <w:tc>
          <w:tcPr>
            <w:tcW w:w="850" w:type="dxa"/>
            <w:vMerge/>
          </w:tcPr>
          <w:p w:rsidR="00C252BE" w:rsidRDefault="00C252BE"/>
        </w:tc>
      </w:tr>
      <w:tr w:rsidR="00C252BE">
        <w:tc>
          <w:tcPr>
            <w:tcW w:w="567" w:type="dxa"/>
            <w:vMerge w:val="restart"/>
          </w:tcPr>
          <w:p w:rsidR="00C252BE" w:rsidRDefault="00C252BE">
            <w:pPr>
              <w:pStyle w:val="ConsPlusNormal"/>
            </w:pPr>
            <w:r>
              <w:lastRenderedPageBreak/>
              <w:t>69.</w:t>
            </w:r>
          </w:p>
        </w:tc>
        <w:tc>
          <w:tcPr>
            <w:tcW w:w="4592" w:type="dxa"/>
            <w:vMerge w:val="restart"/>
          </w:tcPr>
          <w:p w:rsidR="00C252BE" w:rsidRDefault="00C252BE">
            <w:pPr>
              <w:pStyle w:val="ConsPlusNormal"/>
            </w:pPr>
            <w:r>
              <w:t>Представляется ли своевременно лицом, осуществляющим деятельность на ООПТ либо в их охранных зонах, информация в единую государственную автоматизированную информационную систему учета древесины и сделок с ней?</w:t>
            </w:r>
          </w:p>
        </w:tc>
        <w:tc>
          <w:tcPr>
            <w:tcW w:w="3005" w:type="dxa"/>
            <w:tcBorders>
              <w:bottom w:val="nil"/>
            </w:tcBorders>
          </w:tcPr>
          <w:p w:rsidR="00C252BE" w:rsidRDefault="00C252BE">
            <w:pPr>
              <w:pStyle w:val="ConsPlusNormal"/>
            </w:pPr>
            <w:hyperlink r:id="rId1543" w:history="1">
              <w:r>
                <w:rPr>
                  <w:color w:val="0000FF"/>
                </w:rPr>
                <w:t>части 6</w:t>
              </w:r>
            </w:hyperlink>
            <w:r>
              <w:t xml:space="preserve">, </w:t>
            </w:r>
            <w:hyperlink r:id="rId1544" w:history="1">
              <w:r>
                <w:rPr>
                  <w:color w:val="0000FF"/>
                </w:rPr>
                <w:t>8</w:t>
              </w:r>
            </w:hyperlink>
            <w:r>
              <w:t xml:space="preserve">, </w:t>
            </w:r>
            <w:hyperlink r:id="rId1545" w:history="1">
              <w:r>
                <w:rPr>
                  <w:color w:val="0000FF"/>
                </w:rPr>
                <w:t>9 статьи 50.6</w:t>
              </w:r>
            </w:hyperlink>
            <w:r>
              <w:t xml:space="preserve"> Лесного кодекса Российской Федерации;</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546" w:history="1">
              <w:r>
                <w:rPr>
                  <w:color w:val="0000FF"/>
                </w:rPr>
                <w:t>Правила</w:t>
              </w:r>
            </w:hyperlink>
            <w:r>
              <w:t xml:space="preserve"> представления информации в единую государственную автоматизированную информационную систему учета древесины и сделок с ней, утвержденные постановлением Правительства Российской Федерации от 03.12.2014 N 1301</w:t>
            </w:r>
          </w:p>
        </w:tc>
        <w:tc>
          <w:tcPr>
            <w:tcW w:w="850" w:type="dxa"/>
            <w:vMerge/>
          </w:tcPr>
          <w:p w:rsidR="00C252BE" w:rsidRDefault="00C252BE"/>
        </w:tc>
      </w:tr>
      <w:tr w:rsidR="00C252BE">
        <w:tc>
          <w:tcPr>
            <w:tcW w:w="567" w:type="dxa"/>
            <w:vMerge w:val="restart"/>
          </w:tcPr>
          <w:p w:rsidR="00C252BE" w:rsidRDefault="00C252BE">
            <w:pPr>
              <w:pStyle w:val="ConsPlusNormal"/>
            </w:pPr>
            <w:r>
              <w:t>70.</w:t>
            </w:r>
          </w:p>
        </w:tc>
        <w:tc>
          <w:tcPr>
            <w:tcW w:w="4592" w:type="dxa"/>
            <w:vMerge w:val="restart"/>
          </w:tcPr>
          <w:p w:rsidR="00C252BE" w:rsidRDefault="00C252BE">
            <w:pPr>
              <w:pStyle w:val="ConsPlusNormal"/>
            </w:pPr>
            <w:r>
              <w:t>Осуществляется ли учет древесины лицом, использующим леса, выполняющим мероприятия по охране, защите и воспроизводству лесов?</w:t>
            </w:r>
          </w:p>
        </w:tc>
        <w:tc>
          <w:tcPr>
            <w:tcW w:w="3005" w:type="dxa"/>
            <w:tcBorders>
              <w:bottom w:val="nil"/>
            </w:tcBorders>
          </w:tcPr>
          <w:p w:rsidR="00C252BE" w:rsidRDefault="00C252BE">
            <w:pPr>
              <w:pStyle w:val="ConsPlusNormal"/>
            </w:pPr>
            <w:hyperlink r:id="rId1547" w:history="1">
              <w:r>
                <w:rPr>
                  <w:color w:val="0000FF"/>
                </w:rPr>
                <w:t>части 2</w:t>
              </w:r>
            </w:hyperlink>
            <w:r>
              <w:t xml:space="preserve">, </w:t>
            </w:r>
            <w:hyperlink r:id="rId1548" w:history="1">
              <w:r>
                <w:rPr>
                  <w:color w:val="0000FF"/>
                </w:rPr>
                <w:t>4 статьи 50.1</w:t>
              </w:r>
            </w:hyperlink>
            <w:r>
              <w:t xml:space="preserve"> Лесного кодекса Российской Федерации;</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549" w:history="1">
              <w:r>
                <w:rPr>
                  <w:color w:val="0000FF"/>
                </w:rPr>
                <w:t>Правила</w:t>
              </w:r>
            </w:hyperlink>
            <w:r>
              <w:t xml:space="preserve"> учета древесины, утвержденные постановлением Правительства Российской Федерации от 26.12.2014 N 1525</w:t>
            </w:r>
          </w:p>
        </w:tc>
        <w:tc>
          <w:tcPr>
            <w:tcW w:w="850" w:type="dxa"/>
            <w:vMerge/>
          </w:tcPr>
          <w:p w:rsidR="00C252BE" w:rsidRDefault="00C252BE"/>
        </w:tc>
      </w:tr>
      <w:tr w:rsidR="00C252BE">
        <w:tc>
          <w:tcPr>
            <w:tcW w:w="567" w:type="dxa"/>
            <w:vMerge w:val="restart"/>
          </w:tcPr>
          <w:p w:rsidR="00C252BE" w:rsidRDefault="00C252BE">
            <w:pPr>
              <w:pStyle w:val="ConsPlusNormal"/>
            </w:pPr>
            <w:r>
              <w:t>71.</w:t>
            </w:r>
          </w:p>
        </w:tc>
        <w:tc>
          <w:tcPr>
            <w:tcW w:w="4592" w:type="dxa"/>
            <w:vMerge w:val="restart"/>
          </w:tcPr>
          <w:p w:rsidR="00C252BE" w:rsidRDefault="00C252BE">
            <w:pPr>
              <w:pStyle w:val="ConsPlusNormal"/>
            </w:pPr>
            <w:r>
              <w:t>Проводится ли поштучная маркировка древесины ценных лесных пород (дуб, бук, ясень) лицом, осуществляющим ее вывоз из Российской Федерации?</w:t>
            </w:r>
          </w:p>
        </w:tc>
        <w:tc>
          <w:tcPr>
            <w:tcW w:w="3005" w:type="dxa"/>
            <w:tcBorders>
              <w:bottom w:val="nil"/>
            </w:tcBorders>
          </w:tcPr>
          <w:p w:rsidR="00C252BE" w:rsidRDefault="00C252BE">
            <w:pPr>
              <w:pStyle w:val="ConsPlusNormal"/>
            </w:pPr>
            <w:hyperlink r:id="rId1550" w:history="1">
              <w:r>
                <w:rPr>
                  <w:color w:val="0000FF"/>
                </w:rPr>
                <w:t>части 1</w:t>
              </w:r>
            </w:hyperlink>
            <w:r>
              <w:t xml:space="preserve">, </w:t>
            </w:r>
            <w:hyperlink r:id="rId1551" w:history="1">
              <w:r>
                <w:rPr>
                  <w:color w:val="0000FF"/>
                </w:rPr>
                <w:t>4 статьи 50.2</w:t>
              </w:r>
            </w:hyperlink>
            <w:r>
              <w:t xml:space="preserve"> Лесного кодекса Российской Федерации;</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552" w:history="1">
              <w:r>
                <w:rPr>
                  <w:color w:val="0000FF"/>
                </w:rPr>
                <w:t>Положение</w:t>
              </w:r>
            </w:hyperlink>
            <w:r>
              <w:t xml:space="preserve"> о маркировке древесины ценных лесных пород (дуб, бук, ясень), утвержденное постановлением </w:t>
            </w:r>
            <w:r>
              <w:lastRenderedPageBreak/>
              <w:t>Правительства Российской Федерации от 04.11.2014 N 1161</w:t>
            </w:r>
          </w:p>
        </w:tc>
        <w:tc>
          <w:tcPr>
            <w:tcW w:w="850" w:type="dxa"/>
            <w:vMerge/>
          </w:tcPr>
          <w:p w:rsidR="00C252BE" w:rsidRDefault="00C252BE"/>
        </w:tc>
      </w:tr>
      <w:tr w:rsidR="00C252BE">
        <w:tc>
          <w:tcPr>
            <w:tcW w:w="567" w:type="dxa"/>
            <w:vMerge w:val="restart"/>
          </w:tcPr>
          <w:p w:rsidR="00C252BE" w:rsidRDefault="00C252BE">
            <w:pPr>
              <w:pStyle w:val="ConsPlusNormal"/>
            </w:pPr>
            <w:r>
              <w:lastRenderedPageBreak/>
              <w:t>72.</w:t>
            </w:r>
          </w:p>
        </w:tc>
        <w:tc>
          <w:tcPr>
            <w:tcW w:w="4592" w:type="dxa"/>
            <w:vMerge w:val="restart"/>
          </w:tcPr>
          <w:p w:rsidR="00C252BE" w:rsidRDefault="00C252BE">
            <w:pPr>
              <w:pStyle w:val="ConsPlusNormal"/>
            </w:pPr>
            <w:r>
              <w:t>Осуществляется ли лицом на ООПТ либо в их охранных зонах транспортировка древесины при наличии оформленного сопроводительного документа?</w:t>
            </w:r>
          </w:p>
        </w:tc>
        <w:tc>
          <w:tcPr>
            <w:tcW w:w="3005" w:type="dxa"/>
            <w:tcBorders>
              <w:bottom w:val="nil"/>
            </w:tcBorders>
          </w:tcPr>
          <w:p w:rsidR="00C252BE" w:rsidRDefault="00C252BE">
            <w:pPr>
              <w:pStyle w:val="ConsPlusNormal"/>
            </w:pPr>
            <w:hyperlink r:id="rId1553" w:history="1">
              <w:r>
                <w:rPr>
                  <w:color w:val="0000FF"/>
                </w:rPr>
                <w:t>часть 2 статьи 50.3</w:t>
              </w:r>
            </w:hyperlink>
            <w:r>
              <w:t xml:space="preserve">, </w:t>
            </w:r>
            <w:hyperlink r:id="rId1554" w:history="1">
              <w:r>
                <w:rPr>
                  <w:color w:val="0000FF"/>
                </w:rPr>
                <w:t>части 1</w:t>
              </w:r>
            </w:hyperlink>
            <w:r>
              <w:t xml:space="preserve">, </w:t>
            </w:r>
            <w:hyperlink r:id="rId1555" w:history="1">
              <w:r>
                <w:rPr>
                  <w:color w:val="0000FF"/>
                </w:rPr>
                <w:t>4 статьи 50.4</w:t>
              </w:r>
            </w:hyperlink>
            <w:r>
              <w:t xml:space="preserve"> Лесного кодекса Российской Федерации;</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556" w:history="1">
              <w:r>
                <w:rPr>
                  <w:color w:val="0000FF"/>
                </w:rPr>
                <w:t>форма</w:t>
              </w:r>
            </w:hyperlink>
            <w:r>
              <w:t xml:space="preserve"> сопроводительного документа на транспортировку древесины, </w:t>
            </w:r>
            <w:hyperlink r:id="rId1557" w:history="1">
              <w:r>
                <w:rPr>
                  <w:color w:val="0000FF"/>
                </w:rPr>
                <w:t>Правила</w:t>
              </w:r>
            </w:hyperlink>
            <w:r>
              <w:t xml:space="preserve"> заполнения сопроводительного документа на транспортировку древесины, утвержденные постановлением Правительства Российской Федерации от 21.06.2014 N 571</w:t>
            </w:r>
          </w:p>
        </w:tc>
        <w:tc>
          <w:tcPr>
            <w:tcW w:w="850" w:type="dxa"/>
            <w:vMerge/>
          </w:tcPr>
          <w:p w:rsidR="00C252BE" w:rsidRDefault="00C252BE"/>
        </w:tc>
      </w:tr>
      <w:tr w:rsidR="00C252BE">
        <w:tc>
          <w:tcPr>
            <w:tcW w:w="567" w:type="dxa"/>
            <w:vMerge w:val="restart"/>
          </w:tcPr>
          <w:p w:rsidR="00C252BE" w:rsidRDefault="00C252BE">
            <w:pPr>
              <w:pStyle w:val="ConsPlusNormal"/>
            </w:pPr>
            <w:r>
              <w:t>73.</w:t>
            </w:r>
          </w:p>
        </w:tc>
        <w:tc>
          <w:tcPr>
            <w:tcW w:w="4592" w:type="dxa"/>
          </w:tcPr>
          <w:p w:rsidR="00C252BE" w:rsidRDefault="00C252BE">
            <w:pPr>
              <w:pStyle w:val="ConsPlusNormal"/>
            </w:pPr>
            <w:proofErr w:type="gramStart"/>
            <w:r>
              <w:t>Обеспечены</w:t>
            </w:r>
            <w:proofErr w:type="gramEnd"/>
            <w:r>
              <w:t xml:space="preserve"> ли лицом, осуществляющим использование, охрану, защиту, воспроизводство лесов:</w:t>
            </w:r>
          </w:p>
          <w:p w:rsidR="00C252BE" w:rsidRDefault="00C252BE">
            <w:pPr>
              <w:pStyle w:val="ConsPlusNormal"/>
              <w:ind w:firstLine="283"/>
            </w:pPr>
            <w:r>
              <w:t>73.1. снос объектов лесной инфраструктуры после того, как отпала надобность в них;</w:t>
            </w:r>
          </w:p>
        </w:tc>
        <w:tc>
          <w:tcPr>
            <w:tcW w:w="3005" w:type="dxa"/>
            <w:vMerge w:val="restart"/>
          </w:tcPr>
          <w:p w:rsidR="00C252BE" w:rsidRDefault="00C252BE">
            <w:pPr>
              <w:pStyle w:val="ConsPlusNormal"/>
            </w:pPr>
            <w:hyperlink r:id="rId1558" w:history="1">
              <w:r>
                <w:rPr>
                  <w:color w:val="0000FF"/>
                </w:rPr>
                <w:t>часть 3 статьи 13</w:t>
              </w:r>
            </w:hyperlink>
            <w:r>
              <w:t xml:space="preserve"> Лесного кодекса Российской Федерации</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73.2. проведение рекультивации земель, на которых располагались такие объекты?</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74.</w:t>
            </w:r>
          </w:p>
        </w:tc>
        <w:tc>
          <w:tcPr>
            <w:tcW w:w="4592" w:type="dxa"/>
            <w:vMerge w:val="restart"/>
          </w:tcPr>
          <w:p w:rsidR="00C252BE" w:rsidRDefault="00C252BE">
            <w:pPr>
              <w:pStyle w:val="ConsPlusNormal"/>
            </w:pPr>
            <w:r>
              <w:t xml:space="preserve">Размещаются ли лицом в защитных лесах только объекты лесной инфраструктуры, предусмотренные </w:t>
            </w:r>
            <w:hyperlink r:id="rId1559" w:history="1">
              <w:r>
                <w:rPr>
                  <w:color w:val="0000FF"/>
                </w:rPr>
                <w:t>перечнем</w:t>
              </w:r>
            </w:hyperlink>
            <w:r>
              <w:t xml:space="preserve"> объектов лесной инфраструктуры для защитных лесов, эксплуатационных лесов и резервных лесов, утвержденным распоряжением Правительства Российской Федерации от 17.07.2012 </w:t>
            </w:r>
            <w:r>
              <w:lastRenderedPageBreak/>
              <w:t>N 1283-р?</w:t>
            </w:r>
          </w:p>
        </w:tc>
        <w:tc>
          <w:tcPr>
            <w:tcW w:w="3005" w:type="dxa"/>
            <w:tcBorders>
              <w:bottom w:val="nil"/>
            </w:tcBorders>
          </w:tcPr>
          <w:p w:rsidR="00C252BE" w:rsidRDefault="00C252BE">
            <w:pPr>
              <w:pStyle w:val="ConsPlusNormal"/>
            </w:pPr>
            <w:hyperlink r:id="rId1560" w:history="1">
              <w:r>
                <w:rPr>
                  <w:color w:val="0000FF"/>
                </w:rPr>
                <w:t>часть 5 статьи 13</w:t>
              </w:r>
            </w:hyperlink>
            <w:r>
              <w:t xml:space="preserve"> Лесного кодекса Российской Федерации;</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561" w:history="1">
              <w:proofErr w:type="gramStart"/>
              <w:r>
                <w:rPr>
                  <w:color w:val="0000FF"/>
                </w:rPr>
                <w:t>подпункты "б"</w:t>
              </w:r>
            </w:hyperlink>
            <w:r>
              <w:t xml:space="preserve">, </w:t>
            </w:r>
            <w:hyperlink r:id="rId1562" w:history="1">
              <w:r>
                <w:rPr>
                  <w:color w:val="0000FF"/>
                </w:rPr>
                <w:t>"в"</w:t>
              </w:r>
            </w:hyperlink>
            <w:r>
              <w:t xml:space="preserve">, </w:t>
            </w:r>
            <w:hyperlink r:id="rId1563" w:history="1">
              <w:r>
                <w:rPr>
                  <w:color w:val="0000FF"/>
                </w:rPr>
                <w:t>"г"</w:t>
              </w:r>
            </w:hyperlink>
            <w:r>
              <w:t xml:space="preserve">, </w:t>
            </w:r>
            <w:hyperlink r:id="rId1564" w:history="1">
              <w:r>
                <w:rPr>
                  <w:color w:val="0000FF"/>
                </w:rPr>
                <w:t>"</w:t>
              </w:r>
              <w:proofErr w:type="spellStart"/>
              <w:r>
                <w:rPr>
                  <w:color w:val="0000FF"/>
                </w:rPr>
                <w:t>д</w:t>
              </w:r>
              <w:proofErr w:type="spellEnd"/>
              <w:r>
                <w:rPr>
                  <w:color w:val="0000FF"/>
                </w:rPr>
                <w:t>" пункта 1</w:t>
              </w:r>
            </w:hyperlink>
            <w:r>
              <w:t xml:space="preserve">, </w:t>
            </w:r>
            <w:hyperlink r:id="rId1565" w:history="1">
              <w:r>
                <w:rPr>
                  <w:color w:val="0000FF"/>
                </w:rPr>
                <w:t>подпункт "а" пункта 2</w:t>
              </w:r>
            </w:hyperlink>
            <w:r>
              <w:t xml:space="preserve">, </w:t>
            </w:r>
            <w:hyperlink r:id="rId1566" w:history="1">
              <w:r>
                <w:rPr>
                  <w:color w:val="0000FF"/>
                </w:rPr>
                <w:t>пункты 4</w:t>
              </w:r>
            </w:hyperlink>
            <w:r>
              <w:t xml:space="preserve">, </w:t>
            </w:r>
            <w:hyperlink r:id="rId1567" w:history="1">
              <w:r>
                <w:rPr>
                  <w:color w:val="0000FF"/>
                </w:rPr>
                <w:t>5</w:t>
              </w:r>
            </w:hyperlink>
            <w:r>
              <w:t xml:space="preserve">, </w:t>
            </w:r>
            <w:hyperlink r:id="rId1568" w:history="1">
              <w:r>
                <w:rPr>
                  <w:color w:val="0000FF"/>
                </w:rPr>
                <w:t>6</w:t>
              </w:r>
            </w:hyperlink>
            <w:r>
              <w:t xml:space="preserve">, </w:t>
            </w:r>
            <w:hyperlink r:id="rId1569" w:history="1">
              <w:r>
                <w:rPr>
                  <w:color w:val="0000FF"/>
                </w:rPr>
                <w:t>подпункт "б" пункта 7</w:t>
              </w:r>
            </w:hyperlink>
            <w:r>
              <w:t xml:space="preserve">, </w:t>
            </w:r>
            <w:hyperlink r:id="rId1570" w:history="1">
              <w:r>
                <w:rPr>
                  <w:color w:val="0000FF"/>
                </w:rPr>
                <w:t>пункты 8</w:t>
              </w:r>
            </w:hyperlink>
            <w:r>
              <w:t xml:space="preserve">, </w:t>
            </w:r>
            <w:hyperlink r:id="rId1571" w:history="1">
              <w:r>
                <w:rPr>
                  <w:color w:val="0000FF"/>
                </w:rPr>
                <w:t>9</w:t>
              </w:r>
            </w:hyperlink>
            <w:r>
              <w:t>,</w:t>
            </w:r>
            <w:proofErr w:type="gramEnd"/>
            <w:r>
              <w:t xml:space="preserve"> </w:t>
            </w:r>
            <w:hyperlink r:id="rId1572" w:history="1">
              <w:r>
                <w:rPr>
                  <w:color w:val="0000FF"/>
                </w:rPr>
                <w:t>подпункты "а"</w:t>
              </w:r>
            </w:hyperlink>
            <w:r>
              <w:t xml:space="preserve">, </w:t>
            </w:r>
            <w:hyperlink r:id="rId1573" w:history="1">
              <w:r>
                <w:rPr>
                  <w:color w:val="0000FF"/>
                </w:rPr>
                <w:t>"в" пункта 10</w:t>
              </w:r>
            </w:hyperlink>
            <w:r>
              <w:t xml:space="preserve">, </w:t>
            </w:r>
            <w:hyperlink r:id="rId1574" w:history="1">
              <w:r>
                <w:rPr>
                  <w:color w:val="0000FF"/>
                </w:rPr>
                <w:t>пункт 11</w:t>
              </w:r>
            </w:hyperlink>
            <w:r>
              <w:t xml:space="preserve"> перечня объектов лесной инфраструктуры для защитных лесов, эксплуатационных лесов и резервных лесов, утвержденный распоряжением Правительства Российской Федерации от 17.07.2012 N 1283-р</w:t>
            </w:r>
          </w:p>
        </w:tc>
        <w:tc>
          <w:tcPr>
            <w:tcW w:w="850" w:type="dxa"/>
            <w:vMerge/>
          </w:tcPr>
          <w:p w:rsidR="00C252BE" w:rsidRDefault="00C252BE"/>
        </w:tc>
      </w:tr>
      <w:tr w:rsidR="00C252BE">
        <w:tc>
          <w:tcPr>
            <w:tcW w:w="567" w:type="dxa"/>
            <w:vMerge w:val="restart"/>
          </w:tcPr>
          <w:p w:rsidR="00C252BE" w:rsidRDefault="00C252BE">
            <w:pPr>
              <w:pStyle w:val="ConsPlusNormal"/>
            </w:pPr>
            <w:r>
              <w:lastRenderedPageBreak/>
              <w:t>75.</w:t>
            </w:r>
          </w:p>
        </w:tc>
        <w:tc>
          <w:tcPr>
            <w:tcW w:w="4592" w:type="dxa"/>
          </w:tcPr>
          <w:p w:rsidR="00C252BE" w:rsidRDefault="00C252BE">
            <w:pPr>
              <w:pStyle w:val="ConsPlusNormal"/>
            </w:pPr>
            <w:r>
              <w:t xml:space="preserve">Соблюдаются ли лицом запреты </w:t>
            </w:r>
            <w:proofErr w:type="gramStart"/>
            <w:r>
              <w:t>на</w:t>
            </w:r>
            <w:proofErr w:type="gramEnd"/>
            <w:r>
              <w:t>:</w:t>
            </w:r>
          </w:p>
          <w:p w:rsidR="00C252BE" w:rsidRDefault="00C252BE">
            <w:pPr>
              <w:pStyle w:val="ConsPlusNormal"/>
              <w:ind w:firstLine="283"/>
            </w:pPr>
            <w:r>
              <w:t>75.1. загрязнение лесов отходами производства и потребления;</w:t>
            </w:r>
          </w:p>
        </w:tc>
        <w:tc>
          <w:tcPr>
            <w:tcW w:w="3005" w:type="dxa"/>
            <w:tcBorders>
              <w:bottom w:val="nil"/>
            </w:tcBorders>
          </w:tcPr>
          <w:p w:rsidR="00C252BE" w:rsidRDefault="00C252BE">
            <w:pPr>
              <w:pStyle w:val="ConsPlusNormal"/>
            </w:pPr>
            <w:hyperlink r:id="rId1575" w:history="1">
              <w:r>
                <w:rPr>
                  <w:color w:val="0000FF"/>
                </w:rPr>
                <w:t>часть 3 статьи 60.3</w:t>
              </w:r>
            </w:hyperlink>
            <w:r>
              <w:t xml:space="preserve"> Лесного кодекса Российской Федерации;</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75.2. загрязнение лесов выбросами, вредными веществами;</w:t>
            </w:r>
          </w:p>
        </w:tc>
        <w:tc>
          <w:tcPr>
            <w:tcW w:w="3005" w:type="dxa"/>
            <w:vMerge w:val="restart"/>
            <w:tcBorders>
              <w:top w:val="nil"/>
            </w:tcBorders>
          </w:tcPr>
          <w:p w:rsidR="00C252BE" w:rsidRDefault="00C252BE">
            <w:pPr>
              <w:pStyle w:val="ConsPlusNormal"/>
            </w:pPr>
            <w:hyperlink r:id="rId1576" w:history="1">
              <w:r>
                <w:rPr>
                  <w:color w:val="0000FF"/>
                </w:rPr>
                <w:t>пункт 14</w:t>
              </w:r>
            </w:hyperlink>
            <w:r>
              <w:t xml:space="preserve"> Правил санитарной безопасности в лесах, утвержденных постановлением Правительства Российской Федерации от 20.05.2017 N 607</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75.3. уничтожение либо повреждение мелиоративных систем и дорог, расположенных в лесах;</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75.4. уничтожение либо повреждение лесохозяйственных знаков, </w:t>
            </w:r>
            <w:proofErr w:type="spellStart"/>
            <w:r>
              <w:t>феромонных</w:t>
            </w:r>
            <w:proofErr w:type="spellEnd"/>
            <w:r>
              <w:t xml:space="preserve"> ловушек и иных средств защиты леса;</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75.5. уничтожение (разорение) муравейников, гнезд, нор или других мест обитания животных?</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76.</w:t>
            </w:r>
          </w:p>
        </w:tc>
        <w:tc>
          <w:tcPr>
            <w:tcW w:w="4592" w:type="dxa"/>
          </w:tcPr>
          <w:p w:rsidR="00C252BE" w:rsidRDefault="00C252BE">
            <w:pPr>
              <w:pStyle w:val="ConsPlusNormal"/>
            </w:pPr>
            <w:r>
              <w:t>Выполняются ли лицом своевременно работы по:</w:t>
            </w:r>
          </w:p>
          <w:p w:rsidR="00C252BE" w:rsidRDefault="00C252BE">
            <w:pPr>
              <w:pStyle w:val="ConsPlusNormal"/>
              <w:ind w:firstLine="283"/>
            </w:pPr>
            <w:r>
              <w:t>76.1. очистке лесосек;</w:t>
            </w:r>
          </w:p>
        </w:tc>
        <w:tc>
          <w:tcPr>
            <w:tcW w:w="3005" w:type="dxa"/>
            <w:tcBorders>
              <w:bottom w:val="nil"/>
            </w:tcBorders>
          </w:tcPr>
          <w:p w:rsidR="00C252BE" w:rsidRDefault="00C252BE">
            <w:pPr>
              <w:pStyle w:val="ConsPlusNormal"/>
            </w:pPr>
            <w:hyperlink r:id="rId1577" w:history="1">
              <w:r>
                <w:rPr>
                  <w:color w:val="0000FF"/>
                </w:rPr>
                <w:t>часть 3 статьи 60.3</w:t>
              </w:r>
            </w:hyperlink>
            <w:r>
              <w:t xml:space="preserve"> Лесного кодекса Российской Федерации;</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76.2. приведению лесных участков, предоставленных в пользование, в состояние, пригодное для использования этих участков по целевому назначению, или работ по их рекультивации?</w:t>
            </w:r>
          </w:p>
        </w:tc>
        <w:tc>
          <w:tcPr>
            <w:tcW w:w="3005" w:type="dxa"/>
            <w:tcBorders>
              <w:top w:val="nil"/>
            </w:tcBorders>
          </w:tcPr>
          <w:p w:rsidR="00C252BE" w:rsidRDefault="00C252BE">
            <w:pPr>
              <w:pStyle w:val="ConsPlusNormal"/>
            </w:pPr>
            <w:hyperlink r:id="rId1578" w:history="1">
              <w:r>
                <w:rPr>
                  <w:color w:val="0000FF"/>
                </w:rPr>
                <w:t>пункт 14</w:t>
              </w:r>
            </w:hyperlink>
            <w:r>
              <w:t xml:space="preserve"> Правил санитарной безопасности в лесах, утвержденных постановлением Правительства Российской Федерации от 20.05.2017 N 607</w:t>
            </w:r>
          </w:p>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77.</w:t>
            </w:r>
          </w:p>
        </w:tc>
        <w:tc>
          <w:tcPr>
            <w:tcW w:w="4592" w:type="dxa"/>
          </w:tcPr>
          <w:p w:rsidR="00C252BE" w:rsidRDefault="00C252BE">
            <w:pPr>
              <w:pStyle w:val="ConsPlusNormal"/>
            </w:pPr>
            <w:r>
              <w:t>Соблюдается ли лицом,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одно из следующих требований:</w:t>
            </w:r>
          </w:p>
          <w:p w:rsidR="00C252BE" w:rsidRDefault="00C252BE">
            <w:pPr>
              <w:pStyle w:val="ConsPlusNormal"/>
              <w:ind w:firstLine="283"/>
            </w:pPr>
            <w:r>
              <w:t xml:space="preserve">- об очистке территории на полосе шириной не менее 10 метров от леса </w:t>
            </w:r>
            <w:proofErr w:type="gramStart"/>
            <w:r>
              <w:t>от</w:t>
            </w:r>
            <w:proofErr w:type="gramEnd"/>
            <w:r>
              <w:t>:</w:t>
            </w:r>
          </w:p>
          <w:p w:rsidR="00C252BE" w:rsidRDefault="00C252BE">
            <w:pPr>
              <w:pStyle w:val="ConsPlusNormal"/>
              <w:ind w:firstLine="283"/>
            </w:pPr>
            <w:r>
              <w:t>сухой травянистой растительности;</w:t>
            </w:r>
          </w:p>
          <w:p w:rsidR="00C252BE" w:rsidRDefault="00C252BE">
            <w:pPr>
              <w:pStyle w:val="ConsPlusNormal"/>
              <w:ind w:firstLine="283"/>
            </w:pPr>
            <w:r>
              <w:t>пожнивных остатков;</w:t>
            </w:r>
          </w:p>
          <w:p w:rsidR="00C252BE" w:rsidRDefault="00C252BE">
            <w:pPr>
              <w:pStyle w:val="ConsPlusNormal"/>
              <w:ind w:firstLine="283"/>
            </w:pPr>
            <w:r>
              <w:t>валежника;</w:t>
            </w:r>
          </w:p>
          <w:p w:rsidR="00C252BE" w:rsidRDefault="00C252BE">
            <w:pPr>
              <w:pStyle w:val="ConsPlusNormal"/>
              <w:ind w:firstLine="283"/>
            </w:pPr>
            <w:r>
              <w:t>порубочных остатков;</w:t>
            </w:r>
          </w:p>
          <w:p w:rsidR="00C252BE" w:rsidRDefault="00C252BE">
            <w:pPr>
              <w:pStyle w:val="ConsPlusNormal"/>
              <w:ind w:firstLine="283"/>
            </w:pPr>
            <w:r>
              <w:t>мусора;</w:t>
            </w:r>
          </w:p>
          <w:p w:rsidR="00C252BE" w:rsidRDefault="00C252BE">
            <w:pPr>
              <w:pStyle w:val="ConsPlusNormal"/>
              <w:ind w:firstLine="283"/>
            </w:pPr>
            <w:r>
              <w:t>других горючих материалов;</w:t>
            </w:r>
          </w:p>
          <w:p w:rsidR="00C252BE" w:rsidRDefault="00C252BE">
            <w:pPr>
              <w:pStyle w:val="ConsPlusNormal"/>
              <w:ind w:firstLine="283"/>
            </w:pPr>
            <w:r>
              <w:t>- об отделении леса противопожарной минерализованной полосой шириной не менее 0,5 метра или иным противопожарным барьером?</w:t>
            </w:r>
          </w:p>
        </w:tc>
        <w:tc>
          <w:tcPr>
            <w:tcW w:w="3005" w:type="dxa"/>
          </w:tcPr>
          <w:p w:rsidR="00C252BE" w:rsidRDefault="00C252BE">
            <w:pPr>
              <w:pStyle w:val="ConsPlusNormal"/>
            </w:pPr>
            <w:hyperlink r:id="rId1579" w:history="1">
              <w:r>
                <w:rPr>
                  <w:color w:val="0000FF"/>
                </w:rPr>
                <w:t>пункт 9.1</w:t>
              </w:r>
            </w:hyperlink>
            <w:r>
              <w:t xml:space="preserve"> Правил пожарной безопасности в лесах, утвержденных постановлением Правительства Российской Федерации от 30.06.2007 N 417 (далее - Правила пожарной безопасности в лесах)</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78.</w:t>
            </w:r>
          </w:p>
        </w:tc>
        <w:tc>
          <w:tcPr>
            <w:tcW w:w="4592" w:type="dxa"/>
          </w:tcPr>
          <w:p w:rsidR="00C252BE" w:rsidRDefault="00C252BE">
            <w:pPr>
              <w:pStyle w:val="ConsPlusNormal"/>
            </w:pPr>
            <w:r>
              <w:t>Соблюдается ли лицом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запрет на выжигание:</w:t>
            </w:r>
          </w:p>
          <w:p w:rsidR="00C252BE" w:rsidRDefault="00C252BE">
            <w:pPr>
              <w:pStyle w:val="ConsPlusNormal"/>
              <w:ind w:firstLine="283"/>
            </w:pPr>
            <w:r>
              <w:t>78.1. хвороста;</w:t>
            </w:r>
          </w:p>
        </w:tc>
        <w:tc>
          <w:tcPr>
            <w:tcW w:w="3005" w:type="dxa"/>
            <w:vMerge w:val="restart"/>
          </w:tcPr>
          <w:p w:rsidR="00C252BE" w:rsidRDefault="00C252BE">
            <w:pPr>
              <w:pStyle w:val="ConsPlusNormal"/>
            </w:pPr>
            <w:hyperlink r:id="rId1580" w:history="1">
              <w:r>
                <w:rPr>
                  <w:color w:val="0000FF"/>
                </w:rPr>
                <w:t>пункт 12</w:t>
              </w:r>
            </w:hyperlink>
            <w:r>
              <w:t xml:space="preserve"> Правил пожарной безопасности в лесах</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78.2. лесной подстилки;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78.3. сухой травы;</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78.4. других лесных горючих материалов?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79.</w:t>
            </w:r>
          </w:p>
        </w:tc>
        <w:tc>
          <w:tcPr>
            <w:tcW w:w="4592" w:type="dxa"/>
          </w:tcPr>
          <w:p w:rsidR="00C252BE" w:rsidRDefault="00C252BE">
            <w:pPr>
              <w:pStyle w:val="ConsPlusNormal"/>
            </w:pPr>
            <w:r>
              <w:t>Соблюдаются ли лицом, осуществляющим использование лесов, требования о:</w:t>
            </w:r>
          </w:p>
          <w:p w:rsidR="00C252BE" w:rsidRDefault="00C252BE">
            <w:pPr>
              <w:pStyle w:val="ConsPlusNormal"/>
              <w:ind w:firstLine="283"/>
            </w:pPr>
            <w:r>
              <w:t xml:space="preserve">79.1. </w:t>
            </w:r>
            <w:proofErr w:type="gramStart"/>
            <w:r>
              <w:t>хранении</w:t>
            </w:r>
            <w:proofErr w:type="gramEnd"/>
            <w:r>
              <w:t xml:space="preserve"> горюче-смазочных </w:t>
            </w:r>
            <w:r>
              <w:lastRenderedPageBreak/>
              <w:t>материалов в закрытой таре;</w:t>
            </w:r>
          </w:p>
        </w:tc>
        <w:tc>
          <w:tcPr>
            <w:tcW w:w="3005" w:type="dxa"/>
            <w:vMerge w:val="restart"/>
          </w:tcPr>
          <w:p w:rsidR="00C252BE" w:rsidRDefault="00C252BE">
            <w:pPr>
              <w:pStyle w:val="ConsPlusNormal"/>
            </w:pPr>
            <w:hyperlink r:id="rId1581" w:history="1">
              <w:r>
                <w:rPr>
                  <w:color w:val="0000FF"/>
                </w:rPr>
                <w:t>пункт 13</w:t>
              </w:r>
            </w:hyperlink>
            <w:r>
              <w:t xml:space="preserve"> Правил пожарной безопасности в лесах</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79.2. очистке в период пожароопасного сезона мест хранения горюче-смазочных материалов от растительного покрова, древесного мусора, других горючих материалов и отделении противопожарной минерализованной полосой шириной не менее 1,4 метра;</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79.3. </w:t>
            </w:r>
            <w:proofErr w:type="gramStart"/>
            <w:r>
              <w:t>уведомлении</w:t>
            </w:r>
            <w:proofErr w:type="gramEnd"/>
            <w:r>
              <w:t xml:space="preserve"> о проведении корчевки пней с помощью взрывчатых веществ о месте и времени проведения этих работ Министерством природных ресурсов и экологии Российской Федерации, не менее чем за 10 дней до их начала;</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79.4. </w:t>
            </w:r>
            <w:proofErr w:type="gramStart"/>
            <w:r>
              <w:t>прекращении</w:t>
            </w:r>
            <w:proofErr w:type="gramEnd"/>
            <w:r>
              <w:t xml:space="preserve"> корчевки пней с помощью взрывчатых веществ при высокой пожарной опасности в лесу;</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79.5. </w:t>
            </w:r>
            <w:proofErr w:type="gramStart"/>
            <w:r>
              <w:t>содержании</w:t>
            </w:r>
            <w:proofErr w:type="gramEnd"/>
            <w:r>
              <w:t xml:space="preserve"> средств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80.</w:t>
            </w:r>
          </w:p>
        </w:tc>
        <w:tc>
          <w:tcPr>
            <w:tcW w:w="4592" w:type="dxa"/>
          </w:tcPr>
          <w:p w:rsidR="00C252BE" w:rsidRDefault="00C252BE">
            <w:pPr>
              <w:pStyle w:val="ConsPlusNormal"/>
            </w:pPr>
            <w:r>
              <w:t>Проведен ли перед началом пожароопасного сезона юридическим лицом, осуществляющим использование лесов, инструктаж своих работников, а также участников массовых мероприятий, проводимых ими в лесах:</w:t>
            </w:r>
          </w:p>
          <w:p w:rsidR="00C252BE" w:rsidRDefault="00C252BE">
            <w:pPr>
              <w:pStyle w:val="ConsPlusNormal"/>
              <w:ind w:firstLine="283"/>
            </w:pPr>
            <w:r>
              <w:t xml:space="preserve">80.1. о соблюдении требований </w:t>
            </w:r>
            <w:hyperlink r:id="rId1582" w:history="1">
              <w:r>
                <w:rPr>
                  <w:color w:val="0000FF"/>
                </w:rPr>
                <w:t>Правил</w:t>
              </w:r>
            </w:hyperlink>
            <w:r>
              <w:t xml:space="preserve"> пожарной безопасности в лесах;</w:t>
            </w:r>
          </w:p>
        </w:tc>
        <w:tc>
          <w:tcPr>
            <w:tcW w:w="3005" w:type="dxa"/>
            <w:vMerge w:val="restart"/>
          </w:tcPr>
          <w:p w:rsidR="00C252BE" w:rsidRDefault="00C252BE">
            <w:pPr>
              <w:pStyle w:val="ConsPlusNormal"/>
            </w:pPr>
            <w:hyperlink r:id="rId1583" w:history="1">
              <w:r>
                <w:rPr>
                  <w:color w:val="0000FF"/>
                </w:rPr>
                <w:t>пункт 14</w:t>
              </w:r>
            </w:hyperlink>
            <w:r>
              <w:t xml:space="preserve"> Правил пожарной безопасности в лесах</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80.2. о способах тушения лесных пожаров?</w:t>
            </w:r>
          </w:p>
        </w:tc>
        <w:tc>
          <w:tcPr>
            <w:tcW w:w="3005" w:type="dxa"/>
            <w:vMerge/>
          </w:tcPr>
          <w:p w:rsidR="00C252BE" w:rsidRDefault="00C252BE"/>
        </w:tc>
        <w:tc>
          <w:tcPr>
            <w:tcW w:w="850" w:type="dxa"/>
          </w:tcPr>
          <w:p w:rsidR="00C252BE" w:rsidRDefault="00C252BE">
            <w:pPr>
              <w:pStyle w:val="ConsPlusNormal"/>
            </w:pPr>
          </w:p>
        </w:tc>
      </w:tr>
      <w:tr w:rsidR="00C252BE">
        <w:tc>
          <w:tcPr>
            <w:tcW w:w="567" w:type="dxa"/>
          </w:tcPr>
          <w:p w:rsidR="00C252BE" w:rsidRDefault="00C252BE">
            <w:pPr>
              <w:pStyle w:val="ConsPlusNormal"/>
            </w:pPr>
            <w:r>
              <w:lastRenderedPageBreak/>
              <w:t>81.</w:t>
            </w:r>
          </w:p>
        </w:tc>
        <w:tc>
          <w:tcPr>
            <w:tcW w:w="4592" w:type="dxa"/>
          </w:tcPr>
          <w:p w:rsidR="00C252BE" w:rsidRDefault="00C252BE">
            <w:pPr>
              <w:pStyle w:val="ConsPlusNormal"/>
            </w:pPr>
            <w:r>
              <w:t>Соблюдается ли лицом запрет на осуществление мер предупреждения лесных пожаров, связанных со сплошными рубками в лесах, расположенных на территориях государственных природных заповедников?</w:t>
            </w:r>
          </w:p>
        </w:tc>
        <w:tc>
          <w:tcPr>
            <w:tcW w:w="3005" w:type="dxa"/>
          </w:tcPr>
          <w:p w:rsidR="00C252BE" w:rsidRDefault="00C252BE">
            <w:pPr>
              <w:pStyle w:val="ConsPlusNormal"/>
            </w:pPr>
            <w:hyperlink r:id="rId1584" w:history="1">
              <w:r>
                <w:rPr>
                  <w:color w:val="0000FF"/>
                </w:rPr>
                <w:t>подпункт "а" пункта 15.3</w:t>
              </w:r>
            </w:hyperlink>
            <w:r>
              <w:t xml:space="preserve"> Правил пожарной безопасности в лесах</w:t>
            </w:r>
          </w:p>
        </w:tc>
        <w:tc>
          <w:tcPr>
            <w:tcW w:w="850" w:type="dxa"/>
          </w:tcPr>
          <w:p w:rsidR="00C252BE" w:rsidRDefault="00C252BE">
            <w:pPr>
              <w:pStyle w:val="ConsPlusNormal"/>
            </w:pPr>
          </w:p>
        </w:tc>
      </w:tr>
      <w:tr w:rsidR="00C252BE">
        <w:tc>
          <w:tcPr>
            <w:tcW w:w="567" w:type="dxa"/>
          </w:tcPr>
          <w:p w:rsidR="00C252BE" w:rsidRDefault="00C252BE">
            <w:pPr>
              <w:pStyle w:val="ConsPlusNormal"/>
            </w:pPr>
            <w:r>
              <w:t>82.</w:t>
            </w:r>
          </w:p>
        </w:tc>
        <w:tc>
          <w:tcPr>
            <w:tcW w:w="4592" w:type="dxa"/>
          </w:tcPr>
          <w:p w:rsidR="00C252BE" w:rsidRDefault="00C252BE">
            <w:pPr>
              <w:pStyle w:val="ConsPlusNormal"/>
            </w:pPr>
            <w:r>
              <w:t>Соблюдается ли лицом запрет на осуществление мер предупреждения лесных пожаров, связанных со сплошными рубками в лесах, расположенных на территориях национальных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tc>
        <w:tc>
          <w:tcPr>
            <w:tcW w:w="3005" w:type="dxa"/>
          </w:tcPr>
          <w:p w:rsidR="00C252BE" w:rsidRDefault="00C252BE">
            <w:pPr>
              <w:pStyle w:val="ConsPlusNormal"/>
            </w:pPr>
            <w:hyperlink r:id="rId1585" w:history="1">
              <w:r>
                <w:rPr>
                  <w:color w:val="0000FF"/>
                </w:rPr>
                <w:t>подпункт "б" пункта 15.3</w:t>
              </w:r>
            </w:hyperlink>
            <w:r>
              <w:t xml:space="preserve"> Правил пожарной безопасности в лесах</w:t>
            </w:r>
          </w:p>
        </w:tc>
        <w:tc>
          <w:tcPr>
            <w:tcW w:w="850" w:type="dxa"/>
          </w:tcPr>
          <w:p w:rsidR="00C252BE" w:rsidRDefault="00C252BE">
            <w:pPr>
              <w:pStyle w:val="ConsPlusNormal"/>
            </w:pPr>
          </w:p>
        </w:tc>
      </w:tr>
      <w:tr w:rsidR="00C252BE">
        <w:tc>
          <w:tcPr>
            <w:tcW w:w="567" w:type="dxa"/>
          </w:tcPr>
          <w:p w:rsidR="00C252BE" w:rsidRDefault="00C252BE">
            <w:pPr>
              <w:pStyle w:val="ConsPlusNormal"/>
            </w:pPr>
            <w:r>
              <w:t>83.</w:t>
            </w:r>
          </w:p>
        </w:tc>
        <w:tc>
          <w:tcPr>
            <w:tcW w:w="4592" w:type="dxa"/>
          </w:tcPr>
          <w:p w:rsidR="00C252BE" w:rsidRDefault="00C252BE">
            <w:pPr>
              <w:pStyle w:val="ConsPlusNormal"/>
            </w:pPr>
            <w:r>
              <w:t>Соблюдается ли лицом запрет на осуществление мер по предупреждению лесных пожаров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w:t>
            </w:r>
          </w:p>
        </w:tc>
        <w:tc>
          <w:tcPr>
            <w:tcW w:w="3005" w:type="dxa"/>
          </w:tcPr>
          <w:p w:rsidR="00C252BE" w:rsidRDefault="00C252BE">
            <w:pPr>
              <w:pStyle w:val="ConsPlusNormal"/>
            </w:pPr>
            <w:hyperlink r:id="rId1586" w:history="1">
              <w:r>
                <w:rPr>
                  <w:color w:val="0000FF"/>
                </w:rPr>
                <w:t>пункт 15.4</w:t>
              </w:r>
            </w:hyperlink>
            <w:r>
              <w:t xml:space="preserve"> Правил пожарной безопасности в лесах</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t>84.</w:t>
            </w:r>
          </w:p>
        </w:tc>
        <w:tc>
          <w:tcPr>
            <w:tcW w:w="4592" w:type="dxa"/>
          </w:tcPr>
          <w:p w:rsidR="00C252BE" w:rsidRDefault="00C252BE">
            <w:pPr>
              <w:pStyle w:val="ConsPlusNormal"/>
            </w:pPr>
            <w:r>
              <w:t>Соблюдается ли лицом в лесах, расположенных на территориях государственных природных заповедников запрет на профилактическое контролируемое противопожарное выжигание:</w:t>
            </w:r>
          </w:p>
          <w:p w:rsidR="00C252BE" w:rsidRDefault="00C252BE">
            <w:pPr>
              <w:pStyle w:val="ConsPlusNormal"/>
              <w:ind w:firstLine="283"/>
            </w:pPr>
            <w:r>
              <w:t>84.1. хвороста;</w:t>
            </w:r>
          </w:p>
        </w:tc>
        <w:tc>
          <w:tcPr>
            <w:tcW w:w="3005" w:type="dxa"/>
            <w:vMerge w:val="restart"/>
          </w:tcPr>
          <w:p w:rsidR="00C252BE" w:rsidRDefault="00C252BE">
            <w:pPr>
              <w:pStyle w:val="ConsPlusNormal"/>
            </w:pPr>
            <w:hyperlink r:id="rId1587" w:history="1">
              <w:r>
                <w:rPr>
                  <w:color w:val="0000FF"/>
                </w:rPr>
                <w:t>пункт 15.6</w:t>
              </w:r>
            </w:hyperlink>
            <w:r>
              <w:t xml:space="preserve"> Правил пожарной безопасности в лесах</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84.2. лесной подстилки;</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84.3. сухой травы;</w:t>
            </w:r>
          </w:p>
        </w:tc>
        <w:tc>
          <w:tcPr>
            <w:tcW w:w="3005" w:type="dxa"/>
            <w:vMerge/>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84.4. других лесных горючих материалов?</w:t>
            </w:r>
          </w:p>
        </w:tc>
        <w:tc>
          <w:tcPr>
            <w:tcW w:w="3005" w:type="dxa"/>
            <w:vMerge/>
          </w:tcPr>
          <w:p w:rsidR="00C252BE" w:rsidRDefault="00C252BE"/>
        </w:tc>
        <w:tc>
          <w:tcPr>
            <w:tcW w:w="850" w:type="dxa"/>
          </w:tcPr>
          <w:p w:rsidR="00C252BE" w:rsidRDefault="00C252BE">
            <w:pPr>
              <w:pStyle w:val="ConsPlusNormal"/>
            </w:pPr>
          </w:p>
        </w:tc>
      </w:tr>
      <w:tr w:rsidR="00C252BE">
        <w:tc>
          <w:tcPr>
            <w:tcW w:w="9014" w:type="dxa"/>
            <w:gridSpan w:val="4"/>
          </w:tcPr>
          <w:p w:rsidR="00C252BE" w:rsidRDefault="00C252BE">
            <w:pPr>
              <w:pStyle w:val="ConsPlusNormal"/>
              <w:jc w:val="center"/>
              <w:outlineLvl w:val="1"/>
            </w:pPr>
            <w:r>
              <w:lastRenderedPageBreak/>
              <w:t>Охрана и использование объектов животного и растительного мира, водных биологических ресурсов</w:t>
            </w:r>
          </w:p>
        </w:tc>
      </w:tr>
      <w:tr w:rsidR="00C252BE">
        <w:tc>
          <w:tcPr>
            <w:tcW w:w="567" w:type="dxa"/>
          </w:tcPr>
          <w:p w:rsidR="00C252BE" w:rsidRDefault="00C252BE">
            <w:pPr>
              <w:pStyle w:val="ConsPlusNormal"/>
            </w:pPr>
            <w:r>
              <w:t>85.</w:t>
            </w:r>
          </w:p>
        </w:tc>
        <w:tc>
          <w:tcPr>
            <w:tcW w:w="4592" w:type="dxa"/>
          </w:tcPr>
          <w:p w:rsidR="00C252BE" w:rsidRDefault="00C252BE">
            <w:pPr>
              <w:pStyle w:val="ConsPlusNormal"/>
            </w:pPr>
            <w:r>
              <w:t>Имеется ли у лица на ООПТ либо в их охранных зонах разрешение на добычу охотничьих ресурсов?</w:t>
            </w:r>
          </w:p>
        </w:tc>
        <w:tc>
          <w:tcPr>
            <w:tcW w:w="3005" w:type="dxa"/>
          </w:tcPr>
          <w:p w:rsidR="00C252BE" w:rsidRDefault="00C252BE">
            <w:pPr>
              <w:pStyle w:val="ConsPlusNormal"/>
            </w:pPr>
            <w:hyperlink r:id="rId1588" w:history="1">
              <w:r>
                <w:rPr>
                  <w:color w:val="0000FF"/>
                </w:rPr>
                <w:t>пункты 1</w:t>
              </w:r>
            </w:hyperlink>
            <w:r>
              <w:t xml:space="preserve">, </w:t>
            </w:r>
            <w:hyperlink r:id="rId1589" w:history="1">
              <w:r>
                <w:rPr>
                  <w:color w:val="0000FF"/>
                </w:rPr>
                <w:t>2 части 5 статьи 13</w:t>
              </w:r>
            </w:hyperlink>
            <w:r>
              <w:t xml:space="preserve">, </w:t>
            </w:r>
            <w:hyperlink r:id="rId1590" w:history="1">
              <w:r>
                <w:rPr>
                  <w:color w:val="0000FF"/>
                </w:rPr>
                <w:t>пункты 1</w:t>
              </w:r>
            </w:hyperlink>
            <w:r>
              <w:t xml:space="preserve">, </w:t>
            </w:r>
            <w:hyperlink r:id="rId1591" w:history="1">
              <w:r>
                <w:rPr>
                  <w:color w:val="0000FF"/>
                </w:rPr>
                <w:t>2 части 4 статьи 15</w:t>
              </w:r>
            </w:hyperlink>
            <w:r>
              <w:t xml:space="preserve">, </w:t>
            </w:r>
            <w:hyperlink r:id="rId1592" w:history="1">
              <w:r>
                <w:rPr>
                  <w:color w:val="0000FF"/>
                </w:rPr>
                <w:t>часть 3 статьи 16</w:t>
              </w:r>
            </w:hyperlink>
            <w:r>
              <w:t xml:space="preserve">, </w:t>
            </w:r>
            <w:hyperlink r:id="rId1593" w:history="1">
              <w:r>
                <w:rPr>
                  <w:color w:val="0000FF"/>
                </w:rPr>
                <w:t>пункты 1</w:t>
              </w:r>
            </w:hyperlink>
            <w:r>
              <w:t xml:space="preserve">, </w:t>
            </w:r>
            <w:hyperlink r:id="rId1594" w:history="1">
              <w:r>
                <w:rPr>
                  <w:color w:val="0000FF"/>
                </w:rPr>
                <w:t>2 части 2 статьи 17</w:t>
              </w:r>
            </w:hyperlink>
            <w:r>
              <w:t xml:space="preserve">, </w:t>
            </w:r>
            <w:hyperlink r:id="rId1595" w:history="1">
              <w:r>
                <w:rPr>
                  <w:color w:val="0000FF"/>
                </w:rPr>
                <w:t>пункты 1</w:t>
              </w:r>
            </w:hyperlink>
            <w:r>
              <w:t xml:space="preserve">, </w:t>
            </w:r>
            <w:hyperlink r:id="rId1596" w:history="1">
              <w:r>
                <w:rPr>
                  <w:color w:val="0000FF"/>
                </w:rPr>
                <w:t>2 части 3 статьи 18</w:t>
              </w:r>
            </w:hyperlink>
            <w:r>
              <w:t xml:space="preserve">, </w:t>
            </w:r>
            <w:hyperlink r:id="rId1597" w:history="1">
              <w:r>
                <w:rPr>
                  <w:color w:val="0000FF"/>
                </w:rPr>
                <w:t>статья 29</w:t>
              </w:r>
            </w:hyperlink>
            <w:r>
              <w:t xml:space="preserve"> Федерального закона от 24.07.2009 N 209-ФЗ "Об охоте </w:t>
            </w:r>
            <w:proofErr w:type="gramStart"/>
            <w:r>
              <w:t>и</w:t>
            </w:r>
            <w:proofErr w:type="gramEnd"/>
            <w:r>
              <w:t xml:space="preserve"> о сохранении охотничьих ресурсов и о внесении изменений в отдельные законодательные акты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86.</w:t>
            </w:r>
          </w:p>
        </w:tc>
        <w:tc>
          <w:tcPr>
            <w:tcW w:w="4592" w:type="dxa"/>
          </w:tcPr>
          <w:p w:rsidR="00C252BE" w:rsidRDefault="00C252BE">
            <w:pPr>
              <w:pStyle w:val="ConsPlusNormal"/>
            </w:pPr>
            <w:r>
              <w:t>Осуществляется ли лицом на ООПТ либо в их охранных зонах добыча охотничьих ресурсов в соответствии с условиями разрешения на добычу охотничьих ресурсов?</w:t>
            </w:r>
          </w:p>
        </w:tc>
        <w:tc>
          <w:tcPr>
            <w:tcW w:w="3005" w:type="dxa"/>
          </w:tcPr>
          <w:p w:rsidR="00C252BE" w:rsidRDefault="00C252BE">
            <w:pPr>
              <w:pStyle w:val="ConsPlusNormal"/>
            </w:pPr>
            <w:hyperlink r:id="rId1598" w:history="1">
              <w:r>
                <w:rPr>
                  <w:color w:val="0000FF"/>
                </w:rPr>
                <w:t>часть 3 статьи 8</w:t>
              </w:r>
            </w:hyperlink>
            <w:r>
              <w:t xml:space="preserve">, </w:t>
            </w:r>
            <w:hyperlink r:id="rId1599" w:history="1">
              <w:r>
                <w:rPr>
                  <w:color w:val="0000FF"/>
                </w:rPr>
                <w:t>часть 2 статьи 29</w:t>
              </w:r>
            </w:hyperlink>
            <w:r>
              <w:t xml:space="preserve">, </w:t>
            </w:r>
            <w:hyperlink r:id="rId1600" w:history="1">
              <w:r>
                <w:rPr>
                  <w:color w:val="0000FF"/>
                </w:rPr>
                <w:t>статья 30</w:t>
              </w:r>
            </w:hyperlink>
            <w:r>
              <w:t xml:space="preserve"> Федерального закона от 24.07.2009 N 209-ФЗ "Об охоте </w:t>
            </w:r>
            <w:proofErr w:type="gramStart"/>
            <w:r>
              <w:t>и</w:t>
            </w:r>
            <w:proofErr w:type="gramEnd"/>
            <w:r>
              <w:t xml:space="preserve"> о сохранении охотничьих ресурсов и о внесении изменений в отдельные законодательные акты Российской Федерации"</w:t>
            </w:r>
          </w:p>
        </w:tc>
        <w:tc>
          <w:tcPr>
            <w:tcW w:w="850" w:type="dxa"/>
          </w:tcPr>
          <w:p w:rsidR="00C252BE" w:rsidRDefault="00C252BE">
            <w:pPr>
              <w:pStyle w:val="ConsPlusNormal"/>
            </w:pPr>
          </w:p>
        </w:tc>
      </w:tr>
      <w:tr w:rsidR="00C252BE">
        <w:tc>
          <w:tcPr>
            <w:tcW w:w="567" w:type="dxa"/>
          </w:tcPr>
          <w:p w:rsidR="00C252BE" w:rsidRDefault="00C252BE">
            <w:pPr>
              <w:pStyle w:val="ConsPlusNormal"/>
            </w:pPr>
            <w:r>
              <w:t>87.</w:t>
            </w:r>
          </w:p>
        </w:tc>
        <w:tc>
          <w:tcPr>
            <w:tcW w:w="4592" w:type="dxa"/>
          </w:tcPr>
          <w:p w:rsidR="00C252BE" w:rsidRDefault="00C252BE">
            <w:pPr>
              <w:pStyle w:val="ConsPlusNormal"/>
            </w:pPr>
            <w:r>
              <w:t>Осуществляется ли лицом добыча объектов животного мира, не отнесенных к охотничьим ресурсам и водным биологическим ресурсам, на ООПТ либо в их охранных зонах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w:t>
            </w:r>
          </w:p>
        </w:tc>
        <w:tc>
          <w:tcPr>
            <w:tcW w:w="3005" w:type="dxa"/>
          </w:tcPr>
          <w:p w:rsidR="00C252BE" w:rsidRDefault="00C252BE">
            <w:pPr>
              <w:pStyle w:val="ConsPlusNormal"/>
            </w:pPr>
            <w:hyperlink r:id="rId1601" w:history="1">
              <w:r>
                <w:rPr>
                  <w:color w:val="0000FF"/>
                </w:rPr>
                <w:t>часть 1 статьи 43</w:t>
              </w:r>
            </w:hyperlink>
            <w:r>
              <w:t xml:space="preserve"> Федерального закона от 24.04.1995 N 52-ФЗ "О животном мире"</w:t>
            </w:r>
          </w:p>
        </w:tc>
        <w:tc>
          <w:tcPr>
            <w:tcW w:w="850" w:type="dxa"/>
          </w:tcPr>
          <w:p w:rsidR="00C252BE" w:rsidRDefault="00C252BE">
            <w:pPr>
              <w:pStyle w:val="ConsPlusNormal"/>
            </w:pPr>
          </w:p>
        </w:tc>
      </w:tr>
      <w:tr w:rsidR="00C252BE">
        <w:tc>
          <w:tcPr>
            <w:tcW w:w="567" w:type="dxa"/>
          </w:tcPr>
          <w:p w:rsidR="00C252BE" w:rsidRDefault="00C252BE">
            <w:pPr>
              <w:pStyle w:val="ConsPlusNormal"/>
            </w:pPr>
            <w:r>
              <w:t>88.</w:t>
            </w:r>
          </w:p>
        </w:tc>
        <w:tc>
          <w:tcPr>
            <w:tcW w:w="4592" w:type="dxa"/>
          </w:tcPr>
          <w:p w:rsidR="00C252BE" w:rsidRDefault="00C252BE">
            <w:pPr>
              <w:pStyle w:val="ConsPlusNormal"/>
            </w:pPr>
            <w:r>
              <w:t xml:space="preserve">Осуществляется ли лицом добыча </w:t>
            </w:r>
            <w:r>
              <w:lastRenderedPageBreak/>
              <w:t>(вылов) водных биологических ресурсов на ООПТ либо в их охранных зонах на основании разрешения на добычу (вылов) водных биологических ресурсов?</w:t>
            </w:r>
          </w:p>
        </w:tc>
        <w:tc>
          <w:tcPr>
            <w:tcW w:w="3005" w:type="dxa"/>
          </w:tcPr>
          <w:p w:rsidR="00C252BE" w:rsidRDefault="00C252BE">
            <w:pPr>
              <w:pStyle w:val="ConsPlusNormal"/>
            </w:pPr>
            <w:hyperlink r:id="rId1602" w:history="1">
              <w:r>
                <w:rPr>
                  <w:color w:val="0000FF"/>
                </w:rPr>
                <w:t>часть 1 статьи 34</w:t>
              </w:r>
            </w:hyperlink>
            <w:r>
              <w:t xml:space="preserve"> </w:t>
            </w:r>
            <w:r>
              <w:lastRenderedPageBreak/>
              <w:t>Федерального закона от 20.12.2004 N 166-ФЗ "О рыболовстве и сохранении водных биологических ресурсов"</w:t>
            </w:r>
          </w:p>
        </w:tc>
        <w:tc>
          <w:tcPr>
            <w:tcW w:w="850" w:type="dxa"/>
          </w:tcPr>
          <w:p w:rsidR="00C252BE" w:rsidRDefault="00C252BE">
            <w:pPr>
              <w:pStyle w:val="ConsPlusNormal"/>
            </w:pPr>
          </w:p>
        </w:tc>
      </w:tr>
      <w:tr w:rsidR="00C252BE">
        <w:tc>
          <w:tcPr>
            <w:tcW w:w="567" w:type="dxa"/>
            <w:vMerge w:val="restart"/>
          </w:tcPr>
          <w:p w:rsidR="00C252BE" w:rsidRDefault="00C252BE">
            <w:pPr>
              <w:pStyle w:val="ConsPlusNormal"/>
            </w:pPr>
            <w:r>
              <w:lastRenderedPageBreak/>
              <w:t>89.</w:t>
            </w:r>
          </w:p>
        </w:tc>
        <w:tc>
          <w:tcPr>
            <w:tcW w:w="4592" w:type="dxa"/>
            <w:vMerge w:val="restart"/>
          </w:tcPr>
          <w:p w:rsidR="00C252BE" w:rsidRDefault="00C252BE">
            <w:pPr>
              <w:pStyle w:val="ConsPlusNormal"/>
            </w:pPr>
            <w:r>
              <w:t>Соблюдаются ли лицом при добыче (вылове) водных биологических ресурсов на ООПТ либо в их охранных зонах на основании разрешения на добычу (вылов) водных биологических ресурсов условия такого разрешения?</w:t>
            </w:r>
          </w:p>
        </w:tc>
        <w:tc>
          <w:tcPr>
            <w:tcW w:w="3005" w:type="dxa"/>
            <w:tcBorders>
              <w:bottom w:val="nil"/>
            </w:tcBorders>
          </w:tcPr>
          <w:p w:rsidR="00C252BE" w:rsidRDefault="00C252BE">
            <w:pPr>
              <w:pStyle w:val="ConsPlusNormal"/>
            </w:pPr>
            <w:hyperlink r:id="rId1603" w:history="1">
              <w:r>
                <w:rPr>
                  <w:color w:val="0000FF"/>
                </w:rPr>
                <w:t>часть 1 статьи 34</w:t>
              </w:r>
            </w:hyperlink>
            <w:r>
              <w:t xml:space="preserve">, </w:t>
            </w:r>
            <w:hyperlink r:id="rId1604" w:history="1">
              <w:r>
                <w:rPr>
                  <w:color w:val="0000FF"/>
                </w:rPr>
                <w:t>статья 35</w:t>
              </w:r>
            </w:hyperlink>
            <w:r>
              <w:t xml:space="preserve"> Федерального закона от 20.12.2004 N 166-ФЗ "О рыболовстве и сохранении водных биологических ресурсов";</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605" w:history="1">
              <w:r>
                <w:rPr>
                  <w:color w:val="0000FF"/>
                </w:rPr>
                <w:t>пункт 15</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22.10.2008 N 775</w:t>
            </w:r>
          </w:p>
        </w:tc>
        <w:tc>
          <w:tcPr>
            <w:tcW w:w="850" w:type="dxa"/>
            <w:vMerge/>
          </w:tcPr>
          <w:p w:rsidR="00C252BE" w:rsidRDefault="00C252BE"/>
        </w:tc>
      </w:tr>
      <w:tr w:rsidR="00C252BE">
        <w:tc>
          <w:tcPr>
            <w:tcW w:w="567" w:type="dxa"/>
            <w:vMerge w:val="restart"/>
          </w:tcPr>
          <w:p w:rsidR="00C252BE" w:rsidRDefault="00C252BE">
            <w:pPr>
              <w:pStyle w:val="ConsPlusNormal"/>
            </w:pPr>
            <w:r>
              <w:t>90.</w:t>
            </w:r>
          </w:p>
        </w:tc>
        <w:tc>
          <w:tcPr>
            <w:tcW w:w="4592" w:type="dxa"/>
            <w:vMerge w:val="restart"/>
          </w:tcPr>
          <w:p w:rsidR="00C252BE" w:rsidRDefault="00C252BE">
            <w:pPr>
              <w:pStyle w:val="ConsPlusNormal"/>
            </w:pPr>
            <w:r>
              <w:t>Обеспечено ли лицом на ООПТ либо в их охранных зонах проведение государственного учета зоологических коллекций?</w:t>
            </w:r>
          </w:p>
        </w:tc>
        <w:tc>
          <w:tcPr>
            <w:tcW w:w="3005" w:type="dxa"/>
            <w:tcBorders>
              <w:bottom w:val="nil"/>
            </w:tcBorders>
          </w:tcPr>
          <w:p w:rsidR="00C252BE" w:rsidRDefault="00C252BE">
            <w:pPr>
              <w:pStyle w:val="ConsPlusNormal"/>
            </w:pPr>
            <w:hyperlink r:id="rId1606" w:history="1">
              <w:r>
                <w:rPr>
                  <w:color w:val="0000FF"/>
                </w:rPr>
                <w:t>часть 1 статьи 29</w:t>
              </w:r>
            </w:hyperlink>
            <w:r>
              <w:t xml:space="preserve"> Федерального закона от 24.04.1995 N 52-ФЗ "О животном мире";</w:t>
            </w:r>
          </w:p>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607" w:history="1">
              <w:r>
                <w:rPr>
                  <w:color w:val="0000FF"/>
                </w:rPr>
                <w:t>постановление</w:t>
              </w:r>
            </w:hyperlink>
            <w:r>
              <w:t xml:space="preserve"> Правительства Российской Федерации от 17.07.1996 N 823 "О порядке государственного учета, пополнения, </w:t>
            </w:r>
            <w:r>
              <w:lastRenderedPageBreak/>
              <w:t>хранения, приобретения, продажи, пересылки, вывоза за пределы Российской Федерации и ввоза на ее территорию зоологических коллекций"</w:t>
            </w:r>
          </w:p>
        </w:tc>
        <w:tc>
          <w:tcPr>
            <w:tcW w:w="850" w:type="dxa"/>
            <w:vMerge/>
          </w:tcPr>
          <w:p w:rsidR="00C252BE" w:rsidRDefault="00C252BE"/>
        </w:tc>
      </w:tr>
      <w:tr w:rsidR="00C252BE">
        <w:tc>
          <w:tcPr>
            <w:tcW w:w="567" w:type="dxa"/>
            <w:vMerge w:val="restart"/>
          </w:tcPr>
          <w:p w:rsidR="00C252BE" w:rsidRDefault="00C252BE">
            <w:pPr>
              <w:pStyle w:val="ConsPlusNormal"/>
            </w:pPr>
            <w:r>
              <w:lastRenderedPageBreak/>
              <w:t>91.</w:t>
            </w:r>
          </w:p>
        </w:tc>
        <w:tc>
          <w:tcPr>
            <w:tcW w:w="4592" w:type="dxa"/>
            <w:vMerge w:val="restart"/>
          </w:tcPr>
          <w:p w:rsidR="00C252BE" w:rsidRDefault="00C252BE">
            <w:pPr>
              <w:pStyle w:val="ConsPlusNormal"/>
            </w:pPr>
            <w:r>
              <w:t>Соблюдается ли лицом на ООПТ либо в их охранных зонах запрет на осуществление деятельности:</w:t>
            </w:r>
          </w:p>
          <w:p w:rsidR="00C252BE" w:rsidRDefault="00C252BE">
            <w:pPr>
              <w:pStyle w:val="ConsPlusNormal"/>
              <w:ind w:firstLine="283"/>
            </w:pPr>
            <w:r>
              <w:t>91.1. ведущей к сокращению численности растений, животных и других организмов, занесенных в Красную книгу Российской Федерации и красные книги субъектов Российской Федерации;</w:t>
            </w:r>
          </w:p>
        </w:tc>
        <w:tc>
          <w:tcPr>
            <w:tcW w:w="3005" w:type="dxa"/>
            <w:tcBorders>
              <w:bottom w:val="nil"/>
            </w:tcBorders>
          </w:tcPr>
          <w:p w:rsidR="00C252BE" w:rsidRDefault="00C252BE">
            <w:pPr>
              <w:pStyle w:val="ConsPlusNormal"/>
            </w:pPr>
            <w:hyperlink r:id="rId1608" w:history="1">
              <w:r>
                <w:rPr>
                  <w:color w:val="0000FF"/>
                </w:rPr>
                <w:t>часть 1 статьи 60</w:t>
              </w:r>
            </w:hyperlink>
            <w:r>
              <w:t xml:space="preserve"> Федерального закона от 10.01.2002 N 7-ФЗ "Об охране окружающей среды";</w:t>
            </w:r>
          </w:p>
        </w:tc>
        <w:tc>
          <w:tcPr>
            <w:tcW w:w="850" w:type="dxa"/>
            <w:vMerge w:val="restart"/>
          </w:tcPr>
          <w:p w:rsidR="00C252BE" w:rsidRDefault="00C252BE">
            <w:pPr>
              <w:pStyle w:val="ConsPlusNormal"/>
            </w:pPr>
          </w:p>
        </w:tc>
      </w:tr>
      <w:tr w:rsidR="00C252BE">
        <w:trPr>
          <w:trHeight w:val="322"/>
        </w:trPr>
        <w:tc>
          <w:tcPr>
            <w:tcW w:w="567" w:type="dxa"/>
            <w:vMerge/>
          </w:tcPr>
          <w:p w:rsidR="00C252BE" w:rsidRDefault="00C252BE"/>
        </w:tc>
        <w:tc>
          <w:tcPr>
            <w:tcW w:w="4592" w:type="dxa"/>
            <w:vMerge/>
          </w:tcPr>
          <w:p w:rsidR="00C252BE" w:rsidRDefault="00C252BE"/>
        </w:tc>
        <w:tc>
          <w:tcPr>
            <w:tcW w:w="3005" w:type="dxa"/>
            <w:vMerge w:val="restart"/>
            <w:tcBorders>
              <w:top w:val="nil"/>
              <w:bottom w:val="nil"/>
            </w:tcBorders>
          </w:tcPr>
          <w:p w:rsidR="00C252BE" w:rsidRDefault="00C252BE">
            <w:pPr>
              <w:pStyle w:val="ConsPlusNormal"/>
            </w:pPr>
            <w:hyperlink r:id="rId1609" w:history="1">
              <w:r>
                <w:rPr>
                  <w:color w:val="0000FF"/>
                </w:rPr>
                <w:t>Перечень</w:t>
              </w:r>
            </w:hyperlink>
            <w:r>
              <w:t xml:space="preserve"> (список) объектов животного мира, занесенных в Красную книгу Российской Федерации (по состоянию на 1 ноября 1997 г.), утвержденный приказом Государственного комитета Российской Федерации по охране окружающей среды от 19.12.1997 N 569;</w:t>
            </w:r>
          </w:p>
        </w:tc>
        <w:tc>
          <w:tcPr>
            <w:tcW w:w="850" w:type="dxa"/>
            <w:vMerge/>
          </w:tcPr>
          <w:p w:rsidR="00C252BE" w:rsidRDefault="00C252BE"/>
        </w:tc>
      </w:tr>
      <w:tr w:rsidR="00C252BE">
        <w:trPr>
          <w:trHeight w:val="322"/>
        </w:trPr>
        <w:tc>
          <w:tcPr>
            <w:tcW w:w="567" w:type="dxa"/>
            <w:vMerge/>
          </w:tcPr>
          <w:p w:rsidR="00C252BE" w:rsidRDefault="00C252BE"/>
        </w:tc>
        <w:tc>
          <w:tcPr>
            <w:tcW w:w="4592" w:type="dxa"/>
            <w:vMerge w:val="restart"/>
          </w:tcPr>
          <w:p w:rsidR="00C252BE" w:rsidRDefault="00C252BE">
            <w:pPr>
              <w:pStyle w:val="ConsPlusNormal"/>
              <w:ind w:firstLine="283"/>
            </w:pPr>
            <w:r>
              <w:t xml:space="preserve">91.2. </w:t>
            </w:r>
            <w:proofErr w:type="gramStart"/>
            <w:r>
              <w:t>ухудшающей</w:t>
            </w:r>
            <w:proofErr w:type="gramEnd"/>
            <w:r>
              <w:t xml:space="preserve"> среду обитания таких растений, животных и других организмов?</w:t>
            </w:r>
          </w:p>
        </w:tc>
        <w:tc>
          <w:tcPr>
            <w:tcW w:w="3005" w:type="dxa"/>
            <w:vMerge/>
            <w:tcBorders>
              <w:top w:val="nil"/>
              <w:bottom w:val="nil"/>
            </w:tcBorders>
          </w:tcPr>
          <w:p w:rsidR="00C252BE" w:rsidRDefault="00C252BE"/>
        </w:tc>
        <w:tc>
          <w:tcPr>
            <w:tcW w:w="850" w:type="dxa"/>
            <w:vMerge w:val="restart"/>
          </w:tcPr>
          <w:p w:rsidR="00C252BE" w:rsidRDefault="00C252BE">
            <w:pPr>
              <w:pStyle w:val="ConsPlusNormal"/>
            </w:pPr>
          </w:p>
        </w:tc>
      </w:tr>
      <w:tr w:rsidR="00C252BE">
        <w:tc>
          <w:tcPr>
            <w:tcW w:w="567" w:type="dxa"/>
            <w:vMerge/>
          </w:tcPr>
          <w:p w:rsidR="00C252BE" w:rsidRDefault="00C252BE"/>
        </w:tc>
        <w:tc>
          <w:tcPr>
            <w:tcW w:w="4592" w:type="dxa"/>
            <w:vMerge/>
          </w:tcPr>
          <w:p w:rsidR="00C252BE" w:rsidRDefault="00C252BE"/>
        </w:tc>
        <w:tc>
          <w:tcPr>
            <w:tcW w:w="3005" w:type="dxa"/>
            <w:tcBorders>
              <w:top w:val="nil"/>
            </w:tcBorders>
          </w:tcPr>
          <w:p w:rsidR="00C252BE" w:rsidRDefault="00C252BE">
            <w:pPr>
              <w:pStyle w:val="ConsPlusNormal"/>
            </w:pPr>
            <w:hyperlink r:id="rId1610" w:history="1">
              <w:r>
                <w:rPr>
                  <w:color w:val="0000FF"/>
                </w:rPr>
                <w:t>Перечень</w:t>
              </w:r>
            </w:hyperlink>
            <w:r>
              <w:t xml:space="preserve"> (список) объектов растительного мира, занесенных в Красную книгу Российской Федерации (по состоянию на 1 июня 2005 г.), утвержденный приказом Министерства природных ресурсов Российской Федерации от 25.10.2005 N 289</w:t>
            </w:r>
          </w:p>
        </w:tc>
        <w:tc>
          <w:tcPr>
            <w:tcW w:w="850" w:type="dxa"/>
            <w:vMerge/>
          </w:tcPr>
          <w:p w:rsidR="00C252BE" w:rsidRDefault="00C252BE"/>
        </w:tc>
      </w:tr>
      <w:tr w:rsidR="00C252BE">
        <w:tc>
          <w:tcPr>
            <w:tcW w:w="567" w:type="dxa"/>
            <w:vMerge w:val="restart"/>
          </w:tcPr>
          <w:p w:rsidR="00C252BE" w:rsidRDefault="00C252BE">
            <w:pPr>
              <w:pStyle w:val="ConsPlusNormal"/>
            </w:pPr>
            <w:r>
              <w:lastRenderedPageBreak/>
              <w:t>92.</w:t>
            </w:r>
          </w:p>
        </w:tc>
        <w:tc>
          <w:tcPr>
            <w:tcW w:w="4592" w:type="dxa"/>
          </w:tcPr>
          <w:p w:rsidR="00C252BE" w:rsidRDefault="00C252BE">
            <w:pPr>
              <w:pStyle w:val="ConsPlusNormal"/>
            </w:pPr>
            <w:r>
              <w:t>Соблюдаются ли лицом на ООПТ либо в их охранных зонах при осуществлении видов деятельности в сфере охотничьего хозяйства:</w:t>
            </w:r>
          </w:p>
          <w:p w:rsidR="00C252BE" w:rsidRDefault="00C252BE">
            <w:pPr>
              <w:pStyle w:val="ConsPlusNormal"/>
              <w:ind w:firstLine="283"/>
            </w:pPr>
            <w:r>
              <w:t>92.1. запрет охоты в определенных охотничьих угодьях;</w:t>
            </w:r>
          </w:p>
        </w:tc>
        <w:tc>
          <w:tcPr>
            <w:tcW w:w="3005" w:type="dxa"/>
            <w:vMerge w:val="restart"/>
            <w:tcBorders>
              <w:bottom w:val="nil"/>
            </w:tcBorders>
          </w:tcPr>
          <w:p w:rsidR="00C252BE" w:rsidRDefault="00C252BE">
            <w:pPr>
              <w:pStyle w:val="ConsPlusNormal"/>
            </w:pPr>
            <w:hyperlink r:id="rId1611" w:history="1">
              <w:r>
                <w:rPr>
                  <w:color w:val="0000FF"/>
                </w:rPr>
                <w:t>часть 1 статьи 22</w:t>
              </w:r>
            </w:hyperlink>
            <w:r>
              <w:t xml:space="preserve">, </w:t>
            </w:r>
            <w:hyperlink r:id="rId1612" w:history="1">
              <w:r>
                <w:rPr>
                  <w:color w:val="0000FF"/>
                </w:rPr>
                <w:t>части 2</w:t>
              </w:r>
            </w:hyperlink>
            <w:r>
              <w:t xml:space="preserve">, </w:t>
            </w:r>
            <w:hyperlink r:id="rId1613" w:history="1">
              <w:r>
                <w:rPr>
                  <w:color w:val="0000FF"/>
                </w:rPr>
                <w:t>3 статьи 23</w:t>
              </w:r>
            </w:hyperlink>
            <w:r>
              <w:t xml:space="preserve"> Федерального закона от 24.07.2009 N 209-ФЗ "Об охоте </w:t>
            </w:r>
            <w:proofErr w:type="gramStart"/>
            <w:r>
              <w:t>и</w:t>
            </w:r>
            <w:proofErr w:type="gramEnd"/>
            <w:r>
              <w:t xml:space="preserve"> о сохранении охотничьих ресурсов и о внесении изменений в отдельные законодательные акты Российской Федерации";</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92.2. запрет охоты в отношении отдельных видов охотничьих ресурсов;</w:t>
            </w:r>
          </w:p>
        </w:tc>
        <w:tc>
          <w:tcPr>
            <w:tcW w:w="3005" w:type="dxa"/>
            <w:vMerge/>
            <w:tcBorders>
              <w:bottom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92.3. запрет охоты в отношении охотничьих ресурсов определенных пола и возраста;</w:t>
            </w:r>
          </w:p>
        </w:tc>
        <w:tc>
          <w:tcPr>
            <w:tcW w:w="3005" w:type="dxa"/>
            <w:vMerge w:val="restart"/>
            <w:tcBorders>
              <w:top w:val="nil"/>
            </w:tcBorders>
          </w:tcPr>
          <w:p w:rsidR="00C252BE" w:rsidRDefault="00C252BE">
            <w:pPr>
              <w:pStyle w:val="ConsPlusNormal"/>
            </w:pPr>
            <w:hyperlink r:id="rId1614" w:history="1">
              <w:r>
                <w:rPr>
                  <w:color w:val="0000FF"/>
                </w:rPr>
                <w:t>Правила</w:t>
              </w:r>
            </w:hyperlink>
            <w:r>
              <w:t xml:space="preserve"> охоты, утвержденные приказом Министерства природных ресурсов и экологии Российской Федерации от 16.11.2010 N 512</w:t>
            </w:r>
          </w:p>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92.4. требования к допустимым для использования орудиям охоты, способам охоты, транспортным средствам, собакам охотничьих пород и ловчим птицам;</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92.5. сроки охоты;</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92.6. требования к охоте на копытных животных;</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92.7. требования к охоте на медведей;</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92.8. требования к охоте на пушных животных;</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92.9. требования к охоте на боровую дичь, степную и полевую дичь, болотно-луговую дичь, водоплавающую дичь, горную дичь и иную дичь;</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92.10. требования к охоте с собаками охотничьих пород и ловчими птицами;</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92.11. требования к отлову и отстрелу охотничьих ресурсов;</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 xml:space="preserve">92.12. требования к сохранению </w:t>
            </w:r>
            <w:r>
              <w:lastRenderedPageBreak/>
              <w:t>охотничьих ресурсов, в том числе к регулированию их численности;</w:t>
            </w:r>
          </w:p>
        </w:tc>
        <w:tc>
          <w:tcPr>
            <w:tcW w:w="3005" w:type="dxa"/>
            <w:vMerge/>
            <w:tcBorders>
              <w:top w:val="nil"/>
            </w:tcBorders>
          </w:tcPr>
          <w:p w:rsidR="00C252BE" w:rsidRDefault="00C252BE"/>
        </w:tc>
        <w:tc>
          <w:tcPr>
            <w:tcW w:w="850" w:type="dxa"/>
          </w:tcPr>
          <w:p w:rsidR="00C252BE" w:rsidRDefault="00C252BE">
            <w:pPr>
              <w:pStyle w:val="ConsPlusNormal"/>
            </w:pPr>
          </w:p>
        </w:tc>
      </w:tr>
      <w:tr w:rsidR="00C252BE">
        <w:tc>
          <w:tcPr>
            <w:tcW w:w="567" w:type="dxa"/>
            <w:vMerge/>
          </w:tcPr>
          <w:p w:rsidR="00C252BE" w:rsidRDefault="00C252BE"/>
        </w:tc>
        <w:tc>
          <w:tcPr>
            <w:tcW w:w="4592" w:type="dxa"/>
          </w:tcPr>
          <w:p w:rsidR="00C252BE" w:rsidRDefault="00C252BE">
            <w:pPr>
              <w:pStyle w:val="ConsPlusNormal"/>
              <w:ind w:firstLine="283"/>
            </w:pPr>
            <w:r>
              <w:t>92.13. требования к продукции охоты?</w:t>
            </w:r>
          </w:p>
        </w:tc>
        <w:tc>
          <w:tcPr>
            <w:tcW w:w="3005" w:type="dxa"/>
            <w:vMerge/>
            <w:tcBorders>
              <w:top w:val="nil"/>
            </w:tcBorders>
          </w:tcPr>
          <w:p w:rsidR="00C252BE" w:rsidRDefault="00C252BE"/>
        </w:tc>
        <w:tc>
          <w:tcPr>
            <w:tcW w:w="850" w:type="dxa"/>
          </w:tcPr>
          <w:p w:rsidR="00C252BE" w:rsidRDefault="00C252BE">
            <w:pPr>
              <w:pStyle w:val="ConsPlusNormal"/>
            </w:pPr>
          </w:p>
        </w:tc>
      </w:tr>
    </w:tbl>
    <w:p w:rsidR="00C252BE" w:rsidRDefault="00C252BE">
      <w:pPr>
        <w:pStyle w:val="ConsPlusNormal"/>
        <w:jc w:val="both"/>
      </w:pPr>
    </w:p>
    <w:p w:rsidR="00C252BE" w:rsidRDefault="00C252BE">
      <w:pPr>
        <w:pStyle w:val="ConsPlusNormal"/>
        <w:ind w:firstLine="540"/>
        <w:jc w:val="both"/>
      </w:pPr>
      <w:r>
        <w:t>--------------------------------</w:t>
      </w:r>
    </w:p>
    <w:p w:rsidR="00C252BE" w:rsidRDefault="00C252BE">
      <w:pPr>
        <w:pStyle w:val="ConsPlusNormal"/>
        <w:spacing w:before="280"/>
        <w:ind w:firstLine="540"/>
        <w:jc w:val="both"/>
      </w:pPr>
      <w:bookmarkStart w:id="233" w:name="P6734"/>
      <w:bookmarkEnd w:id="233"/>
      <w:r>
        <w:t>&lt;196&gt; Указывается: "да", "нет", либо "</w:t>
      </w:r>
      <w:proofErr w:type="spellStart"/>
      <w:r>
        <w:t>н</w:t>
      </w:r>
      <w:proofErr w:type="spellEnd"/>
      <w:r>
        <w:t>/</w:t>
      </w:r>
      <w:proofErr w:type="spellStart"/>
      <w:proofErr w:type="gramStart"/>
      <w:r>
        <w:t>р</w:t>
      </w:r>
      <w:proofErr w:type="spellEnd"/>
      <w:proofErr w:type="gramEnd"/>
      <w:r>
        <w:t>" - требование на юридическое лицо/индивидуального предпринимателя не распространяется.</w:t>
      </w:r>
    </w:p>
    <w:p w:rsidR="00C252BE" w:rsidRDefault="00C252BE">
      <w:pPr>
        <w:pStyle w:val="ConsPlusNormal"/>
        <w:spacing w:before="280"/>
        <w:ind w:firstLine="540"/>
        <w:jc w:val="both"/>
      </w:pPr>
      <w:bookmarkStart w:id="234" w:name="P6735"/>
      <w:bookmarkEnd w:id="234"/>
      <w:r>
        <w:t>&lt;197&gt; Собрание актов Президента и Правительства Российской Федерации, 1993, N 34, ст. 3180; Собрание законодательства Российской Федерации, 2012, N 46, ст. 6339.</w:t>
      </w:r>
    </w:p>
    <w:p w:rsidR="00C252BE" w:rsidRDefault="00C252BE">
      <w:pPr>
        <w:pStyle w:val="ConsPlusNormal"/>
        <w:spacing w:before="280"/>
        <w:ind w:firstLine="540"/>
        <w:jc w:val="both"/>
      </w:pPr>
      <w:bookmarkStart w:id="235" w:name="P6736"/>
      <w:bookmarkEnd w:id="235"/>
      <w:r>
        <w:t>&lt;198&gt; Собрание законодательства Российской Федерации, 2015, N 47, ст. 6586; 2017, N 42, ст. 6163.</w:t>
      </w:r>
    </w:p>
    <w:p w:rsidR="00C252BE" w:rsidRDefault="00C252BE">
      <w:pPr>
        <w:pStyle w:val="ConsPlusNormal"/>
        <w:spacing w:before="280"/>
        <w:ind w:firstLine="540"/>
        <w:jc w:val="both"/>
      </w:pPr>
      <w:bookmarkStart w:id="236" w:name="P6737"/>
      <w:bookmarkEnd w:id="236"/>
      <w:r>
        <w:t>&lt;199&gt; Собрание законодательства Российской Федерации, 2018, N 21, ст. 2981.</w:t>
      </w:r>
    </w:p>
    <w:p w:rsidR="00C252BE" w:rsidRDefault="00C252BE">
      <w:pPr>
        <w:pStyle w:val="ConsPlusNormal"/>
        <w:jc w:val="both"/>
      </w:pPr>
    </w:p>
    <w:p w:rsidR="00C252BE" w:rsidRDefault="00C252BE">
      <w:pPr>
        <w:pStyle w:val="ConsPlusNormal"/>
        <w:jc w:val="both"/>
      </w:pPr>
    </w:p>
    <w:p w:rsidR="00C252BE" w:rsidRDefault="00C252BE">
      <w:pPr>
        <w:pStyle w:val="ConsPlusNormal"/>
        <w:pBdr>
          <w:top w:val="single" w:sz="6" w:space="0" w:color="auto"/>
        </w:pBdr>
        <w:spacing w:before="100" w:after="100"/>
        <w:jc w:val="both"/>
        <w:rPr>
          <w:sz w:val="2"/>
          <w:szCs w:val="2"/>
        </w:rPr>
      </w:pPr>
    </w:p>
    <w:p w:rsidR="004D4186" w:rsidRDefault="004D4186"/>
    <w:sectPr w:rsidR="004D4186" w:rsidSect="00302A5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displayVerticalDrawingGridEvery w:val="2"/>
  <w:characterSpacingControl w:val="doNotCompress"/>
  <w:compat/>
  <w:rsids>
    <w:rsidRoot w:val="00C252BE"/>
    <w:rsid w:val="0005399B"/>
    <w:rsid w:val="0007369E"/>
    <w:rsid w:val="000D2DBF"/>
    <w:rsid w:val="003A7BFB"/>
    <w:rsid w:val="004D4186"/>
    <w:rsid w:val="00C252BE"/>
    <w:rsid w:val="00F24A1D"/>
    <w:rsid w:val="00FA6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2BE"/>
    <w:pPr>
      <w:widowControl w:val="0"/>
      <w:autoSpaceDE w:val="0"/>
      <w:autoSpaceDN w:val="0"/>
    </w:pPr>
    <w:rPr>
      <w:rFonts w:eastAsia="Times New Roman" w:cs="Times New Roman"/>
      <w:szCs w:val="20"/>
      <w:lang w:eastAsia="ru-RU"/>
    </w:rPr>
  </w:style>
  <w:style w:type="paragraph" w:customStyle="1" w:styleId="ConsPlusNonformat">
    <w:name w:val="ConsPlusNonformat"/>
    <w:rsid w:val="00C252B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252BE"/>
    <w:pPr>
      <w:widowControl w:val="0"/>
      <w:autoSpaceDE w:val="0"/>
      <w:autoSpaceDN w:val="0"/>
    </w:pPr>
    <w:rPr>
      <w:rFonts w:eastAsia="Times New Roman" w:cs="Times New Roman"/>
      <w:b/>
      <w:szCs w:val="20"/>
      <w:lang w:eastAsia="ru-RU"/>
    </w:rPr>
  </w:style>
  <w:style w:type="paragraph" w:customStyle="1" w:styleId="ConsPlusCell">
    <w:name w:val="ConsPlusCell"/>
    <w:rsid w:val="00C252B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252BE"/>
    <w:pPr>
      <w:widowControl w:val="0"/>
      <w:autoSpaceDE w:val="0"/>
      <w:autoSpaceDN w:val="0"/>
    </w:pPr>
    <w:rPr>
      <w:rFonts w:eastAsia="Times New Roman" w:cs="Times New Roman"/>
      <w:szCs w:val="20"/>
      <w:lang w:eastAsia="ru-RU"/>
    </w:rPr>
  </w:style>
  <w:style w:type="paragraph" w:customStyle="1" w:styleId="ConsPlusTitlePage">
    <w:name w:val="ConsPlusTitlePage"/>
    <w:rsid w:val="00C252B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252B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C252BE"/>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59932DBE4387C586BB13155DAEC3D7DD46F5731411769B4CF988A810E75361EA72CCD1AE7FC131E39F77C4420214F5A263677E58C944D09wBz3H" TargetMode="External"/><Relationship Id="rId21" Type="http://schemas.openxmlformats.org/officeDocument/2006/relationships/hyperlink" Target="consultantplus://offline/ref=B81986E31B3A104A9727033B4B49062E9D90AFC8B2BD7FA3DB3016822928CE43455E6212ED188F52D15B9711FC61740A356FCF7FB71052ECv2z9H" TargetMode="External"/><Relationship Id="rId170" Type="http://schemas.openxmlformats.org/officeDocument/2006/relationships/hyperlink" Target="consultantplus://offline/ref=B81986E31B3A104A9727033B4B49062E9D97ABC8BDB47FA3DB3016822928CE43455E6211EE1C84078714964DBA3C6708396FCD7BABv1z3H" TargetMode="External"/><Relationship Id="rId268" Type="http://schemas.openxmlformats.org/officeDocument/2006/relationships/hyperlink" Target="consultantplus://offline/ref=B81986E31B3A104A9727033B4B49062E9D91A2C3B0BC7FA3DB3016822928CE43455E6212ED188F5BD75B9711FC61740A356FCF7FB71052ECv2z9H" TargetMode="External"/><Relationship Id="rId475" Type="http://schemas.openxmlformats.org/officeDocument/2006/relationships/hyperlink" Target="consultantplus://offline/ref=B81986E31B3A104A9727033B4B49062E9D95ADC3BCB77FA3DB3016822928CE43455E6212ED188A57D75B9711FC61740A356FCF7FB71052ECv2z9H" TargetMode="External"/><Relationship Id="rId682" Type="http://schemas.openxmlformats.org/officeDocument/2006/relationships/hyperlink" Target="consultantplus://offline/ref=659932DBE4387C586BB13155DAEC3D7DD46B5037451669B4CF988A810E75361EA72CCD1AE0FF184260B87D18667C5C582A3675E190w9z7H" TargetMode="External"/><Relationship Id="rId128" Type="http://schemas.openxmlformats.org/officeDocument/2006/relationships/hyperlink" Target="consultantplus://offline/ref=B81986E31B3A104A9727033B4B49062E9D97A3C3B4B77FA3DB3016822928CE43455E6214ED1F84078714964DBA3C6708396FCD7BABv1z3H" TargetMode="External"/><Relationship Id="rId335" Type="http://schemas.openxmlformats.org/officeDocument/2006/relationships/hyperlink" Target="consultantplus://offline/ref=B81986E31B3A104A9727033B4B49062E9F90A2C2B6B37FA3DB3016822928CE43455E6211E64CDE17835DC148A6347D163F71CDv7zAH" TargetMode="External"/><Relationship Id="rId542" Type="http://schemas.openxmlformats.org/officeDocument/2006/relationships/hyperlink" Target="consultantplus://offline/ref=659932DBE4387C586BB13155DAEC3D7DD46D5237421869B4CF988A810E75361EA72CCD1AE7FC111F31F77C4420214F5A263677E58C944D09wBz3H" TargetMode="External"/><Relationship Id="rId987" Type="http://schemas.openxmlformats.org/officeDocument/2006/relationships/hyperlink" Target="consultantplus://offline/ref=659932DBE4387C586BB13155DAEC3D7DD4695F3E461869B4CF988A810E75361EA72CCD1FEEFA184260B87D18667C5C582A3675E190w9z7H" TargetMode="External"/><Relationship Id="rId1172" Type="http://schemas.openxmlformats.org/officeDocument/2006/relationships/hyperlink" Target="consultantplus://offline/ref=659932DBE4387C586BB13155DAEC3D7DD66A5430421F69B4CF988A810E75361EA72CCD1AE7FC131731F77C4420214F5A263677E58C944D09wBz3H" TargetMode="External"/><Relationship Id="rId402" Type="http://schemas.openxmlformats.org/officeDocument/2006/relationships/hyperlink" Target="consultantplus://offline/ref=B81986E31B3A104A9727033B4B49062E9D97ABC8B7BC7FA3DB3016822928CE43455E6214EE13DB029205CE42B02A790C2373CF79vAz8H" TargetMode="External"/><Relationship Id="rId847" Type="http://schemas.openxmlformats.org/officeDocument/2006/relationships/hyperlink" Target="consultantplus://offline/ref=659932DBE4387C586BB13155DAEC3D7DD4695F3E461869B4CF988A810E75361EA72CCD1AE7FC111539F77C4420214F5A263677E58C944D09wBz3H" TargetMode="External"/><Relationship Id="rId1032" Type="http://schemas.openxmlformats.org/officeDocument/2006/relationships/hyperlink" Target="consultantplus://offline/ref=659932DBE4387C586BB13155DAEC3D7DD4695F3E461869B4CF988A810E75361EA72CCD1AE7FC161F30F77C4420214F5A263677E58C944D09wBz3H" TargetMode="External"/><Relationship Id="rId1477" Type="http://schemas.openxmlformats.org/officeDocument/2006/relationships/hyperlink" Target="consultantplus://offline/ref=659932DBE4387C586BB13155DAEC3D7DD4695F3E461869B4CF988A810E75361EA72CCD19E5FA184260B87D18667C5C582A3675E190w9z7H" TargetMode="External"/><Relationship Id="rId707" Type="http://schemas.openxmlformats.org/officeDocument/2006/relationships/hyperlink" Target="consultantplus://offline/ref=659932DBE4387C586BB13155DAEC3D7DD469553E4F1669B4CF988A810E75361EA72CCD1AE4FA184260B87D18667C5C582A3675E190w9z7H" TargetMode="External"/><Relationship Id="rId914" Type="http://schemas.openxmlformats.org/officeDocument/2006/relationships/hyperlink" Target="consultantplus://offline/ref=659932DBE4387C586BB13155DAEC3D7DD66C5F33471F69B4CF988A810E75361EA72CCD1AE7FC131336F77C4420214F5A263677E58C944D09wBz3H" TargetMode="External"/><Relationship Id="rId1337" Type="http://schemas.openxmlformats.org/officeDocument/2006/relationships/hyperlink" Target="consultantplus://offline/ref=659932DBE4387C586BB13155DAEC3D7DD46B503F471969B4CF988A810E75361EA72CCD1AE7FC121436F77C4420214F5A263677E58C944D09wBz3H" TargetMode="External"/><Relationship Id="rId1544" Type="http://schemas.openxmlformats.org/officeDocument/2006/relationships/hyperlink" Target="consultantplus://offline/ref=659932DBE4387C586BB13155DAEC3D7DD4695F3E461869B4CF988A810E75361EA72CCD1AE3FA184260B87D18667C5C582A3675E190w9z7H" TargetMode="External"/><Relationship Id="rId43" Type="http://schemas.openxmlformats.org/officeDocument/2006/relationships/hyperlink" Target="consultantplus://offline/ref=B81986E31B3A104A9727033B4B49062E9D97A9C3BDBC7FA3DB3016822928CE43455E6212EE1C84078714964DBA3C6708396FCD7BABv1z3H" TargetMode="External"/><Relationship Id="rId1404" Type="http://schemas.openxmlformats.org/officeDocument/2006/relationships/hyperlink" Target="consultantplus://offline/ref=659932DBE4387C586BB13155DAEC3D7DD469553E4E1F69B4CF988A810E75361EA72CCD1AE7FC131038F77C4420214F5A263677E58C944D09wBz3H" TargetMode="External"/><Relationship Id="rId1611" Type="http://schemas.openxmlformats.org/officeDocument/2006/relationships/hyperlink" Target="consultantplus://offline/ref=659932DBE4387C586BB13155DAEC3D7DD46B503F471969B4CF988A810E75361EA72CCD1AE7FC121338F77C4420214F5A263677E58C944D09wBz3H" TargetMode="External"/><Relationship Id="rId192" Type="http://schemas.openxmlformats.org/officeDocument/2006/relationships/hyperlink" Target="consultantplus://offline/ref=B81986E31B3A104A9727033B4B49062E9D97ABC8BDB47FA3DB3016822928CE43455E6210E413DB029205CE42B02A790C2373CF79vAz8H" TargetMode="External"/><Relationship Id="rId497" Type="http://schemas.openxmlformats.org/officeDocument/2006/relationships/hyperlink" Target="consultantplus://offline/ref=659932DBE4387C586BB13155DAEC3D7DD46B513E4E1D69B4CF988A810E75361EA72CCD12E2F7474775A925176C6A425C302A77E3w9z3H" TargetMode="External"/><Relationship Id="rId357" Type="http://schemas.openxmlformats.org/officeDocument/2006/relationships/hyperlink" Target="consultantplus://offline/ref=B81986E31B3A104A9727033B4B49062E9D94ABC8B1B67FA3DB3016822928CE43455E6211EE1184078714964DBA3C6708396FCD7BABv1z3H" TargetMode="External"/><Relationship Id="rId1194" Type="http://schemas.openxmlformats.org/officeDocument/2006/relationships/hyperlink" Target="consultantplus://offline/ref=659932DBE4387C586BB13155DAEC3D7DD56E5F334E1A69B4CF988A810E75361EA72CCD1AECA8425264F12A1D7A7446462C2875wEz0H" TargetMode="External"/><Relationship Id="rId217" Type="http://schemas.openxmlformats.org/officeDocument/2006/relationships/hyperlink" Target="consultantplus://offline/ref=B81986E31B3A104A9727033B4B49062E9D97ABC8BDB47FA3DB3016822928CE43455E6210EE1F84078714964DBA3C6708396FCD7BABv1z3H" TargetMode="External"/><Relationship Id="rId564" Type="http://schemas.openxmlformats.org/officeDocument/2006/relationships/hyperlink" Target="consultantplus://offline/ref=659932DBE4387C586BB13847D8EC3D7DD46B5536451434BEC7C18683097A691BA03DCD19EFE213122FFE2817w6z5H" TargetMode="External"/><Relationship Id="rId771" Type="http://schemas.openxmlformats.org/officeDocument/2006/relationships/hyperlink" Target="consultantplus://offline/ref=659932DBE4387C586BB13155DAEC3D7DD5675335401869B4CF988A810E75361EA72CCD1AE7FC131738F77C4420214F5A263677E58C944D09wBz3H" TargetMode="External"/><Relationship Id="rId869" Type="http://schemas.openxmlformats.org/officeDocument/2006/relationships/hyperlink" Target="consultantplus://offline/ref=659932DBE4387C586BB13155DAEC3D7DD66C5234451E69B4CF988A810E75361EA72CCD1AE7FC131638F77C4420214F5A263677E58C944D09wBz3H" TargetMode="External"/><Relationship Id="rId1499" Type="http://schemas.openxmlformats.org/officeDocument/2006/relationships/hyperlink" Target="consultantplus://offline/ref=659932DBE4387C586BB13155DAEC3D7DD4685733431C69B4CF988A810E75361EA72CCD1AE7FC131132F77C4420214F5A263677E58C944D09wBz3H" TargetMode="External"/><Relationship Id="rId424" Type="http://schemas.openxmlformats.org/officeDocument/2006/relationships/hyperlink" Target="consultantplus://offline/ref=B81986E31B3A104A9727033B4B49062E9D97A3C3B4B77FA3DB3016822928CE43455E6212ED188D55D65B9711FC61740A356FCF7FB71052ECv2z9H" TargetMode="External"/><Relationship Id="rId631" Type="http://schemas.openxmlformats.org/officeDocument/2006/relationships/hyperlink" Target="consultantplus://offline/ref=659932DBE4387C586BB13155DAEC3D7DD46B5037451869B4CF988A810E75361EA72CCD1AE7FC171232F77C4420214F5A263677E58C944D09wBz3H" TargetMode="External"/><Relationship Id="rId729" Type="http://schemas.openxmlformats.org/officeDocument/2006/relationships/hyperlink" Target="consultantplus://offline/ref=659932DBE4387C586BB13155DAEC3D7DD46E56334F1D69B4CF988A810E75361EA72CCD1AE7FC161F35F77C4420214F5A263677E58C944D09wBz3H" TargetMode="External"/><Relationship Id="rId1054" Type="http://schemas.openxmlformats.org/officeDocument/2006/relationships/hyperlink" Target="consultantplus://offline/ref=659932DBE4387C586BB13155DAEC3D7DD46C5F30461869B4CF988A810E75361EA72CCD1AE7FC131F35F77C4420214F5A263677E58C944D09wBz3H" TargetMode="External"/><Relationship Id="rId1261" Type="http://schemas.openxmlformats.org/officeDocument/2006/relationships/hyperlink" Target="consultantplus://offline/ref=659932DBE4387C586BB13155DAEC3D7DD4695735401669B4CF988A810E75361EA72CCD1AE7FC101E31F77C4420214F5A263677E58C944D09wBz3H" TargetMode="External"/><Relationship Id="rId1359" Type="http://schemas.openxmlformats.org/officeDocument/2006/relationships/hyperlink" Target="consultantplus://offline/ref=659932DBE4387C586BB13155DAEC3D7DD46B503F471969B4CF988A810E75361EA72CCD1AE7FC171736F77C4420214F5A263677E58C944D09wBz3H" TargetMode="External"/><Relationship Id="rId936" Type="http://schemas.openxmlformats.org/officeDocument/2006/relationships/hyperlink" Target="consultantplus://offline/ref=659932DBE4387C586BB13155DAEC3D7DD4695F3E461869B4CF988A810E75361EA72CCD1AE7FC1B1534F77C4420214F5A263677E58C944D09wBz3H" TargetMode="External"/><Relationship Id="rId1121" Type="http://schemas.openxmlformats.org/officeDocument/2006/relationships/hyperlink" Target="consultantplus://offline/ref=659932DBE4387C586BB13155DAEC3D7DD56F5031471B69B4CF988A810E75361EA72CCD1AE7FC111633F77C4420214F5A263677E58C944D09wBz3H" TargetMode="External"/><Relationship Id="rId1219" Type="http://schemas.openxmlformats.org/officeDocument/2006/relationships/hyperlink" Target="consultantplus://offline/ref=659932DBE4387C586BB13155DAEC3D7DD4695735401669B4CF988A810E75361EA72CCD1AE7FC171F33F77C4420214F5A263677E58C944D09wBz3H" TargetMode="External"/><Relationship Id="rId1566" Type="http://schemas.openxmlformats.org/officeDocument/2006/relationships/hyperlink" Target="consultantplus://offline/ref=659932DBE4387C586BB13155DAEC3D7DD46C5F30461869B4CF988A810E75361EA72CCD1AE7FC121735F77C4420214F5A263677E58C944D09wBz3H" TargetMode="External"/><Relationship Id="rId65" Type="http://schemas.openxmlformats.org/officeDocument/2006/relationships/hyperlink" Target="consultantplus://offline/ref=B81986E31B3A104A9727033B4B49062E9D97A8C9B2B37FA3DB3016822928CE43455E6210EF11875882018715B53671163D75D179A910v5z3H" TargetMode="External"/><Relationship Id="rId130" Type="http://schemas.openxmlformats.org/officeDocument/2006/relationships/hyperlink" Target="consultantplus://offline/ref=B81986E31B3A104A9727033B4B49062E9D97A3C3B4B77FA3DB3016822928CE43455E6214ED1F84078714964DBA3C6708396FCD7BABv1z3H" TargetMode="External"/><Relationship Id="rId368" Type="http://schemas.openxmlformats.org/officeDocument/2006/relationships/hyperlink" Target="consultantplus://offline/ref=B81986E31B3A104A9727033B4B49062E9D94ABC8B1B67FA3DB3016822928CE43455E6212ED188D54D45B9711FC61740A356FCF7FB71052ECv2z9H" TargetMode="External"/><Relationship Id="rId575" Type="http://schemas.openxmlformats.org/officeDocument/2006/relationships/hyperlink" Target="consultantplus://offline/ref=659932DBE4387C586BB13155DAEC3D7DD56753364F1E69B4CF988A810E75361EA72CCD1AE7FC131739F77C4420214F5A263677E58C944D09wBz3H" TargetMode="External"/><Relationship Id="rId782" Type="http://schemas.openxmlformats.org/officeDocument/2006/relationships/hyperlink" Target="consultantplus://offline/ref=659932DBE4387C586BB13155DAEC3D7DD5675335401869B4CF988A810E75361EA72CCD1AE7FC131130F77C4420214F5A263677E58C944D09wBz3H" TargetMode="External"/><Relationship Id="rId1426" Type="http://schemas.openxmlformats.org/officeDocument/2006/relationships/hyperlink" Target="consultantplus://offline/ref=659932DBE4387C586BB13155DAEC3D7DD469553E4F1669B4CF988A810E75361EA72CCD1AE0FF184260B87D18667C5C582A3675E190w9z7H" TargetMode="External"/><Relationship Id="rId228" Type="http://schemas.openxmlformats.org/officeDocument/2006/relationships/hyperlink" Target="consultantplus://offline/ref=B81986E31B3A104A9727033B4B49062E9D94A9CAB5B57FA3DB3016822928CE43455E6212ED188F50D55B9711FC61740A356FCF7FB71052ECv2z9H" TargetMode="External"/><Relationship Id="rId435" Type="http://schemas.openxmlformats.org/officeDocument/2006/relationships/hyperlink" Target="consultantplus://offline/ref=B81986E31B3A104A9727033B4B49062E9D95ADC3BCB77FA3DB3016822928CE43455E6212E91184078714964DBA3C6708396FCD7BABv1z3H" TargetMode="External"/><Relationship Id="rId642" Type="http://schemas.openxmlformats.org/officeDocument/2006/relationships/hyperlink" Target="consultantplus://offline/ref=659932DBE4387C586BB1345AD9EC3D7DD468553E4C493EB69ECD848406257E0EE969C01BE2F5131D65AD6C4069764A462E2C69E39294w4zCH" TargetMode="External"/><Relationship Id="rId1065" Type="http://schemas.openxmlformats.org/officeDocument/2006/relationships/hyperlink" Target="consultantplus://offline/ref=659932DBE4387C586BB13155DAEC3D7DD46C5F30461869B4CF988A810E75361EA72CCD1AE7FC121E32F77C4420214F5A263677E58C944D09wBz3H" TargetMode="External"/><Relationship Id="rId1272" Type="http://schemas.openxmlformats.org/officeDocument/2006/relationships/hyperlink" Target="consultantplus://offline/ref=659932DBE4387C586BB13155DAEC3D7DD46B503F471969B4CF988A810E75361EA72CCD1AE7FC121430F77C4420214F5A263677E58C944D09wBz3H" TargetMode="External"/><Relationship Id="rId281" Type="http://schemas.openxmlformats.org/officeDocument/2006/relationships/hyperlink" Target="consultantplus://offline/ref=B81986E31B3A104A9727033B4B49062E9D94ABC8B1B67FA3DB3016822928CE43455E6210EE1C84078714964DBA3C6708396FCD7BABv1z3H" TargetMode="External"/><Relationship Id="rId502" Type="http://schemas.openxmlformats.org/officeDocument/2006/relationships/hyperlink" Target="consultantplus://offline/ref=659932DBE4387C586BB13155DAEC3D7DD46B513E4E1D69B4CF988A810E75361EA72CCD1AE7FC161F37F77C4420214F5A263677E58C944D09wBz3H" TargetMode="External"/><Relationship Id="rId947" Type="http://schemas.openxmlformats.org/officeDocument/2006/relationships/hyperlink" Target="consultantplus://offline/ref=659932DBE4387C586BB13155DAEC3D7DD66D55314E1869B4CF988A810E75361EA72CCD1AE7FC131330F77C4420214F5A263677E58C944D09wBz3H" TargetMode="External"/><Relationship Id="rId1132" Type="http://schemas.openxmlformats.org/officeDocument/2006/relationships/hyperlink" Target="consultantplus://offline/ref=659932DBE4387C586BB13155DAEC3D7DD4695735431669B4CF988A810E75361EA72CCD1AE7FC121139F77C4420214F5A263677E58C944D09wBz3H" TargetMode="External"/><Relationship Id="rId1577" Type="http://schemas.openxmlformats.org/officeDocument/2006/relationships/hyperlink" Target="consultantplus://offline/ref=659932DBE4387C586BB13155DAEC3D7DD4695F3E461869B4CF988A810E75361EA72CCD18E1F9184260B87D18667C5C582A3675E190w9z7H" TargetMode="External"/><Relationship Id="rId76" Type="http://schemas.openxmlformats.org/officeDocument/2006/relationships/hyperlink" Target="consultantplus://offline/ref=B81986E31B3A104A9727033B4B49062E9D97A3C3B4B77FA3DB3016822928CE43455E6216EF1184078714964DBA3C6708396FCD7BABv1z3H" TargetMode="External"/><Relationship Id="rId141" Type="http://schemas.openxmlformats.org/officeDocument/2006/relationships/hyperlink" Target="consultantplus://offline/ref=B81986E31B3A104A9727033B4B49062E9D92A8CDB7B17FA3DB3016822928CE43455E6212ED188F53DF5B9711FC61740A356FCF7FB71052ECv2z9H" TargetMode="External"/><Relationship Id="rId379" Type="http://schemas.openxmlformats.org/officeDocument/2006/relationships/hyperlink" Target="consultantplus://offline/ref=B81986E31B3A104A9727033B4B49062E9D94ABC8B1B67FA3DB3016822928CE43455E6212ED188D54D25B9711FC61740A356FCF7FB71052ECv2z9H" TargetMode="External"/><Relationship Id="rId586" Type="http://schemas.openxmlformats.org/officeDocument/2006/relationships/hyperlink" Target="consultantplus://offline/ref=659932DBE4387C586BB13155DAEC3D7DD46B5037451869B4CF988A810E75361EA72CCD1AE7FC101130F77C4420214F5A263677E58C944D09wBz3H" TargetMode="External"/><Relationship Id="rId793" Type="http://schemas.openxmlformats.org/officeDocument/2006/relationships/hyperlink" Target="consultantplus://offline/ref=659932DBE4387C586BB13155DAEC3D7DD5675335401869B4CF988A810E75361EA72CCD1AE7FC131230F77C4420214F5A263677E58C944D09wBz3H" TargetMode="External"/><Relationship Id="rId807" Type="http://schemas.openxmlformats.org/officeDocument/2006/relationships/hyperlink" Target="consultantplus://offline/ref=659932DBE4387C586BB13155DAEC3D7DD5675335401869B4CF988A810E75361EA72CCD1AE7FC131334F77C4420214F5A263677E58C944D09wBz3H" TargetMode="External"/><Relationship Id="rId1437" Type="http://schemas.openxmlformats.org/officeDocument/2006/relationships/hyperlink" Target="consultantplus://offline/ref=659932DBE4387C586BB13155DAEC3D7DD4695437471B69B4CF988A810E75361EA72CCD1AE6FA101D65AD6C4069764A462E2C69E39294w4zCH" TargetMode="External"/><Relationship Id="rId7" Type="http://schemas.openxmlformats.org/officeDocument/2006/relationships/hyperlink" Target="consultantplus://offline/ref=B81986E31B3A104A9727033B4B49062E9D90AFC8B2BD7FA3DB3016822928CE43455E6212ED188F53D15B9711FC61740A356FCF7FB71052ECv2z9H" TargetMode="External"/><Relationship Id="rId239" Type="http://schemas.openxmlformats.org/officeDocument/2006/relationships/hyperlink" Target="consultantplus://offline/ref=B81986E31B3A104A9727033B4B49062E9D94A9CAB5B57FA3DB3016822928CE43455E6212ED188F57D15B9711FC61740A356FCF7FB71052ECv2z9H" TargetMode="External"/><Relationship Id="rId446" Type="http://schemas.openxmlformats.org/officeDocument/2006/relationships/hyperlink" Target="consultantplus://offline/ref=B81986E31B3A104A9727033B4B49062E9D95ADC3BCB77FA3DB3016822928CE43455E6212ED188B50D75B9711FC61740A356FCF7FB71052ECv2z9H" TargetMode="External"/><Relationship Id="rId653" Type="http://schemas.openxmlformats.org/officeDocument/2006/relationships/hyperlink" Target="consultantplus://offline/ref=659932DBE4387C586BB13155DAEC3D7DD46E5F37471769B4CF988A810E75361EA72CCD1AE7FC131030F77C4420214F5A263677E58C944D09wBz3H" TargetMode="External"/><Relationship Id="rId1076" Type="http://schemas.openxmlformats.org/officeDocument/2006/relationships/hyperlink" Target="consultantplus://offline/ref=659932DBE4387C586BB13155DAEC3D7DD06B5E35441434BEC7C18683097A6909A065C11BE7FC11113AA8795131794050302873FF90964Fw0zAH" TargetMode="External"/><Relationship Id="rId1283" Type="http://schemas.openxmlformats.org/officeDocument/2006/relationships/hyperlink" Target="consultantplus://offline/ref=659932DBE4387C586BB13155DAEC3D7DD56753304E1869B4CF988A810E75361EA72CCD1AE7FC131731F77C4420214F5A263677E58C944D09wBz3H" TargetMode="External"/><Relationship Id="rId1490" Type="http://schemas.openxmlformats.org/officeDocument/2006/relationships/hyperlink" Target="consultantplus://offline/ref=659932DBE4387C586BB13155DAEC3D7DD66C513E421D69B4CF988A810E75361EA72CCD1AE7FC131033F77C4420214F5A263677E58C944D09wBz3H" TargetMode="External"/><Relationship Id="rId1504" Type="http://schemas.openxmlformats.org/officeDocument/2006/relationships/hyperlink" Target="consultantplus://offline/ref=659932DBE4387C586BB13155DAEC3D7DD4685733431C69B4CF988A810E75361EA72CCD1AE7FC131F30F77C4420214F5A263677E58C944D09wBz3H" TargetMode="External"/><Relationship Id="rId292" Type="http://schemas.openxmlformats.org/officeDocument/2006/relationships/hyperlink" Target="consultantplus://offline/ref=B81986E31B3A104A9727033B4B49062E9F99A2CCB7B57FA3DB3016822928CE43455E6212ED188F51D25B9711FC61740A356FCF7FB71052ECv2z9H" TargetMode="External"/><Relationship Id="rId306" Type="http://schemas.openxmlformats.org/officeDocument/2006/relationships/hyperlink" Target="consultantplus://offline/ref=B81986E31B3A104A9727033B4B49062E9D94ABC8B1B67FA3DB3016822928CE43455E6210EA13DB029205CE42B02A790C2373CF79vAz8H" TargetMode="External"/><Relationship Id="rId860" Type="http://schemas.openxmlformats.org/officeDocument/2006/relationships/hyperlink" Target="consultantplus://offline/ref=659932DBE4387C586BB13155DAEC3D7DD4695636461B69B4CF988A810E75361EA72CCD1AE7FC131730F77C4420214F5A263677E58C944D09wBz3H" TargetMode="External"/><Relationship Id="rId958" Type="http://schemas.openxmlformats.org/officeDocument/2006/relationships/hyperlink" Target="consultantplus://offline/ref=659932DBE4387C586BB13155DAEC3D7DD4695F3E461869B4CF988A810E75361EA72CCD1AE0FB184260B87D18667C5C582A3675E190w9z7H" TargetMode="External"/><Relationship Id="rId1143" Type="http://schemas.openxmlformats.org/officeDocument/2006/relationships/hyperlink" Target="consultantplus://offline/ref=659932DBE4387C586BB13155DAEC3D7DD06B51374F1434BEC7C18683097A6909A065C11BE7FC111F3AA8795131794050302873FF90964Fw0zAH" TargetMode="External"/><Relationship Id="rId1588" Type="http://schemas.openxmlformats.org/officeDocument/2006/relationships/hyperlink" Target="consultantplus://offline/ref=659932DBE4387C586BB13155DAEC3D7DD46B503F471969B4CF988A810E75361EA72CCD1AE7FC131F34F77C4420214F5A263677E58C944D09wBz3H" TargetMode="External"/><Relationship Id="rId87" Type="http://schemas.openxmlformats.org/officeDocument/2006/relationships/hyperlink" Target="consultantplus://offline/ref=B81986E31B3A104A9727033B4B49062E9D98ABCFB2B37FA3DB3016822928CE43455E6212ED188751D25B9711FC61740A356FCF7FB71052ECv2z9H" TargetMode="External"/><Relationship Id="rId513" Type="http://schemas.openxmlformats.org/officeDocument/2006/relationships/hyperlink" Target="consultantplus://offline/ref=659932DBE4387C586BB13155DAEC3D7DD46B513E4E1D69B4CF988A810E75361EA72CCD1AE7FC151732F77C4420214F5A263677E58C944D09wBz3H" TargetMode="External"/><Relationship Id="rId597" Type="http://schemas.openxmlformats.org/officeDocument/2006/relationships/hyperlink" Target="consultantplus://offline/ref=659932DBE4387C586BB13155DAEC3D7DD46B5037451869B4CF988A810E75361EA72CCD1FE5F7474775A925176C6A425C302A77E3w9z3H" TargetMode="External"/><Relationship Id="rId720" Type="http://schemas.openxmlformats.org/officeDocument/2006/relationships/hyperlink" Target="consultantplus://offline/ref=659932DBE4387C586BB13155DAEC3D7DD46E56334F1D69B4CF988A810E75361EA72CCD1AE7FC151632F77C4420214F5A263677E58C944D09wBz3H" TargetMode="External"/><Relationship Id="rId818" Type="http://schemas.openxmlformats.org/officeDocument/2006/relationships/hyperlink" Target="consultantplus://offline/ref=659932DBE4387C586BB13155DAEC3D7DD46C5735461D69B4CF988A810E75361EA72CCD1AE7FC131E33F77C4420214F5A263677E58C944D09wBz3H" TargetMode="External"/><Relationship Id="rId1350" Type="http://schemas.openxmlformats.org/officeDocument/2006/relationships/hyperlink" Target="consultantplus://offline/ref=659932DBE4387C586BB13155DAEC3D7DD46B503F471969B4CF988A810E75361EA72CCD1AE7FC121738F77C4420214F5A263677E58C944D09wBz3H" TargetMode="External"/><Relationship Id="rId1448" Type="http://schemas.openxmlformats.org/officeDocument/2006/relationships/hyperlink" Target="consultantplus://offline/ref=659932DBE4387C586BB13155DAEC3D7DD46B513E4E1D69B4CF988A810E75361EA72CCD1AE7FC121337F77C4420214F5A263677E58C944D09wBz3H" TargetMode="External"/><Relationship Id="rId152" Type="http://schemas.openxmlformats.org/officeDocument/2006/relationships/hyperlink" Target="consultantplus://offline/ref=B81986E31B3A104A9727033B4B49062E9F98A8C3B6BD7FA3DB3016822928CE43455E6212ED188F51D65B9711FC61740A356FCF7FB71052ECv2z9H" TargetMode="External"/><Relationship Id="rId457" Type="http://schemas.openxmlformats.org/officeDocument/2006/relationships/hyperlink" Target="consultantplus://offline/ref=B81986E31B3A104A9727033B4B49062E9D95ADC3BCB77FA3DB3016822928CE43455E6212ED188956D35B9711FC61740A356FCF7FB71052ECv2z9H" TargetMode="External"/><Relationship Id="rId1003" Type="http://schemas.openxmlformats.org/officeDocument/2006/relationships/hyperlink" Target="consultantplus://offline/ref=659932DBE4387C586BB13155DAEC3D7DD46B5536461C69B4CF988A810E75361EA72CCD1AE7FC131239F77C4420214F5A263677E58C944D09wBz3H" TargetMode="External"/><Relationship Id="rId1087" Type="http://schemas.openxmlformats.org/officeDocument/2006/relationships/hyperlink" Target="consultantplus://offline/ref=659932DBE4387C586BB13155DAEC3D7DD4695F3E461869B4CF988A810E75361EA72CCD1AE7FD131537F77C4420214F5A263677E58C944D09wBz3H" TargetMode="External"/><Relationship Id="rId1210" Type="http://schemas.openxmlformats.org/officeDocument/2006/relationships/hyperlink" Target="consultantplus://offline/ref=659932DBE4387C586BB13155DAEC3D7DD4695735401669B4CF988A810E75361EA72CCD1AE7FC101238F77C4420214F5A263677E58C944D09wBz3H" TargetMode="External"/><Relationship Id="rId1294" Type="http://schemas.openxmlformats.org/officeDocument/2006/relationships/hyperlink" Target="consultantplus://offline/ref=659932DBE4387C586BB13155DAEC3D7DD46B503F471969B4CF988A810E75361EA72CCD1AE7FC111F38F77C4420214F5A263677E58C944D09wBz3H" TargetMode="External"/><Relationship Id="rId1308" Type="http://schemas.openxmlformats.org/officeDocument/2006/relationships/hyperlink" Target="consultantplus://offline/ref=659932DBE4387C586BB13155DAEC3D7DD4695F3E461D69B4CF988A810E75361EA72CCD1AE7FC161631F77C4420214F5A263677E58C944D09wBz3H" TargetMode="External"/><Relationship Id="rId664" Type="http://schemas.openxmlformats.org/officeDocument/2006/relationships/hyperlink" Target="consultantplus://offline/ref=659932DBE4387C586BB13155DAEC3D7DD46B5037451669B4CF988A810E75361EA72CCD1AE7FC1B1435F77C4420214F5A263677E58C944D09wBz3H" TargetMode="External"/><Relationship Id="rId871" Type="http://schemas.openxmlformats.org/officeDocument/2006/relationships/hyperlink" Target="consultantplus://offline/ref=659932DBE4387C586BB13155DAEC3D7DD4695F3E461869B4CF988A810E75361EA72CCD19E4FF184260B87D18667C5C582A3675E190w9z7H" TargetMode="External"/><Relationship Id="rId969" Type="http://schemas.openxmlformats.org/officeDocument/2006/relationships/hyperlink" Target="consultantplus://offline/ref=659932DBE4387C586BB13155DAEC3D7DD4695F3E461869B4CF988A810E75361EA72CCD1AE3F8184260B87D18667C5C582A3675E190w9z7H" TargetMode="External"/><Relationship Id="rId1515" Type="http://schemas.openxmlformats.org/officeDocument/2006/relationships/hyperlink" Target="consultantplus://offline/ref=659932DBE4387C586BB13155DAEC3D7DD4695F3E461869B4CF988A810E75361EA72CCD1EE3FB184260B87D18667C5C582A3675E190w9z7H" TargetMode="External"/><Relationship Id="rId1599" Type="http://schemas.openxmlformats.org/officeDocument/2006/relationships/hyperlink" Target="consultantplus://offline/ref=659932DBE4387C586BB13155DAEC3D7DD46B503F471969B4CF988A810E75361EA72CCD1AE7FC111E33F77C4420214F5A263677E58C944D09wBz3H" TargetMode="External"/><Relationship Id="rId14" Type="http://schemas.openxmlformats.org/officeDocument/2006/relationships/hyperlink" Target="consultantplus://offline/ref=B81986E31B3A104A9727033B4B49062E9C99A3C2B6B47FA3DB3016822928CE43455E6212ED188F52D25B9711FC61740A356FCF7FB71052ECv2z9H" TargetMode="External"/><Relationship Id="rId317" Type="http://schemas.openxmlformats.org/officeDocument/2006/relationships/hyperlink" Target="consultantplus://offline/ref=B81986E31B3A104A9727033B4B49062E9D94ABC8B1B67FA3DB3016822928CE43455E6210E51C84078714964DBA3C6708396FCD7BABv1z3H" TargetMode="External"/><Relationship Id="rId524" Type="http://schemas.openxmlformats.org/officeDocument/2006/relationships/hyperlink" Target="consultantplus://offline/ref=659932DBE4387C586BB1345AD9EC3D7DD16B5131441434BEC7C18683097A6909A065C11BE7FD15103AA8795131794050302873FF90964Fw0zAH" TargetMode="External"/><Relationship Id="rId731" Type="http://schemas.openxmlformats.org/officeDocument/2006/relationships/hyperlink" Target="consultantplus://offline/ref=659932DBE4387C586BB13155DAEC3D7DD56E5F31431A69B4CF988A810E75361EA72CCD1AE7FC101236F77C4420214F5A263677E58C944D09wBz3H" TargetMode="External"/><Relationship Id="rId1154" Type="http://schemas.openxmlformats.org/officeDocument/2006/relationships/hyperlink" Target="consultantplus://offline/ref=659932DBE4387C586BB13155DAEC3D7DD16C5F32471434BEC7C18683097A6909A065C11BE7FC12133AA8795131794050302873FF90964Fw0zAH" TargetMode="External"/><Relationship Id="rId1361" Type="http://schemas.openxmlformats.org/officeDocument/2006/relationships/hyperlink" Target="consultantplus://offline/ref=659932DBE4387C586BB13155DAEC3D7DD56F5535441B69B4CF988A810E75361EA72CCD19ECA8425264F12A1D7A7446462C2875wEz0H" TargetMode="External"/><Relationship Id="rId1459" Type="http://schemas.openxmlformats.org/officeDocument/2006/relationships/hyperlink" Target="consultantplus://offline/ref=659932DBE4387C586BB13155DAEC3D7DD46B513E4E1D69B4CF988A810E75361EA72CCD1AE7FC161533F77C4420214F5A263677E58C944D09wBz3H" TargetMode="External"/><Relationship Id="rId98" Type="http://schemas.openxmlformats.org/officeDocument/2006/relationships/hyperlink" Target="consultantplus://offline/ref=B81986E31B3A104A9727033B4B49062E9D98AACEB7B47FA3DB3016822928CE43455E6212ED188B5AD15B9711FC61740A356FCF7FB71052ECv2z9H" TargetMode="External"/><Relationship Id="rId163" Type="http://schemas.openxmlformats.org/officeDocument/2006/relationships/hyperlink" Target="consultantplus://offline/ref=B81986E31B3A104A9727033B4B49062E9D97ABC8BDB47FA3DB3016822928CE43455E6212ED188D5BD45B9711FC61740A356FCF7FB71052ECv2z9H" TargetMode="External"/><Relationship Id="rId370" Type="http://schemas.openxmlformats.org/officeDocument/2006/relationships/hyperlink" Target="consultantplus://offline/ref=B81986E31B3A104A9727033B4B49062E9D94ABC8B1B67FA3DB3016822928CE43455E6210ED1C84078714964DBA3C6708396FCD7BABv1z3H" TargetMode="External"/><Relationship Id="rId829" Type="http://schemas.openxmlformats.org/officeDocument/2006/relationships/hyperlink" Target="consultantplus://offline/ref=659932DBE4387C586BB13155DAEC3D7DD56F57334E1869B4CF988A810E75361EA72CCD1AE7FC131732F77C4420214F5A263677E58C944D09wBz3H" TargetMode="External"/><Relationship Id="rId1014" Type="http://schemas.openxmlformats.org/officeDocument/2006/relationships/hyperlink" Target="consultantplus://offline/ref=659932DBE4387C586BB13155DAEC3D7DD5665133401969B4CF988A810E75361EA72CCD1AE7FC161637F77C4420214F5A263677E58C944D09wBz3H" TargetMode="External"/><Relationship Id="rId1221" Type="http://schemas.openxmlformats.org/officeDocument/2006/relationships/hyperlink" Target="consultantplus://offline/ref=659932DBE4387C586BB13155DAEC3D7DD4695735401669B4CF988A810E75361EA72CCD1AE7FC101334F77C4420214F5A263677E58C944D09wBz3H" TargetMode="External"/><Relationship Id="rId230" Type="http://schemas.openxmlformats.org/officeDocument/2006/relationships/hyperlink" Target="consultantplus://offline/ref=B81986E31B3A104A9727033B4B49062E9D94A9CAB5B57FA3DB3016822928CE43455E6212ED188F50D35B9711FC61740A356FCF7FB71052ECv2z9H" TargetMode="External"/><Relationship Id="rId468" Type="http://schemas.openxmlformats.org/officeDocument/2006/relationships/hyperlink" Target="consultantplus://offline/ref=B81986E31B3A104A9727033B4B49062E9D95ADC3BCB77FA3DB3016822928CE43455E6212ED188A51DF5B9711FC61740A356FCF7FB71052ECv2z9H" TargetMode="External"/><Relationship Id="rId675" Type="http://schemas.openxmlformats.org/officeDocument/2006/relationships/hyperlink" Target="consultantplus://offline/ref=659932DBE4387C586BB13155DAEC3D7DD46E5F37471769B4CF988A810E75361EA72CCD1AE7FC131736F77C4420214F5A263677E58C944D09wBz3H" TargetMode="External"/><Relationship Id="rId882" Type="http://schemas.openxmlformats.org/officeDocument/2006/relationships/hyperlink" Target="consultantplus://offline/ref=659932DBE4387C586BB13155DAEC3D7DD46C573E421969B4CF988A810E75361EA72CCD1AE7FC131733F77C4420214F5A263677E58C944D09wBz3H" TargetMode="External"/><Relationship Id="rId1098" Type="http://schemas.openxmlformats.org/officeDocument/2006/relationships/hyperlink" Target="consultantplus://offline/ref=659932DBE4387C586BB13155DAEC3D7DD46C5436431669B4CF988A810E75361EA72CCD19EFF7474775A925176C6A425C302A77E3w9z3H" TargetMode="External"/><Relationship Id="rId1319" Type="http://schemas.openxmlformats.org/officeDocument/2006/relationships/hyperlink" Target="consultantplus://offline/ref=659932DBE4387C586BB13155DAEC3D7DD46B503F471969B4CF988A810E75361EA72CCD1AE7FC121633F77C4420214F5A263677E58C944D09wBz3H" TargetMode="External"/><Relationship Id="rId1526" Type="http://schemas.openxmlformats.org/officeDocument/2006/relationships/hyperlink" Target="consultantplus://offline/ref=659932DBE4387C586BB13155DAEC3D7DD4695F3E461869B4CF988A810E75361EA72CCD1AE7FC101534F77C4420214F5A263677E58C944D09wBz3H" TargetMode="External"/><Relationship Id="rId25" Type="http://schemas.openxmlformats.org/officeDocument/2006/relationships/hyperlink" Target="consultantplus://offline/ref=B81986E31B3A104A9727033B4B49062E9D90AFC8B2BD7FA3DB3016822928CE43455E6212ED188F52DF5B9711FC61740A356FCF7FB71052ECv2z9H" TargetMode="External"/><Relationship Id="rId328" Type="http://schemas.openxmlformats.org/officeDocument/2006/relationships/hyperlink" Target="consultantplus://offline/ref=B81986E31B3A104A9727033B4B49062E9F97AFC9B4B07FA3DB3016822928CE43455E6212ED188F52D75B9711FC61740A356FCF7FB71052ECv2z9H" TargetMode="External"/><Relationship Id="rId535" Type="http://schemas.openxmlformats.org/officeDocument/2006/relationships/hyperlink" Target="consultantplus://offline/ref=659932DBE4387C586BB13155DAEC3D7DD46D5237421869B4CF988A810E75361EA72CCD1AE7FC111E36F77C4420214F5A263677E58C944D09wBz3H" TargetMode="External"/><Relationship Id="rId742" Type="http://schemas.openxmlformats.org/officeDocument/2006/relationships/hyperlink" Target="consultantplus://offline/ref=659932DBE4387C586BB13155DAEC3D7DD26F5F36401434BEC7C18683097A6909A065C11BE7FC131E3AA8795131794050302873FF90964Fw0zAH" TargetMode="External"/><Relationship Id="rId1165" Type="http://schemas.openxmlformats.org/officeDocument/2006/relationships/hyperlink" Target="consultantplus://offline/ref=659932DBE4387C586BB13155DAEC3D7DD66C5230421B69B4CF988A810E75361EA72CCD1AE7FC131639F77C4420214F5A263677E58C944D09wBz3H" TargetMode="External"/><Relationship Id="rId1372" Type="http://schemas.openxmlformats.org/officeDocument/2006/relationships/hyperlink" Target="consultantplus://offline/ref=659932DBE4387C586BB13155DAEC3D7DD6685634471C69B4CF988A810E75361EA72CCD1AE7FC131537F77C4420214F5A263677E58C944D09wBz3H" TargetMode="External"/><Relationship Id="rId174" Type="http://schemas.openxmlformats.org/officeDocument/2006/relationships/hyperlink" Target="consultantplus://offline/ref=B81986E31B3A104A9727033B4B49062E9D96ADCEB5B17FA3DB3016822928CE43455E6212ED188F5BD05B9711FC61740A356FCF7FB71052ECv2z9H" TargetMode="External"/><Relationship Id="rId381" Type="http://schemas.openxmlformats.org/officeDocument/2006/relationships/hyperlink" Target="consultantplus://offline/ref=B81986E31B3A104A9727033B4B49062E9D94ABC8B1B67FA3DB3016822928CE43455E6217EB1C84078714964DBA3C6708396FCD7BABv1z3H" TargetMode="External"/><Relationship Id="rId602" Type="http://schemas.openxmlformats.org/officeDocument/2006/relationships/hyperlink" Target="consultantplus://offline/ref=659932DBE4387C586BB13155DAEC3D7DD46B5037451869B4CF988A810E75361EA72CCD1AE1FA184260B87D18667C5C582A3675E190w9z7H" TargetMode="External"/><Relationship Id="rId1025" Type="http://schemas.openxmlformats.org/officeDocument/2006/relationships/hyperlink" Target="consultantplus://offline/ref=659932DBE4387C586BB13155DAEC3D7DD4695F3E461869B4CF988A810E75361EA72CCD1EE1F5184260B87D18667C5C582A3675E190w9z7H" TargetMode="External"/><Relationship Id="rId1232" Type="http://schemas.openxmlformats.org/officeDocument/2006/relationships/hyperlink" Target="consultantplus://offline/ref=659932DBE4387C586BB13155DAEC3D7DD56E543F4E1B69B4CF988A810E75361EA72CCD19ECA8425264F12A1D7A7446462C2875wEz0H" TargetMode="External"/><Relationship Id="rId241" Type="http://schemas.openxmlformats.org/officeDocument/2006/relationships/hyperlink" Target="consultantplus://offline/ref=B81986E31B3A104A9727033B4B49062E9D94A9CAB5B57FA3DB3016822928CE43455E6212ED188F56D05B9711FC61740A356FCF7FB71052ECv2z9H" TargetMode="External"/><Relationship Id="rId479" Type="http://schemas.openxmlformats.org/officeDocument/2006/relationships/hyperlink" Target="consultantplus://offline/ref=B81986E31B3A104A9727033B4B49062E9D95ADC3BCB77FA3DB3016822928CE43455E6212ED188955D45B9711FC61740A356FCF7FB71052ECv2z9H" TargetMode="External"/><Relationship Id="rId686" Type="http://schemas.openxmlformats.org/officeDocument/2006/relationships/hyperlink" Target="consultantplus://offline/ref=659932DBE4387C586BB13155DAEC3D7DD46B5037451669B4CF988A810E75361EA72CCD1AE0F8184260B87D18667C5C582A3675E190w9z7H" TargetMode="External"/><Relationship Id="rId893" Type="http://schemas.openxmlformats.org/officeDocument/2006/relationships/hyperlink" Target="consultantplus://offline/ref=659932DBE4387C586BB13155DAEC3D7DD66C513E421D69B4CF988A810E75361EA72CCD1AE7FC131033F77C4420214F5A263677E58C944D09wBz3H" TargetMode="External"/><Relationship Id="rId907" Type="http://schemas.openxmlformats.org/officeDocument/2006/relationships/hyperlink" Target="consultantplus://offline/ref=659932DBE4387C586BB13155DAEC3D7DD4685733431C69B4CF988A810E75361EA72CCD1AE7FC131F30F77C4420214F5A263677E58C944D09wBz3H" TargetMode="External"/><Relationship Id="rId1537" Type="http://schemas.openxmlformats.org/officeDocument/2006/relationships/hyperlink" Target="consultantplus://offline/ref=659932DBE4387C586BB13155DAEC3D7DD4695F3E461869B4CF988A810E75361EA72CCD1AE7FC101333F77C4420214F5A263677E58C944D09wBz3H" TargetMode="External"/><Relationship Id="rId36" Type="http://schemas.openxmlformats.org/officeDocument/2006/relationships/hyperlink" Target="consultantplus://offline/ref=B81986E31B3A104A9727033B4B49062E9D97A3C3B4B77FA3DB3016822928CE43455E6212ED188852D45B9711FC61740A356FCF7FB71052ECv2z9H" TargetMode="External"/><Relationship Id="rId339" Type="http://schemas.openxmlformats.org/officeDocument/2006/relationships/hyperlink" Target="consultantplus://offline/ref=B81986E31B3A104A9727033B4B49062E9D94ABC8B1B67FA3DB3016822928CE43455E6211EC1084078714964DBA3C6708396FCD7BABv1z3H" TargetMode="External"/><Relationship Id="rId546" Type="http://schemas.openxmlformats.org/officeDocument/2006/relationships/hyperlink" Target="consultantplus://offline/ref=659932DBE4387C586BB13155DAEC3D7DD46D5237421869B4CF988A810E75361EA72CCD1AE7FC111F32F77C4420214F5A263677E58C944D09wBz3H" TargetMode="External"/><Relationship Id="rId753" Type="http://schemas.openxmlformats.org/officeDocument/2006/relationships/hyperlink" Target="consultantplus://offline/ref=659932DBE4387C586BB13155DAEC3D7DD469553E4F1669B4CF988A810E75361EA72CCD1AE0FF184260B87D18667C5C582A3675E190w9z7H" TargetMode="External"/><Relationship Id="rId1176" Type="http://schemas.openxmlformats.org/officeDocument/2006/relationships/hyperlink" Target="consultantplus://offline/ref=659932DBE4387C586BB13155DAEC3D7DD4695735401669B4CF988A810E75361EA72CCD1AE7FC111734F77C4420214F5A263677E58C944D09wBz3H" TargetMode="External"/><Relationship Id="rId1383" Type="http://schemas.openxmlformats.org/officeDocument/2006/relationships/hyperlink" Target="consultantplus://offline/ref=659932DBE4387C586BB13155DAEC3D7DD46B503F471969B4CF988A810E75361EA72CCD1AE7FC171535F77C4420214F5A263677E58C944D09wBz3H" TargetMode="External"/><Relationship Id="rId1604" Type="http://schemas.openxmlformats.org/officeDocument/2006/relationships/hyperlink" Target="consultantplus://offline/ref=659932DBE4387C586BB13155DAEC3D7DD4695735401669B4CF988A810E75361EA72CCD1AE7FC111734F77C4420214F5A263677E58C944D09wBz3H" TargetMode="External"/><Relationship Id="rId101" Type="http://schemas.openxmlformats.org/officeDocument/2006/relationships/hyperlink" Target="consultantplus://offline/ref=B81986E31B3A104A9727033B4B49062E9C99AFC3B2B47FA3DB3016822928CE43455E6212ED188E53D75B9711FC61740A356FCF7FB71052ECv2z9H" TargetMode="External"/><Relationship Id="rId185" Type="http://schemas.openxmlformats.org/officeDocument/2006/relationships/hyperlink" Target="consultantplus://offline/ref=B81986E31B3A104A9727033B4B49062E9792AFCFB6BE22A9D3691A802E27915442176E13ED188E53DD049204ED397B002371CB65AB1250vEzFH" TargetMode="External"/><Relationship Id="rId406" Type="http://schemas.openxmlformats.org/officeDocument/2006/relationships/hyperlink" Target="consultantplus://offline/ref=B81986E31B3A104A9727033B4B49062E9D97A3C3B4B77FA3DB3016822928CE43455E6212ED188B56D05B9711FC61740A356FCF7FB71052ECv2z9H" TargetMode="External"/><Relationship Id="rId960" Type="http://schemas.openxmlformats.org/officeDocument/2006/relationships/hyperlink" Target="consultantplus://offline/ref=659932DBE4387C586BB13155DAEC3D7DD6695730401D69B4CF988A810E75361EA72CCD1AE7FC131638F77C4420214F5A263677E58C944D09wBz3H" TargetMode="External"/><Relationship Id="rId1036" Type="http://schemas.openxmlformats.org/officeDocument/2006/relationships/hyperlink" Target="consultantplus://offline/ref=659932DBE4387C586BB13155DAEC3D7DD4695F3E461869B4CF988A810E75361EA72CCD1FE4FC184260B87D18667C5C582A3675E190w9z7H" TargetMode="External"/><Relationship Id="rId1243" Type="http://schemas.openxmlformats.org/officeDocument/2006/relationships/hyperlink" Target="consultantplus://offline/ref=659932DBE4387C586BB13155DAEC3D7DD469563F451769B4CF988A810E75361EA72CCD1AE7FC131E35F77C4420214F5A263677E58C944D09wBz3H" TargetMode="External"/><Relationship Id="rId1590" Type="http://schemas.openxmlformats.org/officeDocument/2006/relationships/hyperlink" Target="consultantplus://offline/ref=659932DBE4387C586BB13155DAEC3D7DD46B503F471969B4CF988A810E75361EA72CCD1AE7FC121638F77C4420214F5A263677E58C944D09wBz3H" TargetMode="External"/><Relationship Id="rId392" Type="http://schemas.openxmlformats.org/officeDocument/2006/relationships/hyperlink" Target="consultantplus://offline/ref=B81986E31B3A104A9727033B4B49062E9C98ACC8BDB17FA3DB3016822928CE43455E6212ED188F52D75B9711FC61740A356FCF7FB71052ECv2z9H" TargetMode="External"/><Relationship Id="rId613" Type="http://schemas.openxmlformats.org/officeDocument/2006/relationships/hyperlink" Target="consultantplus://offline/ref=659932DBE4387C586BB13155DAEC3D7DD46B5037451869B4CF988A810E75361EA72CCD1EE1F7474775A925176C6A425C302A77E3w9z3H" TargetMode="External"/><Relationship Id="rId697" Type="http://schemas.openxmlformats.org/officeDocument/2006/relationships/hyperlink" Target="consultantplus://offline/ref=659932DBE4387C586BB13155DAEC3D7DD56E5F31431A69B4CF988A810E75361EA72CCD1AE7FC121530F77C4420214F5A263677E58C944D09wBz3H" TargetMode="External"/><Relationship Id="rId820" Type="http://schemas.openxmlformats.org/officeDocument/2006/relationships/hyperlink" Target="consultantplus://offline/ref=659932DBE4387C586BB13155DAEC3D7DD4695F3E461869B4CF988A810E75361EA72CCD1AE7FC131334F77C4420214F5A263677E58C944D09wBz3H" TargetMode="External"/><Relationship Id="rId918" Type="http://schemas.openxmlformats.org/officeDocument/2006/relationships/hyperlink" Target="consultantplus://offline/ref=659932DBE4387C586BB13155DAEC3D7DD4695F3E461869B4CF988A810E75361EA72CCD1FE3F5184260B87D18667C5C582A3675E190w9z7H" TargetMode="External"/><Relationship Id="rId1450" Type="http://schemas.openxmlformats.org/officeDocument/2006/relationships/hyperlink" Target="consultantplus://offline/ref=659932DBE4387C586BB13155DAEC3D7DD46B513E4E1D69B4CF988A810E75361EA72CCD1AE7FC161E38F77C4420214F5A263677E58C944D09wBz3H" TargetMode="External"/><Relationship Id="rId1548" Type="http://schemas.openxmlformats.org/officeDocument/2006/relationships/hyperlink" Target="consultantplus://offline/ref=659932DBE4387C586BB13155DAEC3D7DD4695F3E461869B4CF988A810E75361EA72CCD1AE0F9184260B87D18667C5C582A3675E190w9z7H" TargetMode="External"/><Relationship Id="rId252" Type="http://schemas.openxmlformats.org/officeDocument/2006/relationships/hyperlink" Target="consultantplus://offline/ref=B81986E31B3A104A9727033B4B49062E9D97A8CAB5B17FA3DB3016822928CE43455E6212E81D875882018715B53671163D75D179A910v5z3H" TargetMode="External"/><Relationship Id="rId1103" Type="http://schemas.openxmlformats.org/officeDocument/2006/relationships/hyperlink" Target="consultantplus://offline/ref=659932DBE4387C586BB13155DAEC3D7DD66F5437441D69B4CF988A810E75361EB52C9516E5F40D1635E22A1566w7z5H" TargetMode="External"/><Relationship Id="rId1187" Type="http://schemas.openxmlformats.org/officeDocument/2006/relationships/hyperlink" Target="consultantplus://offline/ref=659932DBE4387C586BB13155DAEC3D7DD66A5137471E69B4CF988A810E75361EA72CCD1AE7FC131734F77C4420214F5A263677E58C944D09wBz3H" TargetMode="External"/><Relationship Id="rId1310" Type="http://schemas.openxmlformats.org/officeDocument/2006/relationships/hyperlink" Target="consultantplus://offline/ref=659932DBE4387C586BB13155DAEC3D7DD46B503F471969B4CF988A810E75361EB52C9516E5F40D1635E22A1566w7z5H" TargetMode="External"/><Relationship Id="rId1408" Type="http://schemas.openxmlformats.org/officeDocument/2006/relationships/hyperlink" Target="consultantplus://offline/ref=659932DBE4387C586BB13155DAEC3D7DD469553E4E1F69B4CF988A810E75361EA72CCD1EE6F7474775A925176C6A425C302A77E3w9z3H" TargetMode="External"/><Relationship Id="rId47" Type="http://schemas.openxmlformats.org/officeDocument/2006/relationships/hyperlink" Target="consultantplus://offline/ref=B81986E31B3A104A9727033B4B49062E9D97A9C3BDBC7FA3DB3016822928CE43455E6212E41184078714964DBA3C6708396FCD7BABv1z3H" TargetMode="External"/><Relationship Id="rId112" Type="http://schemas.openxmlformats.org/officeDocument/2006/relationships/hyperlink" Target="consultantplus://offline/ref=B81986E31B3A104A9727033B4B49062E9D92ABC3B0B37FA3DB3016822928CE43455E6212ED188F52D45B9711FC61740A356FCF7FB71052ECv2z9H" TargetMode="External"/><Relationship Id="rId557" Type="http://schemas.openxmlformats.org/officeDocument/2006/relationships/hyperlink" Target="consultantplus://offline/ref=659932DBE4387C586BB13155DAEC3D7DD46D5237421869B4CF988A810E75361EA72CCD1AE7FC151630F77C4420214F5A263677E58C944D09wBz3H" TargetMode="External"/><Relationship Id="rId764" Type="http://schemas.openxmlformats.org/officeDocument/2006/relationships/hyperlink" Target="consultantplus://offline/ref=659932DBE4387C586BB13155DAEC3D7DD5675335401869B4CF988A810E75361EA72CCD1AE7FC131032F77C4420214F5A263677E58C944D09wBz3H" TargetMode="External"/><Relationship Id="rId971" Type="http://schemas.openxmlformats.org/officeDocument/2006/relationships/hyperlink" Target="consultantplus://offline/ref=659932DBE4387C586BB13155DAEC3D7DD46E533F421B69B4CF988A810E75361EA72CCD1AE7FC131639F77C4420214F5A263677E58C944D09wBz3H" TargetMode="External"/><Relationship Id="rId1394" Type="http://schemas.openxmlformats.org/officeDocument/2006/relationships/hyperlink" Target="consultantplus://offline/ref=659932DBE4387C586BB13155DAEC3D7DD5675035411A69B4CF988A810E75361EA72CCD1AE7FC131435F77C4420214F5A263677E58C944D09wBz3H" TargetMode="External"/><Relationship Id="rId1615" Type="http://schemas.openxmlformats.org/officeDocument/2006/relationships/fontTable" Target="fontTable.xml"/><Relationship Id="rId196" Type="http://schemas.openxmlformats.org/officeDocument/2006/relationships/hyperlink" Target="consultantplus://offline/ref=B81986E31B3A104A9727033B4B49062E9D97ABC8BDB47FA3DB3016822928CE43455E6211EB1084078714964DBA3C6708396FCD7BABv1z3H" TargetMode="External"/><Relationship Id="rId417" Type="http://schemas.openxmlformats.org/officeDocument/2006/relationships/hyperlink" Target="consultantplus://offline/ref=B81986E31B3A104A9727033B4B49062E9D97ABC8B7BC7FA3DB3016822928CE43455E621BE913DB029205CE42B02A790C2373CF79vAz8H" TargetMode="External"/><Relationship Id="rId624" Type="http://schemas.openxmlformats.org/officeDocument/2006/relationships/hyperlink" Target="consultantplus://offline/ref=659932DBE4387C586BB13155DAEC3D7DD56E5F31431A69B4CF988A810E75361EA72CCD1AE7FC121533F77C4420214F5A263677E58C944D09wBz3H" TargetMode="External"/><Relationship Id="rId831" Type="http://schemas.openxmlformats.org/officeDocument/2006/relationships/hyperlink" Target="consultantplus://offline/ref=659932DBE4387C586BB13155DAEC3D7DD4695F3E461869B4CF988A810E75361EA72CCD19E5FD184260B87D18667C5C582A3675E190w9z7H" TargetMode="External"/><Relationship Id="rId1047" Type="http://schemas.openxmlformats.org/officeDocument/2006/relationships/hyperlink" Target="consultantplus://offline/ref=659932DBE4387C586BB13155DAEC3D7DD56F55364E1F69B4CF988A810E75361EA72CCD1AE7FC131638F77C4420214F5A263677E58C944D09wBz3H" TargetMode="External"/><Relationship Id="rId1254" Type="http://schemas.openxmlformats.org/officeDocument/2006/relationships/hyperlink" Target="consultantplus://offline/ref=659932DBE4387C586BB13155DAEC3D7DD6675234451E69B4CF988A810E75361EA72CCD1AE7FC131738F77C4420214F5A263677E58C944D09wBz3H" TargetMode="External"/><Relationship Id="rId1461" Type="http://schemas.openxmlformats.org/officeDocument/2006/relationships/hyperlink" Target="consultantplus://offline/ref=659932DBE4387C586BB13155DAEC3D7DD46B513E4E1D69B4CF988A810E75361EA72CCD13EFF7474775A925176C6A425C302A77E3w9z3H" TargetMode="External"/><Relationship Id="rId263" Type="http://schemas.openxmlformats.org/officeDocument/2006/relationships/hyperlink" Target="consultantplus://offline/ref=B81986E31B3A104A9727033B4B49062E9D91A2C3B0BC7FA3DB3016822928CE43455E6212ED188F51D25B9711FC61740A356FCF7FB71052ECv2z9H" TargetMode="External"/><Relationship Id="rId470" Type="http://schemas.openxmlformats.org/officeDocument/2006/relationships/hyperlink" Target="consultantplus://offline/ref=B81986E31B3A104A9727033B4B49062E9D95ADC3BCB77FA3DB3016822928CE43455E6212ED188A50D25B9711FC61740A356FCF7FB71052ECv2z9H" TargetMode="External"/><Relationship Id="rId929" Type="http://schemas.openxmlformats.org/officeDocument/2006/relationships/hyperlink" Target="consultantplus://offline/ref=659932DBE4387C586BB13155DAEC3D7DD46F5731411769B4CF988A810E75361EA72CCD1AE7FC131F31F77C4420214F5A263677E58C944D09wBz3H" TargetMode="External"/><Relationship Id="rId1114" Type="http://schemas.openxmlformats.org/officeDocument/2006/relationships/hyperlink" Target="consultantplus://offline/ref=659932DBE4387C586BB13155DAEC3D7DD4695F3E461869B4CF988A810E75361EA72CCD1AE7FC1A1635F77C4420214F5A263677E58C944D09wBz3H" TargetMode="External"/><Relationship Id="rId1321" Type="http://schemas.openxmlformats.org/officeDocument/2006/relationships/hyperlink" Target="consultantplus://offline/ref=659932DBE4387C586BB13155DAEC3D7DD46B503F471969B4CF988A810E75361EA72CCD1AE7FC121634F77C4420214F5A263677E58C944D09wBz3H" TargetMode="External"/><Relationship Id="rId1559" Type="http://schemas.openxmlformats.org/officeDocument/2006/relationships/hyperlink" Target="consultantplus://offline/ref=659932DBE4387C586BB13155DAEC3D7DD46C5F30461869B4CF988A810E75361EA72CCD1AE7FC131637F77C4420214F5A263677E58C944D09wBz3H" TargetMode="External"/><Relationship Id="rId58" Type="http://schemas.openxmlformats.org/officeDocument/2006/relationships/hyperlink" Target="consultantplus://offline/ref=B81986E31B3A104A9727033B4B49062E9D97A9C3BDBC7FA3DB3016822928CE43455E6212E91A84078714964DBA3C6708396FCD7BABv1z3H" TargetMode="External"/><Relationship Id="rId123" Type="http://schemas.openxmlformats.org/officeDocument/2006/relationships/hyperlink" Target="consultantplus://offline/ref=B81986E31B3A104A9727033B4B49062E9D97A3C3B4B77FA3DB3016822928CE43455E6215E41B84078714964DBA3C6708396FCD7BABv1z3H" TargetMode="External"/><Relationship Id="rId330" Type="http://schemas.openxmlformats.org/officeDocument/2006/relationships/hyperlink" Target="consultantplus://offline/ref=B81986E31B3A104A9727033B4B49062E9D97A3C3B4B77FA3DB3016822928CE43455E6212ED188D56DE5B9711FC61740A356FCF7FB71052ECv2z9H" TargetMode="External"/><Relationship Id="rId568" Type="http://schemas.openxmlformats.org/officeDocument/2006/relationships/hyperlink" Target="consultantplus://offline/ref=659932DBE4387C586BB13155DAEC3D7DD56753364F1E69B4CF988A810E75361EA72CCD1AE7FC121439F77C4420214F5A263677E58C944D09wBz3H" TargetMode="External"/><Relationship Id="rId775" Type="http://schemas.openxmlformats.org/officeDocument/2006/relationships/hyperlink" Target="consultantplus://offline/ref=659932DBE4387C586BB13155DAEC3D7DD5675335401869B4CF988A810E75361EA72CCD1AECA8425264F12A1D7A7446462C2875wEz0H" TargetMode="External"/><Relationship Id="rId982" Type="http://schemas.openxmlformats.org/officeDocument/2006/relationships/hyperlink" Target="consultantplus://offline/ref=659932DBE4387C586BB13155DAEC3D7DD4695F3E461869B4CF988A810E75361EA72CCD1FEEFE184260B87D18667C5C582A3675E190w9z7H" TargetMode="External"/><Relationship Id="rId1198" Type="http://schemas.openxmlformats.org/officeDocument/2006/relationships/hyperlink" Target="consultantplus://offline/ref=659932DBE4387C586BB13155DAEC3D7DD66C5037461A69B4CF988A810E75361EA72CCD1AE7FC131731F77C4420214F5A263677E58C944D09wBz3H" TargetMode="External"/><Relationship Id="rId1419" Type="http://schemas.openxmlformats.org/officeDocument/2006/relationships/hyperlink" Target="consultantplus://offline/ref=659932DBE4387C586BB13155DAEC3D7DD469553E4E1F69B4CF988A810E75361EA72CCD1AE7FC111433F77C4420214F5A263677E58C944D09wBz3H" TargetMode="External"/><Relationship Id="rId428" Type="http://schemas.openxmlformats.org/officeDocument/2006/relationships/hyperlink" Target="consultantplus://offline/ref=B81986E31B3A104A9727033B4B49062E9D97A3C3B4B77FA3DB3016822928CE43455E6212ED188D55D25B9711FC61740A356FCF7FB71052ECv2z9H" TargetMode="External"/><Relationship Id="rId635" Type="http://schemas.openxmlformats.org/officeDocument/2006/relationships/hyperlink" Target="consultantplus://offline/ref=659932DBE4387C586BB13155DAEC3D7DD46B5037451869B4CF988A810E75361EA72CCD13E0F7474775A925176C6A425C302A77E3w9z3H" TargetMode="External"/><Relationship Id="rId842" Type="http://schemas.openxmlformats.org/officeDocument/2006/relationships/hyperlink" Target="consultantplus://offline/ref=659932DBE4387C586BB13155DAEC3D7DD4695F3E461869B4CF988A810E75361EA72CCD1AE7FC121F39F77C4420214F5A263677E58C944D09wBz3H" TargetMode="External"/><Relationship Id="rId1058" Type="http://schemas.openxmlformats.org/officeDocument/2006/relationships/hyperlink" Target="consultantplus://offline/ref=659932DBE4387C586BB13155DAEC3D7DD46C5F30461869B4CF988A810E75361EA72CCD1AE7FC121736F77C4420214F5A263677E58C944D09wBz3H" TargetMode="External"/><Relationship Id="rId1265" Type="http://schemas.openxmlformats.org/officeDocument/2006/relationships/hyperlink" Target="consultantplus://offline/ref=659932DBE4387C586BB13155DAEC3D7DD46C5735461D69B4CF988A810E75361EA72CCD1AE7FC131F31F77C4420214F5A263677E58C944D09wBz3H" TargetMode="External"/><Relationship Id="rId1472" Type="http://schemas.openxmlformats.org/officeDocument/2006/relationships/hyperlink" Target="consultantplus://offline/ref=659932DBE4387C586BB13155DAEC3D7DD56F55364F1C69B4CF988A810E75361EA72CCD1AE7FC131737F77C4420214F5A263677E58C944D09wBz3H" TargetMode="External"/><Relationship Id="rId274" Type="http://schemas.openxmlformats.org/officeDocument/2006/relationships/hyperlink" Target="consultantplus://offline/ref=B81986E31B3A104A9727033B4B49062E9C99AEC3B0B77FA3DB3016822928CE43455E6212ED188F50D55B9711FC61740A356FCF7FB71052ECv2z9H" TargetMode="External"/><Relationship Id="rId481" Type="http://schemas.openxmlformats.org/officeDocument/2006/relationships/hyperlink" Target="consultantplus://offline/ref=B81986E31B3A104A9727033B4B49062E9D95ADC3BCB77FA3DB3016822928CE43455E6212ED188A56D55B9711FC61740A356FCF7FB71052ECv2z9H" TargetMode="External"/><Relationship Id="rId702" Type="http://schemas.openxmlformats.org/officeDocument/2006/relationships/hyperlink" Target="consultantplus://offline/ref=659932DBE4387C586BB13155DAEC3D7DD56E5F31431A69B4CF988A810E75361EA72CCD1AE7FC121533F77C4420214F5A263677E58C944D09wBz3H" TargetMode="External"/><Relationship Id="rId1125" Type="http://schemas.openxmlformats.org/officeDocument/2006/relationships/hyperlink" Target="consultantplus://offline/ref=659932DBE4387C586BB13155DAEC3D7DD66C5034401B69B4CF988A810E75361EA72CCD1AE7FC131430F77C4420214F5A263677E58C944D09wBz3H" TargetMode="External"/><Relationship Id="rId1332" Type="http://schemas.openxmlformats.org/officeDocument/2006/relationships/hyperlink" Target="consultantplus://offline/ref=659932DBE4387C586BB13155DAEC3D7DD66F573E461D69B4CF988A810E75361EA72CCD1AE7FC131732F77C4420214F5A263677E58C944D09wBz3H" TargetMode="External"/><Relationship Id="rId69" Type="http://schemas.openxmlformats.org/officeDocument/2006/relationships/hyperlink" Target="consultantplus://offline/ref=B81986E31B3A104A9727033B4B49062E9D97A3C3B4B77FA3DB3016822928CE43455E6212ED188857D05B9711FC61740A356FCF7FB71052ECv2z9H" TargetMode="External"/><Relationship Id="rId134" Type="http://schemas.openxmlformats.org/officeDocument/2006/relationships/hyperlink" Target="consultantplus://offline/ref=B81986E31B3A104A9727033B4B49062E9D97A3C3B4B77FA3DB3016822928CE43455E6214ED1D84078714964DBA3C6708396FCD7BABv1z3H" TargetMode="External"/><Relationship Id="rId579" Type="http://schemas.openxmlformats.org/officeDocument/2006/relationships/hyperlink" Target="consultantplus://offline/ref=659932DBE4387C586BB13155DAEC3D7DD56753364F1E69B4CF988A810E75361EA72CCD1FECA8425264F12A1D7A7446462C2875wEz0H" TargetMode="External"/><Relationship Id="rId786" Type="http://schemas.openxmlformats.org/officeDocument/2006/relationships/hyperlink" Target="consultantplus://offline/ref=659932DBE4387C586BB13155DAEC3D7DD5675335401869B4CF988A810E75361EA72CCD18ECA8425264F12A1D7A7446462C2875wEz0H" TargetMode="External"/><Relationship Id="rId993" Type="http://schemas.openxmlformats.org/officeDocument/2006/relationships/hyperlink" Target="consultantplus://offline/ref=659932DBE4387C586BB13155DAEC3D7DD56F5F30431969B4CF988A810E75361EA72CCD1AE7FC131737F77C4420214F5A263677E58C944D09wBz3H" TargetMode="External"/><Relationship Id="rId341" Type="http://schemas.openxmlformats.org/officeDocument/2006/relationships/hyperlink" Target="consultantplus://offline/ref=B81986E31B3A104A9727033B4B49062E9D94ABC8B1B67FA3DB3016822928CE43455E6211E813DB029205CE42B02A790C2373CF79vAz8H" TargetMode="External"/><Relationship Id="rId439" Type="http://schemas.openxmlformats.org/officeDocument/2006/relationships/hyperlink" Target="consultantplus://offline/ref=B81986E31B3A104A9727033B4B49062E9D95ADC3BCB77FA3DB3016822928CE43455E6212ED188E56D05B9711FC61740A356FCF7FB71052ECv2z9H" TargetMode="External"/><Relationship Id="rId646" Type="http://schemas.openxmlformats.org/officeDocument/2006/relationships/hyperlink" Target="consultantplus://offline/ref=659932DBE4387C586BB1345AD9EC3D7DD468553E4C493EB69ECD848406257E0EE969C01BE2F4131D65AD6C4069764A462E2C69E39294w4zCH" TargetMode="External"/><Relationship Id="rId1069" Type="http://schemas.openxmlformats.org/officeDocument/2006/relationships/hyperlink" Target="consultantplus://offline/ref=659932DBE4387C586BB13155DAEC3D7DD46A50364F1969B4CF988A810E75361EA72CCD1AE7FC131637F77C4420214F5A263677E58C944D09wBz3H" TargetMode="External"/><Relationship Id="rId1276" Type="http://schemas.openxmlformats.org/officeDocument/2006/relationships/hyperlink" Target="consultantplus://offline/ref=659932DBE4387C586BB13155DAEC3D7DD46B503F471969B4CF988A810E75361EA72CCD1AE7FC121537F77C4420214F5A263677E58C944D09wBz3H" TargetMode="External"/><Relationship Id="rId1483" Type="http://schemas.openxmlformats.org/officeDocument/2006/relationships/hyperlink" Target="consultantplus://offline/ref=659932DBE4387C586BB13155DAEC3D7DD66C5234451E69B4CF988A810E75361EA72CCD1AE7FC131638F77C4420214F5A263677E58C944D09wBz3H" TargetMode="External"/><Relationship Id="rId201" Type="http://schemas.openxmlformats.org/officeDocument/2006/relationships/hyperlink" Target="consultantplus://offline/ref=B81986E31B3A104A9727033B4B49062E9D97ABC8BDB47FA3DB3016822928CE43455E6212ED188D5AD65B9711FC61740A356FCF7FB71052ECv2z9H" TargetMode="External"/><Relationship Id="rId285" Type="http://schemas.openxmlformats.org/officeDocument/2006/relationships/hyperlink" Target="consultantplus://offline/ref=B81986E31B3A104A9727033B4B49062E9F91ABC8B6B77FA3DB3016822928CE43455E6212ED188F52D15B9711FC61740A356FCF7FB71052ECv2z9H" TargetMode="External"/><Relationship Id="rId506" Type="http://schemas.openxmlformats.org/officeDocument/2006/relationships/hyperlink" Target="consultantplus://offline/ref=659932DBE4387C586BB13155DAEC3D7DD46B513E4E1D69B4CF988A810E75361EA72CCD19E7F8184260B87D18667C5C582A3675E190w9z7H" TargetMode="External"/><Relationship Id="rId853" Type="http://schemas.openxmlformats.org/officeDocument/2006/relationships/hyperlink" Target="consultantplus://offline/ref=659932DBE4387C586BB13155DAEC3D7DD4695F3E461869B4CF988A810E75361EA72CCD1AE7FC1B1231F77C4420214F5A263677E58C944D09wBz3H" TargetMode="External"/><Relationship Id="rId1136" Type="http://schemas.openxmlformats.org/officeDocument/2006/relationships/hyperlink" Target="consultantplus://offline/ref=659932DBE4387C586BB13155DAEC3D7DD4695735431669B4CF988A810E75361EA72CCD12EEF7474775A925176C6A425C302A77E3w9z3H" TargetMode="External"/><Relationship Id="rId492" Type="http://schemas.openxmlformats.org/officeDocument/2006/relationships/hyperlink" Target="consultantplus://offline/ref=659932DBE4387C586BB13155DAEC3D7DD46B513E4E1D69B4CF988A810E75361EA72CCD1AE5F9184260B87D18667C5C582A3675E190w9z7H" TargetMode="External"/><Relationship Id="rId713" Type="http://schemas.openxmlformats.org/officeDocument/2006/relationships/hyperlink" Target="consultantplus://offline/ref=659932DBE4387C586BB1345AD9EC3D7DD468553E4C493EB69ECD848406257E0EE969C01BE7FB1A1D65AD6C4069764A462E2C69E39294w4zCH" TargetMode="External"/><Relationship Id="rId797" Type="http://schemas.openxmlformats.org/officeDocument/2006/relationships/hyperlink" Target="consultantplus://offline/ref=659932DBE4387C586BB13155DAEC3D7DD5675335401869B4CF988A810E75361EA72CCD1AE7FC131232F77C4420214F5A263677E58C944D09wBz3H" TargetMode="External"/><Relationship Id="rId920" Type="http://schemas.openxmlformats.org/officeDocument/2006/relationships/hyperlink" Target="consultantplus://offline/ref=659932DBE4387C586BB13155DAEC3D7DD4695734421D69B4CF988A810E75361EA72CCD1AE7FC131239F77C4420214F5A263677E58C944D09wBz3H" TargetMode="External"/><Relationship Id="rId1343" Type="http://schemas.openxmlformats.org/officeDocument/2006/relationships/hyperlink" Target="consultantplus://offline/ref=659932DBE4387C586BB13155DAEC3D7DD46B503F471969B4CF988A810E75361EA72CCD1AE7FC171E34F77C4420214F5A263677E58C944D09wBz3H" TargetMode="External"/><Relationship Id="rId1550" Type="http://schemas.openxmlformats.org/officeDocument/2006/relationships/hyperlink" Target="consultantplus://offline/ref=659932DBE4387C586BB13155DAEC3D7DD4695F3E461869B4CF988A810E75361EA72CCD1AE0FB184260B87D18667C5C582A3675E190w9z7H" TargetMode="External"/><Relationship Id="rId145" Type="http://schemas.openxmlformats.org/officeDocument/2006/relationships/hyperlink" Target="consultantplus://offline/ref=B81986E31B3A104A9727033B4B49062E9D97A3C3B4B77FA3DB3016822928CE43455E6214EF1084078714964DBA3C6708396FCD7BABv1z3H" TargetMode="External"/><Relationship Id="rId352" Type="http://schemas.openxmlformats.org/officeDocument/2006/relationships/hyperlink" Target="consultantplus://offline/ref=B81986E31B3A104A9727033B4B49062E9D94ABC8B1B67FA3DB3016822928CE43455E6211EF1184078714964DBA3C6708396FCD7BABv1z3H" TargetMode="External"/><Relationship Id="rId1203" Type="http://schemas.openxmlformats.org/officeDocument/2006/relationships/hyperlink" Target="consultantplus://offline/ref=659932DBE4387C586BB13155DAEC3D7DD4695735401669B4CF988A810E75361EA72CCD1CE0F7474775A925176C6A425C302A77E3w9z3H" TargetMode="External"/><Relationship Id="rId1287" Type="http://schemas.openxmlformats.org/officeDocument/2006/relationships/hyperlink" Target="consultantplus://offline/ref=659932DBE4387C586BB13155DAEC3D7DD46B503F471969B4CF988A810E75361EA72CCD1AE7FC121F33F77C4420214F5A263677E58C944D09wBz3H" TargetMode="External"/><Relationship Id="rId1410" Type="http://schemas.openxmlformats.org/officeDocument/2006/relationships/hyperlink" Target="consultantplus://offline/ref=659932DBE4387C586BB13155DAEC3D7DD469553E4E1F69B4CF988A810E75361EA72CCD1AE7FC121531F77C4420214F5A263677E58C944D09wBz3H" TargetMode="External"/><Relationship Id="rId1508" Type="http://schemas.openxmlformats.org/officeDocument/2006/relationships/hyperlink" Target="consultantplus://offline/ref=659932DBE4387C586BB13155DAEC3D7DD66C5F33471F69B4CF988A810E75361EA72CCD1AE7FC131335F77C4420214F5A263677E58C944D09wBz3H" TargetMode="External"/><Relationship Id="rId212" Type="http://schemas.openxmlformats.org/officeDocument/2006/relationships/hyperlink" Target="consultantplus://offline/ref=B81986E31B3A104A9727033B4B49062E9D97ABC8BDB47FA3DB3016822928CE43455E6212ED188F5AD05B9711FC61740A356FCF7FB71052ECv2z9H" TargetMode="External"/><Relationship Id="rId657" Type="http://schemas.openxmlformats.org/officeDocument/2006/relationships/hyperlink" Target="consultantplus://offline/ref=659932DBE4387C586BB13155DAEC3D7DD46B5037451669B4CF988A810E75361EA72CCD1AE7FC1B1734F77C4420214F5A263677E58C944D09wBz3H" TargetMode="External"/><Relationship Id="rId864" Type="http://schemas.openxmlformats.org/officeDocument/2006/relationships/hyperlink" Target="consultantplus://offline/ref=659932DBE4387C586BB13155DAEC3D7DD5665136411D69B4CF988A810E75361EA72CCD1AE7FC111439F77C4420214F5A263677E58C944D09wBz3H" TargetMode="External"/><Relationship Id="rId1494" Type="http://schemas.openxmlformats.org/officeDocument/2006/relationships/hyperlink" Target="consultantplus://offline/ref=659932DBE4387C586BB13155DAEC3D7DD4695F3E461869B4CF988A810E75361EA72CCD1AE7FC121F38F77C4420214F5A263677E58C944D09wBz3H" TargetMode="External"/><Relationship Id="rId296" Type="http://schemas.openxmlformats.org/officeDocument/2006/relationships/hyperlink" Target="consultantplus://offline/ref=B81986E31B3A104A9727033B4B49062E9D94ABC8B1B67FA3DB3016822928CE43455E6215EB13DB029205CE42B02A790C2373CF79vAz8H" TargetMode="External"/><Relationship Id="rId517" Type="http://schemas.openxmlformats.org/officeDocument/2006/relationships/hyperlink" Target="consultantplus://offline/ref=659932DBE4387C586BB13155DAEC3D7DD66D5635461669B4CF988A810E75361EA72CCD1AE7FC131036F77C4420214F5A263677E58C944D09wBz3H" TargetMode="External"/><Relationship Id="rId724" Type="http://schemas.openxmlformats.org/officeDocument/2006/relationships/hyperlink" Target="consultantplus://offline/ref=659932DBE4387C586BB13155DAEC3D7DD46E56334F1D69B4CF988A810E75361EA72CCD1AE7FC171039F77C4420214F5A263677E58C944D09wBz3H" TargetMode="External"/><Relationship Id="rId931" Type="http://schemas.openxmlformats.org/officeDocument/2006/relationships/hyperlink" Target="consultantplus://offline/ref=659932DBE4387C586BB13155DAEC3D7DD4695F3E461869B4CF988A810E75361EA72CCD1EEEFB184260B87D18667C5C582A3675E190w9z7H" TargetMode="External"/><Relationship Id="rId1147" Type="http://schemas.openxmlformats.org/officeDocument/2006/relationships/hyperlink" Target="consultantplus://offline/ref=659932DBE4387C586BB13155DAEC3D7DD06B51374F1434BEC7C18683097A6909A065C11BE7FC16173AA8795131794050302873FF90964Fw0zAH" TargetMode="External"/><Relationship Id="rId1354" Type="http://schemas.openxmlformats.org/officeDocument/2006/relationships/hyperlink" Target="consultantplus://offline/ref=659932DBE4387C586BB13155DAEC3D7DD46B503F471969B4CF988A810E75361EA72CCD1AE7FC161632F77C4420214F5A263677E58C944D09wBz3H" TargetMode="External"/><Relationship Id="rId1561" Type="http://schemas.openxmlformats.org/officeDocument/2006/relationships/hyperlink" Target="consultantplus://offline/ref=659932DBE4387C586BB13155DAEC3D7DD46C5F30461869B4CF988A810E75361EA72CCD1AE7FC131530F77C4420214F5A263677E58C944D09wBz3H" TargetMode="External"/><Relationship Id="rId60" Type="http://schemas.openxmlformats.org/officeDocument/2006/relationships/hyperlink" Target="consultantplus://offline/ref=B81986E31B3A104A9727033B4B49062E9D97A9C3BDBC7FA3DB3016822928CE43455E6212E91084078714964DBA3C6708396FCD7BABv1z3H" TargetMode="External"/><Relationship Id="rId156" Type="http://schemas.openxmlformats.org/officeDocument/2006/relationships/hyperlink" Target="consultantplus://offline/ref=B81986E31B3A104A9727033B4B49062E9F98A8C3B6BD7FA3DB3016822928CE43455E6212ED188F50D25B9711FC61740A356FCF7FB71052ECv2z9H" TargetMode="External"/><Relationship Id="rId363" Type="http://schemas.openxmlformats.org/officeDocument/2006/relationships/hyperlink" Target="consultantplus://offline/ref=B81986E31B3A104A9727033B4B49062E9D94ABC8B1B67FA3DB3016822928CE43455E6212ED188D54D65B9711FC61740A356FCF7FB71052ECv2z9H" TargetMode="External"/><Relationship Id="rId570" Type="http://schemas.openxmlformats.org/officeDocument/2006/relationships/hyperlink" Target="consultantplus://offline/ref=659932DBE4387C586BB13155DAEC3D7DD56753364F1E69B4CF988A810E75361EA72CCD1AE7FC171531F77C4420214F5A263677E58C944D09wBz3H" TargetMode="External"/><Relationship Id="rId1007" Type="http://schemas.openxmlformats.org/officeDocument/2006/relationships/hyperlink" Target="consultantplus://offline/ref=659932DBE4387C586BB13155DAEC3D7DD56E573F461F69B4CF988A810E75361EA72CCD1AE7FC131730F77C4420214F5A263677E58C944D09wBz3H" TargetMode="External"/><Relationship Id="rId1214" Type="http://schemas.openxmlformats.org/officeDocument/2006/relationships/hyperlink" Target="consultantplus://offline/ref=659932DBE4387C586BB13155DAEC3D7DD4695735401669B4CF988A810E75361EA72CCD1AE7FC161533F77C4420214F5A263677E58C944D09wBz3H" TargetMode="External"/><Relationship Id="rId1421" Type="http://schemas.openxmlformats.org/officeDocument/2006/relationships/hyperlink" Target="consultantplus://offline/ref=659932DBE4387C586BB13155DAEC3D7DD469553E4E1F69B4CF988A810E75361EA72CCD1AE7FC171135F77C4420214F5A263677E58C944D09wBz3H" TargetMode="External"/><Relationship Id="rId223" Type="http://schemas.openxmlformats.org/officeDocument/2006/relationships/hyperlink" Target="consultantplus://offline/ref=B81986E31B3A104A9727033B4B49062E9D95ADC3BCB77FA3DB3016822928CE43455E6212ED188A57D05B9711FC61740A356FCF7FB71052ECv2z9H" TargetMode="External"/><Relationship Id="rId430" Type="http://schemas.openxmlformats.org/officeDocument/2006/relationships/hyperlink" Target="consultantplus://offline/ref=B81986E31B3A104A9727033B4B49062E9D95ADC3BCB77FA3DB3016822928CE43455E6212ED188F54DF5B9711FC61740A356FCF7FB71052ECv2z9H" TargetMode="External"/><Relationship Id="rId668" Type="http://schemas.openxmlformats.org/officeDocument/2006/relationships/hyperlink" Target="consultantplus://offline/ref=659932DBE4387C586BB13155DAEC3D7DD46B5037451669B4CF988A810E75361EA72CCD1AE7FC1B1438F77C4420214F5A263677E58C944D09wBz3H" TargetMode="External"/><Relationship Id="rId875" Type="http://schemas.openxmlformats.org/officeDocument/2006/relationships/hyperlink" Target="consultantplus://offline/ref=659932DBE4387C586BB13155DAEC3D7DD56F55364F1C69B4CF988A810E75361EA72CCD1AE7FC131530F77C4420214F5A263677E58C944D09wBz3H" TargetMode="External"/><Relationship Id="rId1060" Type="http://schemas.openxmlformats.org/officeDocument/2006/relationships/hyperlink" Target="consultantplus://offline/ref=659932DBE4387C586BB13155DAEC3D7DD46C5F30461869B4CF988A810E75361EA72CCD1AE7FC121235F77C4420214F5A263677E58C944D09wBz3H" TargetMode="External"/><Relationship Id="rId1298" Type="http://schemas.openxmlformats.org/officeDocument/2006/relationships/hyperlink" Target="consultantplus://offline/ref=659932DBE4387C586BB13155DAEC3D7DD46B503F471969B4CF988A810E75361EA72CCD1AE7FC101630F77C4420214F5A263677E58C944D09wBz3H" TargetMode="External"/><Relationship Id="rId1519" Type="http://schemas.openxmlformats.org/officeDocument/2006/relationships/hyperlink" Target="consultantplus://offline/ref=659932DBE4387C586BB13155DAEC3D7DD46F5731411769B4CF988A810E75361EA72CCD1AE7FC131036F77C4420214F5A263677E58C944D09wBz3H" TargetMode="External"/><Relationship Id="rId18" Type="http://schemas.openxmlformats.org/officeDocument/2006/relationships/hyperlink" Target="consultantplus://offline/ref=B81986E31B3A104A9727033B4B49062E9D90AFC8B2BD7FA3DB3016822928CE43455E6212ED188F52D25B9711FC61740A356FCF7FB71052ECv2z9H" TargetMode="External"/><Relationship Id="rId528" Type="http://schemas.openxmlformats.org/officeDocument/2006/relationships/hyperlink" Target="consultantplus://offline/ref=659932DBE4387C586BB13155DAEC3D7DD66F523E4E1C69B4CF988A810E75361EA72CCD1AE7FC121E38F77C4420214F5A263677E58C944D09wBz3H" TargetMode="External"/><Relationship Id="rId735" Type="http://schemas.openxmlformats.org/officeDocument/2006/relationships/hyperlink" Target="consultantplus://offline/ref=659932DBE4387C586BB13155DAEC3D7DD56E5F31431A69B4CF988A810E75361EA72CCD1AE7FC121530F77C4420214F5A263677E58C944D09wBz3H" TargetMode="External"/><Relationship Id="rId942" Type="http://schemas.openxmlformats.org/officeDocument/2006/relationships/hyperlink" Target="consultantplus://offline/ref=659932DBE4387C586BB13155DAEC3D7DD4695F3E461869B4CF988A810E75361EA72CCD12E1F7474775A925176C6A425C302A77E3w9z3H" TargetMode="External"/><Relationship Id="rId1158" Type="http://schemas.openxmlformats.org/officeDocument/2006/relationships/hyperlink" Target="consultantplus://offline/ref=659932DBE4387C586BB13155DAEC3D7DD4695735431669B4CF988A810E75361EA72CCD19E7FF184260B87D18667C5C582A3675E190w9z7H" TargetMode="External"/><Relationship Id="rId1365" Type="http://schemas.openxmlformats.org/officeDocument/2006/relationships/hyperlink" Target="consultantplus://offline/ref=659932DBE4387C586BB13155DAEC3D7DD46B503F471969B4CF988A810E75361EA72CCD1AE7FC171738F77C4420214F5A263677E58C944D09wBz3H" TargetMode="External"/><Relationship Id="rId1572" Type="http://schemas.openxmlformats.org/officeDocument/2006/relationships/hyperlink" Target="consultantplus://offline/ref=659932DBE4387C586BB13155DAEC3D7DD46C5F30461869B4CF988A810E75361EA72CCD1AE7FC121035F77C4420214F5A263677E58C944D09wBz3H" TargetMode="External"/><Relationship Id="rId167" Type="http://schemas.openxmlformats.org/officeDocument/2006/relationships/hyperlink" Target="consultantplus://offline/ref=B81986E31B3A104A9727033B4B49062E9D97ABC8BDB47FA3DB3016822928CE43455E6210EB1F84078714964DBA3C6708396FCD7BABv1z3H" TargetMode="External"/><Relationship Id="rId374" Type="http://schemas.openxmlformats.org/officeDocument/2006/relationships/hyperlink" Target="consultantplus://offline/ref=B81986E31B3A104A9727033B4B49062E9D94ABC8B1B67FA3DB3016822928CE43455E6216E51184078714964DBA3C6708396FCD7BABv1z3H" TargetMode="External"/><Relationship Id="rId581" Type="http://schemas.openxmlformats.org/officeDocument/2006/relationships/hyperlink" Target="consultantplus://offline/ref=659932DBE4387C586BB13155DAEC3D7DD46B5037451869B4CF988A810E75361EA72CCD1AE7FC101130F77C4420214F5A263677E58C944D09wBz3H" TargetMode="External"/><Relationship Id="rId1018" Type="http://schemas.openxmlformats.org/officeDocument/2006/relationships/hyperlink" Target="consultantplus://offline/ref=659932DBE4387C586BB13155DAEC3D7DD46D53314F1969B4CF988A810E75361EB52C9516E5F40D1635E22A1566w7z5H" TargetMode="External"/><Relationship Id="rId1225" Type="http://schemas.openxmlformats.org/officeDocument/2006/relationships/hyperlink" Target="consultantplus://offline/ref=659932DBE4387C586BB13155DAEC3D7DD4695735401669B4CF988A810E75361EA72CCD1AE7FC101334F77C4420214F5A263677E58C944D09wBz3H" TargetMode="External"/><Relationship Id="rId1432" Type="http://schemas.openxmlformats.org/officeDocument/2006/relationships/hyperlink" Target="consultantplus://offline/ref=659932DBE4387C586BB13155DAEC3D7DD46957354F1E69B4CF988A810E75361EA72CCD1AE7FC111137F77C4420214F5A263677E58C944D09wBz3H" TargetMode="External"/><Relationship Id="rId71" Type="http://schemas.openxmlformats.org/officeDocument/2006/relationships/hyperlink" Target="consultantplus://offline/ref=B81986E31B3A104A9727033B4B49062E9D97A3C3B4B77FA3DB3016822928CE43455E6212ED188856D35B9711FC61740A356FCF7FB71052ECv2z9H" TargetMode="External"/><Relationship Id="rId234" Type="http://schemas.openxmlformats.org/officeDocument/2006/relationships/hyperlink" Target="consultantplus://offline/ref=B81986E31B3A104A9727033B4B49062E9D94A9CAB5B57FA3DB3016822928CE43455E6212ED188F50DF5B9711FC61740A356FCF7FB71052ECv2z9H" TargetMode="External"/><Relationship Id="rId679" Type="http://schemas.openxmlformats.org/officeDocument/2006/relationships/hyperlink" Target="consultantplus://offline/ref=659932DBE4387C586BB13155DAEC3D7DD46C5732411E69B4CF988A810E75361EA72CCD1AE7FC131235F77C4420214F5A263677E58C944D09wBz3H" TargetMode="External"/><Relationship Id="rId802" Type="http://schemas.openxmlformats.org/officeDocument/2006/relationships/hyperlink" Target="consultantplus://offline/ref=659932DBE4387C586BB13155DAEC3D7DD5675335401869B4CF988A810E75361EA72CCD1AE7FC131330F77C4420214F5A263677E58C944D09wBz3H" TargetMode="External"/><Relationship Id="rId886" Type="http://schemas.openxmlformats.org/officeDocument/2006/relationships/hyperlink" Target="consultantplus://offline/ref=659932DBE4387C586BB13155DAEC3D7DD4695F3E461869B4CF988A810E75361EA72CCD1FE1FF184260B87D18667C5C582A3675E190w9z7H" TargetMode="External"/><Relationship Id="rId2" Type="http://schemas.openxmlformats.org/officeDocument/2006/relationships/settings" Target="settings.xml"/><Relationship Id="rId29" Type="http://schemas.openxmlformats.org/officeDocument/2006/relationships/hyperlink" Target="consultantplus://offline/ref=B81986E31B3A104A9727033B4B49062E9D97A3C3B4B77FA3DB3016822928CE43455E6217E81E84078714964DBA3C6708396FCD7BABv1z3H" TargetMode="External"/><Relationship Id="rId441" Type="http://schemas.openxmlformats.org/officeDocument/2006/relationships/hyperlink" Target="consultantplus://offline/ref=B81986E31B3A104A9727033B4B49062E9D98AACEB7B47FA3DB3016822928CE43455E6212ED1B8E50D75B9711FC61740A356FCF7FB71052ECv2z9H" TargetMode="External"/><Relationship Id="rId539" Type="http://schemas.openxmlformats.org/officeDocument/2006/relationships/hyperlink" Target="consultantplus://offline/ref=659932DBE4387C586BB13155DAEC3D7DD46D5237421869B4CF988A810E75361EA72CCD1AE7FC111E38F77C4420214F5A263677E58C944D09wBz3H" TargetMode="External"/><Relationship Id="rId746" Type="http://schemas.openxmlformats.org/officeDocument/2006/relationships/hyperlink" Target="consultantplus://offline/ref=659932DBE4387C586BB1345AD9EC3D7DD468553E4C493EB69ECD848406257E0EE969C01BE2F5131D65AD6C4069764A462E2C69E39294w4zCH" TargetMode="External"/><Relationship Id="rId1071" Type="http://schemas.openxmlformats.org/officeDocument/2006/relationships/hyperlink" Target="consultantplus://offline/ref=659932DBE4387C586BB13155DAEC3D7DD4695F3E461869B4CF988A810E75361EA72CCD1AE7FC141636F77C4420214F5A263677E58C944D09wBz3H" TargetMode="External"/><Relationship Id="rId1169" Type="http://schemas.openxmlformats.org/officeDocument/2006/relationships/hyperlink" Target="consultantplus://offline/ref=659932DBE4387C586BB13155DAEC3D7DD46C54354E1D69B4CF988A810E75361EA72CCD1AE7FC131738F77C4420214F5A263677E58C944D09wBz3H" TargetMode="External"/><Relationship Id="rId1376" Type="http://schemas.openxmlformats.org/officeDocument/2006/relationships/hyperlink" Target="consultantplus://offline/ref=659932DBE4387C586BB13155DAEC3D7DD6685634471C69B4CF988A810E75361EA72CCD1AE7FC131F31F77C4420214F5A263677E58C944D09wBz3H" TargetMode="External"/><Relationship Id="rId1583" Type="http://schemas.openxmlformats.org/officeDocument/2006/relationships/hyperlink" Target="consultantplus://offline/ref=659932DBE4387C586BB13155DAEC3D7DD46C5436431669B4CF988A810E75361EA72CCD19E5F7474775A925176C6A425C302A77E3w9z3H" TargetMode="External"/><Relationship Id="rId178" Type="http://schemas.openxmlformats.org/officeDocument/2006/relationships/hyperlink" Target="consultantplus://offline/ref=B81986E31B3A104A9727033B4B49062E9D97ABC8BDB47FA3DB3016822928CE43455E6211EE1984078714964DBA3C6708396FCD7BABv1z3H" TargetMode="External"/><Relationship Id="rId301" Type="http://schemas.openxmlformats.org/officeDocument/2006/relationships/hyperlink" Target="consultantplus://offline/ref=B81986E31B3A104A9727033B4B49062E9D94ABC8B1B67FA3DB3016822928CE43455E6212ED188F52D05B9711FC61740A356FCF7FB71052ECv2z9H" TargetMode="External"/><Relationship Id="rId953" Type="http://schemas.openxmlformats.org/officeDocument/2006/relationships/hyperlink" Target="consultantplus://offline/ref=659932DBE4387C586BB13155DAEC3D7DD66F5F36431F69B4CF988A810E75361EA72CCD1AE7FC131336F77C4420214F5A263677E58C944D09wBz3H" TargetMode="External"/><Relationship Id="rId1029" Type="http://schemas.openxmlformats.org/officeDocument/2006/relationships/hyperlink" Target="consultantplus://offline/ref=659932DBE4387C586BB13155DAEC3D7DD4695F3E461869B4CF988A810E75361EA72CCD1EE1FB184260B87D18667C5C582A3675E190w9z7H" TargetMode="External"/><Relationship Id="rId1236" Type="http://schemas.openxmlformats.org/officeDocument/2006/relationships/hyperlink" Target="consultantplus://offline/ref=659932DBE4387C586BB13155DAEC3D7DD56E543F4E1B69B4CF988A810E75361EA72CCD1CECA8425264F12A1D7A7446462C2875wEz0H" TargetMode="External"/><Relationship Id="rId82" Type="http://schemas.openxmlformats.org/officeDocument/2006/relationships/hyperlink" Target="consultantplus://offline/ref=B81986E31B3A104A9727033B4B49062E9D97A3C3B4B77FA3DB3016822928CE43455E6210EB1C84078714964DBA3C6708396FCD7BABv1z3H" TargetMode="External"/><Relationship Id="rId385" Type="http://schemas.openxmlformats.org/officeDocument/2006/relationships/hyperlink" Target="consultantplus://offline/ref=B81986E31B3A104A9727033B4B49062E9D97ABC8B7BC7FA3DB3016822928CE43455E6212EF13DB029205CE42B02A790C2373CF79vAz8H" TargetMode="External"/><Relationship Id="rId592" Type="http://schemas.openxmlformats.org/officeDocument/2006/relationships/hyperlink" Target="consultantplus://offline/ref=659932DBE4387C586BB13155DAEC3D7DD46B5037451869B4CF988A810E75361EA72CCD1AE7FC101135F77C4420214F5A263677E58C944D09wBz3H" TargetMode="External"/><Relationship Id="rId606" Type="http://schemas.openxmlformats.org/officeDocument/2006/relationships/hyperlink" Target="consultantplus://offline/ref=659932DBE4387C586BB13155DAEC3D7DD46C5732411E69B4CF988A810E75361EA72CCD1AE7FC131235F77C4420214F5A263677E58C944D09wBz3H" TargetMode="External"/><Relationship Id="rId813" Type="http://schemas.openxmlformats.org/officeDocument/2006/relationships/hyperlink" Target="consultantplus://offline/ref=659932DBE4387C586BB13155DAEC3D7DD5675335401869B4CF988A810E75361EA72CCD1AE7FC131338F77C4420214F5A263677E58C944D09wBz3H" TargetMode="External"/><Relationship Id="rId1443" Type="http://schemas.openxmlformats.org/officeDocument/2006/relationships/hyperlink" Target="consultantplus://offline/ref=659932DBE4387C586BB13155DAEC3D7DD56650354F1B69B4CF988A810E75361EA72CCD1AE7FC131730F77C4420214F5A263677E58C944D09wBz3H" TargetMode="External"/><Relationship Id="rId245" Type="http://schemas.openxmlformats.org/officeDocument/2006/relationships/hyperlink" Target="consultantplus://offline/ref=B81986E31B3A104A9727033B4B49062E9F91A3CFBCB27FA3DB3016822928CE43575E3A1EEF109153D24EC140BAv3z5H" TargetMode="External"/><Relationship Id="rId452" Type="http://schemas.openxmlformats.org/officeDocument/2006/relationships/hyperlink" Target="consultantplus://offline/ref=B81986E31B3A104A9727033B4B49062E9D95ADC3BCB77FA3DB3016822928CE43455E6212ED188B56D75B9711FC61740A356FCF7FB71052ECv2z9H" TargetMode="External"/><Relationship Id="rId897" Type="http://schemas.openxmlformats.org/officeDocument/2006/relationships/hyperlink" Target="consultantplus://offline/ref=659932DBE4387C586BB13155DAEC3D7DD4695F3E461869B4CF988A810E75361EA72CCD1AE7FC121F38F77C4420214F5A263677E58C944D09wBz3H" TargetMode="External"/><Relationship Id="rId1082" Type="http://schemas.openxmlformats.org/officeDocument/2006/relationships/hyperlink" Target="consultantplus://offline/ref=659932DBE4387C586BB13155DAEC3D7DD4695F3E461869B4CF988A810E75361EA72CCD1FEFF7474775A925176C6A425C302A77E3w9z3H" TargetMode="External"/><Relationship Id="rId1303" Type="http://schemas.openxmlformats.org/officeDocument/2006/relationships/hyperlink" Target="consultantplus://offline/ref=659932DBE4387C586BB13155DAEC3D7DD56F5E3F431A69B4CF988A810E75361EA72CCD1AE7FC131637F77C4420214F5A263677E58C944D09wBz3H" TargetMode="External"/><Relationship Id="rId1510" Type="http://schemas.openxmlformats.org/officeDocument/2006/relationships/hyperlink" Target="consultantplus://offline/ref=659932DBE4387C586BB13155DAEC3D7DD66C5F33471F69B4CF988A810E75361EA72CCD1AE7FC131337F77C4420214F5A263677E58C944D09wBz3H" TargetMode="External"/><Relationship Id="rId105" Type="http://schemas.openxmlformats.org/officeDocument/2006/relationships/hyperlink" Target="consultantplus://offline/ref=B81986E31B3A104A9727033B4B49062E9D95ADCBB3B37FA3DB3016822928CE43455E6212ED188957DF5B9711FC61740A356FCF7FB71052ECv2z9H" TargetMode="External"/><Relationship Id="rId312" Type="http://schemas.openxmlformats.org/officeDocument/2006/relationships/hyperlink" Target="consultantplus://offline/ref=B81986E31B3A104A9727033B4B49062E9D94ABC8B1B67FA3DB3016822928CE43455E6210E81884078714964DBA3C6708396FCD7BABv1z3H" TargetMode="External"/><Relationship Id="rId757" Type="http://schemas.openxmlformats.org/officeDocument/2006/relationships/hyperlink" Target="consultantplus://offline/ref=659932DBE4387C586BB13155DAEC3D7DD5675335401869B4CF988A810E75361EA72CCD1AE7FC131033F77C4420214F5A263677E58C944D09wBz3H" TargetMode="External"/><Relationship Id="rId964" Type="http://schemas.openxmlformats.org/officeDocument/2006/relationships/hyperlink" Target="consultantplus://offline/ref=659932DBE4387C586BB13155DAEC3D7DD6685333461A69B4CF988A810E75361EA72CCD1AE7FC131530F77C4420214F5A263677E58C944D09wBz3H" TargetMode="External"/><Relationship Id="rId1387" Type="http://schemas.openxmlformats.org/officeDocument/2006/relationships/hyperlink" Target="consultantplus://offline/ref=659932DBE4387C586BB13155DAEC3D7DD4685130431769B4CF988A810E75361EA72CCD1AE7FC131235F77C4420214F5A263677E58C944D09wBz3H" TargetMode="External"/><Relationship Id="rId1594" Type="http://schemas.openxmlformats.org/officeDocument/2006/relationships/hyperlink" Target="consultantplus://offline/ref=659932DBE4387C586BB13155DAEC3D7DD46B503F471969B4CF988A810E75361EA72CCD1AE7FC121430F77C4420214F5A263677E58C944D09wBz3H" TargetMode="External"/><Relationship Id="rId1608" Type="http://schemas.openxmlformats.org/officeDocument/2006/relationships/hyperlink" Target="consultantplus://offline/ref=659932DBE4387C586BB13155DAEC3D7DD4695F3E461D69B4CF988A810E75361EA72CCD1AE7FC171733F77C4420214F5A263677E58C944D09wBz3H" TargetMode="External"/><Relationship Id="rId93" Type="http://schemas.openxmlformats.org/officeDocument/2006/relationships/hyperlink" Target="consultantplus://offline/ref=B81986E31B3A104A9727033B4B49062E9C99AFC3B2B47FA3DB3016822928CE43455E6212ED188F56D15B9711FC61740A356FCF7FB71052ECv2z9H" TargetMode="External"/><Relationship Id="rId189" Type="http://schemas.openxmlformats.org/officeDocument/2006/relationships/hyperlink" Target="consultantplus://offline/ref=B81986E31B3A104A9727033B4B49062E9792AFCFB6BE22A9D3691A802E27915442176E13ED198F5ADD049204ED397B002371CB65AB1250vEzFH" TargetMode="External"/><Relationship Id="rId396" Type="http://schemas.openxmlformats.org/officeDocument/2006/relationships/hyperlink" Target="consultantplus://offline/ref=B81986E31B3A104A9727033B4B49062E9D97ABC8B7BC7FA3DB3016822928CE43455E6212ED188D54D15B9711FC61740A356FCF7FB71052ECv2z9H" TargetMode="External"/><Relationship Id="rId617" Type="http://schemas.openxmlformats.org/officeDocument/2006/relationships/hyperlink" Target="consultantplus://offline/ref=659932DBE4387C586BB13155DAEC3D7DD56E5F31431A69B4CF988A810E75361EA72CCD1AE7FC131739F77C4420214F5A263677E58C944D09wBz3H" TargetMode="External"/><Relationship Id="rId824" Type="http://schemas.openxmlformats.org/officeDocument/2006/relationships/hyperlink" Target="consultantplus://offline/ref=659932DBE4387C586BB13155DAEC3D7DD4695F3E461869B4CF988A810E75361EA72CCD19E5FD184260B87D18667C5C582A3675E190w9z7H" TargetMode="External"/><Relationship Id="rId1247" Type="http://schemas.openxmlformats.org/officeDocument/2006/relationships/hyperlink" Target="consultantplus://offline/ref=659932DBE4387C586BB13155DAEC3D7DD4695735401669B4CF988A810E75361EA72CCD19E0FA184260B87D18667C5C582A3675E190w9z7H" TargetMode="External"/><Relationship Id="rId1454" Type="http://schemas.openxmlformats.org/officeDocument/2006/relationships/hyperlink" Target="consultantplus://offline/ref=659932DBE4387C586BB13155DAEC3D7DD46B513E4E1D69B4CF988A810E75361EA72CCD1AE7FC131E31F77C4420214F5A263677E58C944D09wBz3H" TargetMode="External"/><Relationship Id="rId256" Type="http://schemas.openxmlformats.org/officeDocument/2006/relationships/hyperlink" Target="consultantplus://offline/ref=B81986E31B3A104A9727033B4B49062E9D97A8CAB5B17FA3DB3016822928CE43455E6212ED188952D05B9711FC61740A356FCF7FB71052ECv2z9H" TargetMode="External"/><Relationship Id="rId463" Type="http://schemas.openxmlformats.org/officeDocument/2006/relationships/hyperlink" Target="consultantplus://offline/ref=B81986E31B3A104A9727033B4B49062E9D95ADC3BCB77FA3DB3016822928CE43455E6212ED188F54DE5B9711FC61740A356FCF7FB71052ECv2z9H" TargetMode="External"/><Relationship Id="rId670" Type="http://schemas.openxmlformats.org/officeDocument/2006/relationships/hyperlink" Target="consultantplus://offline/ref=659932DBE4387C586BB13155DAEC3D7DD46857354F1C69B4CF988A810E75361EA72CCD1AE7FC131736F77C4420214F5A263677E58C944D09wBz3H" TargetMode="External"/><Relationship Id="rId1093" Type="http://schemas.openxmlformats.org/officeDocument/2006/relationships/hyperlink" Target="consultantplus://offline/ref=659932DBE4387C586BB13155DAEC3D7DD46C5436431669B4CF988A810E75361EA72CCD1AE0F7474775A925176C6A425C302A77E3w9z3H" TargetMode="External"/><Relationship Id="rId1107" Type="http://schemas.openxmlformats.org/officeDocument/2006/relationships/hyperlink" Target="consultantplus://offline/ref=659932DBE4387C586BB13155DAEC3D7DD5675E31441B69B4CF988A810E75361EA72CCD13ECA8425264F12A1D7A7446462C2875wEz0H" TargetMode="External"/><Relationship Id="rId1314" Type="http://schemas.openxmlformats.org/officeDocument/2006/relationships/hyperlink" Target="consultantplus://offline/ref=659932DBE4387C586BB13155DAEC3D7DD66C5535401E69B4CF988A810E75361EA72CCD1AE7FC131638F77C4420214F5A263677E58C944D09wBz3H" TargetMode="External"/><Relationship Id="rId1521" Type="http://schemas.openxmlformats.org/officeDocument/2006/relationships/hyperlink" Target="consultantplus://offline/ref=659932DBE4387C586BB13155DAEC3D7DD46F5731411769B4CF988A810E75361EA72CCD1AE7FC131E36F77C4420214F5A263677E58C944D09wBz3H" TargetMode="External"/><Relationship Id="rId116" Type="http://schemas.openxmlformats.org/officeDocument/2006/relationships/hyperlink" Target="consultantplus://offline/ref=B81986E31B3A104A9727033B4B49062E9D94A9CAB0B47FA3DB3016822928CE43455E6212ED188F57D45B9711FC61740A356FCF7FB71052ECv2z9H" TargetMode="External"/><Relationship Id="rId323" Type="http://schemas.openxmlformats.org/officeDocument/2006/relationships/hyperlink" Target="consultantplus://offline/ref=B81986E31B3A104A9727033B4B49062E9D94ABC8B1B67FA3DB3016822928CE43455E6210E51084078714964DBA3C6708396FCD7BABv1z3H" TargetMode="External"/><Relationship Id="rId530" Type="http://schemas.openxmlformats.org/officeDocument/2006/relationships/hyperlink" Target="consultantplus://offline/ref=659932DBE4387C586BB1345AD9EC3D7DD16B5131441434BEC7C18683097A6909A065C11BE6F510173AA8795131794050302873FF90964Fw0zAH" TargetMode="External"/><Relationship Id="rId768" Type="http://schemas.openxmlformats.org/officeDocument/2006/relationships/hyperlink" Target="consultantplus://offline/ref=659932DBE4387C586BB13155DAEC3D7DD5675335401869B4CF988A810E75361EA72CCD1AE7FC131034F77C4420214F5A263677E58C944D09wBz3H" TargetMode="External"/><Relationship Id="rId975" Type="http://schemas.openxmlformats.org/officeDocument/2006/relationships/hyperlink" Target="consultantplus://offline/ref=659932DBE4387C586BB13155DAEC3D7DD4695F3E461869B4CF988A810E75361EA72CCD18E0FB184260B87D18667C5C582A3675E190w9z7H" TargetMode="External"/><Relationship Id="rId1160" Type="http://schemas.openxmlformats.org/officeDocument/2006/relationships/hyperlink" Target="consultantplus://offline/ref=659932DBE4387C586BB1345AD9EC3D7DD66B53364F1434BEC7C18683097A691BA03DCD19EFE213122FFE2817w6z5H" TargetMode="External"/><Relationship Id="rId1398" Type="http://schemas.openxmlformats.org/officeDocument/2006/relationships/hyperlink" Target="consultantplus://offline/ref=659932DBE4387C586BB13155DAEC3D7DD66E503F431969B4CF988A810E75361EA72CCD1AE7FC131431F77C4420214F5A263677E58C944D09wBz3H" TargetMode="External"/><Relationship Id="rId20" Type="http://schemas.openxmlformats.org/officeDocument/2006/relationships/hyperlink" Target="consultantplus://offline/ref=B81986E31B3A104A9727033B4B49062E9D90AFC8B2BD7FA3DB3016822928CE43455E6212ED188F52D05B9711FC61740A356FCF7FB71052ECv2z9H" TargetMode="External"/><Relationship Id="rId628" Type="http://schemas.openxmlformats.org/officeDocument/2006/relationships/hyperlink" Target="consultantplus://offline/ref=659932DBE4387C586BB13155DAEC3D7DD46B5037451869B4CF988A810E75361EA72CCD1AE7FC171737F77C4420214F5A263677E58C944D09wBz3H" TargetMode="External"/><Relationship Id="rId835" Type="http://schemas.openxmlformats.org/officeDocument/2006/relationships/hyperlink" Target="consultantplus://offline/ref=659932DBE4387C586BB13155DAEC3D7DD56F57334E1869B4CF988A810E75361EA72CCD1AE7FC121E34F77C4420214F5A263677E58C944D09wBz3H" TargetMode="External"/><Relationship Id="rId1258" Type="http://schemas.openxmlformats.org/officeDocument/2006/relationships/hyperlink" Target="consultantplus://offline/ref=659932DBE4387C586BB13155DAEC3D7DD66653334E1A69B4CF988A810E75361EA72CCD1AE7FC131430F77C4420214F5A263677E58C944D09wBz3H" TargetMode="External"/><Relationship Id="rId1465" Type="http://schemas.openxmlformats.org/officeDocument/2006/relationships/hyperlink" Target="consultantplus://offline/ref=659932DBE4387C586BB13155DAEC3D7DD56E5F31431A69B4CF988A810E75361EA72CCD1AE7FC121533F77C4420214F5A263677E58C944D09wBz3H" TargetMode="External"/><Relationship Id="rId267" Type="http://schemas.openxmlformats.org/officeDocument/2006/relationships/hyperlink" Target="consultantplus://offline/ref=B81986E31B3A104A9727033B4B49062E9D91A2C3B0BC7FA3DB3016822928CE43455E6212ED188F5BD75B9711FC61740A356FCF7FB71052ECv2z9H" TargetMode="External"/><Relationship Id="rId474" Type="http://schemas.openxmlformats.org/officeDocument/2006/relationships/hyperlink" Target="consultantplus://offline/ref=B81986E31B3A104A9727033B4B49062E9D95ADC3BCB77FA3DB3016822928CE43455E6212EF1B84078714964DBA3C6708396FCD7BABv1z3H" TargetMode="External"/><Relationship Id="rId1020" Type="http://schemas.openxmlformats.org/officeDocument/2006/relationships/hyperlink" Target="consultantplus://offline/ref=659932DBE4387C586BB13155DAEC3D7DD4695F3E461869B4CF988A810E75361EA72CCD19E2F4184260B87D18667C5C582A3675E190w9z7H" TargetMode="External"/><Relationship Id="rId1118" Type="http://schemas.openxmlformats.org/officeDocument/2006/relationships/hyperlink" Target="consultantplus://offline/ref=659932DBE4387C586BB13155DAEC3D7DD56F5031471B69B4CF988A810E75361EA72CCD1AE7FC131739F77C4420214F5A263677E58C944D09wBz3H" TargetMode="External"/><Relationship Id="rId1325" Type="http://schemas.openxmlformats.org/officeDocument/2006/relationships/hyperlink" Target="consultantplus://offline/ref=659932DBE4387C586BB13155DAEC3D7DD46B503F471969B4CF988A810E75361EA72CCD19E0F7474775A925176C6A425C302A77E3w9z3H" TargetMode="External"/><Relationship Id="rId1532" Type="http://schemas.openxmlformats.org/officeDocument/2006/relationships/hyperlink" Target="consultantplus://offline/ref=659932DBE4387C586BB13155DAEC3D7DD4695F3E461869B4CF988A810E75361EA72CCD1AE7FC101233F77C4420214F5A263677E58C944D09wBz3H" TargetMode="External"/><Relationship Id="rId127" Type="http://schemas.openxmlformats.org/officeDocument/2006/relationships/hyperlink" Target="consultantplus://offline/ref=B81986E31B3A104A9727033B4B49062E9D97A3C3B4B77FA3DB3016822928CE43455E6214ED1B84078714964DBA3C6708396FCD7BABv1z3H" TargetMode="External"/><Relationship Id="rId681" Type="http://schemas.openxmlformats.org/officeDocument/2006/relationships/hyperlink" Target="consultantplus://offline/ref=659932DBE4387C586BB13155DAEC3D7DD46B5037451669B4CF988A810E75361EA72CCD1AE1F5184260B87D18667C5C582A3675E190w9z7H" TargetMode="External"/><Relationship Id="rId779" Type="http://schemas.openxmlformats.org/officeDocument/2006/relationships/hyperlink" Target="consultantplus://offline/ref=659932DBE4387C586BB13155DAEC3D7DD5675335401869B4CF988A810E75361EA72CCD1AE7FC131131F77C4420214F5A263677E58C944D09wBz3H" TargetMode="External"/><Relationship Id="rId902" Type="http://schemas.openxmlformats.org/officeDocument/2006/relationships/hyperlink" Target="consultantplus://offline/ref=659932DBE4387C586BB13155DAEC3D7DD4685733431C69B4CF988A810E75361EA72CCD1AE7FC131132F77C4420214F5A263677E58C944D09wBz3H" TargetMode="External"/><Relationship Id="rId986" Type="http://schemas.openxmlformats.org/officeDocument/2006/relationships/hyperlink" Target="consultantplus://offline/ref=659932DBE4387C586BB13155DAEC3D7DD56F5031471B69B4CF988A810E75361EA72CCD1AE7FC111633F77C4420214F5A263677E58C944D09wBz3H" TargetMode="External"/><Relationship Id="rId31" Type="http://schemas.openxmlformats.org/officeDocument/2006/relationships/hyperlink" Target="consultantplus://offline/ref=B81986E31B3A104A9727033B4B49062E9D97A3C3B4B77FA3DB3016822928CE43455E6217E81E84078714964DBA3C6708396FCD7BABv1z3H" TargetMode="External"/><Relationship Id="rId334" Type="http://schemas.openxmlformats.org/officeDocument/2006/relationships/hyperlink" Target="consultantplus://offline/ref=B81986E31B3A104A9727033B4B49062E9D94ABC8B1B67FA3DB3016822928CE43455E6210E41F84078714964DBA3C6708396FCD7BABv1z3H" TargetMode="External"/><Relationship Id="rId541" Type="http://schemas.openxmlformats.org/officeDocument/2006/relationships/hyperlink" Target="consultantplus://offline/ref=659932DBE4387C586BB13155DAEC3D7DD46D5237421869B4CF988A810E75361EA72CCD1AE7FC111F31F77C4420214F5A263677E58C944D09wBz3H" TargetMode="External"/><Relationship Id="rId639" Type="http://schemas.openxmlformats.org/officeDocument/2006/relationships/hyperlink" Target="consultantplus://offline/ref=659932DBE4387C586BB13155DAEC3D7DD46B5037451869B4CF988A810E75361EA72CCD1AE2FA184260B87D18667C5C582A3675E190w9z7H" TargetMode="External"/><Relationship Id="rId1171" Type="http://schemas.openxmlformats.org/officeDocument/2006/relationships/hyperlink" Target="consultantplus://offline/ref=659932DBE4387C586BB13155DAEC3D7DD4695735431669B4CF988A810E75361EA72CCD1AE7FC101F38F77C4420214F5A263677E58C944D09wBz3H" TargetMode="External"/><Relationship Id="rId1269" Type="http://schemas.openxmlformats.org/officeDocument/2006/relationships/hyperlink" Target="consultantplus://offline/ref=659932DBE4387C586BB13155DAEC3D7DD46B503F471969B4CF988A810E75361EA72CCD1AE7FC121731F77C4420214F5A263677E58C944D09wBz3H" TargetMode="External"/><Relationship Id="rId1476" Type="http://schemas.openxmlformats.org/officeDocument/2006/relationships/hyperlink" Target="consultantplus://offline/ref=659932DBE4387C586BB13155DAEC3D7DD56F55364F1C69B4CF988A810E75361EA72CCD1AE7FC131036F77C4420214F5A263677E58C944D09wBz3H" TargetMode="External"/><Relationship Id="rId180" Type="http://schemas.openxmlformats.org/officeDocument/2006/relationships/hyperlink" Target="consultantplus://offline/ref=B81986E31B3A104A9727033B4B49062E9D97ABC8BDB47FA3DB3016822928CE43455E6211E91184078714964DBA3C6708396FCD7BABv1z3H" TargetMode="External"/><Relationship Id="rId278" Type="http://schemas.openxmlformats.org/officeDocument/2006/relationships/hyperlink" Target="consultantplus://offline/ref=B81986E31B3A104A9727033B4B49062E9D95ADCBB2BD7FA3DB3016822928CE43455E6210E813DB029205CE42B02A790C2373CF79vAz8H" TargetMode="External"/><Relationship Id="rId401" Type="http://schemas.openxmlformats.org/officeDocument/2006/relationships/hyperlink" Target="consultantplus://offline/ref=B81986E31B3A104A9727033B4B49062E9D97ABC8B7BC7FA3DB3016822928CE43455E6212ED188D5AD55B9711FC61740A356FCF7FB71052ECv2z9H" TargetMode="External"/><Relationship Id="rId846" Type="http://schemas.openxmlformats.org/officeDocument/2006/relationships/hyperlink" Target="consultantplus://offline/ref=659932DBE4387C586BB13155DAEC3D7DD4695F3E461869B4CF988A810E75361EA72CCD1AE7FC1B1535F77C4420214F5A263677E58C944D09wBz3H" TargetMode="External"/><Relationship Id="rId1031" Type="http://schemas.openxmlformats.org/officeDocument/2006/relationships/hyperlink" Target="consultantplus://offline/ref=659932DBE4387C586BB13155DAEC3D7DD4695F3E461869B4CF988A810E75361EA72CCD1EE0F5184260B87D18667C5C582A3675E190w9z7H" TargetMode="External"/><Relationship Id="rId1129" Type="http://schemas.openxmlformats.org/officeDocument/2006/relationships/hyperlink" Target="consultantplus://offline/ref=659932DBE4387C586BB13155DAEC3D7DD4695735431669B4CF988A810E75361EA72CCD1AE7FC121037F77C4420214F5A263677E58C944D09wBz3H" TargetMode="External"/><Relationship Id="rId485" Type="http://schemas.openxmlformats.org/officeDocument/2006/relationships/hyperlink" Target="consultantplus://offline/ref=659932DBE4387C586BB13155DAEC3D7DD46B513E4E1D69B4CF988A810E75361EA72CCD1AE7FC161030F77C4420214F5A263677E58C944D09wBz3H" TargetMode="External"/><Relationship Id="rId692" Type="http://schemas.openxmlformats.org/officeDocument/2006/relationships/hyperlink" Target="consultantplus://offline/ref=659932DBE4387C586BB13155DAEC3D7DD46B5037451669B4CF988A810E75361EA72CCD1AE7FC141334F77C4420214F5A263677E58C944D09wBz3H" TargetMode="External"/><Relationship Id="rId706" Type="http://schemas.openxmlformats.org/officeDocument/2006/relationships/hyperlink" Target="consultantplus://offline/ref=659932DBE4387C586BB13155DAEC3D7DD46B5037451669B4CF988A810E75361EA72CCD1AE7FC141132F77C4420214F5A263677E58C944D09wBz3H" TargetMode="External"/><Relationship Id="rId913" Type="http://schemas.openxmlformats.org/officeDocument/2006/relationships/hyperlink" Target="consultantplus://offline/ref=659932DBE4387C586BB13155DAEC3D7DD66C5F33471F69B4CF988A810E75361EA72CCD1AE7FC131337F77C4420214F5A263677E58C944D09wBz3H" TargetMode="External"/><Relationship Id="rId1336" Type="http://schemas.openxmlformats.org/officeDocument/2006/relationships/hyperlink" Target="consultantplus://offline/ref=659932DBE4387C586BB13155DAEC3D7DD46B503F471969B4CF988A810E75361EA72CCD1AE7FC121435F77C4420214F5A263677E58C944D09wBz3H" TargetMode="External"/><Relationship Id="rId1543" Type="http://schemas.openxmlformats.org/officeDocument/2006/relationships/hyperlink" Target="consultantplus://offline/ref=659932DBE4387C586BB13155DAEC3D7DD4695F3E461869B4CF988A810E75361EA72CCD1AE3F8184260B87D18667C5C582A3675E190w9z7H" TargetMode="External"/><Relationship Id="rId42" Type="http://schemas.openxmlformats.org/officeDocument/2006/relationships/hyperlink" Target="consultantplus://offline/ref=B81986E31B3A104A9727033B4B49062E9D97A9C3BDBC7FA3DB3016822928CE43455E6212ED188B52D05B9711FC61740A356FCF7FB71052ECv2z9H" TargetMode="External"/><Relationship Id="rId138" Type="http://schemas.openxmlformats.org/officeDocument/2006/relationships/hyperlink" Target="consultantplus://offline/ref=B81986E31B3A104A9727033B4B49062E9D97A3C3B4B77FA3DB3016822928CE43455E6215EF1084078714964DBA3C6708396FCD7BABv1z3H" TargetMode="External"/><Relationship Id="rId345" Type="http://schemas.openxmlformats.org/officeDocument/2006/relationships/hyperlink" Target="consultantplus://offline/ref=B81986E31B3A104A9727033B4B49062E9D94ABC8B1B67FA3DB3016822928CE43455E6217ED1D84078714964DBA3C6708396FCD7BABv1z3H" TargetMode="External"/><Relationship Id="rId552" Type="http://schemas.openxmlformats.org/officeDocument/2006/relationships/hyperlink" Target="consultantplus://offline/ref=659932DBE4387C586BB1345AD9EC3D7DD16B5131441434BEC7C18683097A6909A065C11BE6F41A143AA8795131794050302873FF90964Fw0zAH" TargetMode="External"/><Relationship Id="rId997" Type="http://schemas.openxmlformats.org/officeDocument/2006/relationships/hyperlink" Target="consultantplus://offline/ref=659932DBE4387C586BB13155DAEC3D7DD4695F3E461869B4CF988A810E75361EA72CCD1AE7FC101538F77C4420214F5A263677E58C944D09wBz3H" TargetMode="External"/><Relationship Id="rId1182" Type="http://schemas.openxmlformats.org/officeDocument/2006/relationships/hyperlink" Target="consultantplus://offline/ref=659932DBE4387C586BB13155DAEC3D7DD4695735401669B4CF988A810E75361EA72CCD1AE7FC111039F77C4420214F5A263677E58C944D09wBz3H" TargetMode="External"/><Relationship Id="rId1403" Type="http://schemas.openxmlformats.org/officeDocument/2006/relationships/hyperlink" Target="consultantplus://offline/ref=659932DBE4387C586BB13155DAEC3D7DD469553E4E1F69B4CF988A810E75361EA72CCD1AE7FC131131F77C4420214F5A263677E58C944D09wBz3H" TargetMode="External"/><Relationship Id="rId1610" Type="http://schemas.openxmlformats.org/officeDocument/2006/relationships/hyperlink" Target="consultantplus://offline/ref=659932DBE4387C586BB13155DAEC3D7DD46C573E421969B4CF988A810E75361EA72CCD1AE7FC1A1536F77C4420214F5A263677E58C944D09wBz3H" TargetMode="External"/><Relationship Id="rId191" Type="http://schemas.openxmlformats.org/officeDocument/2006/relationships/hyperlink" Target="consultantplus://offline/ref=B81986E31B3A104A9727033B4B49062E9D97ABC8BDB47FA3DB3016822928CE43455E6211EE1A84078714964DBA3C6708396FCD7BABv1z3H" TargetMode="External"/><Relationship Id="rId205" Type="http://schemas.openxmlformats.org/officeDocument/2006/relationships/hyperlink" Target="consultantplus://offline/ref=B81986E31B3A104A9727033B4B49062E9D97ABC8BDB47FA3DB3016822928CE43455E6212ED188C53D45B9711FC61740A356FCF7FB71052ECv2z9H" TargetMode="External"/><Relationship Id="rId412" Type="http://schemas.openxmlformats.org/officeDocument/2006/relationships/hyperlink" Target="consultantplus://offline/ref=B81986E31B3A104A9727033B4B49062E9D97ABC8B7BC7FA3DB3016822928CE43455E6212ED188D52D15B9711FC61740A356FCF7FB71052ECv2z9H" TargetMode="External"/><Relationship Id="rId857" Type="http://schemas.openxmlformats.org/officeDocument/2006/relationships/hyperlink" Target="consultantplus://offline/ref=659932DBE4387C586BB13155DAEC3D7DD4695F3E461869B4CF988A810E75361EA72CCD19E2F4184260B87D18667C5C582A3675E190w9z7H" TargetMode="External"/><Relationship Id="rId1042" Type="http://schemas.openxmlformats.org/officeDocument/2006/relationships/hyperlink" Target="consultantplus://offline/ref=659932DBE4387C586BB13155DAEC3D7DD4695F3E461869B4CF988A810E75361EA72CCD1AEEFF184260B87D18667C5C582A3675E190w9z7H" TargetMode="External"/><Relationship Id="rId1487" Type="http://schemas.openxmlformats.org/officeDocument/2006/relationships/hyperlink" Target="consultantplus://offline/ref=659932DBE4387C586BB13155DAEC3D7DD66C513E421D69B4CF988A810E75361EA72CCD1AE7FC131739F77C4420214F5A263677E58C944D09wBz3H" TargetMode="External"/><Relationship Id="rId289" Type="http://schemas.openxmlformats.org/officeDocument/2006/relationships/hyperlink" Target="consultantplus://offline/ref=B81986E31B3A104A9727033B4B49062E9F99A2CCB7B57FA3DB3016822928CE43455E6212ED188F51D45B9711FC61740A356FCF7FB71052ECv2z9H" TargetMode="External"/><Relationship Id="rId496" Type="http://schemas.openxmlformats.org/officeDocument/2006/relationships/hyperlink" Target="consultantplus://offline/ref=659932DBE4387C586BB13155DAEC3D7DD46B513E4E1D69B4CF988A810E75361EA72CCD12E3F7474775A925176C6A425C302A77E3w9z3H" TargetMode="External"/><Relationship Id="rId717" Type="http://schemas.openxmlformats.org/officeDocument/2006/relationships/hyperlink" Target="consultantplus://offline/ref=659932DBE4387C586BB1345AD9EC3D7DD468553E4C493EB69ECD848406257E0EE969C01BE2F4131D65AD6C4069764A462E2C69E39294w4zCH" TargetMode="External"/><Relationship Id="rId924" Type="http://schemas.openxmlformats.org/officeDocument/2006/relationships/hyperlink" Target="consultantplus://offline/ref=659932DBE4387C586BB13155DAEC3D7DD4695F3E461869B4CF988A810E75361EA72CCD1AE7FC111531F77C4420214F5A263677E58C944D09wBz3H" TargetMode="External"/><Relationship Id="rId1347" Type="http://schemas.openxmlformats.org/officeDocument/2006/relationships/hyperlink" Target="consultantplus://offline/ref=659932DBE4387C586BB13155DAEC3D7DD46B503F471969B4CF988A810E75361EA72CCD1AE7FC121739F77C4420214F5A263677E58C944D09wBz3H" TargetMode="External"/><Relationship Id="rId1554" Type="http://schemas.openxmlformats.org/officeDocument/2006/relationships/hyperlink" Target="consultantplus://offline/ref=659932DBE4387C586BB13155DAEC3D7DD4695F3E461869B4CF988A810E75361EA72CCD1AE5FD184260B87D18667C5C582A3675E190w9z7H" TargetMode="External"/><Relationship Id="rId53" Type="http://schemas.openxmlformats.org/officeDocument/2006/relationships/hyperlink" Target="consultantplus://offline/ref=B81986E31B3A104A9727033B4B49062E9D96ABCFB5B37FA3DB3016822928CE43455E6212ED188F53D05B9711FC61740A356FCF7FB71052ECv2z9H" TargetMode="External"/><Relationship Id="rId149" Type="http://schemas.openxmlformats.org/officeDocument/2006/relationships/hyperlink" Target="consultantplus://offline/ref=B81986E31B3A104A9727033B4B49062E9D97ABC8BDB47FA3DB3016822928CE43455E6212E41884078714964DBA3C6708396FCD7BABv1z3H" TargetMode="External"/><Relationship Id="rId356" Type="http://schemas.openxmlformats.org/officeDocument/2006/relationships/hyperlink" Target="consultantplus://offline/ref=B81986E31B3A104A9727033B4B49062E9D90A8CFB2B47FA3DB3016822928CE43455E6212ED188F50D75B9711FC61740A356FCF7FB71052ECv2z9H" TargetMode="External"/><Relationship Id="rId563" Type="http://schemas.openxmlformats.org/officeDocument/2006/relationships/hyperlink" Target="consultantplus://offline/ref=659932DBE4387C586BB13155DAEC3D7DD46D5237421869B4CF988A810E75361EA72CCD1AE7FC151F39F77C4420214F5A263677E58C944D09wBz3H" TargetMode="External"/><Relationship Id="rId770" Type="http://schemas.openxmlformats.org/officeDocument/2006/relationships/hyperlink" Target="consultantplus://offline/ref=659932DBE4387C586BB13155DAEC3D7DD5675335401869B4CF988A810E75361EA72CCD1AE7FC131739F77C4420214F5A263677E58C944D09wBz3H" TargetMode="External"/><Relationship Id="rId1193" Type="http://schemas.openxmlformats.org/officeDocument/2006/relationships/hyperlink" Target="consultantplus://offline/ref=659932DBE4387C586BB13155DAEC3D7DD56E5F334E1A69B4CF988A810E75361EA72CCD1AE7FC131433F77C4420214F5A263677E58C944D09wBz3H" TargetMode="External"/><Relationship Id="rId1207" Type="http://schemas.openxmlformats.org/officeDocument/2006/relationships/hyperlink" Target="consultantplus://offline/ref=659932DBE4387C586BB13155DAEC3D7DD4695735401669B4CF988A810E75361EA72CCD1AE1FF184260B87D18667C5C582A3675E190w9z7H" TargetMode="External"/><Relationship Id="rId1414" Type="http://schemas.openxmlformats.org/officeDocument/2006/relationships/hyperlink" Target="consultantplus://offline/ref=659932DBE4387C586BB13155DAEC3D7DD469553E4E1F69B4CF988A810E75361EA72CCD1AE7FC171537F77C4420214F5A263677E58C944D09wBz3H" TargetMode="External"/><Relationship Id="rId216" Type="http://schemas.openxmlformats.org/officeDocument/2006/relationships/hyperlink" Target="consultantplus://offline/ref=B81986E31B3A104A9727033B4B49062E9D97ABC8BDB47FA3DB3016822928CE43455E6212ED188F5BD55B9711FC61740A356FCF7FB71052ECv2z9H" TargetMode="External"/><Relationship Id="rId423" Type="http://schemas.openxmlformats.org/officeDocument/2006/relationships/hyperlink" Target="consultantplus://offline/ref=B81986E31B3A104A9727033B4B49062E9D92ABC8B4B77FA3DB3016822928CE43455E6212ED188F54DF5B9711FC61740A356FCF7FB71052ECv2z9H" TargetMode="External"/><Relationship Id="rId868" Type="http://schemas.openxmlformats.org/officeDocument/2006/relationships/hyperlink" Target="consultantplus://offline/ref=659932DBE4387C586BB13155DAEC3D7DD4695F3E461869B4CF988A810E75361EA72CCD19E5F4184260B87D18667C5C582A3675E190w9z7H" TargetMode="External"/><Relationship Id="rId1053" Type="http://schemas.openxmlformats.org/officeDocument/2006/relationships/hyperlink" Target="consultantplus://offline/ref=659932DBE4387C586BB13155DAEC3D7DD46C5F30461869B4CF988A810E75361EA72CCD1AE7FC131134F77C4420214F5A263677E58C944D09wBz3H" TargetMode="External"/><Relationship Id="rId1260" Type="http://schemas.openxmlformats.org/officeDocument/2006/relationships/hyperlink" Target="consultantplus://offline/ref=659932DBE4387C586BB13155DAEC3D7DD4695735401669B4CF988A810E75361EA72CCD1AE7FC101E31F77C4420214F5A263677E58C944D09wBz3H" TargetMode="External"/><Relationship Id="rId1498" Type="http://schemas.openxmlformats.org/officeDocument/2006/relationships/hyperlink" Target="consultantplus://offline/ref=659932DBE4387C586BB13155DAEC3D7DD4685733431C69B4CF988A810E75361EA72CCD1AE7FC131338F77C4420214F5A263677E58C944D09wBz3H" TargetMode="External"/><Relationship Id="rId630" Type="http://schemas.openxmlformats.org/officeDocument/2006/relationships/hyperlink" Target="consultantplus://offline/ref=659932DBE4387C586BB13155DAEC3D7DD46B5037451869B4CF988A810E75361EA72CCD13E6F7474775A925176C6A425C302A77E3w9z3H" TargetMode="External"/><Relationship Id="rId728" Type="http://schemas.openxmlformats.org/officeDocument/2006/relationships/hyperlink" Target="consultantplus://offline/ref=659932DBE4387C586BB13155DAEC3D7DD46E56334F1D69B4CF988A810E75361EA72CCD13E6F7474775A925176C6A425C302A77E3w9z3H" TargetMode="External"/><Relationship Id="rId935" Type="http://schemas.openxmlformats.org/officeDocument/2006/relationships/hyperlink" Target="consultantplus://offline/ref=659932DBE4387C586BB13155DAEC3D7DD4695F3E461869B4CF988A810E75361EA72CCD1AE7FC111532F77C4420214F5A263677E58C944D09wBz3H" TargetMode="External"/><Relationship Id="rId1358" Type="http://schemas.openxmlformats.org/officeDocument/2006/relationships/hyperlink" Target="consultantplus://offline/ref=659932DBE4387C586BB13155DAEC3D7DD56F5535441B69B4CF988A810E75361EA72CCD1AE7FC131039F77C4420214F5A263677E58C944D09wBz3H" TargetMode="External"/><Relationship Id="rId1565" Type="http://schemas.openxmlformats.org/officeDocument/2006/relationships/hyperlink" Target="consultantplus://offline/ref=659932DBE4387C586BB13155DAEC3D7DD46C5F30461869B4CF988A810E75361EA72CCD1AE7FC131F36F77C4420214F5A263677E58C944D09wBz3H" TargetMode="External"/><Relationship Id="rId64" Type="http://schemas.openxmlformats.org/officeDocument/2006/relationships/hyperlink" Target="consultantplus://offline/ref=B81986E31B3A104A9727033B4B49062E9D97A8C9B2B37FA3DB3016822928CE43455E6211E91A895882018715B53671163D75D179A910v5z3H" TargetMode="External"/><Relationship Id="rId367" Type="http://schemas.openxmlformats.org/officeDocument/2006/relationships/hyperlink" Target="consultantplus://offline/ref=B81986E31B3A104A9727033B4B49062E9D95ABCEB0B27FA3DB3016822928CE43455E6212ED188F52D45B9711FC61740A356FCF7FB71052ECv2z9H" TargetMode="External"/><Relationship Id="rId574" Type="http://schemas.openxmlformats.org/officeDocument/2006/relationships/hyperlink" Target="consultantplus://offline/ref=659932DBE4387C586BB13155DAEC3D7DD56753364F1E69B4CF988A810E75361EA72CCD1AE7FC131736F77C4420214F5A263677E58C944D09wBz3H" TargetMode="External"/><Relationship Id="rId1120" Type="http://schemas.openxmlformats.org/officeDocument/2006/relationships/hyperlink" Target="consultantplus://offline/ref=659932DBE4387C586BB13155DAEC3D7DD56F5031471B69B4CF988A810E75361EA72CCD1AE7FC121F37F77C4420214F5A263677E58C944D09wBz3H" TargetMode="External"/><Relationship Id="rId1218" Type="http://schemas.openxmlformats.org/officeDocument/2006/relationships/hyperlink" Target="consultantplus://offline/ref=659932DBE4387C586BB13155DAEC3D7DD4695735401669B4CF988A810E75361EA72CCD1AE7FC171F33F77C4420214F5A263677E58C944D09wBz3H" TargetMode="External"/><Relationship Id="rId1425" Type="http://schemas.openxmlformats.org/officeDocument/2006/relationships/hyperlink" Target="consultantplus://offline/ref=659932DBE4387C586BB13155DAEC3D7DD4695F3E461D69B4CF988A810E75361EA72CCD1EE5FF184260B87D18667C5C582A3675E190w9z7H" TargetMode="External"/><Relationship Id="rId227" Type="http://schemas.openxmlformats.org/officeDocument/2006/relationships/hyperlink" Target="consultantplus://offline/ref=B81986E31B3A104A9727033B4B49062E9D94A9CAB5B57FA3DB3016822928CE43455E6212ED188F52DF5B9711FC61740A356FCF7FB71052ECv2z9H" TargetMode="External"/><Relationship Id="rId781" Type="http://schemas.openxmlformats.org/officeDocument/2006/relationships/hyperlink" Target="consultantplus://offline/ref=659932DBE4387C586BB13155DAEC3D7DD5675335401869B4CF988A810E75361EA72CCD1AE7FC131130F77C4420214F5A263677E58C944D09wBz3H" TargetMode="External"/><Relationship Id="rId879" Type="http://schemas.openxmlformats.org/officeDocument/2006/relationships/hyperlink" Target="consultantplus://offline/ref=659932DBE4387C586BB13155DAEC3D7DD56F55364F1C69B4CF988A810E75361EA72CCD1AE7FC131E34F77C4420214F5A263677E58C944D09wBz3H" TargetMode="External"/><Relationship Id="rId434" Type="http://schemas.openxmlformats.org/officeDocument/2006/relationships/hyperlink" Target="consultantplus://offline/ref=B81986E31B3A104A9727033B4B49062E9D95ADC3BCB77FA3DB3016822928CE43455E6212ED188E52D45B9711FC61740A356FCF7FB71052ECv2z9H" TargetMode="External"/><Relationship Id="rId641" Type="http://schemas.openxmlformats.org/officeDocument/2006/relationships/hyperlink" Target="consultantplus://offline/ref=659932DBE4387C586BB1345AD9EC3D7DD468553E4C493EB69ECD848406257E0EE969C01BE7FB1A1D65AD6C4069764A462E2C69E39294w4zCH" TargetMode="External"/><Relationship Id="rId739" Type="http://schemas.openxmlformats.org/officeDocument/2006/relationships/hyperlink" Target="consultantplus://offline/ref=659932DBE4387C586BB13155DAEC3D7DD46E56334F1D69B4CF988A810E75361EA72CCD1AE7FC111E38F77C4420214F5A263677E58C944D09wBz3H" TargetMode="External"/><Relationship Id="rId1064" Type="http://schemas.openxmlformats.org/officeDocument/2006/relationships/hyperlink" Target="consultantplus://offline/ref=659932DBE4387C586BB13155DAEC3D7DD46C5F30461869B4CF988A810E75361EA72CCD1AE7FC121037F77C4420214F5A263677E58C944D09wBz3H" TargetMode="External"/><Relationship Id="rId1271" Type="http://schemas.openxmlformats.org/officeDocument/2006/relationships/hyperlink" Target="consultantplus://offline/ref=659932DBE4387C586BB13155DAEC3D7DD46B503F471969B4CF988A810E75361EA72CCD1AE7FC121431F77C4420214F5A263677E58C944D09wBz3H" TargetMode="External"/><Relationship Id="rId1369" Type="http://schemas.openxmlformats.org/officeDocument/2006/relationships/hyperlink" Target="consultantplus://offline/ref=659932DBE4387C586BB13155DAEC3D7DD6685634471C69B4CF988A810E75361EA72CCD1AE7FC131439F77C4420214F5A263677E58C944D09wBz3H" TargetMode="External"/><Relationship Id="rId1576" Type="http://schemas.openxmlformats.org/officeDocument/2006/relationships/hyperlink" Target="consultantplus://offline/ref=659932DBE4387C586BB13155DAEC3D7DD56F5035461A69B4CF988A810E75361EA72CCD1AE7FC131235F77C4420214F5A263677E58C944D09wBz3H" TargetMode="External"/><Relationship Id="rId280" Type="http://schemas.openxmlformats.org/officeDocument/2006/relationships/hyperlink" Target="consultantplus://offline/ref=B81986E31B3A104A9727033B4B49062E9D94ABC8B1B67FA3DB3016822928CE43455E6217E41C84078714964DBA3C6708396FCD7BABv1z3H" TargetMode="External"/><Relationship Id="rId501" Type="http://schemas.openxmlformats.org/officeDocument/2006/relationships/hyperlink" Target="consultantplus://offline/ref=659932DBE4387C586BB13155DAEC3D7DD46B513E4E1D69B4CF988A810E75361EA72CCD12EFF7474775A925176C6A425C302A77E3w9z3H" TargetMode="External"/><Relationship Id="rId946" Type="http://schemas.openxmlformats.org/officeDocument/2006/relationships/hyperlink" Target="consultantplus://offline/ref=659932DBE4387C586BB13155DAEC3D7DD66D55314E1869B4CF988A810E75361EA72CCD1AE7FC131331F77C4420214F5A263677E58C944D09wBz3H" TargetMode="External"/><Relationship Id="rId1131" Type="http://schemas.openxmlformats.org/officeDocument/2006/relationships/hyperlink" Target="consultantplus://offline/ref=659932DBE4387C586BB13155DAEC3D7DD4695735431669B4CF988A810E75361EA72CCD1AE7FC121136F77C4420214F5A263677E58C944D09wBz3H" TargetMode="External"/><Relationship Id="rId1229" Type="http://schemas.openxmlformats.org/officeDocument/2006/relationships/hyperlink" Target="consultantplus://offline/ref=659932DBE4387C586BB13155DAEC3D7DD56E543F4E1B69B4CF988A810E75361EA72CCD1AE7FC131535F77C4420214F5A263677E58C944D09wBz3H" TargetMode="External"/><Relationship Id="rId75" Type="http://schemas.openxmlformats.org/officeDocument/2006/relationships/hyperlink" Target="consultantplus://offline/ref=B81986E31B3A104A9727033B4B49062E9D97A3C3B4B77FA3DB3016822928CE43575E3A1EEF109153D24EC140BAv3z5H" TargetMode="External"/><Relationship Id="rId140" Type="http://schemas.openxmlformats.org/officeDocument/2006/relationships/hyperlink" Target="consultantplus://offline/ref=B81986E31B3A104A9727033B4B49062E9D97A3C3B4B77FA3DB3016822928CE43455E6214EF1B84078714964DBA3C6708396FCD7BABv1z3H" TargetMode="External"/><Relationship Id="rId378" Type="http://schemas.openxmlformats.org/officeDocument/2006/relationships/hyperlink" Target="consultantplus://offline/ref=B81986E31B3A104A9727033B4B49062E9D98ABC9BDB67FA3DB3016822928CE43455E6212ED188F54DF5B9711FC61740A356FCF7FB71052ECv2z9H" TargetMode="External"/><Relationship Id="rId585" Type="http://schemas.openxmlformats.org/officeDocument/2006/relationships/hyperlink" Target="consultantplus://offline/ref=659932DBE4387C586BB13155DAEC3D7DD46E5F364F1C69B4CF988A810E75361EA72CCD1AECA8425264F12A1D7A7446462C2875wEz0H" TargetMode="External"/><Relationship Id="rId792" Type="http://schemas.openxmlformats.org/officeDocument/2006/relationships/hyperlink" Target="consultantplus://offline/ref=659932DBE4387C586BB13155DAEC3D7DD5675335401869B4CF988A810E75361EA72CCD1AE7FC131538F77C4420214F5A263677E58C944D09wBz3H" TargetMode="External"/><Relationship Id="rId806" Type="http://schemas.openxmlformats.org/officeDocument/2006/relationships/hyperlink" Target="consultantplus://offline/ref=659932DBE4387C586BB13155DAEC3D7DD5675335401869B4CF988A810E75361EA72CCD1AE7FC131137F77C4420214F5A263677E58C944D09wBz3H" TargetMode="External"/><Relationship Id="rId1436" Type="http://schemas.openxmlformats.org/officeDocument/2006/relationships/hyperlink" Target="consultantplus://offline/ref=659932DBE4387C586BB13155DAEC3D7DD4695437471B69B4CF988A810E75361EA72CCD1AE2F9161D65AD6C4069764A462E2C69E39294w4zCH" TargetMode="External"/><Relationship Id="rId6" Type="http://schemas.openxmlformats.org/officeDocument/2006/relationships/hyperlink" Target="consultantplus://offline/ref=B81986E31B3A104A9727033B4B49062E9C99A3C2B6B47FA3DB3016822928CE43455E6212ED188F53D15B9711FC61740A356FCF7FB71052ECv2z9H" TargetMode="External"/><Relationship Id="rId238" Type="http://schemas.openxmlformats.org/officeDocument/2006/relationships/hyperlink" Target="consultantplus://offline/ref=B81986E31B3A104A9727033B4B49062E9D94A9CAB5B57FA3DB3016822928CE43455E6212ED188F57D35B9711FC61740A356FCF7FB71052ECv2z9H" TargetMode="External"/><Relationship Id="rId445" Type="http://schemas.openxmlformats.org/officeDocument/2006/relationships/hyperlink" Target="consultantplus://offline/ref=B81986E31B3A104A9727033B4B49062E9D98AACEB7B47FA3DB3016822928CE43455E6212ED1B8E50D75B9711FC61740A356FCF7FB71052ECv2z9H" TargetMode="External"/><Relationship Id="rId652" Type="http://schemas.openxmlformats.org/officeDocument/2006/relationships/hyperlink" Target="consultantplus://offline/ref=659932DBE4387C586BB13155DAEC3D7DD46B5037451669B4CF988A810E75361EA72CCD1AE7FC151330F77C4420214F5A263677E58C944D09wBz3H" TargetMode="External"/><Relationship Id="rId1075" Type="http://schemas.openxmlformats.org/officeDocument/2006/relationships/hyperlink" Target="consultantplus://offline/ref=659932DBE4387C586BB13155DAEC3D7DD06B5E35441434BEC7C18683097A6909A065C11BE7FC11133AA8795131794050302873FF90964Fw0zAH" TargetMode="External"/><Relationship Id="rId1282" Type="http://schemas.openxmlformats.org/officeDocument/2006/relationships/hyperlink" Target="consultantplus://offline/ref=659932DBE4387C586BB13155DAEC3D7DD46B503F471969B4CF988A810E75361EA72CCD1AE7FC121E31F77C4420214F5A263677E58C944D09wBz3H" TargetMode="External"/><Relationship Id="rId1503" Type="http://schemas.openxmlformats.org/officeDocument/2006/relationships/hyperlink" Target="consultantplus://offline/ref=659932DBE4387C586BB13155DAEC3D7DD4685733431C69B4CF988A810E75361EA72CCD1AE7FC131E37F77C4420214F5A263677E58C944D09wBz3H" TargetMode="External"/><Relationship Id="rId291" Type="http://schemas.openxmlformats.org/officeDocument/2006/relationships/hyperlink" Target="consultantplus://offline/ref=B81986E31B3A104A9727033B4B49062E9F99A2CCB7B57FA3DB3016822928CE43455E6212ED188F51D25B9711FC61740A356FCF7FB71052ECv2z9H" TargetMode="External"/><Relationship Id="rId305" Type="http://schemas.openxmlformats.org/officeDocument/2006/relationships/hyperlink" Target="consultantplus://offline/ref=B81986E31B3A104A9727033B4B49062E9D97A3C3B4B77FA3DB3016822928CE43455E6212ED18895BDE5B9711FC61740A356FCF7FB71052ECv2z9H" TargetMode="External"/><Relationship Id="rId512" Type="http://schemas.openxmlformats.org/officeDocument/2006/relationships/hyperlink" Target="consultantplus://offline/ref=659932DBE4387C586BB13155DAEC3D7DD46B513E4E1D69B4CF988A810E75361EA72CCD1AE7FC151730F77C4420214F5A263677E58C944D09wBz3H" TargetMode="External"/><Relationship Id="rId957" Type="http://schemas.openxmlformats.org/officeDocument/2006/relationships/hyperlink" Target="consultantplus://offline/ref=659932DBE4387C586BB13155DAEC3D7DD6695436411969B4CF988A810E75361EA72CCD1AE7FC131638F77C4420214F5A263677E58C944D09wBz3H" TargetMode="External"/><Relationship Id="rId1142" Type="http://schemas.openxmlformats.org/officeDocument/2006/relationships/hyperlink" Target="consultantplus://offline/ref=659932DBE4387C586BB13155DAEC3D7DD06B51374F1434BEC7C18683097A6909A065C11BE7FC11123AA8795131794050302873FF90964Fw0zAH" TargetMode="External"/><Relationship Id="rId1587" Type="http://schemas.openxmlformats.org/officeDocument/2006/relationships/hyperlink" Target="consultantplus://offline/ref=659932DBE4387C586BB13155DAEC3D7DD46C5436431669B4CF988A810E75361EA72CCD18E4F7474775A925176C6A425C302A77E3w9z3H" TargetMode="External"/><Relationship Id="rId86" Type="http://schemas.openxmlformats.org/officeDocument/2006/relationships/hyperlink" Target="consultantplus://offline/ref=B81986E31B3A104A9727033B4B49062E9D97A3C3B4B77FA3DB3016822928CE43455E6212ED188B5BDF5B9711FC61740A356FCF7FB71052ECv2z9H" TargetMode="External"/><Relationship Id="rId151" Type="http://schemas.openxmlformats.org/officeDocument/2006/relationships/hyperlink" Target="consultantplus://offline/ref=B81986E31B3A104A9727033B4B49062E9F98A8C3B6BD7FA3DB3016822928CE43455E6212ED188F52D75B9711FC61740A356FCF7FB71052ECv2z9H" TargetMode="External"/><Relationship Id="rId389" Type="http://schemas.openxmlformats.org/officeDocument/2006/relationships/hyperlink" Target="consultantplus://offline/ref=B81986E31B3A104A9727033B4B49062E9D97ABC8B7BC7FA3DB3016822928CE43455E6212ED188D5AD75B9711FC61740A356FCF7FB71052ECv2z9H" TargetMode="External"/><Relationship Id="rId596" Type="http://schemas.openxmlformats.org/officeDocument/2006/relationships/hyperlink" Target="consultantplus://offline/ref=659932DBE4387C586BB13155DAEC3D7DD66A5137431969B4CF988A810E75361EA72CCD1AE7FC131431F77C4420214F5A263677E58C944D09wBz3H" TargetMode="External"/><Relationship Id="rId817" Type="http://schemas.openxmlformats.org/officeDocument/2006/relationships/hyperlink" Target="consultantplus://offline/ref=659932DBE4387C586BB13155DAEC3D7DD46E5335401769B4CF988A810E75361EA72CCD1AE7FC131332F77C4420214F5A263677E58C944D09wBz3H" TargetMode="External"/><Relationship Id="rId1002" Type="http://schemas.openxmlformats.org/officeDocument/2006/relationships/hyperlink" Target="consultantplus://offline/ref=659932DBE4387C586BB13155DAEC3D7DD46B5536461C69B4CF988A810E75361EA72CCD1AE7FC131737F77C4420214F5A263677E58C944D09wBz3H" TargetMode="External"/><Relationship Id="rId1447" Type="http://schemas.openxmlformats.org/officeDocument/2006/relationships/hyperlink" Target="consultantplus://offline/ref=659932DBE4387C586BB13155DAEC3D7DD46B513E4E1D69B4CF988A810E75361EA72CCD1AE2FF184260B87D18667C5C582A3675E190w9z7H" TargetMode="External"/><Relationship Id="rId249" Type="http://schemas.openxmlformats.org/officeDocument/2006/relationships/hyperlink" Target="consultantplus://offline/ref=B81986E31B3A104A9727033B4B49062E9D90AFC8B2BD7FA3DB3016822928CE43455E6212ED188F57D55B9711FC61740A356FCF7FB71052ECv2z9H" TargetMode="External"/><Relationship Id="rId456" Type="http://schemas.openxmlformats.org/officeDocument/2006/relationships/hyperlink" Target="consultantplus://offline/ref=B81986E31B3A104A9727033B4B49062E9D95ADC3BCB77FA3DB3016822928CE43455E6212ED188956D25B9711FC61740A356FCF7FB71052ECv2z9H" TargetMode="External"/><Relationship Id="rId663" Type="http://schemas.openxmlformats.org/officeDocument/2006/relationships/hyperlink" Target="consultantplus://offline/ref=659932DBE4387C586BB13155DAEC3D7DD6685F32471D69B4CF988A810E75361EA72CCD1AE7FC131733F77C4420214F5A263677E58C944D09wBz3H" TargetMode="External"/><Relationship Id="rId870" Type="http://schemas.openxmlformats.org/officeDocument/2006/relationships/hyperlink" Target="consultantplus://offline/ref=659932DBE4387C586BB13155DAEC3D7DD4695F3E461869B4CF988A810E75361EA72CCD19E4FC184260B87D18667C5C582A3675E190w9z7H" TargetMode="External"/><Relationship Id="rId1086" Type="http://schemas.openxmlformats.org/officeDocument/2006/relationships/hyperlink" Target="consultantplus://offline/ref=659932DBE4387C586BB13155DAEC3D7DD4695F3E461869B4CF988A810E75361EA72CCD1FE5F7474775A925176C6A425C302A77E3w9z3H" TargetMode="External"/><Relationship Id="rId1293" Type="http://schemas.openxmlformats.org/officeDocument/2006/relationships/hyperlink" Target="consultantplus://offline/ref=659932DBE4387C586BB13155DAEC3D7DD46957304E1E69B4CF988A810E75361EA72CCD1AE7FC131130F77C4420214F5A263677E58C944D09wBz3H" TargetMode="External"/><Relationship Id="rId1307" Type="http://schemas.openxmlformats.org/officeDocument/2006/relationships/hyperlink" Target="consultantplus://offline/ref=659932DBE4387C586BB13155DAEC3D7DD46B503F471969B4CF988A810E75361EA72CCD1AE7FC161437F77C4420214F5A263677E58C944D09wBz3H" TargetMode="External"/><Relationship Id="rId1514" Type="http://schemas.openxmlformats.org/officeDocument/2006/relationships/hyperlink" Target="consultantplus://offline/ref=659932DBE4387C586BB13155DAEC3D7DD4695F3E461869B4CF988A810E75361EA72CCD19E2F4184260B87D18667C5C582A3675E190w9z7H" TargetMode="External"/><Relationship Id="rId13" Type="http://schemas.openxmlformats.org/officeDocument/2006/relationships/hyperlink" Target="consultantplus://offline/ref=B81986E31B3A104A9727033B4B49062E9C99A3C2B6B47FA3DB3016822928CE43455E6212ED188F52D45B9711FC61740A356FCF7FB71052ECv2z9H" TargetMode="External"/><Relationship Id="rId109" Type="http://schemas.openxmlformats.org/officeDocument/2006/relationships/hyperlink" Target="consultantplus://offline/ref=B81986E31B3A104A9727033B4B49062E9F97A8CEB0B47FA3DB3016822928CE43455E6212ED188F53DE5B9711FC61740A356FCF7FB71052ECv2z9H" TargetMode="External"/><Relationship Id="rId316" Type="http://schemas.openxmlformats.org/officeDocument/2006/relationships/hyperlink" Target="consultantplus://offline/ref=B81986E31B3A104A9727033B4B49062E9D96AFC2B1B27FA3DB3016822928CE43455E6212ED188F53DF5B9711FC61740A356FCF7FB71052ECv2z9H" TargetMode="External"/><Relationship Id="rId523" Type="http://schemas.openxmlformats.org/officeDocument/2006/relationships/hyperlink" Target="consultantplus://offline/ref=659932DBE4387C586BB1345AD9EC3D7DD16B5131441434BEC7C18683097A691BA03DCD19EFE213122FFE2817w6z5H" TargetMode="External"/><Relationship Id="rId968" Type="http://schemas.openxmlformats.org/officeDocument/2006/relationships/hyperlink" Target="consultantplus://offline/ref=659932DBE4387C586BB13155DAEC3D7DD468553E431E69B4CF988A810E75361EA72CCD1AE7FC131638F77C4420214F5A263677E58C944D09wBz3H" TargetMode="External"/><Relationship Id="rId1153" Type="http://schemas.openxmlformats.org/officeDocument/2006/relationships/hyperlink" Target="consultantplus://offline/ref=659932DBE4387C586BB13155DAEC3D7DD6685537461F69B4CF988A810E75361EA72CCD1AE7FC131735F77C4420214F5A263677E58C944D09wBz3H" TargetMode="External"/><Relationship Id="rId1598" Type="http://schemas.openxmlformats.org/officeDocument/2006/relationships/hyperlink" Target="consultantplus://offline/ref=659932DBE4387C586BB13155DAEC3D7DD46B503F471969B4CF988A810E75361EA72CCD1AE7FC131336F77C4420214F5A263677E58C944D09wBz3H" TargetMode="External"/><Relationship Id="rId97" Type="http://schemas.openxmlformats.org/officeDocument/2006/relationships/hyperlink" Target="consultantplus://offline/ref=B81986E31B3A104A9727033B4B49062E9D97A3C3B4B77FA3DB3016822928CE43455E6210EF1984078714964DBA3C6708396FCD7BABv1z3H" TargetMode="External"/><Relationship Id="rId730" Type="http://schemas.openxmlformats.org/officeDocument/2006/relationships/hyperlink" Target="consultantplus://offline/ref=659932DBE4387C586BB13155DAEC3D7DD56E5F31431A69B4CF988A810E75361EA72CCD1AE7FC121232F77C4420214F5A263677E58C944D09wBz3H" TargetMode="External"/><Relationship Id="rId828" Type="http://schemas.openxmlformats.org/officeDocument/2006/relationships/hyperlink" Target="consultantplus://offline/ref=659932DBE4387C586BB13155DAEC3D7DD4695F3E461869B4CF988A810E75361EA72CCD19E5FD184260B87D18667C5C582A3675E190w9z7H" TargetMode="External"/><Relationship Id="rId1013" Type="http://schemas.openxmlformats.org/officeDocument/2006/relationships/hyperlink" Target="consultantplus://offline/ref=659932DBE4387C586BB13155DAEC3D7DD5665133401969B4CF988A810E75361EA72CCD1AE7FC171E39F77C4420214F5A263677E58C944D09wBz3H" TargetMode="External"/><Relationship Id="rId1360" Type="http://schemas.openxmlformats.org/officeDocument/2006/relationships/hyperlink" Target="consultantplus://offline/ref=659932DBE4387C586BB13155DAEC3D7DD46B503F471969B4CF988A810E75361EA72CCD1AE7FC171739F77C4420214F5A263677E58C944D09wBz3H" TargetMode="External"/><Relationship Id="rId1458" Type="http://schemas.openxmlformats.org/officeDocument/2006/relationships/hyperlink" Target="consultantplus://offline/ref=659932DBE4387C586BB13155DAEC3D7DD46B513E4E1D69B4CF988A810E75361EA72CCD1AE7FC161438F77C4420214F5A263677E58C944D09wBz3H" TargetMode="External"/><Relationship Id="rId162" Type="http://schemas.openxmlformats.org/officeDocument/2006/relationships/hyperlink" Target="consultantplus://offline/ref=B81986E31B3A104A9727033B4B49062E9D90ABCFB4B47FA3DB3016822928CE43455E6217E64CDE17835DC148A6347D163F71CDv7zAH" TargetMode="External"/><Relationship Id="rId467" Type="http://schemas.openxmlformats.org/officeDocument/2006/relationships/hyperlink" Target="consultantplus://offline/ref=B81986E31B3A104A9727033B4B49062E9F99A8CDB1B77FA3DB3016822928CE43455E6212ED188F52DF5B9711FC61740A356FCF7FB71052ECv2z9H" TargetMode="External"/><Relationship Id="rId1097" Type="http://schemas.openxmlformats.org/officeDocument/2006/relationships/hyperlink" Target="consultantplus://offline/ref=659932DBE4387C586BB13155DAEC3D7DD46C5436431669B4CF988A810E75361EA72CCD19E0F7474775A925176C6A425C302A77E3w9z3H" TargetMode="External"/><Relationship Id="rId1220" Type="http://schemas.openxmlformats.org/officeDocument/2006/relationships/hyperlink" Target="consultantplus://offline/ref=659932DBE4387C586BB13155DAEC3D7DD4695735401669B4CF988A810E75361EA72CCD1AE7FC171F32F77C4420214F5A263677E58C944D09wBz3H" TargetMode="External"/><Relationship Id="rId1318" Type="http://schemas.openxmlformats.org/officeDocument/2006/relationships/hyperlink" Target="consultantplus://offline/ref=659932DBE4387C586BB13155DAEC3D7DD46B503F471969B4CF988A810E75361EA72CCD1AE7FC131F34F77C4420214F5A263677E58C944D09wBz3H" TargetMode="External"/><Relationship Id="rId1525" Type="http://schemas.openxmlformats.org/officeDocument/2006/relationships/hyperlink" Target="consultantplus://offline/ref=659932DBE4387C586BB13155DAEC3D7DD4695F3E461869B4CF988A810E75361EA72CCD1EEEFB184260B87D18667C5C582A3675E190w9z7H" TargetMode="External"/><Relationship Id="rId674" Type="http://schemas.openxmlformats.org/officeDocument/2006/relationships/hyperlink" Target="consultantplus://offline/ref=659932DBE4387C586BB13155DAEC3D7DD46E5F37471769B4CF988A810E75361EA72CCD1AE7FC131736F77C4420214F5A263677E58C944D09wBz3H" TargetMode="External"/><Relationship Id="rId881" Type="http://schemas.openxmlformats.org/officeDocument/2006/relationships/hyperlink" Target="consultantplus://offline/ref=659932DBE4387C586BB13155DAEC3D7DD56F55364F1C69B4CF988A810E75361EA72CCD1AE7FC131E37F77C4420214F5A263677E58C944D09wBz3H" TargetMode="External"/><Relationship Id="rId979" Type="http://schemas.openxmlformats.org/officeDocument/2006/relationships/hyperlink" Target="consultantplus://offline/ref=659932DBE4387C586BB13155DAEC3D7DD4695F3E461869B4CF988A810E75361EA72CCD18EFF5184260B87D18667C5C582A3675E190w9z7H" TargetMode="External"/><Relationship Id="rId24" Type="http://schemas.openxmlformats.org/officeDocument/2006/relationships/hyperlink" Target="consultantplus://offline/ref=B81986E31B3A104A9727033B4B49062E9C99A3C2B6B47FA3DB3016822928CE43455E6212ED188F52D05B9711FC61740A356FCF7FB71052ECv2z9H" TargetMode="External"/><Relationship Id="rId327" Type="http://schemas.openxmlformats.org/officeDocument/2006/relationships/hyperlink" Target="consultantplus://offline/ref=B81986E31B3A104A9727033B4B49062E9D94ABC8B1B67FA3DB3016822928CE43455E6210E41D84078714964DBA3C6708396FCD7BABv1z3H" TargetMode="External"/><Relationship Id="rId534" Type="http://schemas.openxmlformats.org/officeDocument/2006/relationships/hyperlink" Target="consultantplus://offline/ref=659932DBE4387C586BB13155DAEC3D7DD46D5237421869B4CF988A810E75361EA72CCD1AE7FC111E36F77C4420214F5A263677E58C944D09wBz3H" TargetMode="External"/><Relationship Id="rId741" Type="http://schemas.openxmlformats.org/officeDocument/2006/relationships/hyperlink" Target="consultantplus://offline/ref=659932DBE4387C586BB13155DAEC3D7DD46E56334F1D69B4CF988A810E75361EA72CCD1AE7FC111E36F77C4420214F5A263677E58C944D09wBz3H" TargetMode="External"/><Relationship Id="rId839" Type="http://schemas.openxmlformats.org/officeDocument/2006/relationships/hyperlink" Target="consultantplus://offline/ref=659932DBE4387C586BB13155DAEC3D7DD4695F3E461869B4CF988A810E75361EA72CCD1AE7FC131536F77C4420214F5A263677E58C944D09wBz3H" TargetMode="External"/><Relationship Id="rId1164" Type="http://schemas.openxmlformats.org/officeDocument/2006/relationships/hyperlink" Target="consultantplus://offline/ref=659932DBE4387C586BB1345AD9EC3D7DD66B53364F1434BEC7C18683097A6909A065C11BE7FC14113AA8795131794050302873FF90964Fw0zAH" TargetMode="External"/><Relationship Id="rId1371" Type="http://schemas.openxmlformats.org/officeDocument/2006/relationships/hyperlink" Target="consultantplus://offline/ref=659932DBE4387C586BB13155DAEC3D7DD6685634471C69B4CF988A810E75361EA72CCD1AE7FC131439F77C4420214F5A263677E58C944D09wBz3H" TargetMode="External"/><Relationship Id="rId1469" Type="http://schemas.openxmlformats.org/officeDocument/2006/relationships/hyperlink" Target="consultantplus://offline/ref=659932DBE4387C586BB13155DAEC3D7DD56E5F31431A69B4CF988A810E75361EA72CCD1AE7FC121232F77C4420214F5A263677E58C944D09wBz3H" TargetMode="External"/><Relationship Id="rId173" Type="http://schemas.openxmlformats.org/officeDocument/2006/relationships/hyperlink" Target="consultantplus://offline/ref=B81986E31B3A104A9727033B4B49062E9D96A3CBBDB27FA3DB3016822928CE43455E6212ED188F5ADF5B9711FC61740A356FCF7FB71052ECv2z9H" TargetMode="External"/><Relationship Id="rId380" Type="http://schemas.openxmlformats.org/officeDocument/2006/relationships/hyperlink" Target="consultantplus://offline/ref=B81986E31B3A104A9727033B4B49062E9D94ABC8B1B67FA3DB3016822928CE43455E6217EF1E84078714964DBA3C6708396FCD7BABv1z3H" TargetMode="External"/><Relationship Id="rId601" Type="http://schemas.openxmlformats.org/officeDocument/2006/relationships/hyperlink" Target="consultantplus://offline/ref=659932DBE4387C586BB13155DAEC3D7DD46B5037451869B4CF988A810E75361EA72CCD1AE1FB184260B87D18667C5C582A3675E190w9z7H" TargetMode="External"/><Relationship Id="rId1024" Type="http://schemas.openxmlformats.org/officeDocument/2006/relationships/hyperlink" Target="consultantplus://offline/ref=659932DBE4387C586BB13155DAEC3D7DD4695F3E461869B4CF988A810E75361EA72CCD1DE7F4184260B87D18667C5C582A3675E190w9z7H" TargetMode="External"/><Relationship Id="rId1231" Type="http://schemas.openxmlformats.org/officeDocument/2006/relationships/hyperlink" Target="consultantplus://offline/ref=659932DBE4387C586BB13155DAEC3D7DD56E543F4E1B69B4CF988A810E75361EA72CCD19ECA8425264F12A1D7A7446462C2875wEz0H" TargetMode="External"/><Relationship Id="rId240" Type="http://schemas.openxmlformats.org/officeDocument/2006/relationships/hyperlink" Target="consultantplus://offline/ref=B81986E31B3A104A9727033B4B49062E9D94A9CAB5B57FA3DB3016822928CE43455E6212ED188F56D45B9711FC61740A356FCF7FB71052ECv2z9H" TargetMode="External"/><Relationship Id="rId478" Type="http://schemas.openxmlformats.org/officeDocument/2006/relationships/hyperlink" Target="consultantplus://offline/ref=B81986E31B3A104A9727033B4B49062E9D95ADC3BCB77FA3DB3016822928CE43455E6212EF1C84078714964DBA3C6708396FCD7BABv1z3H" TargetMode="External"/><Relationship Id="rId685" Type="http://schemas.openxmlformats.org/officeDocument/2006/relationships/hyperlink" Target="consultantplus://offline/ref=659932DBE4387C586BB13155DAEC3D7DD46B5037451669B4CF988A810E75361EA72CCD1AE0F8184260B87D18667C5C582A3675E190w9z7H" TargetMode="External"/><Relationship Id="rId892" Type="http://schemas.openxmlformats.org/officeDocument/2006/relationships/hyperlink" Target="consultantplus://offline/ref=659932DBE4387C586BB13155DAEC3D7DD66C513E421D69B4CF988A810E75361EA72CCD1AE7FC131230F77C4420214F5A263677E58C944D09wBz3H" TargetMode="External"/><Relationship Id="rId906" Type="http://schemas.openxmlformats.org/officeDocument/2006/relationships/hyperlink" Target="consultantplus://offline/ref=659932DBE4387C586BB13155DAEC3D7DD4685733431C69B4CF988A810E75361EA72CCD1AE7FC131E37F77C4420214F5A263677E58C944D09wBz3H" TargetMode="External"/><Relationship Id="rId1329" Type="http://schemas.openxmlformats.org/officeDocument/2006/relationships/hyperlink" Target="consultantplus://offline/ref=659932DBE4387C586BB13155DAEC3D7DD46B503F471969B4CF988A810E75361EA72CCD1AE7FC121735F77C4420214F5A263677E58C944D09wBz3H" TargetMode="External"/><Relationship Id="rId1536" Type="http://schemas.openxmlformats.org/officeDocument/2006/relationships/hyperlink" Target="consultantplus://offline/ref=659932DBE4387C586BB13155DAEC3D7DD4695F3E461869B4CF988A810E75361EA72CCD1AE7FC101330F77C4420214F5A263677E58C944D09wBz3H" TargetMode="External"/><Relationship Id="rId35" Type="http://schemas.openxmlformats.org/officeDocument/2006/relationships/hyperlink" Target="consultantplus://offline/ref=B81986E31B3A104A9727033B4B49062E9D97A3C3B4B77FA3DB3016822928CE43455E6212ED188852D45B9711FC61740A356FCF7FB71052ECv2z9H" TargetMode="External"/><Relationship Id="rId100" Type="http://schemas.openxmlformats.org/officeDocument/2006/relationships/hyperlink" Target="consultantplus://offline/ref=B81986E31B3A104A9727033B4B49062E9D97A3C3B4B77FA3DB3016822928CE43455E6210EF1E84078714964DBA3C6708396FCD7BABv1z3H" TargetMode="External"/><Relationship Id="rId338" Type="http://schemas.openxmlformats.org/officeDocument/2006/relationships/hyperlink" Target="consultantplus://offline/ref=B81986E31B3A104A9727033B4B49062E9F90A2C2B6B37FA3DB3016822928CE43455E6212ED188F52D05B9711FC61740A356FCF7FB71052ECv2z9H" TargetMode="External"/><Relationship Id="rId545" Type="http://schemas.openxmlformats.org/officeDocument/2006/relationships/hyperlink" Target="consultantplus://offline/ref=659932DBE4387C586BB1345AD9EC3D7DD16B5131441434BEC7C18683097A6909A065C11BE6F413133AA8795131794050302873FF90964Fw0zAH" TargetMode="External"/><Relationship Id="rId752" Type="http://schemas.openxmlformats.org/officeDocument/2006/relationships/hyperlink" Target="consultantplus://offline/ref=659932DBE4387C586BB13155DAEC3D7DD46E5335401769B4CF988A810E75361EA72CCD1AE7FC131332F77C4420214F5A263677E58C944D09wBz3H" TargetMode="External"/><Relationship Id="rId1175" Type="http://schemas.openxmlformats.org/officeDocument/2006/relationships/hyperlink" Target="consultantplus://offline/ref=659932DBE4387C586BB13155DAEC3D7DD4695735401669B4CF988A810E75361EA72CCD1AE7FC161230F77C4420214F5A263677E58C944D09wBz3H" TargetMode="External"/><Relationship Id="rId1382" Type="http://schemas.openxmlformats.org/officeDocument/2006/relationships/hyperlink" Target="consultantplus://offline/ref=659932DBE4387C586BB13155DAEC3D7DD6665033471869B4CF988A810E75361EA72CCD1AE7FC121636F77C4420214F5A263677E58C944D09wBz3H" TargetMode="External"/><Relationship Id="rId1603" Type="http://schemas.openxmlformats.org/officeDocument/2006/relationships/hyperlink" Target="consultantplus://offline/ref=659932DBE4387C586BB13155DAEC3D7DD4695735401669B4CF988A810E75361EA72CCD1AE7FC161230F77C4420214F5A263677E58C944D09wBz3H" TargetMode="External"/><Relationship Id="rId184" Type="http://schemas.openxmlformats.org/officeDocument/2006/relationships/hyperlink" Target="consultantplus://offline/ref=B81986E31B3A104A9727033B4B49062E9D97ABC8BDB47FA3DB3016822928CE43455E6211E51984078714964DBA3C6708396FCD7BABv1z3H" TargetMode="External"/><Relationship Id="rId391" Type="http://schemas.openxmlformats.org/officeDocument/2006/relationships/hyperlink" Target="consultantplus://offline/ref=B81986E31B3A104A9727033B4B49062E9D97ABC8B7BC7FA3DB3016822928CE43455E6215E413DB029205CE42B02A790C2373CF79vAz8H" TargetMode="External"/><Relationship Id="rId405" Type="http://schemas.openxmlformats.org/officeDocument/2006/relationships/hyperlink" Target="consultantplus://offline/ref=B81986E31B3A104A9727033B4B49062E9D97ABC8B7BC7FA3DB3016822928CE43455E6210EF13DB029205CE42B02A790C2373CF79vAz8H" TargetMode="External"/><Relationship Id="rId612" Type="http://schemas.openxmlformats.org/officeDocument/2006/relationships/hyperlink" Target="consultantplus://offline/ref=659932DBE4387C586BB13155DAEC3D7DD46B5037451869B4CF988A810E75361EA72CCD1EE1F7474775A925176C6A425C302A77E3w9z3H" TargetMode="External"/><Relationship Id="rId1035" Type="http://schemas.openxmlformats.org/officeDocument/2006/relationships/hyperlink" Target="consultantplus://offline/ref=659932DBE4387C586BB13155DAEC3D7DD4695F3E461869B4CF988A810E75361EA72CCD1AE7FC161F35F77C4420214F5A263677E58C944D09wBz3H" TargetMode="External"/><Relationship Id="rId1242" Type="http://schemas.openxmlformats.org/officeDocument/2006/relationships/hyperlink" Target="consultantplus://offline/ref=659932DBE4387C586BB13155DAEC3D7DD4695735401669B4CF988A810E75361EA72CCD1AE7FC161435F77C4420214F5A263677E58C944D09wBz3H" TargetMode="External"/><Relationship Id="rId251" Type="http://schemas.openxmlformats.org/officeDocument/2006/relationships/hyperlink" Target="consultantplus://offline/ref=B81986E31B3A104A9727033B4B49062E9D97A8CAB5B17FA3DB3016822928CE43455E6212E81D8A5882018715B53671163D75D179A910v5z3H" TargetMode="External"/><Relationship Id="rId489" Type="http://schemas.openxmlformats.org/officeDocument/2006/relationships/hyperlink" Target="consultantplus://offline/ref=659932DBE4387C586BB13155DAEC3D7DD46B513E4E1D69B4CF988A810E75361EA72CCD1AE7FC151F33F77C4420214F5A263677E58C944D09wBz3H" TargetMode="External"/><Relationship Id="rId696" Type="http://schemas.openxmlformats.org/officeDocument/2006/relationships/hyperlink" Target="consultantplus://offline/ref=659932DBE4387C586BB13155DAEC3D7DD46B5037451669B4CF988A810E75361EA72CCD1AE7FC161434F77C4420214F5A263677E58C944D09wBz3H" TargetMode="External"/><Relationship Id="rId917" Type="http://schemas.openxmlformats.org/officeDocument/2006/relationships/hyperlink" Target="consultantplus://offline/ref=659932DBE4387C586BB13155DAEC3D7DD4695F3E461869B4CF988A810E75361EA72CCD1FE3F4184260B87D18667C5C582A3675E190w9z7H" TargetMode="External"/><Relationship Id="rId1102" Type="http://schemas.openxmlformats.org/officeDocument/2006/relationships/hyperlink" Target="consultantplus://offline/ref=659932DBE4387C586BB13155DAEC3D7DD4695F3E461869B4CF988A810E75361EA72CCD1AE7FC1B1039F77C4420214F5A263677E58C944D09wBz3H" TargetMode="External"/><Relationship Id="rId1547" Type="http://schemas.openxmlformats.org/officeDocument/2006/relationships/hyperlink" Target="consultantplus://offline/ref=659932DBE4387C586BB13155DAEC3D7DD4695F3E461869B4CF988A810E75361EA72CCD1AE0FF184260B87D18667C5C582A3675E190w9z7H" TargetMode="External"/><Relationship Id="rId46" Type="http://schemas.openxmlformats.org/officeDocument/2006/relationships/hyperlink" Target="consultantplus://offline/ref=B81986E31B3A104A9727033B4B49062E9D97A9C3BDBC7FA3DB3016822928CE43455E6212EA1B84078714964DBA3C6708396FCD7BABv1z3H" TargetMode="External"/><Relationship Id="rId349" Type="http://schemas.openxmlformats.org/officeDocument/2006/relationships/hyperlink" Target="consultantplus://offline/ref=B81986E31B3A104A9727033B4B49062E9D90ABCEB7B77FA3DB3016822928CE43455E6212ED188F52D45B9711FC61740A356FCF7FB71052ECv2z9H" TargetMode="External"/><Relationship Id="rId556" Type="http://schemas.openxmlformats.org/officeDocument/2006/relationships/hyperlink" Target="consultantplus://offline/ref=659932DBE4387C586BB13155DAEC3D7DD46D5237421869B4CF988A810E75361EA72CCD1AE7FC161E39F77C4420214F5A263677E58C944D09wBz3H" TargetMode="External"/><Relationship Id="rId763" Type="http://schemas.openxmlformats.org/officeDocument/2006/relationships/hyperlink" Target="consultantplus://offline/ref=659932DBE4387C586BB13155DAEC3D7DD5675335401869B4CF988A810E75361EA72CCD1AE7FC131032F77C4420214F5A263677E58C944D09wBz3H" TargetMode="External"/><Relationship Id="rId1186" Type="http://schemas.openxmlformats.org/officeDocument/2006/relationships/hyperlink" Target="consultantplus://offline/ref=659932DBE4387C586BB13155DAEC3D7DD4695735401669B4CF988A810E75361EA72CCD1AE7FC111133F77C4420214F5A263677E58C944D09wBz3H" TargetMode="External"/><Relationship Id="rId1393" Type="http://schemas.openxmlformats.org/officeDocument/2006/relationships/hyperlink" Target="consultantplus://offline/ref=659932DBE4387C586BB13155DAEC3D7DD5675035411A69B4CF988A810E75361EA72CCD18ECA8425264F12A1D7A7446462C2875wEz0H" TargetMode="External"/><Relationship Id="rId1407" Type="http://schemas.openxmlformats.org/officeDocument/2006/relationships/hyperlink" Target="consultantplus://offline/ref=659932DBE4387C586BB13155DAEC3D7DD469553E4E1F69B4CF988A810E75361EA72CCD1AE7FC121531F77C4420214F5A263677E58C944D09wBz3H" TargetMode="External"/><Relationship Id="rId1614" Type="http://schemas.openxmlformats.org/officeDocument/2006/relationships/hyperlink" Target="consultantplus://offline/ref=659932DBE4387C586BB13155DAEC3D7DD56753304E1869B4CF988A810E75361EA72CCD1AE7FC131731F77C4420214F5A263677E58C944D09wBz3H" TargetMode="External"/><Relationship Id="rId111" Type="http://schemas.openxmlformats.org/officeDocument/2006/relationships/hyperlink" Target="consultantplus://offline/ref=B81986E31B3A104A9727033B4B49062E9D97A3C3B4B77FA3DB3016822928CE43455E6212ED188B52D45B9711FC61740A356FCF7FB71052ECv2z9H" TargetMode="External"/><Relationship Id="rId195" Type="http://schemas.openxmlformats.org/officeDocument/2006/relationships/hyperlink" Target="consultantplus://offline/ref=B81986E31B3A104A9727033B4B49062E9D96ADCFBCBC7FA3DB3016822928CE43455E6212ED188F52D65B9711FC61740A356FCF7FB71052ECv2z9H" TargetMode="External"/><Relationship Id="rId209" Type="http://schemas.openxmlformats.org/officeDocument/2006/relationships/hyperlink" Target="consultantplus://offline/ref=B81986E31B3A104A9727033B4B49062E9D97ABC8BDB47FA3DB3016822928CE43455E6212ED188D54D25B9711FC61740A356FCF7FB71052ECv2z9H" TargetMode="External"/><Relationship Id="rId416" Type="http://schemas.openxmlformats.org/officeDocument/2006/relationships/hyperlink" Target="consultantplus://offline/ref=B81986E31B3A104A9727033B4B49062E9D97ABC8B7BC7FA3DB3016822928CE43455E6212ED188D52DF5B9711FC61740A356FCF7FB71052ECv2z9H" TargetMode="External"/><Relationship Id="rId970" Type="http://schemas.openxmlformats.org/officeDocument/2006/relationships/hyperlink" Target="consultantplus://offline/ref=659932DBE4387C586BB13155DAEC3D7DD4695F3E461869B4CF988A810E75361EA72CCD1AE3FA184260B87D18667C5C582A3675E190w9z7H" TargetMode="External"/><Relationship Id="rId1046" Type="http://schemas.openxmlformats.org/officeDocument/2006/relationships/hyperlink" Target="consultantplus://offline/ref=659932DBE4387C586BB13155DAEC3D7DD4695F3E461869B4CF988A810E75361EA72CCD1FE4FD184260B87D18667C5C582A3675E190w9z7H" TargetMode="External"/><Relationship Id="rId1253" Type="http://schemas.openxmlformats.org/officeDocument/2006/relationships/hyperlink" Target="consultantplus://offline/ref=659932DBE4387C586BB13155DAEC3D7DD6675234451E69B4CF988A810E75361EA72CCD1AE7FC131738F77C4420214F5A263677E58C944D09wBz3H" TargetMode="External"/><Relationship Id="rId623" Type="http://schemas.openxmlformats.org/officeDocument/2006/relationships/hyperlink" Target="consultantplus://offline/ref=659932DBE4387C586BB13155DAEC3D7DD46B5037451869B4CF988A810E75361EA72CCD1AE7FC101235F77C4420214F5A263677E58C944D09wBz3H" TargetMode="External"/><Relationship Id="rId830" Type="http://schemas.openxmlformats.org/officeDocument/2006/relationships/hyperlink" Target="consultantplus://offline/ref=659932DBE4387C586BB13155DAEC3D7DD4695F3E461869B4CF988A810E75361EA72CCD19E5FC184260B87D18667C5C582A3675E190w9z7H" TargetMode="External"/><Relationship Id="rId928" Type="http://schemas.openxmlformats.org/officeDocument/2006/relationships/hyperlink" Target="consultantplus://offline/ref=659932DBE4387C586BB13155DAEC3D7DD46F5731411769B4CF988A810E75361EA72CCD1AE7FC131E39F77C4420214F5A263677E58C944D09wBz3H" TargetMode="External"/><Relationship Id="rId1460" Type="http://schemas.openxmlformats.org/officeDocument/2006/relationships/hyperlink" Target="consultantplus://offline/ref=659932DBE4387C586BB13155DAEC3D7DD46B513E4E1D69B4CF988A810E75361EA72CCD1AE7FC161535F77C4420214F5A263677E58C944D09wBz3H" TargetMode="External"/><Relationship Id="rId1558" Type="http://schemas.openxmlformats.org/officeDocument/2006/relationships/hyperlink" Target="consultantplus://offline/ref=659932DBE4387C586BB13155DAEC3D7DD4695F3E461869B4CF988A810E75361EA72CCD1FE3FF184260B87D18667C5C582A3675E190w9z7H" TargetMode="External"/><Relationship Id="rId57" Type="http://schemas.openxmlformats.org/officeDocument/2006/relationships/hyperlink" Target="consultantplus://offline/ref=B81986E31B3A104A9727033B4B49062E9D97A9C3BDBC7FA3DB3016822928CE43455E6212EF1084078714964DBA3C6708396FCD7BABv1z3H" TargetMode="External"/><Relationship Id="rId262" Type="http://schemas.openxmlformats.org/officeDocument/2006/relationships/hyperlink" Target="consultantplus://offline/ref=B81986E31B3A104A9727033B4B49062E9D98AACEB7B47FA3DB3016822928CE43455E6212ED188A53D55B9711FC61740A356FCF7FB71052ECv2z9H" TargetMode="External"/><Relationship Id="rId567" Type="http://schemas.openxmlformats.org/officeDocument/2006/relationships/hyperlink" Target="consultantplus://offline/ref=659932DBE4387C586BB13155DAEC3D7DD56753364F1E69B4CF988A810E75361EA72CCD1AE7FC131732F77C4420214F5A263677E58C944D09wBz3H" TargetMode="External"/><Relationship Id="rId1113" Type="http://schemas.openxmlformats.org/officeDocument/2006/relationships/hyperlink" Target="consultantplus://offline/ref=659932DBE4387C586BB13155DAEC3D7DD5675E31441B69B4CF988A810E75361EA72CCD1AE7FD121E39F77C4420214F5A263677E58C944D09wBz3H" TargetMode="External"/><Relationship Id="rId1197" Type="http://schemas.openxmlformats.org/officeDocument/2006/relationships/hyperlink" Target="consultantplus://offline/ref=659932DBE4387C586BB13155DAEC3D7DD4695735401669B4CF988A810E75361EA72CCD19E4FC184260B87D18667C5C582A3675E190w9z7H" TargetMode="External"/><Relationship Id="rId1320" Type="http://schemas.openxmlformats.org/officeDocument/2006/relationships/hyperlink" Target="consultantplus://offline/ref=659932DBE4387C586BB13155DAEC3D7DD46B503F471969B4CF988A810E75361EA72CCD1AE7FC121634F77C4420214F5A263677E58C944D09wBz3H" TargetMode="External"/><Relationship Id="rId1418" Type="http://schemas.openxmlformats.org/officeDocument/2006/relationships/hyperlink" Target="consultantplus://offline/ref=659932DBE4387C586BB13155DAEC3D7DD469553E4E1F69B4CF988A810E75361EA72CCD1AE7FC101431F77C4420214F5A263677E58C944D09wBz3H" TargetMode="External"/><Relationship Id="rId122" Type="http://schemas.openxmlformats.org/officeDocument/2006/relationships/hyperlink" Target="consultantplus://offline/ref=B81986E31B3A104A9727033B4B49062E9D93ABC9BDB57FA3DB3016822928CE43455E6212ED188955D35B9711FC61740A356FCF7FB71052ECv2z9H" TargetMode="External"/><Relationship Id="rId774" Type="http://schemas.openxmlformats.org/officeDocument/2006/relationships/hyperlink" Target="consultantplus://offline/ref=659932DBE4387C586BB13155DAEC3D7DD5675335401869B4CF988A810E75361EA72CCD1EECA8425264F12A1D7A7446462C2875wEz0H" TargetMode="External"/><Relationship Id="rId981" Type="http://schemas.openxmlformats.org/officeDocument/2006/relationships/hyperlink" Target="consultantplus://offline/ref=659932DBE4387C586BB13155DAEC3D7DD4695F3E461869B4CF988A810E75361EA72CCD1FEEFC184260B87D18667C5C582A3675E190w9z7H" TargetMode="External"/><Relationship Id="rId1057" Type="http://schemas.openxmlformats.org/officeDocument/2006/relationships/hyperlink" Target="consultantplus://offline/ref=659932DBE4387C586BB13155DAEC3D7DD46C5F30461869B4CF988A810E75361EA72CCD1AE7FC121735F77C4420214F5A263677E58C944D09wBz3H" TargetMode="External"/><Relationship Id="rId427" Type="http://schemas.openxmlformats.org/officeDocument/2006/relationships/hyperlink" Target="consultantplus://offline/ref=B81986E31B3A104A9727033B4B49062E9D97A3C3B4B77FA3DB3016822928CE43455E6212ED188D56DE5B9711FC61740A356FCF7FB71052ECv2z9H" TargetMode="External"/><Relationship Id="rId634" Type="http://schemas.openxmlformats.org/officeDocument/2006/relationships/hyperlink" Target="consultantplus://offline/ref=659932DBE4387C586BB13155DAEC3D7DD667563F401E69B4CF988A810E75361EA72CCD1AE7FC131637F77C4420214F5A263677E58C944D09wBz3H" TargetMode="External"/><Relationship Id="rId841" Type="http://schemas.openxmlformats.org/officeDocument/2006/relationships/hyperlink" Target="consultantplus://offline/ref=659932DBE4387C586BB13155DAEC3D7DD4695F3E461869B4CF988A810E75361EA72CCD1AE7FC121230F77C4420214F5A263677E58C944D09wBz3H" TargetMode="External"/><Relationship Id="rId1264" Type="http://schemas.openxmlformats.org/officeDocument/2006/relationships/hyperlink" Target="consultantplus://offline/ref=659932DBE4387C586BB13155DAEC3D7DD46E5335401769B4CF988A810E75361EA72CCD1AE7FC131332F77C4420214F5A263677E58C944D09wBz3H" TargetMode="External"/><Relationship Id="rId1471" Type="http://schemas.openxmlformats.org/officeDocument/2006/relationships/hyperlink" Target="consultantplus://offline/ref=659932DBE4387C586BB13155DAEC3D7DD4695F3E461869B4CF988A810E75361EA72CCD19E2F4184260B87D18667C5C582A3675E190w9z7H" TargetMode="External"/><Relationship Id="rId1569" Type="http://schemas.openxmlformats.org/officeDocument/2006/relationships/hyperlink" Target="consultantplus://offline/ref=659932DBE4387C586BB13155DAEC3D7DD46C5F30461869B4CF988A810E75361EA72CCD1AE7FC121235F77C4420214F5A263677E58C944D09wBz3H" TargetMode="External"/><Relationship Id="rId273" Type="http://schemas.openxmlformats.org/officeDocument/2006/relationships/hyperlink" Target="consultantplus://offline/ref=B81986E31B3A104A9727033B4B49062E9D91A2C3B0BC7FA3DB3016822928CE43455E6212ED188F5AD55B9711FC61740A356FCF7FB71052ECv2z9H" TargetMode="External"/><Relationship Id="rId480" Type="http://schemas.openxmlformats.org/officeDocument/2006/relationships/hyperlink" Target="consultantplus://offline/ref=B81986E31B3A104A9727033B4B49062E9D95ADC3BCB77FA3DB3016822928CE43455E6212ED188A56D75B9711FC61740A356FCF7FB71052ECv2z9H" TargetMode="External"/><Relationship Id="rId701" Type="http://schemas.openxmlformats.org/officeDocument/2006/relationships/hyperlink" Target="consultantplus://offline/ref=659932DBE4387C586BB13155DAEC3D7DD46B5037451669B4CF988A810E75361EA72CCD1AE7FC161439F77C4420214F5A263677E58C944D09wBz3H" TargetMode="External"/><Relationship Id="rId939" Type="http://schemas.openxmlformats.org/officeDocument/2006/relationships/hyperlink" Target="consultantplus://offline/ref=659932DBE4387C586BB13155DAEC3D7DD4695F3E461869B4CF988A810E75361EA72CCD1AE7FC111538F77C4420214F5A263677E58C944D09wBz3H" TargetMode="External"/><Relationship Id="rId1124" Type="http://schemas.openxmlformats.org/officeDocument/2006/relationships/hyperlink" Target="consultantplus://offline/ref=659932DBE4387C586BB13155DAEC3D7DD4695735431669B4CF988A810E75361EA72CCD19E4FE184260B87D18667C5C582A3675E190w9z7H" TargetMode="External"/><Relationship Id="rId1331" Type="http://schemas.openxmlformats.org/officeDocument/2006/relationships/hyperlink" Target="consultantplus://offline/ref=659932DBE4387C586BB13155DAEC3D7DD46B503F471969B4CF988A810E75361EA72CCD1AE7FC171139F77C4420214F5A263677E58C944D09wBz3H" TargetMode="External"/><Relationship Id="rId68" Type="http://schemas.openxmlformats.org/officeDocument/2006/relationships/hyperlink" Target="consultantplus://offline/ref=B81986E31B3A104A9727033B4B49062E9D97A3C3B4B77FA3DB3016822928CE43455E6212ED188857D55B9711FC61740A356FCF7FB71052ECv2z9H" TargetMode="External"/><Relationship Id="rId133" Type="http://schemas.openxmlformats.org/officeDocument/2006/relationships/hyperlink" Target="consultantplus://offline/ref=B81986E31B3A104A9727033B4B49062E9D97A3C3B4B77FA3DB3016822928CE43455E6214ED1D84078714964DBA3C6708396FCD7BABv1z3H" TargetMode="External"/><Relationship Id="rId340" Type="http://schemas.openxmlformats.org/officeDocument/2006/relationships/hyperlink" Target="consultantplus://offline/ref=B81986E31B3A104A9727033B4B49062E9F96ACC2B6B77FA3DB3016822928CE43455E6212ED188F52D65B9711FC61740A356FCF7FB71052ECv2z9H" TargetMode="External"/><Relationship Id="rId578" Type="http://schemas.openxmlformats.org/officeDocument/2006/relationships/hyperlink" Target="consultantplus://offline/ref=659932DBE4387C586BB13155DAEC3D7DD56753364F1E69B4CF988A810E75361EA72CCD18ECA8425264F12A1D7A7446462C2875wEz0H" TargetMode="External"/><Relationship Id="rId785" Type="http://schemas.openxmlformats.org/officeDocument/2006/relationships/hyperlink" Target="consultantplus://offline/ref=659932DBE4387C586BB13155DAEC3D7DD5675335401869B4CF988A810E75361EA72CCD1AE7FC131536F77C4420214F5A263677E58C944D09wBz3H" TargetMode="External"/><Relationship Id="rId992" Type="http://schemas.openxmlformats.org/officeDocument/2006/relationships/hyperlink" Target="consultantplus://offline/ref=659932DBE4387C586BB13155DAEC3D7DD56F5F30431969B4CF988A810E75361EA72CCD1AE7FC131737F77C4420214F5A263677E58C944D09wBz3H" TargetMode="External"/><Relationship Id="rId1429" Type="http://schemas.openxmlformats.org/officeDocument/2006/relationships/hyperlink" Target="consultantplus://offline/ref=659932DBE4387C586BB13155DAEC3D7DD469553E4E1F69B4CF988A810E75361EA72CCD1AE7FC111E38F77C4420214F5A263677E58C944D09wBz3H" TargetMode="External"/><Relationship Id="rId200" Type="http://schemas.openxmlformats.org/officeDocument/2006/relationships/hyperlink" Target="consultantplus://offline/ref=B81986E31B3A104A9727033B4B49062E9D97ABC8BDB47FA3DB3016822928CE43455E6212ED188D5BD05B9711FC61740A356FCF7FB71052ECv2z9H" TargetMode="External"/><Relationship Id="rId438" Type="http://schemas.openxmlformats.org/officeDocument/2006/relationships/hyperlink" Target="consultantplus://offline/ref=B81986E31B3A104A9727033B4B49062E9D98AACEB7B47FA3DB3016822928CE43455E6212ED1B8E50D75B9711FC61740A356FCF7FB71052ECv2z9H" TargetMode="External"/><Relationship Id="rId645" Type="http://schemas.openxmlformats.org/officeDocument/2006/relationships/hyperlink" Target="consultantplus://offline/ref=659932DBE4387C586BB1345AD9EC3D7DD468553E4C493EB69ECD848406257E0EE969C01BE2FA101D65AD6C4069764A462E2C69E39294w4zCH" TargetMode="External"/><Relationship Id="rId852" Type="http://schemas.openxmlformats.org/officeDocument/2006/relationships/hyperlink" Target="consultantplus://offline/ref=659932DBE4387C586BB13155DAEC3D7DD4695F3E461869B4CF988A810E75361EA72CCD1AE7FC1B1538F77C4420214F5A263677E58C944D09wBz3H" TargetMode="External"/><Relationship Id="rId1068" Type="http://schemas.openxmlformats.org/officeDocument/2006/relationships/hyperlink" Target="consultantplus://offline/ref=659932DBE4387C586BB13155DAEC3D7DD4695F3E461869B4CF988A810E75361EA72CCD1FE4F7474775A925176C6A425C302A77E3w9z3H" TargetMode="External"/><Relationship Id="rId1275" Type="http://schemas.openxmlformats.org/officeDocument/2006/relationships/hyperlink" Target="consultantplus://offline/ref=659932DBE4387C586BB13155DAEC3D7DD46B503F471969B4CF988A810E75361EA72CCD1AE7FC111E31F77C4420214F5A263677E58C944D09wBz3H" TargetMode="External"/><Relationship Id="rId1482" Type="http://schemas.openxmlformats.org/officeDocument/2006/relationships/hyperlink" Target="consultantplus://offline/ref=659932DBE4387C586BB13155DAEC3D7DD66C5234451E69B4CF988A810E75361EA72CCD1AE7FC131638F77C4420214F5A263677E58C944D09wBz3H" TargetMode="External"/><Relationship Id="rId284" Type="http://schemas.openxmlformats.org/officeDocument/2006/relationships/hyperlink" Target="consultantplus://offline/ref=B81986E31B3A104A9727033B4B49062E9D94ABC8B1B67FA3DB3016822928CE43455E6212ED188D57D75B9711FC61740A356FCF7FB71052ECv2z9H" TargetMode="External"/><Relationship Id="rId491" Type="http://schemas.openxmlformats.org/officeDocument/2006/relationships/hyperlink" Target="consultantplus://offline/ref=659932DBE4387C586BB13155DAEC3D7DD46B513E4E1D69B4CF988A810E75361EA72CCD12E5F7474775A925176C6A425C302A77E3w9z3H" TargetMode="External"/><Relationship Id="rId505" Type="http://schemas.openxmlformats.org/officeDocument/2006/relationships/hyperlink" Target="consultantplus://offline/ref=659932DBE4387C586BB13155DAEC3D7DD4695F3E461D69B4CF988A810E75361EA72CCD1AE7FC161139F77C4420214F5A263677E58C944D09wBz3H" TargetMode="External"/><Relationship Id="rId712" Type="http://schemas.openxmlformats.org/officeDocument/2006/relationships/hyperlink" Target="consultantplus://offline/ref=659932DBE4387C586BB13155DAEC3D7DD46B5037451669B4CF988A810E75361EA72CCD1AE7FC101036F77C4420214F5A263677E58C944D09wBz3H" TargetMode="External"/><Relationship Id="rId1135" Type="http://schemas.openxmlformats.org/officeDocument/2006/relationships/hyperlink" Target="consultantplus://offline/ref=659932DBE4387C586BB13155DAEC3D7DD4695735431669B4CF988A810E75361EA72CCD1AE7FC121E39F77C4420214F5A263677E58C944D09wBz3H" TargetMode="External"/><Relationship Id="rId1342" Type="http://schemas.openxmlformats.org/officeDocument/2006/relationships/hyperlink" Target="consultantplus://offline/ref=659932DBE4387C586BB13155DAEC3D7DD46B5130471D69B4CF988A810E75361EA72CCD1AE7FC131736F77C4420214F5A263677E58C944D09wBz3H" TargetMode="External"/><Relationship Id="rId79" Type="http://schemas.openxmlformats.org/officeDocument/2006/relationships/hyperlink" Target="consultantplus://offline/ref=B81986E31B3A104A9727033B4B49062E9D97A3C3B4B77FA3DB3016822928CE43455E6210EB1884078714964DBA3C6708396FCD7BABv1z3H" TargetMode="External"/><Relationship Id="rId144" Type="http://schemas.openxmlformats.org/officeDocument/2006/relationships/hyperlink" Target="consultantplus://offline/ref=B81986E31B3A104A9727033B4B49062E9D92A2CFB7BC7FA3DB3016822928CE43455E6212ED188F53DF5B9711FC61740A356FCF7FB71052ECv2z9H" TargetMode="External"/><Relationship Id="rId589" Type="http://schemas.openxmlformats.org/officeDocument/2006/relationships/hyperlink" Target="consultantplus://offline/ref=659932DBE4387C586BB13155DAEC3D7DD46B5037451869B4CF988A810E75361EA72CCD1AE7FC101130F77C4420214F5A263677E58C944D09wBz3H" TargetMode="External"/><Relationship Id="rId796" Type="http://schemas.openxmlformats.org/officeDocument/2006/relationships/hyperlink" Target="consultantplus://offline/ref=659932DBE4387C586BB13155DAEC3D7DD5675335401869B4CF988A810E75361EA72CCD1AE7FC131538F77C4420214F5A263677E58C944D09wBz3H" TargetMode="External"/><Relationship Id="rId1202" Type="http://schemas.openxmlformats.org/officeDocument/2006/relationships/hyperlink" Target="consultantplus://offline/ref=659932DBE4387C586BB13155DAEC3D7DD46E5635471B69B4CF988A810E75361EA72CCD1AE5F7474775A925176C6A425C302A77E3w9z3H" TargetMode="External"/><Relationship Id="rId351" Type="http://schemas.openxmlformats.org/officeDocument/2006/relationships/hyperlink" Target="consultantplus://offline/ref=B81986E31B3A104A9727033B4B49062E9D94ABC8B1B67FA3DB3016822928CE43455E6212ED188D55D55B9711FC61740A356FCF7FB71052ECv2z9H" TargetMode="External"/><Relationship Id="rId449" Type="http://schemas.openxmlformats.org/officeDocument/2006/relationships/hyperlink" Target="consultantplus://offline/ref=B81986E31B3A104A9727033B4B49062E9D95ADC3BCB77FA3DB3016822928CE43455E6212ED188B50D25B9711FC61740A356FCF7FB71052ECv2z9H" TargetMode="External"/><Relationship Id="rId656" Type="http://schemas.openxmlformats.org/officeDocument/2006/relationships/hyperlink" Target="consultantplus://offline/ref=659932DBE4387C586BB13155DAEC3D7DD46B5037451669B4CF988A810E75361EA72CCD1AE7FC1B1734F77C4420214F5A263677E58C944D09wBz3H" TargetMode="External"/><Relationship Id="rId863" Type="http://schemas.openxmlformats.org/officeDocument/2006/relationships/hyperlink" Target="consultantplus://offline/ref=659932DBE4387C586BB13155DAEC3D7DD5665136411D69B4CF988A810E75361EA72CCD1AE7FC131735F77C4420214F5A263677E58C944D09wBz3H" TargetMode="External"/><Relationship Id="rId1079" Type="http://schemas.openxmlformats.org/officeDocument/2006/relationships/hyperlink" Target="consultantplus://offline/ref=659932DBE4387C586BB13155DAEC3D7DD4695F3E461869B4CF988A810E75361EA72CCD1AE7FC1B1433F77C4420214F5A263677E58C944D09wBz3H" TargetMode="External"/><Relationship Id="rId1286" Type="http://schemas.openxmlformats.org/officeDocument/2006/relationships/hyperlink" Target="consultantplus://offline/ref=659932DBE4387C586BB13155DAEC3D7DD46B503F471969B4CF988A810E75361EA72CCD1AE7FC111E35F77C4420214F5A263677E58C944D09wBz3H" TargetMode="External"/><Relationship Id="rId1493" Type="http://schemas.openxmlformats.org/officeDocument/2006/relationships/hyperlink" Target="consultantplus://offline/ref=659932DBE4387C586BB13155DAEC3D7DD66C513E421D69B4CF988A810E75361EA72CCD1AE7FC131F37F77C4420214F5A263677E58C944D09wBz3H" TargetMode="External"/><Relationship Id="rId1507" Type="http://schemas.openxmlformats.org/officeDocument/2006/relationships/hyperlink" Target="consultantplus://offline/ref=659932DBE4387C586BB13155DAEC3D7DD66C5F33471F69B4CF988A810E75361EA72CCD1AE7FC131333F77C4420214F5A263677E58C944D09wBz3H" TargetMode="External"/><Relationship Id="rId211" Type="http://schemas.openxmlformats.org/officeDocument/2006/relationships/hyperlink" Target="consultantplus://offline/ref=B81986E31B3A104A9727033B4B49062E9D97ABC8BDB47FA3DB3016822928CE43455E6211EE1B84078714964DBA3C6708396FCD7BABv1z3H" TargetMode="External"/><Relationship Id="rId295" Type="http://schemas.openxmlformats.org/officeDocument/2006/relationships/hyperlink" Target="consultantplus://offline/ref=B81986E31B3A104A9727033B4B49062E9D94ABC8B1B67FA3DB3016822928CE43455E6210E91E84078714964DBA3C6708396FCD7BABv1z3H" TargetMode="External"/><Relationship Id="rId309" Type="http://schemas.openxmlformats.org/officeDocument/2006/relationships/hyperlink" Target="consultantplus://offline/ref=B81986E31B3A104A9727033B4B49062E9D94ABC8B1B67FA3DB3016822928CE43455E6210E91F84078714964DBA3C6708396FCD7BABv1z3H" TargetMode="External"/><Relationship Id="rId516" Type="http://schemas.openxmlformats.org/officeDocument/2006/relationships/hyperlink" Target="consultantplus://offline/ref=659932DBE4387C586BB13155DAEC3D7DD66A50374F1A69B4CF988A810E75361EA72CCD1AE7FC131736F77C4420214F5A263677E58C944D09wBz3H" TargetMode="External"/><Relationship Id="rId1146" Type="http://schemas.openxmlformats.org/officeDocument/2006/relationships/hyperlink" Target="consultantplus://offline/ref=659932DBE4387C586BB13155DAEC3D7DD06B51374F1434BEC7C18683097A6909A065C11BE7FC17133AA8795131794050302873FF90964Fw0zAH" TargetMode="External"/><Relationship Id="rId723" Type="http://schemas.openxmlformats.org/officeDocument/2006/relationships/hyperlink" Target="consultantplus://offline/ref=659932DBE4387C586BB13155DAEC3D7DD46E56334F1D69B4CF988A810E75361EA72CCD1AE7FC161F30F77C4420214F5A263677E58C944D09wBz3H" TargetMode="External"/><Relationship Id="rId930" Type="http://schemas.openxmlformats.org/officeDocument/2006/relationships/hyperlink" Target="consultantplus://offline/ref=659932DBE4387C586BB13155DAEC3D7DD46F5731411769B4CF988A810E75361EA72CCD1AE7FC131F35F77C4420214F5A263677E58C944D09wBz3H" TargetMode="External"/><Relationship Id="rId1006" Type="http://schemas.openxmlformats.org/officeDocument/2006/relationships/hyperlink" Target="consultantplus://offline/ref=659932DBE4387C586BB13155DAEC3D7DD4695F3E461869B4CF988A810E75361EA72CCD1AE7FC1A1539F77C4420214F5A263677E58C944D09wBz3H" TargetMode="External"/><Relationship Id="rId1353" Type="http://schemas.openxmlformats.org/officeDocument/2006/relationships/hyperlink" Target="consultantplus://offline/ref=659932DBE4387C586BB13155DAEC3D7DD46B503F471969B4CF988A810E75361EA72CCD1AE7FC161631F77C4420214F5A263677E58C944D09wBz3H" TargetMode="External"/><Relationship Id="rId1560" Type="http://schemas.openxmlformats.org/officeDocument/2006/relationships/hyperlink" Target="consultantplus://offline/ref=659932DBE4387C586BB13155DAEC3D7DD4695F3E461869B4CF988A810E75361EA72CCD1FE3F9184260B87D18667C5C582A3675E190w9z7H" TargetMode="External"/><Relationship Id="rId155" Type="http://schemas.openxmlformats.org/officeDocument/2006/relationships/hyperlink" Target="consultantplus://offline/ref=B81986E31B3A104A9727033B4B49062E9F98A8C3B6BD7FA3DB3016822928CE43455E6212ED188F52D75B9711FC61740A356FCF7FB71052ECv2z9H" TargetMode="External"/><Relationship Id="rId362" Type="http://schemas.openxmlformats.org/officeDocument/2006/relationships/hyperlink" Target="consultantplus://offline/ref=B81986E31B3A104A9727033B4B49062E9D94ABC8B1B67FA3DB3016822928CE43455E6212ED188D55DF5B9711FC61740A356FCF7FB71052ECv2z9H" TargetMode="External"/><Relationship Id="rId1213" Type="http://schemas.openxmlformats.org/officeDocument/2006/relationships/hyperlink" Target="consultantplus://offline/ref=659932DBE4387C586BB13155DAEC3D7DD4695735401669B4CF988A810E75361EA72CCD18E3FD184260B87D18667C5C582A3675E190w9z7H" TargetMode="External"/><Relationship Id="rId1297" Type="http://schemas.openxmlformats.org/officeDocument/2006/relationships/hyperlink" Target="consultantplus://offline/ref=659932DBE4387C586BB13155DAEC3D7DD46957304E1E69B4CF988A810E75361EA72CCD1AE7FC131134F77C4420214F5A263677E58C944D09wBz3H" TargetMode="External"/><Relationship Id="rId1420" Type="http://schemas.openxmlformats.org/officeDocument/2006/relationships/hyperlink" Target="consultantplus://offline/ref=659932DBE4387C586BB13155DAEC3D7DD469553E4E1F69B4CF988A810E75361EA72CCD1AE7FC111432F77C4420214F5A263677E58C944D09wBz3H" TargetMode="External"/><Relationship Id="rId1518" Type="http://schemas.openxmlformats.org/officeDocument/2006/relationships/hyperlink" Target="consultantplus://offline/ref=659932DBE4387C586BB13155DAEC3D7DD4695F3E461869B4CF988A810E75361EA72CCD1AE7FC111531F77C4420214F5A263677E58C944D09wBz3H" TargetMode="External"/><Relationship Id="rId222" Type="http://schemas.openxmlformats.org/officeDocument/2006/relationships/hyperlink" Target="consultantplus://offline/ref=B81986E31B3A104A9727033B4B49062E9D95ADC3BCB77FA3DB3016822928CE43455E6212ED188B56D15B9711FC61740A356FCF7FB71052ECv2z9H" TargetMode="External"/><Relationship Id="rId667" Type="http://schemas.openxmlformats.org/officeDocument/2006/relationships/hyperlink" Target="consultantplus://offline/ref=659932DBE4387C586BB13155DAEC3D7DD469553E451C69B4CF988A810E75361EA72CCD1AE7FC121E39F77C4420214F5A263677E58C944D09wBz3H" TargetMode="External"/><Relationship Id="rId874" Type="http://schemas.openxmlformats.org/officeDocument/2006/relationships/hyperlink" Target="consultantplus://offline/ref=659932DBE4387C586BB13155DAEC3D7DD4695F3E461869B4CF988A810E75361EA72CCD1AE7FC121436F77C4420214F5A263677E58C944D09wBz3H" TargetMode="External"/><Relationship Id="rId17" Type="http://schemas.openxmlformats.org/officeDocument/2006/relationships/hyperlink" Target="consultantplus://offline/ref=B81986E31B3A104A9727033B4B49062E9D90AFC8B2BD7FA3DB3016822928CE43455E6212ED188F52D55B9711FC61740A356FCF7FB71052ECv2z9H" TargetMode="External"/><Relationship Id="rId527" Type="http://schemas.openxmlformats.org/officeDocument/2006/relationships/hyperlink" Target="consultantplus://offline/ref=659932DBE4387C586BB1345AD9EC3D7DD16B5131441434BEC7C18683097A6909A065C11BE7FD15103AA8795131794050302873FF90964Fw0zAH" TargetMode="External"/><Relationship Id="rId734" Type="http://schemas.openxmlformats.org/officeDocument/2006/relationships/hyperlink" Target="consultantplus://offline/ref=659932DBE4387C586BB13155DAEC3D7DD46E56334F1D69B4CF988A810E75361EA72CCD1AE4F9184260B87D18667C5C582A3675E190w9z7H" TargetMode="External"/><Relationship Id="rId941" Type="http://schemas.openxmlformats.org/officeDocument/2006/relationships/hyperlink" Target="consultantplus://offline/ref=659932DBE4387C586BB13155DAEC3D7DD66C50354E1C69B4CF988A810E75361EA72CCD1AE7FC131232F77C4420214F5A263677E58C944D09wBz3H" TargetMode="External"/><Relationship Id="rId1157" Type="http://schemas.openxmlformats.org/officeDocument/2006/relationships/hyperlink" Target="consultantplus://offline/ref=659932DBE4387C586BB13155DAEC3D7DD4695735431669B4CF988A810E75361EA72CCD12EFF7474775A925176C6A425C302A77E3w9z3H" TargetMode="External"/><Relationship Id="rId1364" Type="http://schemas.openxmlformats.org/officeDocument/2006/relationships/hyperlink" Target="consultantplus://offline/ref=659932DBE4387C586BB13155DAEC3D7DD46B503F471969B4CF988A810E75361EA72CCD1AE7FC171736F77C4420214F5A263677E58C944D09wBz3H" TargetMode="External"/><Relationship Id="rId1571" Type="http://schemas.openxmlformats.org/officeDocument/2006/relationships/hyperlink" Target="consultantplus://offline/ref=659932DBE4387C586BB13155DAEC3D7DD46C5F30461869B4CF988A810E75361EA72CCD1AE7FC121339F77C4420214F5A263677E58C944D09wBz3H" TargetMode="External"/><Relationship Id="rId70" Type="http://schemas.openxmlformats.org/officeDocument/2006/relationships/hyperlink" Target="consultantplus://offline/ref=B81986E31B3A104A9727033B4B49062E9D97A3C3B4B77FA3DB3016822928CE43455E6212ED188857D15B9711FC61740A356FCF7FB71052ECv2z9H" TargetMode="External"/><Relationship Id="rId166" Type="http://schemas.openxmlformats.org/officeDocument/2006/relationships/hyperlink" Target="consultantplus://offline/ref=B81986E31B3A104A9727033B4B49062E9D97ABC8BDB47FA3DB3016822928CE43455E6210EB1084078714964DBA3C6708396FCD7BABv1z3H" TargetMode="External"/><Relationship Id="rId373" Type="http://schemas.openxmlformats.org/officeDocument/2006/relationships/hyperlink" Target="consultantplus://offline/ref=B81986E31B3A104A9727033B4B49062E9D94ABC8B1B67FA3DB3016822928CE43455E6216E51184078714964DBA3C6708396FCD7BABv1z3H" TargetMode="External"/><Relationship Id="rId580" Type="http://schemas.openxmlformats.org/officeDocument/2006/relationships/hyperlink" Target="consultantplus://offline/ref=659932DBE4387C586BB13155DAEC3D7DD5675F3F441E69B4CF988A810E75361EA72CCD1AE7FC121333F77C4420214F5A263677E58C944D09wBz3H" TargetMode="External"/><Relationship Id="rId801" Type="http://schemas.openxmlformats.org/officeDocument/2006/relationships/hyperlink" Target="consultantplus://offline/ref=659932DBE4387C586BB13155DAEC3D7DD5675335401869B4CF988A810E75361EA72CCD1AE7FC131331F77C4420214F5A263677E58C944D09wBz3H" TargetMode="External"/><Relationship Id="rId1017" Type="http://schemas.openxmlformats.org/officeDocument/2006/relationships/hyperlink" Target="consultantplus://offline/ref=659932DBE4387C586BB13155DAEC3D7DD4695F3E461869B4CF988A810E75361EA72CCD1EE3FB184260B87D18667C5C582A3675E190w9z7H" TargetMode="External"/><Relationship Id="rId1224" Type="http://schemas.openxmlformats.org/officeDocument/2006/relationships/hyperlink" Target="consultantplus://offline/ref=659932DBE4387C586BB13155DAEC3D7DD56E543F4E1B69B4CF988A810E75361EA72CCD1AE7FC131430F77C4420214F5A263677E58C944D09wBz3H" TargetMode="External"/><Relationship Id="rId1431" Type="http://schemas.openxmlformats.org/officeDocument/2006/relationships/hyperlink" Target="consultantplus://offline/ref=659932DBE4387C586BB13155DAEC3D7DD46957354F1E69B4CF988A810E75361EA72CCD1AE7FC121234F77C4420214F5A263677E58C944D09wBz3H" TargetMode="External"/><Relationship Id="rId1" Type="http://schemas.openxmlformats.org/officeDocument/2006/relationships/styles" Target="styles.xml"/><Relationship Id="rId233" Type="http://schemas.openxmlformats.org/officeDocument/2006/relationships/hyperlink" Target="consultantplus://offline/ref=B81986E31B3A104A9727033B4B49062E9D94A9CAB5B57FA3DB3016822928CE43455E6212ED188F50DE5B9711FC61740A356FCF7FB71052ECv2z9H" TargetMode="External"/><Relationship Id="rId440" Type="http://schemas.openxmlformats.org/officeDocument/2006/relationships/hyperlink" Target="consultantplus://offline/ref=B81986E31B3A104A9727033B4B49062E9D94A8CAB3B77FA3DB3016822928CE43455E6212ED188E51D25B9711FC61740A356FCF7FB71052ECv2z9H" TargetMode="External"/><Relationship Id="rId678" Type="http://schemas.openxmlformats.org/officeDocument/2006/relationships/hyperlink" Target="consultantplus://offline/ref=659932DBE4387C586BB13155DAEC3D7DD46B5037451669B4CF988A810E75361EA72CCD1AE1FB184260B87D18667C5C582A3675E190w9z7H" TargetMode="External"/><Relationship Id="rId885" Type="http://schemas.openxmlformats.org/officeDocument/2006/relationships/hyperlink" Target="consultantplus://offline/ref=659932DBE4387C586BB13155DAEC3D7DD4695F3E461869B4CF988A810E75361EA72CCD1AE7FC111034F77C4420214F5A263677E58C944D09wBz3H" TargetMode="External"/><Relationship Id="rId1070" Type="http://schemas.openxmlformats.org/officeDocument/2006/relationships/hyperlink" Target="consultantplus://offline/ref=659932DBE4387C586BB13155DAEC3D7DD4695F3E461869B4CF988A810E75361EA72CCD1AE7FC141636F77C4420214F5A263677E58C944D09wBz3H" TargetMode="External"/><Relationship Id="rId1529" Type="http://schemas.openxmlformats.org/officeDocument/2006/relationships/hyperlink" Target="consultantplus://offline/ref=659932DBE4387C586BB13155DAEC3D7DD4695F3E461869B4CF988A810E75361EA72CCD1AE7FC101538F77C4420214F5A263677E58C944D09wBz3H" TargetMode="External"/><Relationship Id="rId28" Type="http://schemas.openxmlformats.org/officeDocument/2006/relationships/hyperlink" Target="consultantplus://offline/ref=B81986E31B3A104A9727033B4B49062E9D97A3C3B4B77FA3DB3016822928CE43455E6217E81D84078714964DBA3C6708396FCD7BABv1z3H" TargetMode="External"/><Relationship Id="rId300" Type="http://schemas.openxmlformats.org/officeDocument/2006/relationships/hyperlink" Target="consultantplus://offline/ref=B81986E31B3A104A9727033B4B49062E9D97A3C3B4B77FA3DB3016822928CE43455E6212ED18895BD15B9711FC61740A356FCF7FB71052ECv2z9H" TargetMode="External"/><Relationship Id="rId538" Type="http://schemas.openxmlformats.org/officeDocument/2006/relationships/hyperlink" Target="consultantplus://offline/ref=659932DBE4387C586BB13155DAEC3D7DD46D5237421869B4CF988A810E75361EA72CCD1AE7FC111E36F77C4420214F5A263677E58C944D09wBz3H" TargetMode="External"/><Relationship Id="rId745" Type="http://schemas.openxmlformats.org/officeDocument/2006/relationships/hyperlink" Target="consultantplus://offline/ref=659932DBE4387C586BB1345AD9EC3D7DD468553E4C493EB69ECD848406257E0EE969C01BE7FB1A1D65AD6C4069764A462E2C69E39294w4zCH" TargetMode="External"/><Relationship Id="rId952" Type="http://schemas.openxmlformats.org/officeDocument/2006/relationships/hyperlink" Target="consultantplus://offline/ref=659932DBE4387C586BB13155DAEC3D7DD66F5F36431F69B4CF988A810E75361EA72CCD1AE7FC131330F77C4420214F5A263677E58C944D09wBz3H" TargetMode="External"/><Relationship Id="rId1168" Type="http://schemas.openxmlformats.org/officeDocument/2006/relationships/hyperlink" Target="consultantplus://offline/ref=659932DBE4387C586BB13155DAEC3D7DD46C54354E1D69B4CF988A810E75361EA72CCD1AE7FC131438F77C4420214F5A263677E58C944D09wBz3H" TargetMode="External"/><Relationship Id="rId1375" Type="http://schemas.openxmlformats.org/officeDocument/2006/relationships/hyperlink" Target="consultantplus://offline/ref=659932DBE4387C586BB13155DAEC3D7DD6685634471C69B4CF988A810E75361EA72CCD1AE7FC131E31F77C4420214F5A263677E58C944D09wBz3H" TargetMode="External"/><Relationship Id="rId1582" Type="http://schemas.openxmlformats.org/officeDocument/2006/relationships/hyperlink" Target="consultantplus://offline/ref=659932DBE4387C586BB13155DAEC3D7DD46C5436431669B4CF988A810E75361EA72CCD1AE7FC131730F77C4420214F5A263677E58C944D09wBz3H" TargetMode="External"/><Relationship Id="rId81" Type="http://schemas.openxmlformats.org/officeDocument/2006/relationships/hyperlink" Target="consultantplus://offline/ref=B81986E31B3A104A9727033B4B49062E9D98AACEB7B47FA3DB3016822928CE43455E6212ED188B5AD15B9711FC61740A356FCF7FB71052ECv2z9H" TargetMode="External"/><Relationship Id="rId177" Type="http://schemas.openxmlformats.org/officeDocument/2006/relationships/hyperlink" Target="consultantplus://offline/ref=B81986E31B3A104A9727033B4B49062E9D96ADCEB5B17FA3DB3016822928CE43455E6212ED188F53DF5B9711FC61740A356FCF7FB71052ECv2z9H" TargetMode="External"/><Relationship Id="rId384" Type="http://schemas.openxmlformats.org/officeDocument/2006/relationships/hyperlink" Target="consultantplus://offline/ref=B81986E31B3A104A9727033B4B49062E9C99AEC3B0B77FA3DB3016822928CE43455E6212ED188E51D05B9711FC61740A356FCF7FB71052ECv2z9H" TargetMode="External"/><Relationship Id="rId591" Type="http://schemas.openxmlformats.org/officeDocument/2006/relationships/hyperlink" Target="consultantplus://offline/ref=659932DBE4387C586BB13155DAEC3D7DD46B5037451869B4CF988A810E75361EA72CCD1AE7FC101130F77C4420214F5A263677E58C944D09wBz3H" TargetMode="External"/><Relationship Id="rId605" Type="http://schemas.openxmlformats.org/officeDocument/2006/relationships/hyperlink" Target="consultantplus://offline/ref=659932DBE4387C586BB13155DAEC3D7DD46B5037451869B4CF988A810E75361EA72CCD1AE1FB184260B87D18667C5C582A3675E190w9z7H" TargetMode="External"/><Relationship Id="rId812" Type="http://schemas.openxmlformats.org/officeDocument/2006/relationships/hyperlink" Target="consultantplus://offline/ref=659932DBE4387C586BB13155DAEC3D7DD5675335401869B4CF988A810E75361EA72CCD1AE7FC131339F77C4420214F5A263677E58C944D09wBz3H" TargetMode="External"/><Relationship Id="rId1028" Type="http://schemas.openxmlformats.org/officeDocument/2006/relationships/hyperlink" Target="consultantplus://offline/ref=659932DBE4387C586BB13155DAEC3D7DD5675334401669B4CF988A810E75361EA72CCD1AE7FC131731F77C4420214F5A263677E58C944D09wBz3H" TargetMode="External"/><Relationship Id="rId1235" Type="http://schemas.openxmlformats.org/officeDocument/2006/relationships/hyperlink" Target="consultantplus://offline/ref=659932DBE4387C586BB13155DAEC3D7DD56E543F4E1B69B4CF988A810E75361EA72CCD1EECA8425264F12A1D7A7446462C2875wEz0H" TargetMode="External"/><Relationship Id="rId1442" Type="http://schemas.openxmlformats.org/officeDocument/2006/relationships/hyperlink" Target="consultantplus://offline/ref=659932DBE4387C586BB13155DAEC3D7DD4695F3E461D69B4CF988A810E75361EA72CCD1AE7FC111339F77C4420214F5A263677E58C944D09wBz3H" TargetMode="External"/><Relationship Id="rId244" Type="http://schemas.openxmlformats.org/officeDocument/2006/relationships/hyperlink" Target="consultantplus://offline/ref=B81986E31B3A104A9727033B4B49062E9D94A9CAB5B57FA3DB3016822928CE43455E6212ED188F56DF5B9711FC61740A356FCF7FB71052ECv2z9H" TargetMode="External"/><Relationship Id="rId689" Type="http://schemas.openxmlformats.org/officeDocument/2006/relationships/hyperlink" Target="consultantplus://offline/ref=659932DBE4387C586BB13155DAEC3D7DD46C5732411E69B4CF988A810E75361EA72CCD1AE7FC131638F77C4420214F5A263677E58C944D09wBz3H" TargetMode="External"/><Relationship Id="rId896" Type="http://schemas.openxmlformats.org/officeDocument/2006/relationships/hyperlink" Target="consultantplus://offline/ref=659932DBE4387C586BB13155DAEC3D7DD66C513E421D69B4CF988A810E75361EA72CCD1AE7FC131F37F77C4420214F5A263677E58C944D09wBz3H" TargetMode="External"/><Relationship Id="rId1081" Type="http://schemas.openxmlformats.org/officeDocument/2006/relationships/hyperlink" Target="consultantplus://offline/ref=659932DBE4387C586BB13155DAEC3D7DD4695F3E461869B4CF988A810E75361EA72CCD1FE0F7474775A925176C6A425C302A77E3w9z3H" TargetMode="External"/><Relationship Id="rId1302" Type="http://schemas.openxmlformats.org/officeDocument/2006/relationships/hyperlink" Target="consultantplus://offline/ref=659932DBE4387C586BB13155DAEC3D7DD46B503F471969B4CF988A810E75361EA72CCD1CE6F7474775A925176C6A425C302A77E3w9z3H" TargetMode="External"/><Relationship Id="rId39" Type="http://schemas.openxmlformats.org/officeDocument/2006/relationships/hyperlink" Target="consultantplus://offline/ref=B81986E31B3A104A9727033B4B49062E9D97A3C3B4B77FA3DB3016822928CE43455E6212ED188955D25B9711FC61740A356FCF7FB71052ECv2z9H" TargetMode="External"/><Relationship Id="rId451" Type="http://schemas.openxmlformats.org/officeDocument/2006/relationships/hyperlink" Target="consultantplus://offline/ref=B81986E31B3A104A9727033B4B49062E9F94ACCABDB07FA3DB3016822928CE43575E3A1EEF109153D24EC140BAv3z5H" TargetMode="External"/><Relationship Id="rId549" Type="http://schemas.openxmlformats.org/officeDocument/2006/relationships/hyperlink" Target="consultantplus://offline/ref=659932DBE4387C586BB13155DAEC3D7DD46D5237421869B4CF988A810E75361EA72CCD1AE7FC111F35F77C4420214F5A263677E58C944D09wBz3H" TargetMode="External"/><Relationship Id="rId756" Type="http://schemas.openxmlformats.org/officeDocument/2006/relationships/hyperlink" Target="consultantplus://offline/ref=659932DBE4387C586BB13155DAEC3D7DD4695735401A69B4CF988A810E75361EA72CCD18E6F7474775A925176C6A425C302A77E3w9z3H" TargetMode="External"/><Relationship Id="rId1179" Type="http://schemas.openxmlformats.org/officeDocument/2006/relationships/hyperlink" Target="consultantplus://offline/ref=659932DBE4387C586BB13155DAEC3D7DD4695735401669B4CF988A810E75361EA72CCD18E4FA184260B87D18667C5C582A3675E190w9z7H" TargetMode="External"/><Relationship Id="rId1386" Type="http://schemas.openxmlformats.org/officeDocument/2006/relationships/hyperlink" Target="consultantplus://offline/ref=659932DBE4387C586BB13155DAEC3D7DD46B503F471969B4CF988A810E75361EA72CCD1AE7FC171135F77C4420214F5A263677E58C944D09wBz3H" TargetMode="External"/><Relationship Id="rId1593" Type="http://schemas.openxmlformats.org/officeDocument/2006/relationships/hyperlink" Target="consultantplus://offline/ref=659932DBE4387C586BB13155DAEC3D7DD46B503F471969B4CF988A810E75361EA72CCD1AE7FC121431F77C4420214F5A263677E58C944D09wBz3H" TargetMode="External"/><Relationship Id="rId1607" Type="http://schemas.openxmlformats.org/officeDocument/2006/relationships/hyperlink" Target="consultantplus://offline/ref=659932DBE4387C586BB13155DAEC3D7DD26E50314E1434BEC7C18683097A691BA03DCD19EFE213122FFE2817w6z5H" TargetMode="External"/><Relationship Id="rId104" Type="http://schemas.openxmlformats.org/officeDocument/2006/relationships/hyperlink" Target="consultantplus://offline/ref=B81986E31B3A104A9727033B4B49062E9D95ADCBB3B37FA3DB3016822928CE43455E6212ED188957DF5B9711FC61740A356FCF7FB71052ECv2z9H" TargetMode="External"/><Relationship Id="rId188" Type="http://schemas.openxmlformats.org/officeDocument/2006/relationships/hyperlink" Target="consultantplus://offline/ref=B81986E31B3A104A9727033B4B49062E9D97ABC8BDB47FA3DB3016822928CE43455E6210E513DB029205CE42B02A790C2373CF79vAz8H" TargetMode="External"/><Relationship Id="rId311" Type="http://schemas.openxmlformats.org/officeDocument/2006/relationships/hyperlink" Target="consultantplus://offline/ref=B81986E31B3A104A9727033B4B49062E9D94ABC8B1B67FA3DB3016822928CE43455E6210E91184078714964DBA3C6708396FCD7BABv1z3H" TargetMode="External"/><Relationship Id="rId395" Type="http://schemas.openxmlformats.org/officeDocument/2006/relationships/hyperlink" Target="consultantplus://offline/ref=B81986E31B3A104A9727033B4B49062E9D98AACEB7B47FA3DB3016822928CE43455E6212ED188A54D45B9711FC61740A356FCF7FB71052ECv2z9H" TargetMode="External"/><Relationship Id="rId409" Type="http://schemas.openxmlformats.org/officeDocument/2006/relationships/hyperlink" Target="consultantplus://offline/ref=B81986E31B3A104A9727033B4B49062E9D97ABC8B7BC7FA3DB3016822928CE43455E6212ED188C52D25B9711FC61740A356FCF7FB71052ECv2z9H" TargetMode="External"/><Relationship Id="rId963" Type="http://schemas.openxmlformats.org/officeDocument/2006/relationships/hyperlink" Target="consultantplus://offline/ref=659932DBE4387C586BB13155DAEC3D7DD6685333461A69B4CF988A810E75361EA72CCD1AE7FC131730F77C4420214F5A263677E58C944D09wBz3H" TargetMode="External"/><Relationship Id="rId1039" Type="http://schemas.openxmlformats.org/officeDocument/2006/relationships/hyperlink" Target="consultantplus://offline/ref=659932DBE4387C586BB13155DAEC3D7DD4695F3E461869B4CF988A810E75361EA72CCD18E1F8184260B87D18667C5C582A3675E190w9z7H" TargetMode="External"/><Relationship Id="rId1246" Type="http://schemas.openxmlformats.org/officeDocument/2006/relationships/hyperlink" Target="consultantplus://offline/ref=659932DBE4387C586BB13155DAEC3D7DD6665F34401669B4CF988A810E75361EA72CCD1AE7FC131638F77C4420214F5A263677E58C944D09wBz3H" TargetMode="External"/><Relationship Id="rId92" Type="http://schemas.openxmlformats.org/officeDocument/2006/relationships/hyperlink" Target="consultantplus://offline/ref=B81986E31B3A104A9727033B4B49062E9C99AFC3B2B47FA3DB3016822928CE43455E6212ED188F52D55B9711FC61740A356FCF7FB71052ECv2z9H" TargetMode="External"/><Relationship Id="rId616" Type="http://schemas.openxmlformats.org/officeDocument/2006/relationships/hyperlink" Target="consultantplus://offline/ref=659932DBE4387C586BB13155DAEC3D7DD46B5037451869B4CF988A810E75361EA72CCD1EEFF7474775A925176C6A425C302A77E3w9z3H" TargetMode="External"/><Relationship Id="rId823" Type="http://schemas.openxmlformats.org/officeDocument/2006/relationships/hyperlink" Target="consultantplus://offline/ref=659932DBE4387C586BB13155DAEC3D7DD4695F3E461869B4CF988A810E75361EA72CCD19E6F5184260B87D18667C5C582A3675E190w9z7H" TargetMode="External"/><Relationship Id="rId1453" Type="http://schemas.openxmlformats.org/officeDocument/2006/relationships/hyperlink" Target="consultantplus://offline/ref=659932DBE4387C586BB13155DAEC3D7DD46B513E4E1D69B4CF988A810E75361EA72CCD1AE7FC131138F77C4420214F5A263677E58C944D09wBz3H" TargetMode="External"/><Relationship Id="rId255" Type="http://schemas.openxmlformats.org/officeDocument/2006/relationships/hyperlink" Target="consultantplus://offline/ref=B81986E31B3A104A9727033B4B49062E9D97A8CAB5B17FA3DB3016822928CE43455E6212EC1E8B5882018715B53671163D75D179A910v5z3H" TargetMode="External"/><Relationship Id="rId462" Type="http://schemas.openxmlformats.org/officeDocument/2006/relationships/hyperlink" Target="consultantplus://offline/ref=B81986E31B3A104A9727033B4B49062E9D95ADC3BCB77FA3DB3016822928CE43455E6212ED188951D55B9711FC61740A356FCF7FB71052ECv2z9H" TargetMode="External"/><Relationship Id="rId1092" Type="http://schemas.openxmlformats.org/officeDocument/2006/relationships/hyperlink" Target="consultantplus://offline/ref=659932DBE4387C586BB13155DAEC3D7DD46C5436431669B4CF988A810E75361EA72CCD1EE0F7474775A925176C6A425C302A77E3w9z3H" TargetMode="External"/><Relationship Id="rId1106" Type="http://schemas.openxmlformats.org/officeDocument/2006/relationships/hyperlink" Target="consultantplus://offline/ref=659932DBE4387C586BB13155DAEC3D7DD66D5637431E69B4CF988A810E75361EA72CCD1AE7FC131638F77C4420214F5A263677E58C944D09wBz3H" TargetMode="External"/><Relationship Id="rId1313" Type="http://schemas.openxmlformats.org/officeDocument/2006/relationships/hyperlink" Target="consultantplus://offline/ref=659932DBE4387C586BB13155DAEC3D7DD66C5535401E69B4CF988A810E75361EA72CCD1AE7FC131638F77C4420214F5A263677E58C944D09wBz3H" TargetMode="External"/><Relationship Id="rId1397" Type="http://schemas.openxmlformats.org/officeDocument/2006/relationships/hyperlink" Target="consultantplus://offline/ref=659932DBE4387C586BB13155DAEC3D7DD46B503F471969B4CF988A810E75361EA72CCD1AE7FC161639F77C4420214F5A263677E58C944D09wBz3H" TargetMode="External"/><Relationship Id="rId1520" Type="http://schemas.openxmlformats.org/officeDocument/2006/relationships/hyperlink" Target="consultantplus://offline/ref=659932DBE4387C586BB13155DAEC3D7DD46F5731411769B4CF988A810E75361EA72CCD1AE7FC131131F77C4420214F5A263677E58C944D09wBz3H" TargetMode="External"/><Relationship Id="rId115" Type="http://schemas.openxmlformats.org/officeDocument/2006/relationships/hyperlink" Target="consultantplus://offline/ref=B81986E31B3A104A9727033B4B49062E9D94A9CAB0B47FA3DB3016822928CE43455E6212ED188F50D05B9711FC61740A356FCF7FB71052ECv2z9H" TargetMode="External"/><Relationship Id="rId322" Type="http://schemas.openxmlformats.org/officeDocument/2006/relationships/hyperlink" Target="consultantplus://offline/ref=B81986E31B3A104A9727033B4B49062E9D94ABC8B1B67FA3DB3016822928CE43455E6210E51084078714964DBA3C6708396FCD7BABv1z3H" TargetMode="External"/><Relationship Id="rId767" Type="http://schemas.openxmlformats.org/officeDocument/2006/relationships/hyperlink" Target="consultantplus://offline/ref=659932DBE4387C586BB13155DAEC3D7DD5675335401869B4CF988A810E75361EA72CCD1AE7FC131735F77C4420214F5A263677E58C944D09wBz3H" TargetMode="External"/><Relationship Id="rId974" Type="http://schemas.openxmlformats.org/officeDocument/2006/relationships/hyperlink" Target="consultantplus://offline/ref=659932DBE4387C586BB13155DAEC3D7DD4695F3E461869B4CF988A810E75361EA72CCD18E0F8184260B87D18667C5C582A3675E190w9z7H" TargetMode="External"/><Relationship Id="rId199" Type="http://schemas.openxmlformats.org/officeDocument/2006/relationships/hyperlink" Target="consultantplus://offline/ref=B81986E31B3A104A9727033B4B49062E9D97ABC8BDB47FA3DB3016822928CE43455E6212ED188D5BD35B9711FC61740A356FCF7FB71052ECv2z9H" TargetMode="External"/><Relationship Id="rId627" Type="http://schemas.openxmlformats.org/officeDocument/2006/relationships/hyperlink" Target="consultantplus://offline/ref=659932DBE4387C586BB13155DAEC3D7DD46B5037451869B4CF988A810E75361EA72CCD1AE7FC101237F77C4420214F5A263677E58C944D09wBz3H" TargetMode="External"/><Relationship Id="rId834" Type="http://schemas.openxmlformats.org/officeDocument/2006/relationships/hyperlink" Target="consultantplus://offline/ref=659932DBE4387C586BB13155DAEC3D7DD4695F3E461869B4CF988A810E75361EA72CCD19E5FD184260B87D18667C5C582A3675E190w9z7H" TargetMode="External"/><Relationship Id="rId1257" Type="http://schemas.openxmlformats.org/officeDocument/2006/relationships/hyperlink" Target="consultantplus://offline/ref=659932DBE4387C586BB13155DAEC3D7DD66653334E1A69B4CF988A810E75361EA72CCD1AE7FC131431F77C4420214F5A263677E58C944D09wBz3H" TargetMode="External"/><Relationship Id="rId1464" Type="http://schemas.openxmlformats.org/officeDocument/2006/relationships/hyperlink" Target="consultantplus://offline/ref=659932DBE4387C586BB13155DAEC3D7DD56E5F31431A69B4CF988A810E75361EA72CCD1AE7FC131739F77C4420214F5A263677E58C944D09wBz3H" TargetMode="External"/><Relationship Id="rId266" Type="http://schemas.openxmlformats.org/officeDocument/2006/relationships/hyperlink" Target="consultantplus://offline/ref=B81986E31B3A104A9727033B4B49062E9D91A2C3B0BC7FA3DB3016822928CE43455E6212ED188F5BD75B9711FC61740A356FCF7FB71052ECv2z9H" TargetMode="External"/><Relationship Id="rId473" Type="http://schemas.openxmlformats.org/officeDocument/2006/relationships/hyperlink" Target="consultantplus://offline/ref=B81986E31B3A104A9727033B4B49062E9D95ADC3BCB77FA3DB3016822928CE43455E6212ED188A50DE5B9711FC61740A356FCF7FB71052ECv2z9H" TargetMode="External"/><Relationship Id="rId680" Type="http://schemas.openxmlformats.org/officeDocument/2006/relationships/hyperlink" Target="consultantplus://offline/ref=659932DBE4387C586BB13155DAEC3D7DD46B5037451669B4CF988A810E75361EA72CCD1AE1FB184260B87D18667C5C582A3675E190w9z7H" TargetMode="External"/><Relationship Id="rId901" Type="http://schemas.openxmlformats.org/officeDocument/2006/relationships/hyperlink" Target="consultantplus://offline/ref=659932DBE4387C586BB13155DAEC3D7DD4685733431C69B4CF988A810E75361EA72CCD1AE7FC131338F77C4420214F5A263677E58C944D09wBz3H" TargetMode="External"/><Relationship Id="rId1117" Type="http://schemas.openxmlformats.org/officeDocument/2006/relationships/hyperlink" Target="consultantplus://offline/ref=659932DBE4387C586BB13155DAEC3D7DD4695F3E461869B4CF988A810E75361EA72CCD1FEFF4184260B87D18667C5C582A3675E190w9z7H" TargetMode="External"/><Relationship Id="rId1324" Type="http://schemas.openxmlformats.org/officeDocument/2006/relationships/hyperlink" Target="consultantplus://offline/ref=659932DBE4387C586BB13155DAEC3D7DD4665732401969B4CF988A810E75361EB52C9516E5F40D1635E22A1566w7z5H" TargetMode="External"/><Relationship Id="rId1531" Type="http://schemas.openxmlformats.org/officeDocument/2006/relationships/hyperlink" Target="consultantplus://offline/ref=659932DBE4387C586BB13155DAEC3D7DD66C5030441769B4CF988A810E75361EA72CCD1AE7FC131137F77C4420214F5A263677E58C944D09wBz3H" TargetMode="External"/><Relationship Id="rId30" Type="http://schemas.openxmlformats.org/officeDocument/2006/relationships/hyperlink" Target="consultantplus://offline/ref=B81986E31B3A104A9727033B4B49062E9D97A3C3B4B77FA3DB3016822928CE43455E6217E81D84078714964DBA3C6708396FCD7BABv1z3H" TargetMode="External"/><Relationship Id="rId126" Type="http://schemas.openxmlformats.org/officeDocument/2006/relationships/hyperlink" Target="consultantplus://offline/ref=B81986E31B3A104A9727033B4B49062E9D97A3C3B4B77FA3DB3016822928CE43455E6215E41B84078714964DBA3C6708396FCD7BABv1z3H" TargetMode="External"/><Relationship Id="rId333" Type="http://schemas.openxmlformats.org/officeDocument/2006/relationships/hyperlink" Target="consultantplus://offline/ref=B81986E31B3A104A9727033B4B49062E9F90A2C2B6B37FA3DB3016822928CE43455E6211E64CDE17835DC148A6347D163F71CDv7zAH" TargetMode="External"/><Relationship Id="rId540" Type="http://schemas.openxmlformats.org/officeDocument/2006/relationships/hyperlink" Target="consultantplus://offline/ref=659932DBE4387C586BB13155DAEC3D7DD46D5237421869B4CF988A810E75361EA72CCD1AE7FC111E38F77C4420214F5A263677E58C944D09wBz3H" TargetMode="External"/><Relationship Id="rId778" Type="http://schemas.openxmlformats.org/officeDocument/2006/relationships/hyperlink" Target="consultantplus://offline/ref=659932DBE4387C586BB13155DAEC3D7DD5675335401869B4CF988A810E75361EA72CCD1AE7FC131438F77C4420214F5A263677E58C944D09wBz3H" TargetMode="External"/><Relationship Id="rId985" Type="http://schemas.openxmlformats.org/officeDocument/2006/relationships/hyperlink" Target="consultantplus://offline/ref=659932DBE4387C586BB13155DAEC3D7DD56F5031471B69B4CF988A810E75361EA72CCD1AE7FC121F37F77C4420214F5A263677E58C944D09wBz3H" TargetMode="External"/><Relationship Id="rId1170" Type="http://schemas.openxmlformats.org/officeDocument/2006/relationships/hyperlink" Target="consultantplus://offline/ref=659932DBE4387C586BB13155DAEC3D7DD4695735431669B4CF988A810E75361EA72CCD1AE7FC161733F77C4420214F5A263677E58C944D09wBz3H" TargetMode="External"/><Relationship Id="rId638" Type="http://schemas.openxmlformats.org/officeDocument/2006/relationships/hyperlink" Target="consultantplus://offline/ref=659932DBE4387C586BB13155DAEC3D7DD66853334F1B69B4CF988A810E75361EB52C9516E5F40D1635E22A1566w7z5H" TargetMode="External"/><Relationship Id="rId845" Type="http://schemas.openxmlformats.org/officeDocument/2006/relationships/hyperlink" Target="consultantplus://offline/ref=659932DBE4387C586BB13155DAEC3D7DD4695F3E461869B4CF988A810E75361EA72CCD1AE7FC111535F77C4420214F5A263677E58C944D09wBz3H" TargetMode="External"/><Relationship Id="rId1030" Type="http://schemas.openxmlformats.org/officeDocument/2006/relationships/hyperlink" Target="consultantplus://offline/ref=659932DBE4387C586BB13155DAEC3D7DD4695F3E461869B4CF988A810E75361EA72CCD1EE0FF184260B87D18667C5C582A3675E190w9z7H" TargetMode="External"/><Relationship Id="rId1268" Type="http://schemas.openxmlformats.org/officeDocument/2006/relationships/hyperlink" Target="consultantplus://offline/ref=659932DBE4387C586BB13155DAEC3D7DD46B503F471969B4CF988A810E75361EA72CCD1AE7FC121638F77C4420214F5A263677E58C944D09wBz3H" TargetMode="External"/><Relationship Id="rId1475" Type="http://schemas.openxmlformats.org/officeDocument/2006/relationships/hyperlink" Target="consultantplus://offline/ref=659932DBE4387C586BB13155DAEC3D7DD56F55364F1C69B4CF988A810E75361EA72CCD1AE7FC131037F77C4420214F5A263677E58C944D09wBz3H" TargetMode="External"/><Relationship Id="rId277" Type="http://schemas.openxmlformats.org/officeDocument/2006/relationships/hyperlink" Target="consultantplus://offline/ref=B81986E31B3A104A9727033B4B49062E9D94ABC8B1B67FA3DB3016822928CE43455E6210ED1984078714964DBA3C6708396FCD7BABv1z3H" TargetMode="External"/><Relationship Id="rId400" Type="http://schemas.openxmlformats.org/officeDocument/2006/relationships/hyperlink" Target="consultantplus://offline/ref=B81986E31B3A104A9727033B4B49062E9D97ABC8B7BC7FA3DB3016822928CE43455E6212ED188E57D75B9711FC61740A356FCF7FB71052ECv2z9H" TargetMode="External"/><Relationship Id="rId484" Type="http://schemas.openxmlformats.org/officeDocument/2006/relationships/hyperlink" Target="consultantplus://offline/ref=B81986E31B3A104A9727033B4B49062E9D95ADC3BCB77FA3DB3016822928CE43455E6212ED188A56D15B9711FC61740A356FCF7FB71052ECv2z9H" TargetMode="External"/><Relationship Id="rId705" Type="http://schemas.openxmlformats.org/officeDocument/2006/relationships/hyperlink" Target="consultantplus://offline/ref=659932DBE4387C586BB13155DAEC3D7DD56E5F31431A69B4CF988A810E75361EA72CCD1AE7FC121232F77C4420214F5A263677E58C944D09wBz3H" TargetMode="External"/><Relationship Id="rId1128" Type="http://schemas.openxmlformats.org/officeDocument/2006/relationships/hyperlink" Target="consultantplus://offline/ref=659932DBE4387C586BB13155DAEC3D7DD4695735431669B4CF988A810E75361EA72CCD19E3FC184260B87D18667C5C582A3675E190w9z7H" TargetMode="External"/><Relationship Id="rId1335" Type="http://schemas.openxmlformats.org/officeDocument/2006/relationships/hyperlink" Target="consultantplus://offline/ref=659932DBE4387C586BB13155DAEC3D7DD46B503F471969B4CF988A810E75361EA72CCD1AE7FC131E39F77C4420214F5A263677E58C944D09wBz3H" TargetMode="External"/><Relationship Id="rId1542" Type="http://schemas.openxmlformats.org/officeDocument/2006/relationships/hyperlink" Target="consultantplus://offline/ref=659932DBE4387C586BB13155DAEC3D7DD468553E431E69B4CF988A810E75361EA72CCD1AE7FC131638F77C4420214F5A263677E58C944D09wBz3H" TargetMode="External"/><Relationship Id="rId137" Type="http://schemas.openxmlformats.org/officeDocument/2006/relationships/hyperlink" Target="consultantplus://offline/ref=B81986E31B3A104A9727033B4B49062E9D97A3C3B4B77FA3DB3016822928CE43455E6215EC1D84078714964DBA3C6708396FCD7BABv1z3H" TargetMode="External"/><Relationship Id="rId344" Type="http://schemas.openxmlformats.org/officeDocument/2006/relationships/hyperlink" Target="consultantplus://offline/ref=B81986E31B3A104A9727033B4B49062E9D94ABC8B1B67FA3DB3016822928CE43455E6217ED1C84078714964DBA3C6708396FCD7BABv1z3H" TargetMode="External"/><Relationship Id="rId691" Type="http://schemas.openxmlformats.org/officeDocument/2006/relationships/hyperlink" Target="consultantplus://offline/ref=659932DBE4387C586BB13155DAEC3D7DD46B5037451669B4CF988A810E75361EA72CCD1AEFF4184260B87D18667C5C582A3675E190w9z7H" TargetMode="External"/><Relationship Id="rId789" Type="http://schemas.openxmlformats.org/officeDocument/2006/relationships/hyperlink" Target="consultantplus://offline/ref=659932DBE4387C586BB13155DAEC3D7DD5675335401869B4CF988A810E75361EA72CCD1AE7FC131539F77C4420214F5A263677E58C944D09wBz3H" TargetMode="External"/><Relationship Id="rId912" Type="http://schemas.openxmlformats.org/officeDocument/2006/relationships/hyperlink" Target="consultantplus://offline/ref=659932DBE4387C586BB13155DAEC3D7DD66C5F33471F69B4CF988A810E75361EA72CCD1AE7FC131334F77C4420214F5A263677E58C944D09wBz3H" TargetMode="External"/><Relationship Id="rId996" Type="http://schemas.openxmlformats.org/officeDocument/2006/relationships/hyperlink" Target="consultantplus://offline/ref=659932DBE4387C586BB13155DAEC3D7DD56E50344F1A69B4CF988A810E75361EA72CCD1AE7FC131530F77C4420214F5A263677E58C944D09wBz3H" TargetMode="External"/><Relationship Id="rId41" Type="http://schemas.openxmlformats.org/officeDocument/2006/relationships/hyperlink" Target="consultantplus://offline/ref=B81986E31B3A104A9727033B4B49062E9D97A9C3BDBC7FA3DB3016822928CE43455E6212EE1A84078714964DBA3C6708396FCD7BABv1z3H" TargetMode="External"/><Relationship Id="rId551" Type="http://schemas.openxmlformats.org/officeDocument/2006/relationships/hyperlink" Target="consultantplus://offline/ref=659932DBE4387C586BB1345AD9EC3D7DD16B5131441434BEC7C18683097A6909A065C11BE6F413133AA8795131794050302873FF90964Fw0zAH" TargetMode="External"/><Relationship Id="rId649" Type="http://schemas.openxmlformats.org/officeDocument/2006/relationships/hyperlink" Target="consultantplus://offline/ref=659932DBE4387C586BB13155DAEC3D7DD46B5037451669B4CF988A810E75361EA72CCD1AE7FC151534F77C4420214F5A263677E58C944D09wBz3H" TargetMode="External"/><Relationship Id="rId856" Type="http://schemas.openxmlformats.org/officeDocument/2006/relationships/hyperlink" Target="consultantplus://offline/ref=659932DBE4387C586BB13155DAEC3D7DD4695F3E461869B4CF988A810E75361EA72CCD1AEEFD184260B87D18667C5C582A3675E190w9z7H" TargetMode="External"/><Relationship Id="rId1181" Type="http://schemas.openxmlformats.org/officeDocument/2006/relationships/hyperlink" Target="consultantplus://offline/ref=659932DBE4387C586BB13155DAEC3D7DD1685F35461434BEC7C18683097A6909A065C11BE7FC10123AA8795131794050302873FF90964Fw0zAH" TargetMode="External"/><Relationship Id="rId1279" Type="http://schemas.openxmlformats.org/officeDocument/2006/relationships/hyperlink" Target="consultantplus://offline/ref=659932DBE4387C586BB13155DAEC3D7DD46B503F471969B4CF988A810E75361EA72CCD1AE7FC131136F77C4420214F5A263677E58C944D09wBz3H" TargetMode="External"/><Relationship Id="rId1402" Type="http://schemas.openxmlformats.org/officeDocument/2006/relationships/hyperlink" Target="consultantplus://offline/ref=659932DBE4387C586BB13155DAEC3D7DD469553E4E1F69B4CF988A810E75361EA72CCD1AE7FC131038F77C4420214F5A263677E58C944D09wBz3H" TargetMode="External"/><Relationship Id="rId1486" Type="http://schemas.openxmlformats.org/officeDocument/2006/relationships/hyperlink" Target="consultantplus://offline/ref=659932DBE4387C586BB13155DAEC3D7DD4695F3E461869B4CF988A810E75361EA72CCD1AE7FC131F35F77C4420214F5A263677E58C944D09wBz3H" TargetMode="External"/><Relationship Id="rId190" Type="http://schemas.openxmlformats.org/officeDocument/2006/relationships/hyperlink" Target="consultantplus://offline/ref=B81986E31B3A104A9727033B4B49062E9D96ADCEB5B17FA3DB3016822928CE43455E6212ED188C57D05B9711FC61740A356FCF7FB71052ECv2z9H" TargetMode="External"/><Relationship Id="rId204" Type="http://schemas.openxmlformats.org/officeDocument/2006/relationships/hyperlink" Target="consultantplus://offline/ref=B81986E31B3A104A9727033B4B49062E9D97ABC8BDB47FA3DB3016822928CE43455E6212ED188C53D65B9711FC61740A356FCF7FB71052ECv2z9H" TargetMode="External"/><Relationship Id="rId288" Type="http://schemas.openxmlformats.org/officeDocument/2006/relationships/hyperlink" Target="consultantplus://offline/ref=B81986E31B3A104A9727033B4B49062E9D94ABC8B1B67FA3DB3016822928CE43455E6212ED1884078714964DBA3C6708396FCD7BABv1z3H" TargetMode="External"/><Relationship Id="rId411" Type="http://schemas.openxmlformats.org/officeDocument/2006/relationships/hyperlink" Target="consultantplus://offline/ref=B81986E31B3A104A9727033B4B49062E9D97ABC8B7BC7FA3DB3016822928CE43455E6212ED188D52D25B9711FC61740A356FCF7FB71052ECv2z9H" TargetMode="External"/><Relationship Id="rId509" Type="http://schemas.openxmlformats.org/officeDocument/2006/relationships/hyperlink" Target="consultantplus://offline/ref=659932DBE4387C586BB13155DAEC3D7DD46B513E4E1D69B4CF988A810E75361EA72CCD19E6F8184260B87D18667C5C582A3675E190w9z7H" TargetMode="External"/><Relationship Id="rId1041" Type="http://schemas.openxmlformats.org/officeDocument/2006/relationships/hyperlink" Target="consultantplus://offline/ref=659932DBE4387C586BB13155DAEC3D7DD4695F3E461869B4CF988A810E75361EA72CCD1FEEF5184260B87D18667C5C582A3675E190w9z7H" TargetMode="External"/><Relationship Id="rId1139" Type="http://schemas.openxmlformats.org/officeDocument/2006/relationships/hyperlink" Target="consultantplus://offline/ref=659932DBE4387C586BB13155DAEC3D7DD4695735431669B4CF988A810E75361EA72CCD1AE7FD184260B87D18667C5C582A3675E190w9z7H" TargetMode="External"/><Relationship Id="rId1346" Type="http://schemas.openxmlformats.org/officeDocument/2006/relationships/hyperlink" Target="consultantplus://offline/ref=659932DBE4387C586BB13155DAEC3D7DD46B503F471969B4CF988A810E75361EA72CCD1AE7FC131E39F77C4420214F5A263677E58C944D09wBz3H" TargetMode="External"/><Relationship Id="rId495" Type="http://schemas.openxmlformats.org/officeDocument/2006/relationships/hyperlink" Target="consultantplus://offline/ref=659932DBE4387C586BB13155DAEC3D7DD46B513E4E1D69B4CF988A810E75361EA72CCD12E3F7474775A925176C6A425C302A77E3w9z3H" TargetMode="External"/><Relationship Id="rId716" Type="http://schemas.openxmlformats.org/officeDocument/2006/relationships/hyperlink" Target="consultantplus://offline/ref=659932DBE4387C586BB1345AD9EC3D7DD468553E4C493EB69ECD848406257E0EE969C01BE2FA101D65AD6C4069764A462E2C69E39294w4zCH" TargetMode="External"/><Relationship Id="rId923" Type="http://schemas.openxmlformats.org/officeDocument/2006/relationships/hyperlink" Target="consultantplus://offline/ref=659932DBE4387C586BB13155DAEC3D7DD4695F3E461869B4CF988A810E75361EA72CCD1FE2FC184260B87D18667C5C582A3675E190w9z7H" TargetMode="External"/><Relationship Id="rId1553" Type="http://schemas.openxmlformats.org/officeDocument/2006/relationships/hyperlink" Target="consultantplus://offline/ref=659932DBE4387C586BB13155DAEC3D7DD4695F3E461869B4CF988A810E75361EA72CCD1AE6F4184260B87D18667C5C582A3675E190w9z7H" TargetMode="External"/><Relationship Id="rId52" Type="http://schemas.openxmlformats.org/officeDocument/2006/relationships/hyperlink" Target="consultantplus://offline/ref=B81986E31B3A104A9727033B4B49062E9D97A9C3BDBC7FA3DB3016822928CE43455E6212E41984078714964DBA3C6708396FCD7BABv1z3H" TargetMode="External"/><Relationship Id="rId148" Type="http://schemas.openxmlformats.org/officeDocument/2006/relationships/hyperlink" Target="consultantplus://offline/ref=B81986E31B3A104A9727033B4B49062E9D96ADCFB4BD7FA3DB3016822928CE43455E6212ED188F53D15B9711FC61740A356FCF7FB71052ECv2z9H" TargetMode="External"/><Relationship Id="rId355" Type="http://schemas.openxmlformats.org/officeDocument/2006/relationships/hyperlink" Target="consultantplus://offline/ref=B81986E31B3A104A9727033B4B49062E9D90A8CFB2B47FA3DB3016822928CE43455E6212ED188F53DF5B9711FC61740A356FCF7FB71052ECv2z9H" TargetMode="External"/><Relationship Id="rId562" Type="http://schemas.openxmlformats.org/officeDocument/2006/relationships/hyperlink" Target="consultantplus://offline/ref=659932DBE4387C586BB13155DAEC3D7DD46D5237421869B4CF988A810E75361EA72CCD1AE7FC151F34F77C4420214F5A263677E58C944D09wBz3H" TargetMode="External"/><Relationship Id="rId1192" Type="http://schemas.openxmlformats.org/officeDocument/2006/relationships/hyperlink" Target="consultantplus://offline/ref=659932DBE4387C586BB13155DAEC3D7DD56E5F334E1A69B4CF988A810E75361EA72CCD1AE7FC131735F77C4420214F5A263677E58C944D09wBz3H" TargetMode="External"/><Relationship Id="rId1206" Type="http://schemas.openxmlformats.org/officeDocument/2006/relationships/hyperlink" Target="consultantplus://offline/ref=659932DBE4387C586BB13155DAEC3D7DD4695735401669B4CF988A810E75361EA72CCD1AE7FC161435F77C4420214F5A263677E58C944D09wBz3H" TargetMode="External"/><Relationship Id="rId1413" Type="http://schemas.openxmlformats.org/officeDocument/2006/relationships/hyperlink" Target="consultantplus://offline/ref=659932DBE4387C586BB13155DAEC3D7DD4665537461F69B4CF988A810E75361EA72CCD1AE7FC111737F77C4420214F5A263677E58C944D09wBz3H" TargetMode="External"/><Relationship Id="rId215" Type="http://schemas.openxmlformats.org/officeDocument/2006/relationships/hyperlink" Target="consultantplus://offline/ref=B81986E31B3A104A9727033B4B49062E9C90AFCAB3BC7FA3DB3016822928CE43455E6212ED188B54DF5B9711FC61740A356FCF7FB71052ECv2z9H" TargetMode="External"/><Relationship Id="rId422" Type="http://schemas.openxmlformats.org/officeDocument/2006/relationships/hyperlink" Target="consultantplus://offline/ref=B81986E31B3A104A9727033B4B49062E9D90AFC8B2BD7FA3DB3016822928CE43455E6212ED188F57DE5B9711FC61740A356FCF7FB71052ECv2z9H" TargetMode="External"/><Relationship Id="rId867" Type="http://schemas.openxmlformats.org/officeDocument/2006/relationships/hyperlink" Target="consultantplus://offline/ref=659932DBE4387C586BB13155DAEC3D7DD66C5234451E69B4CF988A810E75361EA72CCD1AE7FC131638F77C4420214F5A263677E58C944D09wBz3H" TargetMode="External"/><Relationship Id="rId1052" Type="http://schemas.openxmlformats.org/officeDocument/2006/relationships/hyperlink" Target="consultantplus://offline/ref=659932DBE4387C586BB13155DAEC3D7DD46C5F30461869B4CF988A810E75361EA72CCD1AE7FC131530F77C4420214F5A263677E58C944D09wBz3H" TargetMode="External"/><Relationship Id="rId1497" Type="http://schemas.openxmlformats.org/officeDocument/2006/relationships/hyperlink" Target="consultantplus://offline/ref=659932DBE4387C586BB13155DAEC3D7DD4685733431C69B4CF988A810E75361EA72CCD1AE7FC131336F77C4420214F5A263677E58C944D09wBz3H" TargetMode="External"/><Relationship Id="rId299" Type="http://schemas.openxmlformats.org/officeDocument/2006/relationships/hyperlink" Target="consultantplus://offline/ref=B81986E31B3A104A9727033B4B49062E9D94ABC8B1B67FA3DB3016822928CE43455E6212ED188F52D05B9711FC61740A356FCF7FB71052ECv2z9H" TargetMode="External"/><Relationship Id="rId727" Type="http://schemas.openxmlformats.org/officeDocument/2006/relationships/hyperlink" Target="consultantplus://offline/ref=659932DBE4387C586BB13155DAEC3D7DD46E56334F1D69B4CF988A810E75361EA72CCD1AE7FC161733F77C4420214F5A263677E58C944D09wBz3H" TargetMode="External"/><Relationship Id="rId934" Type="http://schemas.openxmlformats.org/officeDocument/2006/relationships/hyperlink" Target="consultantplus://offline/ref=659932DBE4387C586BB13155DAEC3D7DD66C53314F1669B4CF988A810E75361EA72CCD1AE7FC131232F77C4420214F5A263677E58C944D09wBz3H" TargetMode="External"/><Relationship Id="rId1357" Type="http://schemas.openxmlformats.org/officeDocument/2006/relationships/hyperlink" Target="consultantplus://offline/ref=659932DBE4387C586BB13155DAEC3D7DD46B503F471969B4CF988A810E75361EA72CCD1AE7FC171739F77C4420214F5A263677E58C944D09wBz3H" TargetMode="External"/><Relationship Id="rId1564" Type="http://schemas.openxmlformats.org/officeDocument/2006/relationships/hyperlink" Target="consultantplus://offline/ref=659932DBE4387C586BB13155DAEC3D7DD46C5F30461869B4CF988A810E75361EA72CCD1AE7FC131F34F77C4420214F5A263677E58C944D09wBz3H" TargetMode="External"/><Relationship Id="rId63" Type="http://schemas.openxmlformats.org/officeDocument/2006/relationships/hyperlink" Target="consultantplus://offline/ref=B81986E31B3A104A9727033B4B49062E9D97A8C9B2B37FA3DB3016822928CE43455E6211E91A895882018715B53671163D75D179A910v5z3H" TargetMode="External"/><Relationship Id="rId159" Type="http://schemas.openxmlformats.org/officeDocument/2006/relationships/hyperlink" Target="consultantplus://offline/ref=B81986E31B3A104A9727033B4B49062E9D97ABC8BDB47FA3DB3016822928CE43455E6212ED188D54D05B9711FC61740A356FCF7FB71052ECv2z9H" TargetMode="External"/><Relationship Id="rId366" Type="http://schemas.openxmlformats.org/officeDocument/2006/relationships/hyperlink" Target="consultantplus://offline/ref=B81986E31B3A104A9727033B4B49062E9D94ABC8B1B67FA3DB3016822928CE43455E6216EA1C84078714964DBA3C6708396FCD7BABv1z3H" TargetMode="External"/><Relationship Id="rId573" Type="http://schemas.openxmlformats.org/officeDocument/2006/relationships/hyperlink" Target="consultantplus://offline/ref=659932DBE4387C586BB13155DAEC3D7DD56753364F1E69B4CF988A810E75361EA72CCD1AE7FC131737F77C4420214F5A263677E58C944D09wBz3H" TargetMode="External"/><Relationship Id="rId780" Type="http://schemas.openxmlformats.org/officeDocument/2006/relationships/hyperlink" Target="consultantplus://offline/ref=659932DBE4387C586BB13155DAEC3D7DD5675335401869B4CF988A810E75361EA72CCD1AE7FC131530F77C4420214F5A263677E58C944D09wBz3H" TargetMode="External"/><Relationship Id="rId1217" Type="http://schemas.openxmlformats.org/officeDocument/2006/relationships/hyperlink" Target="consultantplus://offline/ref=659932DBE4387C586BB13155DAEC3D7DD4695735401669B4CF988A810E75361EA72CCD1AE7FC171F33F77C4420214F5A263677E58C944D09wBz3H" TargetMode="External"/><Relationship Id="rId1424" Type="http://schemas.openxmlformats.org/officeDocument/2006/relationships/hyperlink" Target="consultantplus://offline/ref=659932DBE4387C586BB13155DAEC3D7DD4695F3E461D69B4CF988A810E75361EA72CCD1EE6F5184260B87D18667C5C582A3675E190w9z7H" TargetMode="External"/><Relationship Id="rId226" Type="http://schemas.openxmlformats.org/officeDocument/2006/relationships/hyperlink" Target="consultantplus://offline/ref=B81986E31B3A104A9727033B4B49062E9D94A9CAB5B57FA3DB3016822928CE43455E6212ED188F52DE5B9711FC61740A356FCF7FB71052ECv2z9H" TargetMode="External"/><Relationship Id="rId433" Type="http://schemas.openxmlformats.org/officeDocument/2006/relationships/hyperlink" Target="consultantplus://offline/ref=B81986E31B3A104A9727033B4B49062E9D95ADC3BCB77FA3DB3016822928CE43455E6212ED188F5BD05B9711FC61740A356FCF7FB71052ECv2z9H" TargetMode="External"/><Relationship Id="rId878" Type="http://schemas.openxmlformats.org/officeDocument/2006/relationships/hyperlink" Target="consultantplus://offline/ref=659932DBE4387C586BB13155DAEC3D7DD56F55364F1C69B4CF988A810E75361EA72CCD1AE7FC131131F77C4420214F5A263677E58C944D09wBz3H" TargetMode="External"/><Relationship Id="rId1063" Type="http://schemas.openxmlformats.org/officeDocument/2006/relationships/hyperlink" Target="consultantplus://offline/ref=659932DBE4387C586BB13155DAEC3D7DD46C5F30461869B4CF988A810E75361EA72CCD1AE7FC121035F77C4420214F5A263677E58C944D09wBz3H" TargetMode="External"/><Relationship Id="rId1270" Type="http://schemas.openxmlformats.org/officeDocument/2006/relationships/hyperlink" Target="consultantplus://offline/ref=659932DBE4387C586BB13155DAEC3D7DD46B503F471969B4CF988A810E75361EA72CCD1AE7FC121734F77C4420214F5A263677E58C944D09wBz3H" TargetMode="External"/><Relationship Id="rId640" Type="http://schemas.openxmlformats.org/officeDocument/2006/relationships/hyperlink" Target="consultantplus://offline/ref=659932DBE4387C586BB13155DAEC3D7DD46B5037451869B4CF988A810E75361EA72CCD1AE2FB184260B87D18667C5C582A3675E190w9z7H" TargetMode="External"/><Relationship Id="rId738" Type="http://schemas.openxmlformats.org/officeDocument/2006/relationships/hyperlink" Target="consultantplus://offline/ref=659932DBE4387C586BB13155DAEC3D7DD46E56334F1D69B4CF988A810E75361EA72CCD1AE4F4184260B87D18667C5C582A3675E190w9z7H" TargetMode="External"/><Relationship Id="rId945" Type="http://schemas.openxmlformats.org/officeDocument/2006/relationships/hyperlink" Target="consultantplus://offline/ref=659932DBE4387C586BB13155DAEC3D7DD4695F3E461869B4CF988A810E75361EA72CCD1AE7FC111337F77C4420214F5A263677E58C944D09wBz3H" TargetMode="External"/><Relationship Id="rId1368" Type="http://schemas.openxmlformats.org/officeDocument/2006/relationships/hyperlink" Target="consultantplus://offline/ref=659932DBE4387C586BB13155DAEC3D7DD6685634471C69B4CF988A810E75361EA72CCD1AE7FC131737F77C4420214F5A263677E58C944D09wBz3H" TargetMode="External"/><Relationship Id="rId1575" Type="http://schemas.openxmlformats.org/officeDocument/2006/relationships/hyperlink" Target="consultantplus://offline/ref=659932DBE4387C586BB13155DAEC3D7DD4695F3E461869B4CF988A810E75361EA72CCD18E1F9184260B87D18667C5C582A3675E190w9z7H" TargetMode="External"/><Relationship Id="rId74" Type="http://schemas.openxmlformats.org/officeDocument/2006/relationships/hyperlink" Target="consultantplus://offline/ref=B81986E31B3A104A9727033B4B49062E9D97A3C3B4B77FA3DB3016822928CE43455E6216EF1B84078714964DBA3C6708396FCD7BABv1z3H" TargetMode="External"/><Relationship Id="rId377" Type="http://schemas.openxmlformats.org/officeDocument/2006/relationships/hyperlink" Target="consultantplus://offline/ref=B81986E31B3A104A9727033B4B49062E9D98ABC9BDB67FA3DB3016822928CE43455E6212ED188F54D35B9711FC61740A356FCF7FB71052ECv2z9H" TargetMode="External"/><Relationship Id="rId500" Type="http://schemas.openxmlformats.org/officeDocument/2006/relationships/hyperlink" Target="consultantplus://offline/ref=659932DBE4387C586BB13155DAEC3D7DD46B513E4E1D69B4CF988A810E75361EA72CCD12E0F7474775A925176C6A425C302A77E3w9z3H" TargetMode="External"/><Relationship Id="rId584" Type="http://schemas.openxmlformats.org/officeDocument/2006/relationships/hyperlink" Target="consultantplus://offline/ref=659932DBE4387C586BB13155DAEC3D7DD46B5037451869B4CF988A810E75361EA72CCD1AE7FC101130F77C4420214F5A263677E58C944D09wBz3H" TargetMode="External"/><Relationship Id="rId805" Type="http://schemas.openxmlformats.org/officeDocument/2006/relationships/hyperlink" Target="consultantplus://offline/ref=659932DBE4387C586BB13155DAEC3D7DD5675335401869B4CF988A810E75361EA72CCD1AE7FC131333F77C4420214F5A263677E58C944D09wBz3H" TargetMode="External"/><Relationship Id="rId1130" Type="http://schemas.openxmlformats.org/officeDocument/2006/relationships/hyperlink" Target="consultantplus://offline/ref=659932DBE4387C586BB13155DAEC3D7DD4695735431669B4CF988A810E75361EA72CCD1AE7FC121131F77C4420214F5A263677E58C944D09wBz3H" TargetMode="External"/><Relationship Id="rId1228" Type="http://schemas.openxmlformats.org/officeDocument/2006/relationships/hyperlink" Target="consultantplus://offline/ref=659932DBE4387C586BB13155DAEC3D7DD56E543F4E1B69B4CF988A810E75361EA72CCD1FECA8425264F12A1D7A7446462C2875wEz0H" TargetMode="External"/><Relationship Id="rId1435" Type="http://schemas.openxmlformats.org/officeDocument/2006/relationships/hyperlink" Target="consultantplus://offline/ref=659932DBE4387C586BB13155DAEC3D7DD4695437471B69B4CF988A810E75361EA72CCD1AE2F91A1D65AD6C4069764A462E2C69E39294w4zCH" TargetMode="External"/><Relationship Id="rId5" Type="http://schemas.openxmlformats.org/officeDocument/2006/relationships/hyperlink" Target="consultantplus://offline/ref=B81986E31B3A104A9727033B4B49062E9C99AEC3B0B77FA3DB3016822928CE43455E6212ED188F53D15B9711FC61740A356FCF7FB71052ECv2z9H" TargetMode="External"/><Relationship Id="rId237" Type="http://schemas.openxmlformats.org/officeDocument/2006/relationships/hyperlink" Target="consultantplus://offline/ref=B81986E31B3A104A9727033B4B49062E9D94A9CAB5B57FA3DB3016822928CE43455E6212ED188F57D35B9711FC61740A356FCF7FB71052ECv2z9H" TargetMode="External"/><Relationship Id="rId791" Type="http://schemas.openxmlformats.org/officeDocument/2006/relationships/hyperlink" Target="consultantplus://offline/ref=659932DBE4387C586BB13155DAEC3D7DD5675335401869B4CF988A810E75361EA72CCD1AE7FC131231F77C4420214F5A263677E58C944D09wBz3H" TargetMode="External"/><Relationship Id="rId889" Type="http://schemas.openxmlformats.org/officeDocument/2006/relationships/hyperlink" Target="consultantplus://offline/ref=659932DBE4387C586BB13155DAEC3D7DD66C513E421D69B4CF988A810E75361EA72CCD1AE7FC131739F77C4420214F5A263677E58C944D09wBz3H" TargetMode="External"/><Relationship Id="rId1074" Type="http://schemas.openxmlformats.org/officeDocument/2006/relationships/hyperlink" Target="consultantplus://offline/ref=659932DBE4387C586BB13155DAEC3D7DD06B5E35441434BEC7C18683097A6909A065C11BE7FC12133AA8795131794050302873FF90964Fw0zAH" TargetMode="External"/><Relationship Id="rId444" Type="http://schemas.openxmlformats.org/officeDocument/2006/relationships/hyperlink" Target="consultantplus://offline/ref=B81986E31B3A104A9727033B4B49062E9C99AECEB3B77FA3DB3016822928CE43455E6212ED188F51D75B9711FC61740A356FCF7FB71052ECv2z9H" TargetMode="External"/><Relationship Id="rId651" Type="http://schemas.openxmlformats.org/officeDocument/2006/relationships/hyperlink" Target="consultantplus://offline/ref=659932DBE4387C586BB13155DAEC3D7DD46B5037451669B4CF988A810E75361EA72CCD1AE7FC121630F77C4420214F5A263677E58C944D09wBz3H" TargetMode="External"/><Relationship Id="rId749" Type="http://schemas.openxmlformats.org/officeDocument/2006/relationships/hyperlink" Target="consultantplus://offline/ref=659932DBE4387C586BB1345AD9EC3D7DD468553E4C493EB69ECD848406257E0EE969C01BE2F4131D65AD6C4069764A462E2C69E39294w4zCH" TargetMode="External"/><Relationship Id="rId1281" Type="http://schemas.openxmlformats.org/officeDocument/2006/relationships/hyperlink" Target="consultantplus://offline/ref=659932DBE4387C586BB13155DAEC3D7DD46B503F471969B4CF988A810E75361EA72CCD1AE7FC121038F77C4420214F5A263677E58C944D09wBz3H" TargetMode="External"/><Relationship Id="rId1379" Type="http://schemas.openxmlformats.org/officeDocument/2006/relationships/hyperlink" Target="consultantplus://offline/ref=659932DBE4387C586BB13155DAEC3D7DD6665033471869B4CF988A810E75361EA72CCD1AE7FC131F34F77C4420214F5A263677E58C944D09wBz3H" TargetMode="External"/><Relationship Id="rId1502" Type="http://schemas.openxmlformats.org/officeDocument/2006/relationships/hyperlink" Target="consultantplus://offline/ref=659932DBE4387C586BB13155DAEC3D7DD4685733431C69B4CF988A810E75361EA72CCD1AE7FC131E35F77C4420214F5A263677E58C944D09wBz3H" TargetMode="External"/><Relationship Id="rId1586" Type="http://schemas.openxmlformats.org/officeDocument/2006/relationships/hyperlink" Target="consultantplus://offline/ref=659932DBE4387C586BB13155DAEC3D7DD46C5436431669B4CF988A810E75361EA72CCD18E6F7474775A925176C6A425C302A77E3w9z3H" TargetMode="External"/><Relationship Id="rId290" Type="http://schemas.openxmlformats.org/officeDocument/2006/relationships/hyperlink" Target="consultantplus://offline/ref=B81986E31B3A104A9727033B4B49062E9F99A2CCB7B57FA3DB3016822928CE43455E6212ED188F51D55B9711FC61740A356FCF7FB71052ECv2z9H" TargetMode="External"/><Relationship Id="rId304" Type="http://schemas.openxmlformats.org/officeDocument/2006/relationships/hyperlink" Target="consultantplus://offline/ref=B81986E31B3A104A9727033B4B49062E9D94ABC8B1B67FA3DB3016822928CE43455E6210EA13DB029205CE42B02A790C2373CF79vAz8H" TargetMode="External"/><Relationship Id="rId388" Type="http://schemas.openxmlformats.org/officeDocument/2006/relationships/hyperlink" Target="consultantplus://offline/ref=B81986E31B3A104A9727033B4B49062E9D97ABC8B7BC7FA3DB3016822928CE43455E6212ED188D5AD75B9711FC61740A356FCF7FB71052ECv2z9H" TargetMode="External"/><Relationship Id="rId511" Type="http://schemas.openxmlformats.org/officeDocument/2006/relationships/hyperlink" Target="consultantplus://offline/ref=659932DBE4387C586BB13155DAEC3D7DD46B513E4E1D69B4CF988A810E75361EA72CCD19E6FA184260B87D18667C5C582A3675E190w9z7H" TargetMode="External"/><Relationship Id="rId609" Type="http://schemas.openxmlformats.org/officeDocument/2006/relationships/hyperlink" Target="consultantplus://offline/ref=659932DBE4387C586BB13155DAEC3D7DD46B5037451869B4CF988A810E75361EA72CCD1EE2F7474775A925176C6A425C302A77E3w9z3H" TargetMode="External"/><Relationship Id="rId956" Type="http://schemas.openxmlformats.org/officeDocument/2006/relationships/hyperlink" Target="consultantplus://offline/ref=659932DBE4387C586BB13155DAEC3D7DD4695F3E461869B4CF988A810E75361EA72CCD1AE0F9184260B87D18667C5C582A3675E190w9z7H" TargetMode="External"/><Relationship Id="rId1141" Type="http://schemas.openxmlformats.org/officeDocument/2006/relationships/hyperlink" Target="consultantplus://offline/ref=659932DBE4387C586BB13155DAEC3D7DD06B51374F1434BEC7C18683097A6909A065C11BE7FC121F3AA8795131794050302873FF90964Fw0zAH" TargetMode="External"/><Relationship Id="rId1239" Type="http://schemas.openxmlformats.org/officeDocument/2006/relationships/hyperlink" Target="consultantplus://offline/ref=659932DBE4387C586BB13155DAEC3D7DD4695735401669B4CF988A810E75361EA72CCD1AE7FC171F36F77C4420214F5A263677E58C944D09wBz3H" TargetMode="External"/><Relationship Id="rId85" Type="http://schemas.openxmlformats.org/officeDocument/2006/relationships/hyperlink" Target="consultantplus://offline/ref=B81986E31B3A104A9727033B4B49062E9D97A3C3B4B77FA3DB3016822928CE43455E6210EA1E84078714964DBA3C6708396FCD7BABv1z3H" TargetMode="External"/><Relationship Id="rId150" Type="http://schemas.openxmlformats.org/officeDocument/2006/relationships/hyperlink" Target="consultantplus://offline/ref=B81986E31B3A104A9727033B4B49062E9D97ABC8BDB47FA3DB3016822928CE43455E6212ED188F5AD45B9711FC61740A356FCF7FB71052ECv2z9H" TargetMode="External"/><Relationship Id="rId595" Type="http://schemas.openxmlformats.org/officeDocument/2006/relationships/hyperlink" Target="consultantplus://offline/ref=659932DBE4387C586BB13155DAEC3D7DD66A5137431969B4CF988A810E75361EA72CCD1AE7FC131431F77C4420214F5A263677E58C944D09wBz3H" TargetMode="External"/><Relationship Id="rId816" Type="http://schemas.openxmlformats.org/officeDocument/2006/relationships/hyperlink" Target="consultantplus://offline/ref=659932DBE4387C586BB13155DAEC3D7DD66E5635421B69B4CF988A810E75361EA72CCD1AE7FC131730F77C4420214F5A263677E58C944D09wBz3H" TargetMode="External"/><Relationship Id="rId1001" Type="http://schemas.openxmlformats.org/officeDocument/2006/relationships/hyperlink" Target="consultantplus://offline/ref=659932DBE4387C586BB13155DAEC3D7DD4695F3E461869B4CF988A810E75361EA72CCD1AE7FC101232F77C4420214F5A263677E58C944D09wBz3H" TargetMode="External"/><Relationship Id="rId1446" Type="http://schemas.openxmlformats.org/officeDocument/2006/relationships/hyperlink" Target="consultantplus://offline/ref=659932DBE4387C586BB13155DAEC3D7DD46B513E4E1D69B4CF988A810E75361EA72CCD1AE3F5184260B87D18667C5C582A3675E190w9z7H" TargetMode="External"/><Relationship Id="rId248" Type="http://schemas.openxmlformats.org/officeDocument/2006/relationships/hyperlink" Target="consultantplus://offline/ref=B81986E31B3A104A9727033B4B49062E9C99A3C2B6B47FA3DB3016822928CE43455E6212ED188F5AD75B9711FC61740A356FCF7FB71052ECv2z9H" TargetMode="External"/><Relationship Id="rId455" Type="http://schemas.openxmlformats.org/officeDocument/2006/relationships/hyperlink" Target="consultantplus://offline/ref=B81986E31B3A104A9727033B4B49062E9D95ADC3BCB77FA3DB3016822928CE43455E621BE413DB029205CE42B02A790C2373CF79vAz8H" TargetMode="External"/><Relationship Id="rId662" Type="http://schemas.openxmlformats.org/officeDocument/2006/relationships/hyperlink" Target="consultantplus://offline/ref=659932DBE4387C586BB13155DAEC3D7DD46B5037451669B4CF988A810E75361EA72CCD1AE7FC1B1430F77C4420214F5A263677E58C944D09wBz3H" TargetMode="External"/><Relationship Id="rId1085" Type="http://schemas.openxmlformats.org/officeDocument/2006/relationships/hyperlink" Target="consultantplus://offline/ref=659932DBE4387C586BB13155DAEC3D7DD4695F3E461869B4CF988A810E75361EA72CCD1AE7FC1B1433F77C4420214F5A263677E58C944D09wBz3H" TargetMode="External"/><Relationship Id="rId1292" Type="http://schemas.openxmlformats.org/officeDocument/2006/relationships/hyperlink" Target="consultantplus://offline/ref=659932DBE4387C586BB13155DAEC3D7DD46B503F471969B4CF988A810E75361EA72CCD1AE7FC111639F77C4420214F5A263677E58C944D09wBz3H" TargetMode="External"/><Relationship Id="rId1306" Type="http://schemas.openxmlformats.org/officeDocument/2006/relationships/hyperlink" Target="consultantplus://offline/ref=659932DBE4387C586BB13155DAEC3D7DD46B503F471969B4CF988A810E75361EA72CCD1AE7FC171339F77C4420214F5A263677E58C944D09wBz3H" TargetMode="External"/><Relationship Id="rId1513" Type="http://schemas.openxmlformats.org/officeDocument/2006/relationships/hyperlink" Target="consultantplus://offline/ref=659932DBE4387C586BB13155DAEC3D7DD66C5F33471F69B4CF988A810E75361EA72CCD1AE7FC131133F77C4420214F5A263677E58C944D09wBz3H" TargetMode="External"/><Relationship Id="rId12" Type="http://schemas.openxmlformats.org/officeDocument/2006/relationships/hyperlink" Target="consultantplus://offline/ref=B81986E31B3A104A9727033B4B49062E9C91A8CBB1B07FA3DB3016822928CE43455E6212ED188F52D65B9711FC61740A356FCF7FB71052ECv2z9H" TargetMode="External"/><Relationship Id="rId108" Type="http://schemas.openxmlformats.org/officeDocument/2006/relationships/hyperlink" Target="consultantplus://offline/ref=B81986E31B3A104A9727033B4B49062E9D95ADCBB3B37FA3DB3016822928CE43455E6211E81E84078714964DBA3C6708396FCD7BABv1z3H" TargetMode="External"/><Relationship Id="rId315" Type="http://schemas.openxmlformats.org/officeDocument/2006/relationships/hyperlink" Target="consultantplus://offline/ref=B81986E31B3A104A9727033B4B49062E9D96AFC2B1B27FA3DB3016822928CE43455E6212ED188F53DF5B9711FC61740A356FCF7FB71052ECv2z9H" TargetMode="External"/><Relationship Id="rId522" Type="http://schemas.openxmlformats.org/officeDocument/2006/relationships/hyperlink" Target="consultantplus://offline/ref=659932DBE4387C586BB1345AD9EC3D7DD16B5131441434BEC7C18683097A6909A065C11BE6F4161E3AA8795131794050302873FF90964Fw0zAH" TargetMode="External"/><Relationship Id="rId967" Type="http://schemas.openxmlformats.org/officeDocument/2006/relationships/hyperlink" Target="consultantplus://offline/ref=659932DBE4387C586BB13155DAEC3D7DD4695F3E461869B4CF988A810E75361EA72CCD1AE5F9184260B87D18667C5C582A3675E190w9z7H" TargetMode="External"/><Relationship Id="rId1152" Type="http://schemas.openxmlformats.org/officeDocument/2006/relationships/hyperlink" Target="consultantplus://offline/ref=659932DBE4387C586BB13155DAEC3D7DD4695735431669B4CF988A810E75361EA72CCD1AE7FC161634F77C4420214F5A263677E58C944D09wBz3H" TargetMode="External"/><Relationship Id="rId1597" Type="http://schemas.openxmlformats.org/officeDocument/2006/relationships/hyperlink" Target="consultantplus://offline/ref=659932DBE4387C586BB13155DAEC3D7DD46B503F471969B4CF988A810E75361EA72CCD1AE7FC111E31F77C4420214F5A263677E58C944D09wBz3H" TargetMode="External"/><Relationship Id="rId96" Type="http://schemas.openxmlformats.org/officeDocument/2006/relationships/hyperlink" Target="consultantplus://offline/ref=B81986E31B3A104A9727033B4B49062E9D97A3C3B4B77FA3DB3016822928CE43455E6210EC1984078714964DBA3C6708396FCD7BABv1z3H" TargetMode="External"/><Relationship Id="rId161" Type="http://schemas.openxmlformats.org/officeDocument/2006/relationships/hyperlink" Target="consultantplus://offline/ref=B81986E31B3A104A9727033B4B49062E9D97ABC8BDB47FA3DB3016822928CE43455E6211EA1B84078714964DBA3C6708396FCD7BABv1z3H" TargetMode="External"/><Relationship Id="rId399" Type="http://schemas.openxmlformats.org/officeDocument/2006/relationships/hyperlink" Target="consultantplus://offline/ref=B81986E31B3A104A9727033B4B49062E9D97ABC8B7BC7FA3DB3016822928CE43455E6214ED13DB029205CE42B02A790C2373CF79vAz8H" TargetMode="External"/><Relationship Id="rId827" Type="http://schemas.openxmlformats.org/officeDocument/2006/relationships/hyperlink" Target="consultantplus://offline/ref=659932DBE4387C586BB13155DAEC3D7DD56F57334E1869B4CF988A810E75361EA72CCD1AE7FC131732F77C4420214F5A263677E58C944D09wBz3H" TargetMode="External"/><Relationship Id="rId1012" Type="http://schemas.openxmlformats.org/officeDocument/2006/relationships/hyperlink" Target="consultantplus://offline/ref=659932DBE4387C586BB13155DAEC3D7DD5665133401969B4CF988A810E75361EA72CCD1AE7FC131230F77C4420214F5A263677E58C944D09wBz3H" TargetMode="External"/><Relationship Id="rId1457" Type="http://schemas.openxmlformats.org/officeDocument/2006/relationships/hyperlink" Target="consultantplus://offline/ref=659932DBE4387C586BB13155DAEC3D7DD46B513E4E1D69B4CF988A810E75361EA72CCD1AE7FC151433F77C4420214F5A263677E58C944D09wBz3H" TargetMode="External"/><Relationship Id="rId259" Type="http://schemas.openxmlformats.org/officeDocument/2006/relationships/hyperlink" Target="consultantplus://offline/ref=B81986E31B3A104A9727033B4B49062E9D96AAC2B5BC7FA3DB3016822928CE43455E6212ED188F50D15B9711FC61740A356FCF7FB71052ECv2z9H" TargetMode="External"/><Relationship Id="rId466" Type="http://schemas.openxmlformats.org/officeDocument/2006/relationships/hyperlink" Target="consultantplus://offline/ref=B81986E31B3A104A9727033B4B49062E9D95ADC3BCB77FA3DB3016822928CE43455E6212ED188A51D65B9711FC61740A356FCF7FB71052ECv2z9H" TargetMode="External"/><Relationship Id="rId673" Type="http://schemas.openxmlformats.org/officeDocument/2006/relationships/hyperlink" Target="consultantplus://offline/ref=659932DBE4387C586BB13155DAEC3D7DD46B5037451669B4CF988A810E75361EA72CCD1AE7FC141237F77C4420214F5A263677E58C944D09wBz3H" TargetMode="External"/><Relationship Id="rId880" Type="http://schemas.openxmlformats.org/officeDocument/2006/relationships/hyperlink" Target="consultantplus://offline/ref=659932DBE4387C586BB13155DAEC3D7DD56F55364F1C69B4CF988A810E75361EA72CCD1AECA8425264F12A1D7A7446462C2875wEz0H" TargetMode="External"/><Relationship Id="rId1096" Type="http://schemas.openxmlformats.org/officeDocument/2006/relationships/hyperlink" Target="consultantplus://offline/ref=659932DBE4387C586BB13155DAEC3D7DD46C5436431669B4CF988A810E75361EA72CCD19E5F7474775A925176C6A425C302A77E3w9z3H" TargetMode="External"/><Relationship Id="rId1317" Type="http://schemas.openxmlformats.org/officeDocument/2006/relationships/hyperlink" Target="consultantplus://offline/ref=659932DBE4387C586BB13155DAEC3D7DD46B503F471969B4CF988A810E75361EA72CCD1AE7FC131F32F77C4420214F5A263677E58C944D09wBz3H" TargetMode="External"/><Relationship Id="rId1524" Type="http://schemas.openxmlformats.org/officeDocument/2006/relationships/hyperlink" Target="consultantplus://offline/ref=659932DBE4387C586BB13155DAEC3D7DD46F5731411769B4CF988A810E75361EA72CCD1AE7FC131F35F77C4420214F5A263677E58C944D09wBz3H" TargetMode="External"/><Relationship Id="rId23" Type="http://schemas.openxmlformats.org/officeDocument/2006/relationships/hyperlink" Target="consultantplus://offline/ref=B81986E31B3A104A9727033B4B49062E9C99AEC3B0B77FA3DB3016822928CE43455E6212ED188F52D35B9711FC61740A356FCF7FB71052ECv2z9H" TargetMode="External"/><Relationship Id="rId119" Type="http://schemas.openxmlformats.org/officeDocument/2006/relationships/hyperlink" Target="consultantplus://offline/ref=B81986E31B3A104A9727033B4B49062E9D93ABC9BDB57FA3DB3016822928CE43455E6212ED188955DE5B9711FC61740A356FCF7FB71052ECv2z9H" TargetMode="External"/><Relationship Id="rId326" Type="http://schemas.openxmlformats.org/officeDocument/2006/relationships/hyperlink" Target="consultantplus://offline/ref=B81986E31B3A104A9727033B4B49062E9D94ABC8B1B67FA3DB3016822928CE43455E6210EE1F84078714964DBA3C6708396FCD7BABv1z3H" TargetMode="External"/><Relationship Id="rId533" Type="http://schemas.openxmlformats.org/officeDocument/2006/relationships/hyperlink" Target="consultantplus://offline/ref=659932DBE4387C586BB13155DAEC3D7DD46D5237421869B4CF988A810E75361EA72CCD1AE7FC111E36F77C4420214F5A263677E58C944D09wBz3H" TargetMode="External"/><Relationship Id="rId978" Type="http://schemas.openxmlformats.org/officeDocument/2006/relationships/hyperlink" Target="consultantplus://offline/ref=659932DBE4387C586BB13155DAEC3D7DD4695F3E461869B4CF988A810E75361EA72CCD18EFFF184260B87D18667C5C582A3675E190w9z7H" TargetMode="External"/><Relationship Id="rId1163" Type="http://schemas.openxmlformats.org/officeDocument/2006/relationships/hyperlink" Target="consultantplus://offline/ref=659932DBE4387C586BB1345AD9EC3D7DD66B53364F1434BEC7C18683097A6909A065C11BE7FC17173AA8795131794050302873FF90964Fw0zAH" TargetMode="External"/><Relationship Id="rId1370" Type="http://schemas.openxmlformats.org/officeDocument/2006/relationships/hyperlink" Target="consultantplus://offline/ref=659932DBE4387C586BB13155DAEC3D7DD6685634471C69B4CF988A810E75361EA72CCD1AE7FC131438F77C4420214F5A263677E58C944D09wBz3H" TargetMode="External"/><Relationship Id="rId740" Type="http://schemas.openxmlformats.org/officeDocument/2006/relationships/hyperlink" Target="consultantplus://offline/ref=659932DBE4387C586BB13155DAEC3D7DD568523F421434BEC7C18683097A6909A065C11BE7FC131E3AA8795131794050302873FF90964Fw0zAH" TargetMode="External"/><Relationship Id="rId838" Type="http://schemas.openxmlformats.org/officeDocument/2006/relationships/hyperlink" Target="consultantplus://offline/ref=659932DBE4387C586BB13155DAEC3D7DD6685E3E441869B4CF988A810E75361EB52C9516E5F40D1635E22A1566w7z5H" TargetMode="External"/><Relationship Id="rId1023" Type="http://schemas.openxmlformats.org/officeDocument/2006/relationships/hyperlink" Target="consultantplus://offline/ref=659932DBE4387C586BB13155DAEC3D7DD4695F3E461869B4CF988A810E75361EA72CCD1DE7FA184260B87D18667C5C582A3675E190w9z7H" TargetMode="External"/><Relationship Id="rId1468" Type="http://schemas.openxmlformats.org/officeDocument/2006/relationships/hyperlink" Target="consultantplus://offline/ref=659932DBE4387C586BB13155DAEC3D7DD46E56334F1D69B4CF988A810E75361EA72CCD1AE7FC161F35F77C4420214F5A263677E58C944D09wBz3H" TargetMode="External"/><Relationship Id="rId172" Type="http://schemas.openxmlformats.org/officeDocument/2006/relationships/hyperlink" Target="consultantplus://offline/ref=B81986E31B3A104A9727033B4B49062E9D96ADCEB5B17FA3DB3016822928CE43455E6212ED188F52DF5B9711FC61740A356FCF7FB71052ECv2z9H" TargetMode="External"/><Relationship Id="rId477" Type="http://schemas.openxmlformats.org/officeDocument/2006/relationships/hyperlink" Target="consultantplus://offline/ref=B81986E31B3A104A9727033B4B49062E9D95ADC3BCB77FA3DB3016822928CE43455E6212ED188A57D55B9711FC61740A356FCF7FB71052ECv2z9H" TargetMode="External"/><Relationship Id="rId600" Type="http://schemas.openxmlformats.org/officeDocument/2006/relationships/hyperlink" Target="consultantplus://offline/ref=659932DBE4387C586BB13155DAEC3D7DD46B5037451869B4CF988A810E75361EA72CCD1AE1FA184260B87D18667C5C582A3675E190w9z7H" TargetMode="External"/><Relationship Id="rId684" Type="http://schemas.openxmlformats.org/officeDocument/2006/relationships/hyperlink" Target="consultantplus://offline/ref=659932DBE4387C586BB13155DAEC3D7DD46B5037451669B4CF988A810E75361EA72CCD1AE0F8184260B87D18667C5C582A3675E190w9z7H" TargetMode="External"/><Relationship Id="rId1230" Type="http://schemas.openxmlformats.org/officeDocument/2006/relationships/hyperlink" Target="consultantplus://offline/ref=659932DBE4387C586BB13155DAEC3D7DD4695735401669B4CF988A810E75361EA72CCD1AE7FC101337F77C4420214F5A263677E58C944D09wBz3H" TargetMode="External"/><Relationship Id="rId1328" Type="http://schemas.openxmlformats.org/officeDocument/2006/relationships/hyperlink" Target="consultantplus://offline/ref=659932DBE4387C586BB13155DAEC3D7DD46B503F471969B4CF988A810E75361EA72CCD1AE7FC121732F77C4420214F5A263677E58C944D09wBz3H" TargetMode="External"/><Relationship Id="rId1535" Type="http://schemas.openxmlformats.org/officeDocument/2006/relationships/hyperlink" Target="consultantplus://offline/ref=659932DBE4387C586BB13155DAEC3D7DD46B5536461C69B4CF988A810E75361EA72CCD1AE7FC131239F77C4420214F5A263677E58C944D09wBz3H" TargetMode="External"/><Relationship Id="rId337" Type="http://schemas.openxmlformats.org/officeDocument/2006/relationships/hyperlink" Target="consultantplus://offline/ref=B81986E31B3A104A9727033B4B49062E9F90A2C2B6B37FA3DB3016822928CE43455E6212ED188F52D25B9711FC61740A356FCF7FB71052ECv2z9H" TargetMode="External"/><Relationship Id="rId891" Type="http://schemas.openxmlformats.org/officeDocument/2006/relationships/hyperlink" Target="consultantplus://offline/ref=659932DBE4387C586BB13155DAEC3D7DD66C513E421D69B4CF988A810E75361EA72CCD1AE7FC131436F77C4420214F5A263677E58C944D09wBz3H" TargetMode="External"/><Relationship Id="rId905" Type="http://schemas.openxmlformats.org/officeDocument/2006/relationships/hyperlink" Target="consultantplus://offline/ref=659932DBE4387C586BB13155DAEC3D7DD4685733431C69B4CF988A810E75361EA72CCD1AE7FC131E35F77C4420214F5A263677E58C944D09wBz3H" TargetMode="External"/><Relationship Id="rId989" Type="http://schemas.openxmlformats.org/officeDocument/2006/relationships/hyperlink" Target="consultantplus://offline/ref=659932DBE4387C586BB13155DAEC3D7DD4695F3E461869B4CF988A810E75361EA72CCD1FEEFA184260B87D18667C5C582A3675E190w9z7H" TargetMode="External"/><Relationship Id="rId34" Type="http://schemas.openxmlformats.org/officeDocument/2006/relationships/hyperlink" Target="consultantplus://offline/ref=B81986E31B3A104A9727033B4B49062E9D97A3C3B4B77FA3DB3016822928CE43455E6212ED188853D25B9711FC61740A356FCF7FB71052ECv2z9H" TargetMode="External"/><Relationship Id="rId544" Type="http://schemas.openxmlformats.org/officeDocument/2006/relationships/hyperlink" Target="consultantplus://offline/ref=659932DBE4387C586BB13155DAEC3D7DD46D5237421869B4CF988A810E75361EA72CCD1AE7FC111F32F77C4420214F5A263677E58C944D09wBz3H" TargetMode="External"/><Relationship Id="rId751" Type="http://schemas.openxmlformats.org/officeDocument/2006/relationships/hyperlink" Target="consultantplus://offline/ref=659932DBE4387C586BB1345AD9EC3D7DD468553E4C493EB69ECD848406257E0EE969C01BE1FE1A1D65AD6C4069764A462E2C69E39294w4zCH" TargetMode="External"/><Relationship Id="rId849" Type="http://schemas.openxmlformats.org/officeDocument/2006/relationships/hyperlink" Target="consultantplus://offline/ref=659932DBE4387C586BB13155DAEC3D7DD4695F3E461869B4CF988A810E75361EA72CCD1AE7FC111331F77C4420214F5A263677E58C944D09wBz3H" TargetMode="External"/><Relationship Id="rId1174" Type="http://schemas.openxmlformats.org/officeDocument/2006/relationships/hyperlink" Target="consultantplus://offline/ref=659932DBE4387C586BB13155DAEC3D7DD4695735401669B4CF988A810E75361EA72CCD1AE7FC161230F77C4420214F5A263677E58C944D09wBz3H" TargetMode="External"/><Relationship Id="rId1381" Type="http://schemas.openxmlformats.org/officeDocument/2006/relationships/hyperlink" Target="consultantplus://offline/ref=659932DBE4387C586BB13155DAEC3D7DD6665033471869B4CF988A810E75361EA72CCD1AE7FC131F32F77C4420214F5A263677E58C944D09wBz3H" TargetMode="External"/><Relationship Id="rId1479" Type="http://schemas.openxmlformats.org/officeDocument/2006/relationships/hyperlink" Target="consultantplus://offline/ref=659932DBE4387C586BB13155DAEC3D7DD56F55364F1C69B4CF988A810E75361EA72CCD1AE7FC131131F77C4420214F5A263677E58C944D09wBz3H" TargetMode="External"/><Relationship Id="rId1602" Type="http://schemas.openxmlformats.org/officeDocument/2006/relationships/hyperlink" Target="consultantplus://offline/ref=659932DBE4387C586BB13155DAEC3D7DD4695735401669B4CF988A810E75361EA72CCD1AE7FC161230F77C4420214F5A263677E58C944D09wBz3H" TargetMode="External"/><Relationship Id="rId183" Type="http://schemas.openxmlformats.org/officeDocument/2006/relationships/hyperlink" Target="consultantplus://offline/ref=B81986E31B3A104A9727033B4B49062E9D97ABC8BDB47FA3DB3016822928CE43455E6212EB1E84078714964DBA3C6708396FCD7BABv1z3H" TargetMode="External"/><Relationship Id="rId390" Type="http://schemas.openxmlformats.org/officeDocument/2006/relationships/hyperlink" Target="consultantplus://offline/ref=B81986E31B3A104A9727033B4B49062E9D97ABC8B7BC7FA3DB3016822928CE43455E6212ED188D56D55B9711FC61740A356FCF7FB71052ECv2z9H" TargetMode="External"/><Relationship Id="rId404" Type="http://schemas.openxmlformats.org/officeDocument/2006/relationships/hyperlink" Target="consultantplus://offline/ref=B81986E31B3A104A9727033B4B49062E9D97ABC8B7BC7FA3DB3016822928CE43455E6214E813DB029205CE42B02A790C2373CF79vAz8H" TargetMode="External"/><Relationship Id="rId611" Type="http://schemas.openxmlformats.org/officeDocument/2006/relationships/hyperlink" Target="consultantplus://offline/ref=659932DBE4387C586BB13155DAEC3D7DD46B5037451869B4CF988A810E75361EA72CCD1EE1F7474775A925176C6A425C302A77E3w9z3H" TargetMode="External"/><Relationship Id="rId1034" Type="http://schemas.openxmlformats.org/officeDocument/2006/relationships/hyperlink" Target="consultantplus://offline/ref=659932DBE4387C586BB13155DAEC3D7DD4685733431669B4CF988A810E75361EA72CCD1AE7FC131731F77C4420214F5A263677E58C944D09wBz3H" TargetMode="External"/><Relationship Id="rId1241" Type="http://schemas.openxmlformats.org/officeDocument/2006/relationships/hyperlink" Target="consultantplus://offline/ref=659932DBE4387C586BB13155DAEC3D7DD5695E304E1E69B4CF988A810E75361EA72CCD1AE7FC131432F77C4420214F5A263677E58C944D09wBz3H" TargetMode="External"/><Relationship Id="rId1339" Type="http://schemas.openxmlformats.org/officeDocument/2006/relationships/hyperlink" Target="consultantplus://offline/ref=659932DBE4387C586BB13155DAEC3D7DD46B503F471969B4CF988A810E75361EA72CCD1AE7FC171E34F77C4420214F5A263677E58C944D09wBz3H" TargetMode="External"/><Relationship Id="rId250" Type="http://schemas.openxmlformats.org/officeDocument/2006/relationships/hyperlink" Target="consultantplus://offline/ref=B81986E31B3A104A9727033B4B49062E9D92ABC8B4B77FA3DB3016822928CE43455E6212ED188F50D05B9711FC61740A356FCF7FB71052ECv2z9H" TargetMode="External"/><Relationship Id="rId488" Type="http://schemas.openxmlformats.org/officeDocument/2006/relationships/hyperlink" Target="consultantplus://offline/ref=659932DBE4387C586BB13155DAEC3D7DD46B513E4E1D69B4CF988A810E75361EA72CCD1AE7FC161033F77C4420214F5A263677E58C944D09wBz3H" TargetMode="External"/><Relationship Id="rId695" Type="http://schemas.openxmlformats.org/officeDocument/2006/relationships/hyperlink" Target="consultantplus://offline/ref=659932DBE4387C586BB13155DAEC3D7DD46B5037451669B4CF988A810E75361EA72CCD1AE7FC141038F77C4420214F5A263677E58C944D09wBz3H" TargetMode="External"/><Relationship Id="rId709" Type="http://schemas.openxmlformats.org/officeDocument/2006/relationships/hyperlink" Target="consultantplus://offline/ref=659932DBE4387C586BB13155DAEC3D7DD46B5037451669B4CF988A810E75361EA72CCD1AEEF9184260B87D18667C5C582A3675E190w9z7H" TargetMode="External"/><Relationship Id="rId916" Type="http://schemas.openxmlformats.org/officeDocument/2006/relationships/hyperlink" Target="consultantplus://offline/ref=659932DBE4387C586BB13155DAEC3D7DD66C5F33471F69B4CF988A810E75361EA72CCD1AE7FC131133F77C4420214F5A263677E58C944D09wBz3H" TargetMode="External"/><Relationship Id="rId1101" Type="http://schemas.openxmlformats.org/officeDocument/2006/relationships/hyperlink" Target="consultantplus://offline/ref=659932DBE4387C586BB13155DAEC3D7DD4695F3E461869B4CF988A810E75361EA72CCD1AE7FC1B1339F77C4420214F5A263677E58C944D09wBz3H" TargetMode="External"/><Relationship Id="rId1546" Type="http://schemas.openxmlformats.org/officeDocument/2006/relationships/hyperlink" Target="consultantplus://offline/ref=659932DBE4387C586BB13155DAEC3D7DD46E533F421B69B4CF988A810E75361EA72CCD1AE7FC131639F77C4420214F5A263677E58C944D09wBz3H" TargetMode="External"/><Relationship Id="rId45" Type="http://schemas.openxmlformats.org/officeDocument/2006/relationships/hyperlink" Target="consultantplus://offline/ref=B81986E31B3A104A9727033B4B49062E9D97A9C3BDBC7FA3DB3016822928CE43455E6212EA1B84078714964DBA3C6708396FCD7BABv1z3H" TargetMode="External"/><Relationship Id="rId110" Type="http://schemas.openxmlformats.org/officeDocument/2006/relationships/hyperlink" Target="consultantplus://offline/ref=B81986E31B3A104A9727033B4B49062E9D95A8CDBDB67FA3DB3016822928CE43455E6212ED188E51DF5B9711FC61740A356FCF7FB71052ECv2z9H" TargetMode="External"/><Relationship Id="rId348" Type="http://schemas.openxmlformats.org/officeDocument/2006/relationships/hyperlink" Target="consultantplus://offline/ref=B81986E31B3A104A9727033B4B49062E9C91ADCFB2B47FA3DB3016822928CE43455E6212ED188F53DF5B9711FC61740A356FCF7FB71052ECv2z9H" TargetMode="External"/><Relationship Id="rId555" Type="http://schemas.openxmlformats.org/officeDocument/2006/relationships/hyperlink" Target="consultantplus://offline/ref=659932DBE4387C586BB13155DAEC3D7DD46D5237421869B4CF988A810E75361EA72CCD1AE7FC161330F77C4420214F5A263677E58C944D09wBz3H" TargetMode="External"/><Relationship Id="rId762" Type="http://schemas.openxmlformats.org/officeDocument/2006/relationships/hyperlink" Target="consultantplus://offline/ref=659932DBE4387C586BB13155DAEC3D7DD4695735401A69B4CF988A810E75361EA72CCD1AE0F7474775A925176C6A425C302A77E3w9z3H" TargetMode="External"/><Relationship Id="rId1185" Type="http://schemas.openxmlformats.org/officeDocument/2006/relationships/hyperlink" Target="consultantplus://offline/ref=659932DBE4387C586BB13155DAEC3D7DD4685F364F1969B4CF988A810E75361EA72CCD1FECA8425264F12A1D7A7446462C2875wEz0H" TargetMode="External"/><Relationship Id="rId1392" Type="http://schemas.openxmlformats.org/officeDocument/2006/relationships/hyperlink" Target="consultantplus://offline/ref=659932DBE4387C586BB13155DAEC3D7DD5675035411A69B4CF988A810E75361EA72CCD1AE7FC131430F77C4420214F5A263677E58C944D09wBz3H" TargetMode="External"/><Relationship Id="rId1406" Type="http://schemas.openxmlformats.org/officeDocument/2006/relationships/hyperlink" Target="consultantplus://offline/ref=659932DBE4387C586BB13155DAEC3D7DD469553E4E1F69B4CF988A810E75361EA72CCD1AE7FC121731F77C4420214F5A263677E58C944D09wBz3H" TargetMode="External"/><Relationship Id="rId1613" Type="http://schemas.openxmlformats.org/officeDocument/2006/relationships/hyperlink" Target="consultantplus://offline/ref=659932DBE4387C586BB13155DAEC3D7DD46B503F471969B4CF988A810E75361EA72CCD1AE7FC121E31F77C4420214F5A263677E58C944D09wBz3H" TargetMode="External"/><Relationship Id="rId194" Type="http://schemas.openxmlformats.org/officeDocument/2006/relationships/hyperlink" Target="consultantplus://offline/ref=B81986E31B3A104A9727033B4B49062E9D97ABC8BDB47FA3DB3016822928CE43455E6212ED188D54D05B9711FC61740A356FCF7FB71052ECv2z9H" TargetMode="External"/><Relationship Id="rId208" Type="http://schemas.openxmlformats.org/officeDocument/2006/relationships/hyperlink" Target="consultantplus://offline/ref=B81986E31B3A104A9727033B4B49062E9D97ABC8BDB47FA3DB3016822928CE43455E6212ED188D54D35B9711FC61740A356FCF7FB71052ECv2z9H" TargetMode="External"/><Relationship Id="rId415" Type="http://schemas.openxmlformats.org/officeDocument/2006/relationships/hyperlink" Target="consultantplus://offline/ref=B81986E31B3A104A9727033B4B49062E9D97ABC8B7BC7FA3DB3016822928CE43455E6212ED188D52DF5B9711FC61740A356FCF7FB71052ECv2z9H" TargetMode="External"/><Relationship Id="rId622" Type="http://schemas.openxmlformats.org/officeDocument/2006/relationships/hyperlink" Target="consultantplus://offline/ref=659932DBE4387C586BB13155DAEC3D7DD56E5F31431A69B4CF988A810E75361EA72CCD1AE7FC121530F77C4420214F5A263677E58C944D09wBz3H" TargetMode="External"/><Relationship Id="rId1045" Type="http://schemas.openxmlformats.org/officeDocument/2006/relationships/hyperlink" Target="consultantplus://offline/ref=659932DBE4387C586BB13155DAEC3D7DD56F55364E1F69B4CF988A810E75361EA72CCD1AE7FC131638F77C4420214F5A263677E58C944D09wBz3H" TargetMode="External"/><Relationship Id="rId1252" Type="http://schemas.openxmlformats.org/officeDocument/2006/relationships/hyperlink" Target="consultantplus://offline/ref=659932DBE4387C586BB13155DAEC3D7DD6675234451E69B4CF988A810E75361EA72CCD1AE7FC131738F77C4420214F5A263677E58C944D09wBz3H" TargetMode="External"/><Relationship Id="rId261" Type="http://schemas.openxmlformats.org/officeDocument/2006/relationships/hyperlink" Target="consultantplus://offline/ref=B81986E31B3A104A9727033B4B49062E9D96AAC2B5BC7FA3DB3016822928CE43455E6212ED188F50D15B9711FC61740A356FCF7FB71052ECv2z9H" TargetMode="External"/><Relationship Id="rId499" Type="http://schemas.openxmlformats.org/officeDocument/2006/relationships/hyperlink" Target="consultantplus://offline/ref=659932DBE4387C586BB13155DAEC3D7DD46957354F1E69B4CF988A810E75361EA72CCD1AE0FB184260B87D18667C5C582A3675E190w9z7H" TargetMode="External"/><Relationship Id="rId927" Type="http://schemas.openxmlformats.org/officeDocument/2006/relationships/hyperlink" Target="consultantplus://offline/ref=659932DBE4387C586BB13155DAEC3D7DD46F5731411769B4CF988A810E75361EA72CCD1AE7FC131E36F77C4420214F5A263677E58C944D09wBz3H" TargetMode="External"/><Relationship Id="rId1112" Type="http://schemas.openxmlformats.org/officeDocument/2006/relationships/hyperlink" Target="consultantplus://offline/ref=659932DBE4387C586BB13155DAEC3D7DD4695F3E461869B4CF988A810E75361EA72CCD1AE7FC1B1134F77C4420214F5A263677E58C944D09wBz3H" TargetMode="External"/><Relationship Id="rId1557" Type="http://schemas.openxmlformats.org/officeDocument/2006/relationships/hyperlink" Target="consultantplus://offline/ref=659932DBE4387C586BB13155DAEC3D7DD6685333461A69B4CF988A810E75361EA72CCD1AE7FC131530F77C4420214F5A263677E58C944D09wBz3H" TargetMode="External"/><Relationship Id="rId56" Type="http://schemas.openxmlformats.org/officeDocument/2006/relationships/hyperlink" Target="consultantplus://offline/ref=B81986E31B3A104A9727033B4B49062E9D97A9C3BDBC7FA3DB3016822928CE43455E6212ED188C5ADF5B9711FC61740A356FCF7FB71052ECv2z9H" TargetMode="External"/><Relationship Id="rId359" Type="http://schemas.openxmlformats.org/officeDocument/2006/relationships/hyperlink" Target="consultantplus://offline/ref=B81986E31B3A104A9727033B4B49062E9D94ABC8B1B67FA3DB3016822928CE43455E6211EE1184078714964DBA3C6708396FCD7BABv1z3H" TargetMode="External"/><Relationship Id="rId566" Type="http://schemas.openxmlformats.org/officeDocument/2006/relationships/hyperlink" Target="consultantplus://offline/ref=659932DBE4387C586BB13155DAEC3D7DD4695E3F441E69B4CF988A810E75361EA72CCD1AE6FB1B103AA8795131794050302873FF90964Fw0zAH" TargetMode="External"/><Relationship Id="rId773" Type="http://schemas.openxmlformats.org/officeDocument/2006/relationships/hyperlink" Target="consultantplus://offline/ref=659932DBE4387C586BB13155DAEC3D7DD5675335401869B4CF988A810E75361EA72CCD1AECA8425264F12A1D7A7446462C2875wEz0H" TargetMode="External"/><Relationship Id="rId1196" Type="http://schemas.openxmlformats.org/officeDocument/2006/relationships/hyperlink" Target="consultantplus://offline/ref=659932DBE4387C586BB13155DAEC3D7DD56E5F334E1A69B4CF988A810E75361EA72CCD1AE7FC121637F77C4420214F5A263677E58C944D09wBz3H" TargetMode="External"/><Relationship Id="rId1417" Type="http://schemas.openxmlformats.org/officeDocument/2006/relationships/hyperlink" Target="consultantplus://offline/ref=659932DBE4387C586BB13155DAEC3D7DD469553E4E1F69B4CF988A810E75361EA72CCD1AE7FC111637F77C4420214F5A263677E58C944D09wBz3H" TargetMode="External"/><Relationship Id="rId121" Type="http://schemas.openxmlformats.org/officeDocument/2006/relationships/hyperlink" Target="consultantplus://offline/ref=B81986E31B3A104A9727033B4B49062E9D93ABC9BDB57FA3DB3016822928CE43455E6212ED188955D55B9711FC61740A356FCF7FB71052ECv2z9H" TargetMode="External"/><Relationship Id="rId219" Type="http://schemas.openxmlformats.org/officeDocument/2006/relationships/hyperlink" Target="consultantplus://offline/ref=B81986E31B3A104A9727033B4B49062E9D97ABC8BDB47FA3DB3016822928CE43455E6212EE1A84078714964DBA3C6708396FCD7BABv1z3H" TargetMode="External"/><Relationship Id="rId426" Type="http://schemas.openxmlformats.org/officeDocument/2006/relationships/hyperlink" Target="consultantplus://offline/ref=B81986E31B3A104A9727033B4B49062E9D97A3C3B4B77FA3DB3016822928CE43455E6212ED188D56D65B9711FC61740A356FCF7FB71052ECv2z9H" TargetMode="External"/><Relationship Id="rId633" Type="http://schemas.openxmlformats.org/officeDocument/2006/relationships/hyperlink" Target="consultantplus://offline/ref=659932DBE4387C586BB13155DAEC3D7DD46B5037451869B4CF988A810E75361EA72CCD1AE7FC171232F77C4420214F5A263677E58C944D09wBz3H" TargetMode="External"/><Relationship Id="rId980" Type="http://schemas.openxmlformats.org/officeDocument/2006/relationships/hyperlink" Target="consultantplus://offline/ref=659932DBE4387C586BB13155DAEC3D7DD4685733431769B4CF988A810E75361EA72CCD1AE7FC131731F77C4420214F5A263677E58C944D09wBz3H" TargetMode="External"/><Relationship Id="rId1056" Type="http://schemas.openxmlformats.org/officeDocument/2006/relationships/hyperlink" Target="consultantplus://offline/ref=659932DBE4387C586BB13155DAEC3D7DD46C5F30461869B4CF988A810E75361EA72CCD1AE7FC131F36F77C4420214F5A263677E58C944D09wBz3H" TargetMode="External"/><Relationship Id="rId1263" Type="http://schemas.openxmlformats.org/officeDocument/2006/relationships/hyperlink" Target="consultantplus://offline/ref=659932DBE4387C586BB13155DAEC3D7DD4695735401669B4CF988A810E75361EA72CCD1AE7FC161734F77C4420214F5A263677E58C944D09wBz3H" TargetMode="External"/><Relationship Id="rId840" Type="http://schemas.openxmlformats.org/officeDocument/2006/relationships/hyperlink" Target="consultantplus://offline/ref=659932DBE4387C586BB13155DAEC3D7DD4695F3E461869B4CF988A810E75361EA72CCD1AEFF4184260B87D18667C5C582A3675E190w9z7H" TargetMode="External"/><Relationship Id="rId938" Type="http://schemas.openxmlformats.org/officeDocument/2006/relationships/hyperlink" Target="consultantplus://offline/ref=659932DBE4387C586BB13155DAEC3D7DD66C5736401B69B4CF988A810E75361EA72CCD1AE7FC131237F77C4420214F5A263677E58C944D09wBz3H" TargetMode="External"/><Relationship Id="rId1470" Type="http://schemas.openxmlformats.org/officeDocument/2006/relationships/hyperlink" Target="consultantplus://offline/ref=659932DBE4387C586BB13155DAEC3D7DD46A5433451A69B4CF988A810E75361EA72CCD1AE7FC131731F77C4420214F5A263677E58C944D09wBz3H" TargetMode="External"/><Relationship Id="rId1568" Type="http://schemas.openxmlformats.org/officeDocument/2006/relationships/hyperlink" Target="consultantplus://offline/ref=659932DBE4387C586BB13155DAEC3D7DD46C5F30461869B4CF988A810E75361EA72CCD1AE7FC111638F77C4420214F5A263677E58C944D09wBz3H" TargetMode="External"/><Relationship Id="rId67" Type="http://schemas.openxmlformats.org/officeDocument/2006/relationships/hyperlink" Target="consultantplus://offline/ref=B81986E31B3A104A9727033B4B49062E9D98A9CABDBC7FA3DB3016822928CE43575E3A1EEF109153D24EC140BAv3z5H" TargetMode="External"/><Relationship Id="rId272" Type="http://schemas.openxmlformats.org/officeDocument/2006/relationships/hyperlink" Target="consultantplus://offline/ref=B81986E31B3A104A9727033B4B49062E9D91A2C3B0BC7FA3DB3016822928CE43455E6212ED188F51D15B9711FC61740A356FCF7FB71052ECv2z9H" TargetMode="External"/><Relationship Id="rId577" Type="http://schemas.openxmlformats.org/officeDocument/2006/relationships/hyperlink" Target="consultantplus://offline/ref=659932DBE4387C586BB13155DAEC3D7DD56753364F1E69B4CF988A810E75361EA72CCD1DECA8425264F12A1D7A7446462C2875wEz0H" TargetMode="External"/><Relationship Id="rId700" Type="http://schemas.openxmlformats.org/officeDocument/2006/relationships/hyperlink" Target="consultantplus://offline/ref=659932DBE4387C586BB13155DAEC3D7DD46B5037451669B4CF988A810E75361EA72CCD1AE7FC161436F77C4420214F5A263677E58C944D09wBz3H" TargetMode="External"/><Relationship Id="rId1123" Type="http://schemas.openxmlformats.org/officeDocument/2006/relationships/hyperlink" Target="consultantplus://offline/ref=659932DBE4387C586BB13155DAEC3D7DD46E5335401769B4CF988A810E75361EA72CCD1AE7FC131332F77C4420214F5A263677E58C944D09wBz3H" TargetMode="External"/><Relationship Id="rId1330" Type="http://schemas.openxmlformats.org/officeDocument/2006/relationships/hyperlink" Target="consultantplus://offline/ref=659932DBE4387C586BB13155DAEC3D7DD46B503F471969B4CF988A810E75361EA72CCD1AE7FC121737F77C4420214F5A263677E58C944D09wBz3H" TargetMode="External"/><Relationship Id="rId1428" Type="http://schemas.openxmlformats.org/officeDocument/2006/relationships/hyperlink" Target="consultantplus://offline/ref=659932DBE4387C586BB13155DAEC3D7DD469553E4F1669B4CF988A810E75361EA72CCD1AE7FC111F30F77C4420214F5A263677E58C944D09wBz3H" TargetMode="External"/><Relationship Id="rId132" Type="http://schemas.openxmlformats.org/officeDocument/2006/relationships/hyperlink" Target="consultantplus://offline/ref=B81986E31B3A104A9727033B4B49062E9D96A2CCB3BD7FA3DB3016822928CE43455E6212ED188F52D25B9711FC61740A356FCF7FB71052ECv2z9H" TargetMode="External"/><Relationship Id="rId784" Type="http://schemas.openxmlformats.org/officeDocument/2006/relationships/hyperlink" Target="consultantplus://offline/ref=659932DBE4387C586BB13155DAEC3D7DD5675335401869B4CF988A810E75361EA72CCD1AE7FC131534F77C4420214F5A263677E58C944D09wBz3H" TargetMode="External"/><Relationship Id="rId991" Type="http://schemas.openxmlformats.org/officeDocument/2006/relationships/hyperlink" Target="consultantplus://offline/ref=659932DBE4387C586BB13155DAEC3D7DD4695F3E461869B4CF988A810E75361EA72CCD1EE7FB184260B87D18667C5C582A3675E190w9z7H" TargetMode="External"/><Relationship Id="rId1067" Type="http://schemas.openxmlformats.org/officeDocument/2006/relationships/hyperlink" Target="consultantplus://offline/ref=659932DBE4387C586BB13155DAEC3D7DD46A50364F1969B4CF988A810E75361EA72CCD1AE7FC131637F77C4420214F5A263677E58C944D09wBz3H" TargetMode="External"/><Relationship Id="rId437" Type="http://schemas.openxmlformats.org/officeDocument/2006/relationships/hyperlink" Target="consultantplus://offline/ref=B81986E31B3A104A9727033B4B49062E9D95ADC3BCB77FA3DB3016822928CE43455E6212E81B84078714964DBA3C6708396FCD7BABv1z3H" TargetMode="External"/><Relationship Id="rId644" Type="http://schemas.openxmlformats.org/officeDocument/2006/relationships/hyperlink" Target="consultantplus://offline/ref=659932DBE4387C586BB1345AD9EC3D7DD468553E4C493EB69ECD848406257E0EE969C01BE2F9151D65AD6C4069764A462E2C69E39294w4zCH" TargetMode="External"/><Relationship Id="rId851" Type="http://schemas.openxmlformats.org/officeDocument/2006/relationships/hyperlink" Target="consultantplus://offline/ref=659932DBE4387C586BB13155DAEC3D7DD4695F3E461869B4CF988A810E75361EA72CCD1AEFFB184260B87D18667C5C582A3675E190w9z7H" TargetMode="External"/><Relationship Id="rId1274" Type="http://schemas.openxmlformats.org/officeDocument/2006/relationships/hyperlink" Target="consultantplus://offline/ref=659932DBE4387C586BB13155DAEC3D7DD46B503F471969B4CF988A810E75361EA72CCD1AE7FC121439F77C4420214F5A263677E58C944D09wBz3H" TargetMode="External"/><Relationship Id="rId1481" Type="http://schemas.openxmlformats.org/officeDocument/2006/relationships/hyperlink" Target="consultantplus://offline/ref=659932DBE4387C586BB13155DAEC3D7DD56F55364F1C69B4CF988A810E75361EA72CCD1AECA8425264F12A1D7A7446462C2875wEz0H" TargetMode="External"/><Relationship Id="rId1579" Type="http://schemas.openxmlformats.org/officeDocument/2006/relationships/hyperlink" Target="consultantplus://offline/ref=659932DBE4387C586BB13155DAEC3D7DD46C5436431669B4CF988A810E75361EA72CCD1EE0F7474775A925176C6A425C302A77E3w9z3H" TargetMode="External"/><Relationship Id="rId283" Type="http://schemas.openxmlformats.org/officeDocument/2006/relationships/hyperlink" Target="consultantplus://offline/ref=B81986E31B3A104A9727033B4B49062E9F91ABC8B6B77FA3DB3016822928CE43455E6212ED188F52D15B9711FC61740A356FCF7FB71052ECv2z9H" TargetMode="External"/><Relationship Id="rId490" Type="http://schemas.openxmlformats.org/officeDocument/2006/relationships/hyperlink" Target="consultantplus://offline/ref=659932DBE4387C586BB13155DAEC3D7DD46B513E4E1D69B4CF988A810E75361EA72CCD1AE7FC161035F77C4420214F5A263677E58C944D09wBz3H" TargetMode="External"/><Relationship Id="rId504" Type="http://schemas.openxmlformats.org/officeDocument/2006/relationships/hyperlink" Target="consultantplus://offline/ref=659932DBE4387C586BB13155DAEC3D7DD46B513E4E1D69B4CF988A810E75361EA72CCD1AE7FC161F39F77C4420214F5A263677E58C944D09wBz3H" TargetMode="External"/><Relationship Id="rId711" Type="http://schemas.openxmlformats.org/officeDocument/2006/relationships/hyperlink" Target="consultantplus://offline/ref=659932DBE4387C586BB13155DAEC3D7DD46B5037451669B4CF988A810E75361EA72CCD1AE7FC141F31F77C4420214F5A263677E58C944D09wBz3H" TargetMode="External"/><Relationship Id="rId949" Type="http://schemas.openxmlformats.org/officeDocument/2006/relationships/hyperlink" Target="consultantplus://offline/ref=659932DBE4387C586BB13155DAEC3D7DD66D55314E1869B4CF988A810E75361EA72CCD1AE7FC131338F77C4420214F5A263677E58C944D09wBz3H" TargetMode="External"/><Relationship Id="rId1134" Type="http://schemas.openxmlformats.org/officeDocument/2006/relationships/hyperlink" Target="consultantplus://offline/ref=659932DBE4387C586BB13155DAEC3D7DD4695735431669B4CF988A810E75361EA72CCD1AE7FC121E34F77C4420214F5A263677E58C944D09wBz3H" TargetMode="External"/><Relationship Id="rId1341" Type="http://schemas.openxmlformats.org/officeDocument/2006/relationships/hyperlink" Target="consultantplus://offline/ref=659932DBE4387C586BB13155DAEC3D7DD46B5130471D69B4CF988A810E75361EA72CCD1AE7FC131737F77C4420214F5A263677E58C944D09wBz3H" TargetMode="External"/><Relationship Id="rId78" Type="http://schemas.openxmlformats.org/officeDocument/2006/relationships/hyperlink" Target="consultantplus://offline/ref=B81986E31B3A104A9727033B4B49062E9D97A3C3B4B77FA3DB3016822928CE43455E6210E81184078714964DBA3C6708396FCD7BABv1z3H" TargetMode="External"/><Relationship Id="rId143" Type="http://schemas.openxmlformats.org/officeDocument/2006/relationships/hyperlink" Target="consultantplus://offline/ref=B81986E31B3A104A9727033B4B49062E9D97A3C3B4B77FA3DB3016822928CE43455E6214EC1C84078714964DBA3C6708396FCD7BABv1z3H" TargetMode="External"/><Relationship Id="rId350" Type="http://schemas.openxmlformats.org/officeDocument/2006/relationships/hyperlink" Target="consultantplus://offline/ref=B81986E31B3A104A9727033B4B49062E9D94ABC8B1B67FA3DB3016822928CE43455E6212ED188D55D75B9711FC61740A356FCF7FB71052ECv2z9H" TargetMode="External"/><Relationship Id="rId588" Type="http://schemas.openxmlformats.org/officeDocument/2006/relationships/hyperlink" Target="consultantplus://offline/ref=659932DBE4387C586BB13155DAEC3D7DD46E5F37461F69B4CF988A810E75361EA72CCD18ECA8425264F12A1D7A7446462C2875wEz0H" TargetMode="External"/><Relationship Id="rId795" Type="http://schemas.openxmlformats.org/officeDocument/2006/relationships/hyperlink" Target="consultantplus://offline/ref=659932DBE4387C586BB13155DAEC3D7DD5675335401869B4CF988A810E75361EA72CCD1AE7FC131233F77C4420214F5A263677E58C944D09wBz3H" TargetMode="External"/><Relationship Id="rId809" Type="http://schemas.openxmlformats.org/officeDocument/2006/relationships/hyperlink" Target="consultantplus://offline/ref=659932DBE4387C586BB13155DAEC3D7DD5675335401869B4CF988A810E75361EA72CCD1AE7FC131337F77C4420214F5A263677E58C944D09wBz3H" TargetMode="External"/><Relationship Id="rId1201" Type="http://schemas.openxmlformats.org/officeDocument/2006/relationships/hyperlink" Target="consultantplus://offline/ref=659932DBE4387C586BB13155DAEC3D7DD4695735401669B4CF988A810E75361EA72CCD1AE7FC101235F77C4420214F5A263677E58C944D09wBz3H" TargetMode="External"/><Relationship Id="rId1439" Type="http://schemas.openxmlformats.org/officeDocument/2006/relationships/hyperlink" Target="consultantplus://offline/ref=659932DBE4387C586BB13155DAEC3D7DD4695437471B69B4CF988A810E75361EA72CCD1AE5F8161D65AD6C4069764A462E2C69E39294w4zCH" TargetMode="External"/><Relationship Id="rId9" Type="http://schemas.openxmlformats.org/officeDocument/2006/relationships/hyperlink" Target="consultantplus://offline/ref=B81986E31B3A104A9727033B4B49062E9D96ADCFB4BD7FA3DB3016822928CE43455E6212ED188F53D15B9711FC61740A356FCF7FB71052ECv2z9H" TargetMode="External"/><Relationship Id="rId210" Type="http://schemas.openxmlformats.org/officeDocument/2006/relationships/hyperlink" Target="consultantplus://offline/ref=B81986E31B3A104A9727033B4B49062E9D97ABC8BDB47FA3DB3016822928CE43455E6212ED188D5BD15B9711FC61740A356FCF7FB71052ECv2z9H" TargetMode="External"/><Relationship Id="rId448" Type="http://schemas.openxmlformats.org/officeDocument/2006/relationships/hyperlink" Target="consultantplus://offline/ref=B81986E31B3A104A9727033B4B49062E9D95ADC3BCB77FA3DB3016822928CE43455E6212ED188B50D55B9711FC61740A356FCF7FB71052ECv2z9H" TargetMode="External"/><Relationship Id="rId655" Type="http://schemas.openxmlformats.org/officeDocument/2006/relationships/hyperlink" Target="consultantplus://offline/ref=659932DBE4387C586BB13155DAEC3D7DD46E5F37471769B4CF988A810E75361EA72CCD1AE7FC131F31F77C4420214F5A263677E58C944D09wBz3H" TargetMode="External"/><Relationship Id="rId862" Type="http://schemas.openxmlformats.org/officeDocument/2006/relationships/hyperlink" Target="consultantplus://offline/ref=659932DBE4387C586BB13155DAEC3D7DD4695F3E461869B4CF988A810E75361EA72CCD1FE1F8184260B87D18667C5C582A3675E190w9z7H" TargetMode="External"/><Relationship Id="rId1078" Type="http://schemas.openxmlformats.org/officeDocument/2006/relationships/hyperlink" Target="consultantplus://offline/ref=659932DBE4387C586BB13155DAEC3D7DD4695F3E461869B4CF988A810E75361EA72CCD1AE7FD131738F77C4420214F5A263677E58C944D09wBz3H" TargetMode="External"/><Relationship Id="rId1285" Type="http://schemas.openxmlformats.org/officeDocument/2006/relationships/hyperlink" Target="consultantplus://offline/ref=659932DBE4387C586BB13155DAEC3D7DD46B503F471969B4CF988A810E75361EA72CCD1AE7FC111E33F77C4420214F5A263677E58C944D09wBz3H" TargetMode="External"/><Relationship Id="rId1492" Type="http://schemas.openxmlformats.org/officeDocument/2006/relationships/hyperlink" Target="consultantplus://offline/ref=659932DBE4387C586BB13155DAEC3D7DD66C513E421D69B4CF988A810E75361EA72CCD1AE7FC131137F77C4420214F5A263677E58C944D09wBz3H" TargetMode="External"/><Relationship Id="rId1506" Type="http://schemas.openxmlformats.org/officeDocument/2006/relationships/hyperlink" Target="consultantplus://offline/ref=659932DBE4387C586BB13155DAEC3D7DD4695F3E461869B4CF988A810E75361EA72CCD1AE7FC111731F77C4420214F5A263677E58C944D09wBz3H" TargetMode="External"/><Relationship Id="rId294" Type="http://schemas.openxmlformats.org/officeDocument/2006/relationships/hyperlink" Target="consultantplus://offline/ref=B81986E31B3A104A9727033B4B49062E9F99A2CCB7B57FA3DB3016822928CE43455E6212ED188F51D05B9711FC61740A356FCF7FB71052ECv2z9H" TargetMode="External"/><Relationship Id="rId308" Type="http://schemas.openxmlformats.org/officeDocument/2006/relationships/hyperlink" Target="consultantplus://offline/ref=B81986E31B3A104A9727033B4B49062E9D94ABC8B1B67FA3DB3016822928CE43455E621BEA13DB029205CE42B02A790C2373CF79vAz8H" TargetMode="External"/><Relationship Id="rId515" Type="http://schemas.openxmlformats.org/officeDocument/2006/relationships/hyperlink" Target="consultantplus://offline/ref=659932DBE4387C586BB13155DAEC3D7DD66A50374F1A69B4CF988A810E75361EA72CCD1AE7FC131736F77C4420214F5A263677E58C944D09wBz3H" TargetMode="External"/><Relationship Id="rId722" Type="http://schemas.openxmlformats.org/officeDocument/2006/relationships/hyperlink" Target="consultantplus://offline/ref=659932DBE4387C586BB13155DAEC3D7DD46E56334F1D69B4CF988A810E75361EA72CCD1AE7FC151635F77C4420214F5A263677E58C944D09wBz3H" TargetMode="External"/><Relationship Id="rId1145" Type="http://schemas.openxmlformats.org/officeDocument/2006/relationships/hyperlink" Target="consultantplus://offline/ref=659932DBE4387C586BB13155DAEC3D7DD06B51374F1434BEC7C18683097A6909A065C11BE7FC10103AA8795131794050302873FF90964Fw0zAH" TargetMode="External"/><Relationship Id="rId1352" Type="http://schemas.openxmlformats.org/officeDocument/2006/relationships/hyperlink" Target="consultantplus://offline/ref=659932DBE4387C586BB13155DAEC3D7DD46B51334E1969B4CF988A810E75361EA72CCD1AE7FC131433F77C4420214F5A263677E58C944D09wBz3H" TargetMode="External"/><Relationship Id="rId89" Type="http://schemas.openxmlformats.org/officeDocument/2006/relationships/hyperlink" Target="consultantplus://offline/ref=B81986E31B3A104A9727033B4B49062E9D97A3C3B4B77FA3DB3016822928CE43455E6210EC1984078714964DBA3C6708396FCD7BABv1z3H" TargetMode="External"/><Relationship Id="rId154" Type="http://schemas.openxmlformats.org/officeDocument/2006/relationships/hyperlink" Target="consultantplus://offline/ref=B81986E31B3A104A9727033B4B49062E9D97ABC8BDB47FA3DB3016822928CE43455E6211E51084078714964DBA3C6708396FCD7BABv1z3H" TargetMode="External"/><Relationship Id="rId361" Type="http://schemas.openxmlformats.org/officeDocument/2006/relationships/hyperlink" Target="consultantplus://offline/ref=B81986E31B3A104A9727033B4B49062E9D90A2CCB4B47FA3DB3016822928CE43455E6212ED188F51D05B9711FC61740A356FCF7FB71052ECv2z9H" TargetMode="External"/><Relationship Id="rId599" Type="http://schemas.openxmlformats.org/officeDocument/2006/relationships/hyperlink" Target="consultantplus://offline/ref=659932DBE4387C586BB13155DAEC3D7DD46A5735431669B4CF988A810E75361EA72CCD1AE7FC131237F77C4420214F5A263677E58C944D09wBz3H" TargetMode="External"/><Relationship Id="rId1005" Type="http://schemas.openxmlformats.org/officeDocument/2006/relationships/hyperlink" Target="consultantplus://offline/ref=659932DBE4387C586BB13155DAEC3D7DD4695F3E461869B4CF988A810E75361EA72CCD1AE7FC101333F77C4420214F5A263677E58C944D09wBz3H" TargetMode="External"/><Relationship Id="rId1212" Type="http://schemas.openxmlformats.org/officeDocument/2006/relationships/hyperlink" Target="consultantplus://offline/ref=659932DBE4387C586BB13155DAEC3D7DD46E5635471B69B4CF988A810E75361EA72CCD1AE5F7474775A925176C6A425C302A77E3w9z3H" TargetMode="External"/><Relationship Id="rId459" Type="http://schemas.openxmlformats.org/officeDocument/2006/relationships/hyperlink" Target="consultantplus://offline/ref=B81986E31B3A104A9727033B4B49062E9F90AECBB6BC7FA3DB3016822928CE43455E6212ED188F52D15B9711FC61740A356FCF7FB71052ECv2z9H" TargetMode="External"/><Relationship Id="rId666" Type="http://schemas.openxmlformats.org/officeDocument/2006/relationships/hyperlink" Target="consultantplus://offline/ref=659932DBE4387C586BB13155DAEC3D7DD46B5037451669B4CF988A810E75361EA72CCD1AE4FA184260B87D18667C5C582A3675E190w9z7H" TargetMode="External"/><Relationship Id="rId873" Type="http://schemas.openxmlformats.org/officeDocument/2006/relationships/hyperlink" Target="consultantplus://offline/ref=659932DBE4387C586BB13155DAEC3D7DD56F55364F1C69B4CF988A810E75361EA72CCD1AE7FC131737F77C4420214F5A263677E58C944D09wBz3H" TargetMode="External"/><Relationship Id="rId1089" Type="http://schemas.openxmlformats.org/officeDocument/2006/relationships/hyperlink" Target="consultantplus://offline/ref=659932DBE4387C586BB13155DAEC3D7DD46E5335401769B4CF988A810E75361EA72CCD1AE7FC131332F77C4420214F5A263677E58C944D09wBz3H" TargetMode="External"/><Relationship Id="rId1296" Type="http://schemas.openxmlformats.org/officeDocument/2006/relationships/hyperlink" Target="consultantplus://offline/ref=659932DBE4387C586BB13155DAEC3D7DD46B503F471969B4CF988A810E75361EA72CCD1AE7FC101631F77C4420214F5A263677E58C944D09wBz3H" TargetMode="External"/><Relationship Id="rId1517" Type="http://schemas.openxmlformats.org/officeDocument/2006/relationships/hyperlink" Target="consultantplus://offline/ref=659932DBE4387C586BB13155DAEC3D7DD5675334401669B4CF988A810E75361EA72CCD1AE7FC131731F77C4420214F5A263677E58C944D09wBz3H" TargetMode="External"/><Relationship Id="rId16" Type="http://schemas.openxmlformats.org/officeDocument/2006/relationships/hyperlink" Target="consultantplus://offline/ref=B81986E31B3A104A9727033B4B49062E9D90AFC8B2BD7FA3DB3016822928CE43455E6212ED188F52D75B9711FC61740A356FCF7FB71052ECv2z9H" TargetMode="External"/><Relationship Id="rId221" Type="http://schemas.openxmlformats.org/officeDocument/2006/relationships/hyperlink" Target="consultantplus://offline/ref=B81986E31B3A104A9727033B4B49062E9D95ADC3BCB77FA3DB3016822928CE43455E6212ED188B56D55B9711FC61740A356FCF7FB71052ECv2z9H" TargetMode="External"/><Relationship Id="rId319" Type="http://schemas.openxmlformats.org/officeDocument/2006/relationships/hyperlink" Target="consultantplus://offline/ref=B81986E31B3A104A9727033B4B49062E9F95ABC3BCB57FA3DB3016822928CE43455E6212ED188F52D55B9711FC61740A356FCF7FB71052ECv2z9H" TargetMode="External"/><Relationship Id="rId526" Type="http://schemas.openxmlformats.org/officeDocument/2006/relationships/hyperlink" Target="consultantplus://offline/ref=659932DBE4387C586BB1345AD9EC3D7DD16B5131441434BEC7C18683097A6909A065C11BE7FF1A123AA8795131794050302873FF90964Fw0zAH" TargetMode="External"/><Relationship Id="rId1156" Type="http://schemas.openxmlformats.org/officeDocument/2006/relationships/hyperlink" Target="consultantplus://offline/ref=659932DBE4387C586BB13155DAEC3D7DD469553E451C69B4CF988A810E75361EA72CCD18ECA8425264F12A1D7A7446462C2875wEz0H" TargetMode="External"/><Relationship Id="rId1363" Type="http://schemas.openxmlformats.org/officeDocument/2006/relationships/hyperlink" Target="consultantplus://offline/ref=659932DBE4387C586BB13155DAEC3D7DD46B503F471969B4CF988A810E75361EA72CCD1AE7FC171738F77C4420214F5A263677E58C944D09wBz3H" TargetMode="External"/><Relationship Id="rId733" Type="http://schemas.openxmlformats.org/officeDocument/2006/relationships/hyperlink" Target="consultantplus://offline/ref=659932DBE4387C586BB13155DAEC3D7DD56E5F31431A69B4CF988A810E75361EA72CCD1AE7FC121438F77C4420214F5A263677E58C944D09wBz3H" TargetMode="External"/><Relationship Id="rId940" Type="http://schemas.openxmlformats.org/officeDocument/2006/relationships/hyperlink" Target="consultantplus://offline/ref=659932DBE4387C586BB13155DAEC3D7DD66C50354E1C69B4CF988A810E75361EA72CCD1AE7FC131538F77C4420214F5A263677E58C944D09wBz3H" TargetMode="External"/><Relationship Id="rId1016" Type="http://schemas.openxmlformats.org/officeDocument/2006/relationships/hyperlink" Target="consultantplus://offline/ref=659932DBE4387C586BB13155DAEC3D7DD4695F3E461869B4CF988A810E75361EA72CCD19E2F4184260B87D18667C5C582A3675E190w9z7H" TargetMode="External"/><Relationship Id="rId1570" Type="http://schemas.openxmlformats.org/officeDocument/2006/relationships/hyperlink" Target="consultantplus://offline/ref=659932DBE4387C586BB13155DAEC3D7DD46C5F30461869B4CF988A810E75361EA72CCD1AE7FC121236F77C4420214F5A263677E58C944D09wBz3H" TargetMode="External"/><Relationship Id="rId165" Type="http://schemas.openxmlformats.org/officeDocument/2006/relationships/hyperlink" Target="consultantplus://offline/ref=B81986E31B3A104A9727033B4B49062E9D97ABC8BDB47FA3DB3016822928CE43455E6212ED188D5BD55B9711FC61740A356FCF7FB71052ECv2z9H" TargetMode="External"/><Relationship Id="rId372" Type="http://schemas.openxmlformats.org/officeDocument/2006/relationships/hyperlink" Target="consultantplus://offline/ref=B81986E31B3A104A9727033B4B49062E9D98ABC9BDB67FA3DB3016822928CE43455E6212ED188F51D55B9711FC61740A356FCF7FB71052ECv2z9H" TargetMode="External"/><Relationship Id="rId677" Type="http://schemas.openxmlformats.org/officeDocument/2006/relationships/hyperlink" Target="consultantplus://offline/ref=659932DBE4387C586BB13155DAEC3D7DD46B5037451669B4CF988A810E75361EA72CCD1AE1FB184260B87D18667C5C582A3675E190w9z7H" TargetMode="External"/><Relationship Id="rId800" Type="http://schemas.openxmlformats.org/officeDocument/2006/relationships/hyperlink" Target="consultantplus://offline/ref=659932DBE4387C586BB13155DAEC3D7DD5675335401869B4CF988A810E75361EA72CCD1AE7FC131238F77C4420214F5A263677E58C944D09wBz3H" TargetMode="External"/><Relationship Id="rId1223" Type="http://schemas.openxmlformats.org/officeDocument/2006/relationships/hyperlink" Target="consultantplus://offline/ref=659932DBE4387C586BB13155DAEC3D7DD4695735401669B4CF988A810E75361EA72CCD1AE7FC101334F77C4420214F5A263677E58C944D09wBz3H" TargetMode="External"/><Relationship Id="rId1430" Type="http://schemas.openxmlformats.org/officeDocument/2006/relationships/hyperlink" Target="consultantplus://offline/ref=659932DBE4387C586BB13155DAEC3D7DD46957354F1E69B4CF988A810E75361EA72CCD1AE7FC141632F77C4420214F5A263677E58C944D09wBz3H" TargetMode="External"/><Relationship Id="rId1528" Type="http://schemas.openxmlformats.org/officeDocument/2006/relationships/hyperlink" Target="consultantplus://offline/ref=659932DBE4387C586BB13155DAEC3D7DD56E50344F1A69B4CF988A810E75361EA72CCD1AE7FC131530F77C4420214F5A263677E58C944D09wBz3H" TargetMode="External"/><Relationship Id="rId232" Type="http://schemas.openxmlformats.org/officeDocument/2006/relationships/hyperlink" Target="consultantplus://offline/ref=B81986E31B3A104A9727033B4B49062E9D94A9CAB5B57FA3DB3016822928CE43455E6212ED188F50D15B9711FC61740A356FCF7FB71052ECv2z9H" TargetMode="External"/><Relationship Id="rId884" Type="http://schemas.openxmlformats.org/officeDocument/2006/relationships/hyperlink" Target="consultantplus://offline/ref=659932DBE4387C586BB13155DAEC3D7DD4695F3E461869B4CF988A810E75361EA72CCD1AE7FC111333F77C4420214F5A263677E58C944D09wBz3H" TargetMode="External"/><Relationship Id="rId27" Type="http://schemas.openxmlformats.org/officeDocument/2006/relationships/hyperlink" Target="consultantplus://offline/ref=B81986E31B3A104A9727033B4B49062E9D98ABCEB1B47FA3DB3016822928CE43455E6212ED188F53D15B9711FC61740A356FCF7FB71052ECv2z9H" TargetMode="External"/><Relationship Id="rId537" Type="http://schemas.openxmlformats.org/officeDocument/2006/relationships/hyperlink" Target="consultantplus://offline/ref=659932DBE4387C586BB1345AD9EC3D7DD16B5131441434BEC7C18683097A691BA03DCD19EFE213122FFE2817w6z5H" TargetMode="External"/><Relationship Id="rId744" Type="http://schemas.openxmlformats.org/officeDocument/2006/relationships/hyperlink" Target="consultantplus://offline/ref=659932DBE4387C586BB13155DAEC3D7DD26F5F36401434BEC7C18683097A6909A065C11BE7FC10143AA8795131794050302873FF90964Fw0zAH" TargetMode="External"/><Relationship Id="rId951" Type="http://schemas.openxmlformats.org/officeDocument/2006/relationships/hyperlink" Target="consultantplus://offline/ref=659932DBE4387C586BB13155DAEC3D7DD66F5F36431F69B4CF988A810E75361EA72CCD1AE7FC131435F77C4420214F5A263677E58C944D09wBz3H" TargetMode="External"/><Relationship Id="rId1167" Type="http://schemas.openxmlformats.org/officeDocument/2006/relationships/hyperlink" Target="consultantplus://offline/ref=659932DBE4387C586BB13155DAEC3D7DD46C54354E1D69B4CF988A810E75361EA72CCD1AE7FC131536F77C4420214F5A263677E58C944D09wBz3H" TargetMode="External"/><Relationship Id="rId1374" Type="http://schemas.openxmlformats.org/officeDocument/2006/relationships/hyperlink" Target="consultantplus://offline/ref=659932DBE4387C586BB13155DAEC3D7DD6685634471C69B4CF988A810E75361EA72CCD1AE7FC131138F77C4420214F5A263677E58C944D09wBz3H" TargetMode="External"/><Relationship Id="rId1581" Type="http://schemas.openxmlformats.org/officeDocument/2006/relationships/hyperlink" Target="consultantplus://offline/ref=659932DBE4387C586BB13155DAEC3D7DD46C5436431669B4CF988A810E75361EA72CCD1AE7FC131236F77C4420214F5A263677E58C944D09wBz3H" TargetMode="External"/><Relationship Id="rId80" Type="http://schemas.openxmlformats.org/officeDocument/2006/relationships/hyperlink" Target="consultantplus://offline/ref=B81986E31B3A104A9727033B4B49062E9D97A3C3B4B77FA3DB3016822928CE43455E6210EE1A84078714964DBA3C6708396FCD7BABv1z3H" TargetMode="External"/><Relationship Id="rId176" Type="http://schemas.openxmlformats.org/officeDocument/2006/relationships/hyperlink" Target="consultantplus://offline/ref=B81986E31B3A104A9727033B4B49062E9D96ADCEB5B17FA3DB3016822928CE43455E6212ED188F53DF5B9711FC61740A356FCF7FB71052ECv2z9H" TargetMode="External"/><Relationship Id="rId383" Type="http://schemas.openxmlformats.org/officeDocument/2006/relationships/hyperlink" Target="consultantplus://offline/ref=B81986E31B3A104A9727033B4B49062E9F91AEC9B1B67FA3DB3016822928CE43575E3A1EEF109153D24EC140BAv3z5H" TargetMode="External"/><Relationship Id="rId590" Type="http://schemas.openxmlformats.org/officeDocument/2006/relationships/hyperlink" Target="consultantplus://offline/ref=659932DBE4387C586BB13155DAEC3D7DD46E5F37461F69B4CF988A810E75361EA72CCD18ECA8425264F12A1D7A7446462C2875wEz0H" TargetMode="External"/><Relationship Id="rId604" Type="http://schemas.openxmlformats.org/officeDocument/2006/relationships/hyperlink" Target="consultantplus://offline/ref=659932DBE4387C586BB13155DAEC3D7DD469553E4F1669B4CF988A810E75361EA72CCD1AE4FA184260B87D18667C5C582A3675E190w9z7H" TargetMode="External"/><Relationship Id="rId811" Type="http://schemas.openxmlformats.org/officeDocument/2006/relationships/hyperlink" Target="consultantplus://offline/ref=659932DBE4387C586BB13155DAEC3D7DD5675335401869B4CF988A810E75361EA72CCD1AE7FC131336F77C4420214F5A263677E58C944D09wBz3H" TargetMode="External"/><Relationship Id="rId1027" Type="http://schemas.openxmlformats.org/officeDocument/2006/relationships/hyperlink" Target="consultantplus://offline/ref=659932DBE4387C586BB13155DAEC3D7DD4695F3E461869B4CF988A810E75361EA72CCD1EE1F5184260B87D18667C5C582A3675E190w9z7H" TargetMode="External"/><Relationship Id="rId1234" Type="http://schemas.openxmlformats.org/officeDocument/2006/relationships/hyperlink" Target="consultantplus://offline/ref=659932DBE4387C586BB13155DAEC3D7DD56E543F4E1B69B4CF988A810E75361EA72CCD18ECA8425264F12A1D7A7446462C2875wEz0H" TargetMode="External"/><Relationship Id="rId1441" Type="http://schemas.openxmlformats.org/officeDocument/2006/relationships/hyperlink" Target="consultantplus://offline/ref=659932DBE4387C586BB13155DAEC3D7DD4695F3E461D69B4CF988A810E75361EA72CCD1AE7FC111331F77C4420214F5A263677E58C944D09wBz3H" TargetMode="External"/><Relationship Id="rId243" Type="http://schemas.openxmlformats.org/officeDocument/2006/relationships/hyperlink" Target="consultantplus://offline/ref=B81986E31B3A104A9727033B4B49062E9D94A9CAB5B57FA3DB3016822928CE43455E6212ED188F56DF5B9711FC61740A356FCF7FB71052ECv2z9H" TargetMode="External"/><Relationship Id="rId450" Type="http://schemas.openxmlformats.org/officeDocument/2006/relationships/hyperlink" Target="consultantplus://offline/ref=B81986E31B3A104A9727033B4B49062E9D95ADC3BCB77FA3DB3016822928CE43455E621BE813DB029205CE42B02A790C2373CF79vAz8H" TargetMode="External"/><Relationship Id="rId688" Type="http://schemas.openxmlformats.org/officeDocument/2006/relationships/hyperlink" Target="consultantplus://offline/ref=659932DBE4387C586BB13155DAEC3D7DD46B5037451669B4CF988A810E75361EA72CCD1AE0F9184260B87D18667C5C582A3675E190w9z7H" TargetMode="External"/><Relationship Id="rId895" Type="http://schemas.openxmlformats.org/officeDocument/2006/relationships/hyperlink" Target="consultantplus://offline/ref=659932DBE4387C586BB13155DAEC3D7DD66C513E421D69B4CF988A810E75361EA72CCD1AE7FC131137F77C4420214F5A263677E58C944D09wBz3H" TargetMode="External"/><Relationship Id="rId909" Type="http://schemas.openxmlformats.org/officeDocument/2006/relationships/hyperlink" Target="consultantplus://offline/ref=659932DBE4387C586BB13155DAEC3D7DD4695F3E461869B4CF988A810E75361EA72CCD1AE7FC111731F77C4420214F5A263677E58C944D09wBz3H" TargetMode="External"/><Relationship Id="rId1080" Type="http://schemas.openxmlformats.org/officeDocument/2006/relationships/hyperlink" Target="consultantplus://offline/ref=659932DBE4387C586BB13155DAEC3D7DD4695F3E461869B4CF988A810E75361EA72CCD1FE5F7474775A925176C6A425C302A77E3w9z3H" TargetMode="External"/><Relationship Id="rId1301" Type="http://schemas.openxmlformats.org/officeDocument/2006/relationships/hyperlink" Target="consultantplus://offline/ref=659932DBE4387C586BB13155DAEC3D7DD46957304E1E69B4CF988A810E75361EA72CCD1AE7FC131E31F77C4420214F5A263677E58C944D09wBz3H" TargetMode="External"/><Relationship Id="rId1539" Type="http://schemas.openxmlformats.org/officeDocument/2006/relationships/hyperlink" Target="consultantplus://offline/ref=659932DBE4387C586BB13155DAEC3D7DD56E573F461F69B4CF988A810E75361EA72CCD1AE7FC131730F77C4420214F5A263677E58C944D09wBz3H" TargetMode="External"/><Relationship Id="rId38" Type="http://schemas.openxmlformats.org/officeDocument/2006/relationships/hyperlink" Target="consultantplus://offline/ref=B81986E31B3A104A9727033B4B49062E9D98AACEB7B47FA3DB3016822928CE43455E6212ED188B5AD15B9711FC61740A356FCF7FB71052ECv2z9H" TargetMode="External"/><Relationship Id="rId103" Type="http://schemas.openxmlformats.org/officeDocument/2006/relationships/hyperlink" Target="consultantplus://offline/ref=B81986E31B3A104A9727033B4B49062E9D96A2CCB2BD7FA3DB3016822928CE43455E6212ED188F52D75B9711FC61740A356FCF7FB71052ECv2z9H" TargetMode="External"/><Relationship Id="rId310" Type="http://schemas.openxmlformats.org/officeDocument/2006/relationships/hyperlink" Target="consultantplus://offline/ref=B81986E31B3A104A9727033B4B49062E9C92AACDBDB67FA3DB3016822928CE43455E6212ED188F53DF5B9711FC61740A356FCF7FB71052ECv2z9H" TargetMode="External"/><Relationship Id="rId548" Type="http://schemas.openxmlformats.org/officeDocument/2006/relationships/hyperlink" Target="consultantplus://offline/ref=659932DBE4387C586BB13155DAEC3D7DD46D5237421869B4CF988A810E75361EA72CCD1AE7FC111F32F77C4420214F5A263677E58C944D09wBz3H" TargetMode="External"/><Relationship Id="rId755" Type="http://schemas.openxmlformats.org/officeDocument/2006/relationships/hyperlink" Target="consultantplus://offline/ref=659932DBE4387C586BB13155DAEC3D7DD4695735401A69B4CF988A810E75361EA72CCD1AEEF7474775A925176C6A425C302A77E3w9z3H" TargetMode="External"/><Relationship Id="rId962" Type="http://schemas.openxmlformats.org/officeDocument/2006/relationships/hyperlink" Target="consultantplus://offline/ref=659932DBE4387C586BB13155DAEC3D7DD4695F3E461869B4CF988A810E75361EA72CCD1AE5F8184260B87D18667C5C582A3675E190w9z7H" TargetMode="External"/><Relationship Id="rId1178" Type="http://schemas.openxmlformats.org/officeDocument/2006/relationships/hyperlink" Target="consultantplus://offline/ref=659932DBE4387C586BB13155DAEC3D7DD469553E4E1F69B4CF988A810E75361EA72CCD18E0F7474775A925176C6A425C302A77E3w9z3H" TargetMode="External"/><Relationship Id="rId1385" Type="http://schemas.openxmlformats.org/officeDocument/2006/relationships/hyperlink" Target="consultantplus://offline/ref=659932DBE4387C586BB13155DAEC3D7DD46B503F471969B4CF988A810E75361EA72CCD1AE7FC171534F77C4420214F5A263677E58C944D09wBz3H" TargetMode="External"/><Relationship Id="rId1592" Type="http://schemas.openxmlformats.org/officeDocument/2006/relationships/hyperlink" Target="consultantplus://offline/ref=659932DBE4387C586BB13155DAEC3D7DD46B503F471969B4CF988A810E75361EA72CCD1AE7FC121734F77C4420214F5A263677E58C944D09wBz3H" TargetMode="External"/><Relationship Id="rId1606" Type="http://schemas.openxmlformats.org/officeDocument/2006/relationships/hyperlink" Target="consultantplus://offline/ref=659932DBE4387C586BB13155DAEC3D7DD4695735431669B4CF988A810E75361EA72CCD1AE7FC121F39F77C4420214F5A263677E58C944D09wBz3H" TargetMode="External"/><Relationship Id="rId91" Type="http://schemas.openxmlformats.org/officeDocument/2006/relationships/hyperlink" Target="consultantplus://offline/ref=B81986E31B3A104A9727033B4B49062E9D97A3C3B4B77FA3DB3016822928CE43455E6210EC1A84078714964DBA3C6708396FCD7BABv1z3H" TargetMode="External"/><Relationship Id="rId187" Type="http://schemas.openxmlformats.org/officeDocument/2006/relationships/hyperlink" Target="consultantplus://offline/ref=B81986E31B3A104A9727033B4B49062E9F92AEC3B5B57FA3DB3016822928CE43455E6216E64CDE17835DC148A6347D163F71CDv7zAH" TargetMode="External"/><Relationship Id="rId394" Type="http://schemas.openxmlformats.org/officeDocument/2006/relationships/hyperlink" Target="consultantplus://offline/ref=B81986E31B3A104A9727033B4B49062E9D97A3C3B4B77FA3DB3016822928CE43455E6212ED188D56DE5B9711FC61740A356FCF7FB71052ECv2z9H" TargetMode="External"/><Relationship Id="rId408" Type="http://schemas.openxmlformats.org/officeDocument/2006/relationships/hyperlink" Target="consultantplus://offline/ref=B81986E31B3A104A9727033B4B49062E9D97A3C3B4B77FA3DB3016822928CE43455E6212ED188B56D05B9711FC61740A356FCF7FB71052ECv2z9H" TargetMode="External"/><Relationship Id="rId615" Type="http://schemas.openxmlformats.org/officeDocument/2006/relationships/hyperlink" Target="consultantplus://offline/ref=659932DBE4387C586BB13155DAEC3D7DD46B5037451869B4CF988A810E75361EA72CCD1CE7F7474775A925176C6A425C302A77E3w9z3H" TargetMode="External"/><Relationship Id="rId822" Type="http://schemas.openxmlformats.org/officeDocument/2006/relationships/hyperlink" Target="consultantplus://offline/ref=659932DBE4387C586BB13155DAEC3D7DD4695F3E461869B4CF988A810E75361EA72CCD1FE3FF184260B87D18667C5C582A3675E190w9z7H" TargetMode="External"/><Relationship Id="rId1038" Type="http://schemas.openxmlformats.org/officeDocument/2006/relationships/hyperlink" Target="consultantplus://offline/ref=659932DBE4387C586BB13155DAEC3D7DD4695F3E461869B4CF988A810E75361EA72CCD1AEFF5184260B87D18667C5C582A3675E190w9z7H" TargetMode="External"/><Relationship Id="rId1245" Type="http://schemas.openxmlformats.org/officeDocument/2006/relationships/hyperlink" Target="consultantplus://offline/ref=659932DBE4387C586BB13155DAEC3D7DD4695735401669B4CF988A810E75361EA72CCD1AE7FC161435F77C4420214F5A263677E58C944D09wBz3H" TargetMode="External"/><Relationship Id="rId1452" Type="http://schemas.openxmlformats.org/officeDocument/2006/relationships/hyperlink" Target="consultantplus://offline/ref=659932DBE4387C586BB13155DAEC3D7DD4695F3E461869B4CF988A810E75361EA72CCD1AE7FD131738F77C4420214F5A263677E58C944D09wBz3H" TargetMode="External"/><Relationship Id="rId254" Type="http://schemas.openxmlformats.org/officeDocument/2006/relationships/hyperlink" Target="consultantplus://offline/ref=B81986E31B3A104A9727033B4B49062E9D97A8CAB5B17FA3DB3016822928CE43455E6212EC1E8C5882018715B53671163D75D179A910v5z3H" TargetMode="External"/><Relationship Id="rId699" Type="http://schemas.openxmlformats.org/officeDocument/2006/relationships/hyperlink" Target="consultantplus://offline/ref=659932DBE4387C586BB13155DAEC3D7DD56E5F31431A69B4CF988A810E75361EA72CCD1AE7FC121438F77C4420214F5A263677E58C944D09wBz3H" TargetMode="External"/><Relationship Id="rId1091" Type="http://schemas.openxmlformats.org/officeDocument/2006/relationships/hyperlink" Target="consultantplus://offline/ref=659932DBE4387C586BB13155DAEC3D7DD46C5436431669B4CF988A810E75361EA72CCD1AE7FC131538F77C4420214F5A263677E58C944D09wBz3H" TargetMode="External"/><Relationship Id="rId1105" Type="http://schemas.openxmlformats.org/officeDocument/2006/relationships/hyperlink" Target="consultantplus://offline/ref=659932DBE4387C586BB13155DAEC3D7DD4695F3E461869B4CF988A810E75361EA72CCD1AE7FC1B1135F77C4420214F5A263677E58C944D09wBz3H" TargetMode="External"/><Relationship Id="rId1312" Type="http://schemas.openxmlformats.org/officeDocument/2006/relationships/hyperlink" Target="consultantplus://offline/ref=659932DBE4387C586BB13155DAEC3D7DD66C5034401B69B4CF988A810E75361EA72CCD1AE7FC131531F77C4420214F5A263677E58C944D09wBz3H" TargetMode="External"/><Relationship Id="rId49" Type="http://schemas.openxmlformats.org/officeDocument/2006/relationships/hyperlink" Target="consultantplus://offline/ref=B81986E31B3A104A9727033B4B49062E9D97A9C3BDBC7FA3DB3016822928CE43455E6212EA1F84078714964DBA3C6708396FCD7BABv1z3H" TargetMode="External"/><Relationship Id="rId114" Type="http://schemas.openxmlformats.org/officeDocument/2006/relationships/hyperlink" Target="consultantplus://offline/ref=B81986E31B3A104A9727033B4B49062E9F91A2CDB5BD7FA3DB3016822928CE43455E6212ED188F52D45B9711FC61740A356FCF7FB71052ECv2z9H" TargetMode="External"/><Relationship Id="rId461" Type="http://schemas.openxmlformats.org/officeDocument/2006/relationships/hyperlink" Target="consultantplus://offline/ref=B81986E31B3A104A9727033B4B49062E9D95ADC3BCB77FA3DB3016822928CE43455E6212ED188951D45B9711FC61740A356FCF7FB71052ECv2z9H" TargetMode="External"/><Relationship Id="rId559" Type="http://schemas.openxmlformats.org/officeDocument/2006/relationships/hyperlink" Target="consultantplus://offline/ref=659932DBE4387C586BB13155DAEC3D7DD46D5237421869B4CF988A810E75361EA72CCD1AE7FC151232F77C4420214F5A263677E58C944D09wBz3H" TargetMode="External"/><Relationship Id="rId766" Type="http://schemas.openxmlformats.org/officeDocument/2006/relationships/hyperlink" Target="consultantplus://offline/ref=659932DBE4387C586BB13155DAEC3D7DD5675335401869B4CF988A810E75361EA72CCD1AE7FC131733F77C4420214F5A263677E58C944D09wBz3H" TargetMode="External"/><Relationship Id="rId1189" Type="http://schemas.openxmlformats.org/officeDocument/2006/relationships/hyperlink" Target="consultantplus://offline/ref=659932DBE4387C586BB13155DAEC3D7DD66A5137471E69B4CF988A810E75361EA72CCD1AE7FC131739F77C4420214F5A263677E58C944D09wBz3H" TargetMode="External"/><Relationship Id="rId1396" Type="http://schemas.openxmlformats.org/officeDocument/2006/relationships/hyperlink" Target="consultantplus://offline/ref=659932DBE4387C586BB13155DAEC3D7DD5675035411A69B4CF988A810E75361EA72CCD1AE7FC131532F77C4420214F5A263677E58C944D09wBz3H" TargetMode="External"/><Relationship Id="rId198" Type="http://schemas.openxmlformats.org/officeDocument/2006/relationships/hyperlink" Target="consultantplus://offline/ref=B81986E31B3A104A9727033B4B49062E9D97ABC8BDB47FA3DB3016822928CE43455E6212ED188D54D15B9711FC61740A356FCF7FB71052ECv2z9H" TargetMode="External"/><Relationship Id="rId321" Type="http://schemas.openxmlformats.org/officeDocument/2006/relationships/hyperlink" Target="consultantplus://offline/ref=B81986E31B3A104A9727033B4B49062E9D94ABC8B1B67FA3DB3016822928CE43455E6210E51084078714964DBA3C6708396FCD7BABv1z3H" TargetMode="External"/><Relationship Id="rId419" Type="http://schemas.openxmlformats.org/officeDocument/2006/relationships/hyperlink" Target="consultantplus://offline/ref=B81986E31B3A104A9727033B4B49062E9D97ABC8B7BC7FA3DB3016822928CE43455E6210E513DB029205CE42B02A790C2373CF79vAz8H" TargetMode="External"/><Relationship Id="rId626" Type="http://schemas.openxmlformats.org/officeDocument/2006/relationships/hyperlink" Target="consultantplus://offline/ref=659932DBE4387C586BB13155DAEC3D7DD56E5F31431A69B4CF988A810E75361EA72CCD1AE7FC121232F77C4420214F5A263677E58C944D09wBz3H" TargetMode="External"/><Relationship Id="rId973" Type="http://schemas.openxmlformats.org/officeDocument/2006/relationships/hyperlink" Target="consultantplus://offline/ref=659932DBE4387C586BB13155DAEC3D7DD56F5035461A69B4CF988A810E75361EA72CCD1AE7FC131235F77C4420214F5A263677E58C944D09wBz3H" TargetMode="External"/><Relationship Id="rId1049" Type="http://schemas.openxmlformats.org/officeDocument/2006/relationships/hyperlink" Target="consultantplus://offline/ref=659932DBE4387C586BB13155DAEC3D7DD4695F3E461869B4CF988A810E75361EA72CCD1AE7FC151432F77C4420214F5A263677E58C944D09wBz3H" TargetMode="External"/><Relationship Id="rId1256" Type="http://schemas.openxmlformats.org/officeDocument/2006/relationships/hyperlink" Target="consultantplus://offline/ref=659932DBE4387C586BB13155DAEC3D7DD66B5232461F69B4CF988A810E75361EA72CCD1AE7FC131731F77C4420214F5A263677E58C944D09wBz3H" TargetMode="External"/><Relationship Id="rId833" Type="http://schemas.openxmlformats.org/officeDocument/2006/relationships/hyperlink" Target="consultantplus://offline/ref=659932DBE4387C586BB13155DAEC3D7DD4695F3E461869B4CF988A810E75361EA72CCD19E5FC184260B87D18667C5C582A3675E190w9z7H" TargetMode="External"/><Relationship Id="rId1116" Type="http://schemas.openxmlformats.org/officeDocument/2006/relationships/hyperlink" Target="consultantplus://offline/ref=659932DBE4387C586BB13155DAEC3D7DD4695F3E461869B4CF988A810E75361EA72CCD1FEFFA184260B87D18667C5C582A3675E190w9z7H" TargetMode="External"/><Relationship Id="rId1463" Type="http://schemas.openxmlformats.org/officeDocument/2006/relationships/hyperlink" Target="consultantplus://offline/ref=659932DBE4387C586BB13155DAEC3D7DD46E5F364F1C69B4CF988A810E75361EA72CCD1AECA8425264F12A1D7A7446462C2875wEz0H" TargetMode="External"/><Relationship Id="rId265" Type="http://schemas.openxmlformats.org/officeDocument/2006/relationships/hyperlink" Target="consultantplus://offline/ref=B81986E31B3A104A9727033B4B49062E9D91A2C3B0BC7FA3DB3016822928CE43455E6212ED188F51D35B9711FC61740A356FCF7FB71052ECv2z9H" TargetMode="External"/><Relationship Id="rId472" Type="http://schemas.openxmlformats.org/officeDocument/2006/relationships/hyperlink" Target="consultantplus://offline/ref=B81986E31B3A104A9727033B4B49062E9D95ADC3BCB77FA3DB3016822928CE43455E6212ED188A50D15B9711FC61740A356FCF7FB71052ECv2z9H" TargetMode="External"/><Relationship Id="rId900" Type="http://schemas.openxmlformats.org/officeDocument/2006/relationships/hyperlink" Target="consultantplus://offline/ref=659932DBE4387C586BB13155DAEC3D7DD4685733431C69B4CF988A810E75361EA72CCD1AE7FC131336F77C4420214F5A263677E58C944D09wBz3H" TargetMode="External"/><Relationship Id="rId1323" Type="http://schemas.openxmlformats.org/officeDocument/2006/relationships/hyperlink" Target="consultantplus://offline/ref=659932DBE4387C586BB13155DAEC3D7DD46B503F471969B4CF988A810E75361EA72CCD19E0F7474775A925176C6A425C302A77E3w9z3H" TargetMode="External"/><Relationship Id="rId1530" Type="http://schemas.openxmlformats.org/officeDocument/2006/relationships/hyperlink" Target="consultantplus://offline/ref=659932DBE4387C586BB13155DAEC3D7DD66C5030441769B4CF988A810E75361EA72CCD1AE7FC131435F77C4420214F5A263677E58C944D09wBz3H" TargetMode="External"/><Relationship Id="rId125" Type="http://schemas.openxmlformats.org/officeDocument/2006/relationships/hyperlink" Target="consultantplus://offline/ref=B81986E31B3A104A9727033B4B49062E9D97A3C3B4B77FA3DB3016822928CE43455E6214ED1D84078714964DBA3C6708396FCD7BABv1z3H" TargetMode="External"/><Relationship Id="rId332" Type="http://schemas.openxmlformats.org/officeDocument/2006/relationships/hyperlink" Target="consultantplus://offline/ref=B81986E31B3A104A9727033B4B49062E9D94ABC8B1B67FA3DB3016822928CE43455E6210E41F84078714964DBA3C6708396FCD7BABv1z3H" TargetMode="External"/><Relationship Id="rId777" Type="http://schemas.openxmlformats.org/officeDocument/2006/relationships/hyperlink" Target="consultantplus://offline/ref=659932DBE4387C586BB13155DAEC3D7DD5675335401869B4CF988A810E75361EA72CCD19ECA8425264F12A1D7A7446462C2875wEz0H" TargetMode="External"/><Relationship Id="rId984" Type="http://schemas.openxmlformats.org/officeDocument/2006/relationships/hyperlink" Target="consultantplus://offline/ref=659932DBE4387C586BB13155DAEC3D7DD56F5031471B69B4CF988A810E75361EA72CCD1AE7FC131537F77C4420214F5A263677E58C944D09wBz3H" TargetMode="External"/><Relationship Id="rId637" Type="http://schemas.openxmlformats.org/officeDocument/2006/relationships/hyperlink" Target="consultantplus://offline/ref=659932DBE4387C586BB13155DAEC3D7DD46B5037451869B4CF988A810E75361EA72CCD1AE2F9184260B87D18667C5C582A3675E190w9z7H" TargetMode="External"/><Relationship Id="rId844" Type="http://schemas.openxmlformats.org/officeDocument/2006/relationships/hyperlink" Target="consultantplus://offline/ref=659932DBE4387C586BB13155DAEC3D7DD4695F3E461869B4CF988A810E75361EA72CCD1AE7FC141E36F77C4420214F5A263677E58C944D09wBz3H" TargetMode="External"/><Relationship Id="rId1267" Type="http://schemas.openxmlformats.org/officeDocument/2006/relationships/hyperlink" Target="consultantplus://offline/ref=659932DBE4387C586BB13155DAEC3D7DD46B503F471969B4CF988A810E75361EA72CCD1AE7FC131F37F77C4420214F5A263677E58C944D09wBz3H" TargetMode="External"/><Relationship Id="rId1474" Type="http://schemas.openxmlformats.org/officeDocument/2006/relationships/hyperlink" Target="consultantplus://offline/ref=659932DBE4387C586BB13155DAEC3D7DD56F55364F1C69B4CF988A810E75361EA72CCD1AE7FC131530F77C4420214F5A263677E58C944D09wBz3H" TargetMode="External"/><Relationship Id="rId276" Type="http://schemas.openxmlformats.org/officeDocument/2006/relationships/hyperlink" Target="consultantplus://offline/ref=B81986E31B3A104A9727033B4B49062E9D94ABC8B1B67FA3DB3016822928CE43575E3A1EEF109153D24EC140BAv3z5H" TargetMode="External"/><Relationship Id="rId483" Type="http://schemas.openxmlformats.org/officeDocument/2006/relationships/hyperlink" Target="consultantplus://offline/ref=B81986E31B3A104A9727033B4B49062E9D95ADC3BCB77FA3DB3016822928CE43455E6212ED188A56D05B9711FC61740A356FCF7FB71052ECv2z9H" TargetMode="External"/><Relationship Id="rId690" Type="http://schemas.openxmlformats.org/officeDocument/2006/relationships/hyperlink" Target="consultantplus://offline/ref=659932DBE4387C586BB13155DAEC3D7DD46B5037451669B4CF988A810E75361EA72CCD1AE0FA184260B87D18667C5C582A3675E190w9z7H" TargetMode="External"/><Relationship Id="rId704" Type="http://schemas.openxmlformats.org/officeDocument/2006/relationships/hyperlink" Target="consultantplus://offline/ref=659932DBE4387C586BB13155DAEC3D7DD46B5037451669B4CF988A810E75361EA72CCD1AE7FC111F34F77C4420214F5A263677E58C944D09wBz3H" TargetMode="External"/><Relationship Id="rId911" Type="http://schemas.openxmlformats.org/officeDocument/2006/relationships/hyperlink" Target="consultantplus://offline/ref=659932DBE4387C586BB13155DAEC3D7DD66C5F33471F69B4CF988A810E75361EA72CCD1AE7FC131335F77C4420214F5A263677E58C944D09wBz3H" TargetMode="External"/><Relationship Id="rId1127" Type="http://schemas.openxmlformats.org/officeDocument/2006/relationships/hyperlink" Target="consultantplus://offline/ref=659932DBE4387C586BB13155DAEC3D7DD66C5034401B69B4CF988A810E75361EA72CCD1AE7FC131531F77C4420214F5A263677E58C944D09wBz3H" TargetMode="External"/><Relationship Id="rId1334" Type="http://schemas.openxmlformats.org/officeDocument/2006/relationships/hyperlink" Target="consultantplus://offline/ref=659932DBE4387C586BB13155DAEC3D7DD46B503F471969B4CF988A810E75361EA72CCD1AE7FC171E30F77C4420214F5A263677E58C944D09wBz3H" TargetMode="External"/><Relationship Id="rId1541" Type="http://schemas.openxmlformats.org/officeDocument/2006/relationships/hyperlink" Target="consultantplus://offline/ref=659932DBE4387C586BB13155DAEC3D7DD4695F3E461869B4CF988A810E75361EA72CCD1AE4F9184260B87D18667C5C582A3675E190w9z7H" TargetMode="External"/><Relationship Id="rId40" Type="http://schemas.openxmlformats.org/officeDocument/2006/relationships/hyperlink" Target="consultantplus://offline/ref=B81986E31B3A104A9727033B4B49062E9D93ABC9BDB57FA3DB3016822928CE43455E6212ED188954D75B9711FC61740A356FCF7FB71052ECv2z9H" TargetMode="External"/><Relationship Id="rId136" Type="http://schemas.openxmlformats.org/officeDocument/2006/relationships/hyperlink" Target="consultantplus://offline/ref=B81986E31B3A104A9727033B4B49062E9D92AFCCB3B67FA3DB3016822928CE43455E6212ED188F53D05B9711FC61740A356FCF7FB71052ECv2z9H" TargetMode="External"/><Relationship Id="rId343" Type="http://schemas.openxmlformats.org/officeDocument/2006/relationships/hyperlink" Target="consultantplus://offline/ref=B81986E31B3A104A9727033B4B49062E9F96ACC2B6B77FA3DB3016822928CE43455E6211E413DB029205CE42B02A790C2373CF79vAz8H" TargetMode="External"/><Relationship Id="rId550" Type="http://schemas.openxmlformats.org/officeDocument/2006/relationships/hyperlink" Target="consultantplus://offline/ref=659932DBE4387C586BB1345AD9EC3D7DD16B5131441434BEC7C18683097A6909A065C11BE7FD15103AA8795131794050302873FF90964Fw0zAH" TargetMode="External"/><Relationship Id="rId788" Type="http://schemas.openxmlformats.org/officeDocument/2006/relationships/hyperlink" Target="consultantplus://offline/ref=659932DBE4387C586BB13155DAEC3D7DD5675335401869B4CF988A810E75361EA72CCD1AE7FC131536F77C4420214F5A263677E58C944D09wBz3H" TargetMode="External"/><Relationship Id="rId995" Type="http://schemas.openxmlformats.org/officeDocument/2006/relationships/hyperlink" Target="consultantplus://offline/ref=659932DBE4387C586BB13155DAEC3D7DD4695F3E461869B4CF988A810E75361EA72CCD1AE7FC101537F77C4420214F5A263677E58C944D09wBz3H" TargetMode="External"/><Relationship Id="rId1180" Type="http://schemas.openxmlformats.org/officeDocument/2006/relationships/hyperlink" Target="consultantplus://offline/ref=659932DBE4387C586BB13155DAEC3D7DD1685F35461434BEC7C18683097A6909A065C11BE7FC12113AA8795131794050302873FF90964Fw0zAH" TargetMode="External"/><Relationship Id="rId1401" Type="http://schemas.openxmlformats.org/officeDocument/2006/relationships/hyperlink" Target="consultantplus://offline/ref=659932DBE4387C586BB13155DAEC3D7DD469553E4E1F69B4CF988A810E75361EA72CCD1AE7FC131334F77C4420214F5A263677E58C944D09wBz3H" TargetMode="External"/><Relationship Id="rId203" Type="http://schemas.openxmlformats.org/officeDocument/2006/relationships/hyperlink" Target="consultantplus://offline/ref=B81986E31B3A104A9727033B4B49062E9D97ABC8BDB47FA3DB3016822928CE43455E6212EE1E84078714964DBA3C6708396FCD7BABv1z3H" TargetMode="External"/><Relationship Id="rId648" Type="http://schemas.openxmlformats.org/officeDocument/2006/relationships/hyperlink" Target="consultantplus://offline/ref=659932DBE4387C586BB13155DAEC3D7DD5675F3F441E69B4CF988A810E75361EA72CCD1AE7FC121333F77C4420214F5A263677E58C944D09wBz3H" TargetMode="External"/><Relationship Id="rId855" Type="http://schemas.openxmlformats.org/officeDocument/2006/relationships/hyperlink" Target="consultantplus://offline/ref=659932DBE4387C586BB13155DAEC3D7DD4695F3E461869B4CF988A810E75361EA72CCD1AE7FC141E38F77C4420214F5A263677E58C944D09wBz3H" TargetMode="External"/><Relationship Id="rId1040" Type="http://schemas.openxmlformats.org/officeDocument/2006/relationships/hyperlink" Target="consultantplus://offline/ref=659932DBE4387C586BB13155DAEC3D7DD4695F3E461869B4CF988A810E75361EA72CCD18EFFF184260B87D18667C5C582A3675E190w9z7H" TargetMode="External"/><Relationship Id="rId1278" Type="http://schemas.openxmlformats.org/officeDocument/2006/relationships/hyperlink" Target="consultantplus://offline/ref=659932DBE4387C586BB13155DAEC3D7DD46B503F471969B4CF988A810E75361EA72CCD1AE7FC121538F77C4420214F5A263677E58C944D09wBz3H" TargetMode="External"/><Relationship Id="rId1485" Type="http://schemas.openxmlformats.org/officeDocument/2006/relationships/hyperlink" Target="consultantplus://offline/ref=659932DBE4387C586BB13155DAEC3D7DD46C573E421969B4CF988A810E75361EA72CCD1AE7FC131733F77C4420214F5A263677E58C944D09wBz3H" TargetMode="External"/><Relationship Id="rId287" Type="http://schemas.openxmlformats.org/officeDocument/2006/relationships/hyperlink" Target="consultantplus://offline/ref=B81986E31B3A104A9727033B4B49062E9F91ABC8B6B77FA3DB3016822928CE43455E6211E64CDE17835DC148A6347D163F71CDv7zAH" TargetMode="External"/><Relationship Id="rId410" Type="http://schemas.openxmlformats.org/officeDocument/2006/relationships/hyperlink" Target="consultantplus://offline/ref=B81986E31B3A104A9727033B4B49062E9D97ABC8B7BC7FA3DB3016822928CE43455E6212ED188C52DE5B9711FC61740A356FCF7FB71052ECv2z9H" TargetMode="External"/><Relationship Id="rId494" Type="http://schemas.openxmlformats.org/officeDocument/2006/relationships/hyperlink" Target="consultantplus://offline/ref=659932DBE4387C586BB13155DAEC3D7DD46B513E4E1D69B4CF988A810E75361EA72CCD1AE7FC161F32F77C4420214F5A263677E58C944D09wBz3H" TargetMode="External"/><Relationship Id="rId508" Type="http://schemas.openxmlformats.org/officeDocument/2006/relationships/hyperlink" Target="consultantplus://offline/ref=659932DBE4387C586BB13155DAEC3D7DD46B513E4E1D69B4CF988A810E75361EA72CCD19E6FF184260B87D18667C5C582A3675E190w9z7H" TargetMode="External"/><Relationship Id="rId715" Type="http://schemas.openxmlformats.org/officeDocument/2006/relationships/hyperlink" Target="consultantplus://offline/ref=659932DBE4387C586BB1345AD9EC3D7DD468553E4C493EB69ECD848406257E0EE969C01BE7F4141D65AD6C4069764A462E2C69E39294w4zCH" TargetMode="External"/><Relationship Id="rId922" Type="http://schemas.openxmlformats.org/officeDocument/2006/relationships/hyperlink" Target="consultantplus://offline/ref=659932DBE4387C586BB13155DAEC3D7DD4695734421D69B4CF988A810E75361EA72CCD1AE7FC131536F77C4420214F5A263677E58C944D09wBz3H" TargetMode="External"/><Relationship Id="rId1138" Type="http://schemas.openxmlformats.org/officeDocument/2006/relationships/hyperlink" Target="consultantplus://offline/ref=659932DBE4387C586BB13155DAEC3D7DD4695735431669B4CF988A810E75361EA72CCD1AE7FC121F32F77C4420214F5A263677E58C944D09wBz3H" TargetMode="External"/><Relationship Id="rId1345" Type="http://schemas.openxmlformats.org/officeDocument/2006/relationships/hyperlink" Target="consultantplus://offline/ref=659932DBE4387C586BB13155DAEC3D7DD46B503F471969B4CF988A810E75361EA72CCD1CE7F7474775A925176C6A425C302A77E3w9z3H" TargetMode="External"/><Relationship Id="rId1552" Type="http://schemas.openxmlformats.org/officeDocument/2006/relationships/hyperlink" Target="consultantplus://offline/ref=659932DBE4387C586BB13155DAEC3D7DD6695730401D69B4CF988A810E75361EA72CCD1AE7FC131638F77C4420214F5A263677E58C944D09wBz3H" TargetMode="External"/><Relationship Id="rId147" Type="http://schemas.openxmlformats.org/officeDocument/2006/relationships/hyperlink" Target="consultantplus://offline/ref=B81986E31B3A104A9727033B4B49062E9D90AFC8B2BD7FA3DB3016822928CE43455E6212ED188F50DE5B9711FC61740A356FCF7FB71052ECv2z9H" TargetMode="External"/><Relationship Id="rId354" Type="http://schemas.openxmlformats.org/officeDocument/2006/relationships/hyperlink" Target="consultantplus://offline/ref=B81986E31B3A104A9727033B4B49062E9D94ABC8B1B67FA3DB3016822928CE43455E6211EE1084078714964DBA3C6708396FCD7BABv1z3H" TargetMode="External"/><Relationship Id="rId799" Type="http://schemas.openxmlformats.org/officeDocument/2006/relationships/hyperlink" Target="consultantplus://offline/ref=659932DBE4387C586BB13155DAEC3D7DD5675335401869B4CF988A810E75361EA72CCD1AE7FC131234F77C4420214F5A263677E58C944D09wBz3H" TargetMode="External"/><Relationship Id="rId1191" Type="http://schemas.openxmlformats.org/officeDocument/2006/relationships/hyperlink" Target="consultantplus://offline/ref=659932DBE4387C586BB13155DAEC3D7DD4695735401669B4CF988A810E75361EA72CCD19E6F4184260B87D18667C5C582A3675E190w9z7H" TargetMode="External"/><Relationship Id="rId1205" Type="http://schemas.openxmlformats.org/officeDocument/2006/relationships/hyperlink" Target="consultantplus://offline/ref=659932DBE4387C586BB13155DAEC3D7DD4695735401669B4CF988A810E75361EA72CCD1CEFF7474775A925176C6A425C302A77E3w9z3H" TargetMode="External"/><Relationship Id="rId51" Type="http://schemas.openxmlformats.org/officeDocument/2006/relationships/hyperlink" Target="consultantplus://offline/ref=B81986E31B3A104A9727033B4B49062E9D93ABC9BDB57FA3DB3016822928CE43455E6212ED188955D05B9711FC61740A356FCF7FB71052ECv2z9H" TargetMode="External"/><Relationship Id="rId561" Type="http://schemas.openxmlformats.org/officeDocument/2006/relationships/hyperlink" Target="consultantplus://offline/ref=659932DBE4387C586BB13155DAEC3D7DD46D5237421869B4CF988A810E75361EA72CCD1AE7FC151F31F77C4420214F5A263677E58C944D09wBz3H" TargetMode="External"/><Relationship Id="rId659" Type="http://schemas.openxmlformats.org/officeDocument/2006/relationships/hyperlink" Target="consultantplus://offline/ref=659932DBE4387C586BB13155DAEC3D7DD46B5037451669B4CF988A810E75361EA72CCD1AE7FC1B1432F77C4420214F5A263677E58C944D09wBz3H" TargetMode="External"/><Relationship Id="rId866" Type="http://schemas.openxmlformats.org/officeDocument/2006/relationships/hyperlink" Target="consultantplus://offline/ref=659932DBE4387C586BB13155DAEC3D7DD4695F3E461869B4CF988A810E75361EA72CCD1FE1F8184260B87D18667C5C582A3675E190w9z7H" TargetMode="External"/><Relationship Id="rId1289" Type="http://schemas.openxmlformats.org/officeDocument/2006/relationships/hyperlink" Target="consultantplus://offline/ref=659932DBE4387C586BB13155DAEC3D7DD66D5F36421F69B4CF988A810E75361EA72CCD1AE7FC131034F77C4420214F5A263677E58C944D09wBz3H" TargetMode="External"/><Relationship Id="rId1412" Type="http://schemas.openxmlformats.org/officeDocument/2006/relationships/hyperlink" Target="consultantplus://offline/ref=659932DBE4387C586BB13155DAEC3D7DD469553E4E1F69B4CF988A810E75361EA72CCD1AE7FC101731F77C4420214F5A263677E58C944D09wBz3H" TargetMode="External"/><Relationship Id="rId1496" Type="http://schemas.openxmlformats.org/officeDocument/2006/relationships/hyperlink" Target="consultantplus://offline/ref=659932DBE4387C586BB13155DAEC3D7DD4685733431C69B4CF988A810E75361EA72CCD1AE7FC131335F77C4420214F5A263677E58C944D09wBz3H" TargetMode="External"/><Relationship Id="rId214" Type="http://schemas.openxmlformats.org/officeDocument/2006/relationships/hyperlink" Target="consultantplus://offline/ref=B81986E31B3A104A9727033B4B49062E9D97ABC8BDB47FA3DB3016822928CE43455E6212ED188D57D25B9711FC61740A356FCF7FB71052ECv2z9H" TargetMode="External"/><Relationship Id="rId298" Type="http://schemas.openxmlformats.org/officeDocument/2006/relationships/hyperlink" Target="consultantplus://offline/ref=B81986E31B3A104A9727033B4B49062E9D94ABC8B1B67FA3DB3016822928CE43455E6210EA13DB029205CE42B02A790C2373CF79vAz8H" TargetMode="External"/><Relationship Id="rId421" Type="http://schemas.openxmlformats.org/officeDocument/2006/relationships/hyperlink" Target="consultantplus://offline/ref=B81986E31B3A104A9727033B4B49062E9C99A3C2B6B47FA3DB3016822928CE43455E6212ED188F5AD45B9711FC61740A356FCF7FB71052ECv2z9H" TargetMode="External"/><Relationship Id="rId519" Type="http://schemas.openxmlformats.org/officeDocument/2006/relationships/hyperlink" Target="consultantplus://offline/ref=659932DBE4387C586BB1345AD9EC3D7DD16B5131441434BEC7C18683097A6909A065C11BE7FE171E3AA8795131794050302873FF90964Fw0zAH" TargetMode="External"/><Relationship Id="rId1051" Type="http://schemas.openxmlformats.org/officeDocument/2006/relationships/hyperlink" Target="consultantplus://offline/ref=659932DBE4387C586BB13155DAEC3D7DD4695F3E461869B4CF988A810E75361EA72CCD1FE3F9184260B87D18667C5C582A3675E190w9z7H" TargetMode="External"/><Relationship Id="rId1149" Type="http://schemas.openxmlformats.org/officeDocument/2006/relationships/hyperlink" Target="consultantplus://offline/ref=659932DBE4387C586BB13155DAEC3D7DD06B51374F1434BEC7C18683097A6909A065C11BE7FC15153AA8795131794050302873FF90964Fw0zAH" TargetMode="External"/><Relationship Id="rId1356" Type="http://schemas.openxmlformats.org/officeDocument/2006/relationships/hyperlink" Target="consultantplus://offline/ref=659932DBE4387C586BB13155DAEC3D7DD46B503F471969B4CF988A810E75361EA72CCD1AE7FC171736F77C4420214F5A263677E58C944D09wBz3H" TargetMode="External"/><Relationship Id="rId158" Type="http://schemas.openxmlformats.org/officeDocument/2006/relationships/hyperlink" Target="consultantplus://offline/ref=B81986E31B3A104A9727033B4B49062E9D97ABC8BDB47FA3DB3016822928CE43455E6212ED188E57D35B9711FC61740A356FCF7FB71052ECv2z9H" TargetMode="External"/><Relationship Id="rId726" Type="http://schemas.openxmlformats.org/officeDocument/2006/relationships/hyperlink" Target="consultantplus://offline/ref=659932DBE4387C586BB13155DAEC3D7DD46E56334F1D69B4CF988A810E75361EA72CCD13E6F7474775A925176C6A425C302A77E3w9z3H" TargetMode="External"/><Relationship Id="rId933" Type="http://schemas.openxmlformats.org/officeDocument/2006/relationships/hyperlink" Target="consultantplus://offline/ref=659932DBE4387C586BB13155DAEC3D7DD66C53314F1669B4CF988A810E75361EA72CCD1AE7FC131230F77C4420214F5A263677E58C944D09wBz3H" TargetMode="External"/><Relationship Id="rId1009" Type="http://schemas.openxmlformats.org/officeDocument/2006/relationships/hyperlink" Target="consultantplus://offline/ref=659932DBE4387C586BB13155DAEC3D7DD4695F3E461869B4CF988A810E75361EA72CCD1EE6F9184260B87D18667C5C582A3675E190w9z7H" TargetMode="External"/><Relationship Id="rId1563" Type="http://schemas.openxmlformats.org/officeDocument/2006/relationships/hyperlink" Target="consultantplus://offline/ref=659932DBE4387C586BB13155DAEC3D7DD46C5F30461869B4CF988A810E75361EA72CCD1AE7FC131F35F77C4420214F5A263677E58C944D09wBz3H" TargetMode="External"/><Relationship Id="rId62" Type="http://schemas.openxmlformats.org/officeDocument/2006/relationships/hyperlink" Target="consultantplus://offline/ref=B81986E31B3A104A9727033B4B49062E9D97A9C3BDBC7FA3DB3016822928CE43455E6212ED188D5AD75B9711FC61740A356FCF7FB71052ECv2z9H" TargetMode="External"/><Relationship Id="rId365" Type="http://schemas.openxmlformats.org/officeDocument/2006/relationships/hyperlink" Target="consultantplus://offline/ref=B81986E31B3A104A9727033B4B49062E9D94ABC8B1B67FA3DB3016822928CE43455E6211EA1084078714964DBA3C6708396FCD7BABv1z3H" TargetMode="External"/><Relationship Id="rId572" Type="http://schemas.openxmlformats.org/officeDocument/2006/relationships/hyperlink" Target="consultantplus://offline/ref=659932DBE4387C586BB13155DAEC3D7DD56753364F1E69B4CF988A810E75361EA72CCD1AE7FC131734F77C4420214F5A263677E58C944D09wBz3H" TargetMode="External"/><Relationship Id="rId1216" Type="http://schemas.openxmlformats.org/officeDocument/2006/relationships/hyperlink" Target="consultantplus://offline/ref=659932DBE4387C586BB13155DAEC3D7DD4695735401669B4CF988A810E75361EA72CCD1AE7FC171F33F77C4420214F5A263677E58C944D09wBz3H" TargetMode="External"/><Relationship Id="rId1423" Type="http://schemas.openxmlformats.org/officeDocument/2006/relationships/hyperlink" Target="consultantplus://offline/ref=659932DBE4387C586BB13155DAEC3D7DD469553E4E1F69B4CF988A810E75361EA72CCD1AE7FC171F38F77C4420214F5A263677E58C944D09wBz3H" TargetMode="External"/><Relationship Id="rId225" Type="http://schemas.openxmlformats.org/officeDocument/2006/relationships/hyperlink" Target="consultantplus://offline/ref=B81986E31B3A104A9727033B4B49062E9D94A9CAB5B57FA3DB3016822928CE43455E6212ED188F52D15B9711FC61740A356FCF7FB71052ECv2z9H" TargetMode="External"/><Relationship Id="rId432" Type="http://schemas.openxmlformats.org/officeDocument/2006/relationships/hyperlink" Target="consultantplus://offline/ref=B81986E31B3A104A9727033B4B49062E9D95ADC3BCB77FA3DB3016822928CE43455E6212EF1184078714964DBA3C6708396FCD7BABv1z3H" TargetMode="External"/><Relationship Id="rId877" Type="http://schemas.openxmlformats.org/officeDocument/2006/relationships/hyperlink" Target="consultantplus://offline/ref=659932DBE4387C586BB13155DAEC3D7DD56F55364F1C69B4CF988A810E75361EA72CCD1AE7FC131036F77C4420214F5A263677E58C944D09wBz3H" TargetMode="External"/><Relationship Id="rId1062" Type="http://schemas.openxmlformats.org/officeDocument/2006/relationships/hyperlink" Target="consultantplus://offline/ref=659932DBE4387C586BB13155DAEC3D7DD46C5F30461869B4CF988A810E75361EA72CCD1AE7FC121339F77C4420214F5A263677E58C944D09wBz3H" TargetMode="External"/><Relationship Id="rId737" Type="http://schemas.openxmlformats.org/officeDocument/2006/relationships/hyperlink" Target="consultantplus://offline/ref=659932DBE4387C586BB13155DAEC3D7DD56E5F31431A69B4CF988A810E75361EA72CCD1AE7FC121533F77C4420214F5A263677E58C944D09wBz3H" TargetMode="External"/><Relationship Id="rId944" Type="http://schemas.openxmlformats.org/officeDocument/2006/relationships/hyperlink" Target="consultantplus://offline/ref=659932DBE4387C586BB13155DAEC3D7DD4695F3E461869B4CF988A810E75361EA72CCD1AE7FC111232F77C4420214F5A263677E58C944D09wBz3H" TargetMode="External"/><Relationship Id="rId1367" Type="http://schemas.openxmlformats.org/officeDocument/2006/relationships/hyperlink" Target="consultantplus://offline/ref=659932DBE4387C586BB13155DAEC3D7DD46B503F471969B4CF988A810E75361EA72CCD1FE1F7474775A925176C6A425C302A77E3w9z3H" TargetMode="External"/><Relationship Id="rId1574" Type="http://schemas.openxmlformats.org/officeDocument/2006/relationships/hyperlink" Target="consultantplus://offline/ref=659932DBE4387C586BB13155DAEC3D7DD46C5F30461869B4CF988A810E75361EA72CCD1AE7FC121E32F77C4420214F5A263677E58C944D09wBz3H" TargetMode="External"/><Relationship Id="rId73" Type="http://schemas.openxmlformats.org/officeDocument/2006/relationships/hyperlink" Target="consultantplus://offline/ref=B81986E31B3A104A9727033B4B49062E9D98AACEB7B47FA3DB3016822928CE43455E6212ED188B5AD15B9711FC61740A356FCF7FB71052ECv2z9H" TargetMode="External"/><Relationship Id="rId169" Type="http://schemas.openxmlformats.org/officeDocument/2006/relationships/hyperlink" Target="consultantplus://offline/ref=B81986E31B3A104A9727033B4B49062E9C99ACCFB3B77FA3DB3016822928CE43455E6212ED188F52D45B9711FC61740A356FCF7FB71052ECv2z9H" TargetMode="External"/><Relationship Id="rId376" Type="http://schemas.openxmlformats.org/officeDocument/2006/relationships/hyperlink" Target="consultantplus://offline/ref=B81986E31B3A104A9727033B4B49062E9D98ABC9BDB67FA3DB3016822928CE43455E6212ED188F57D35B9711FC61740A356FCF7FB71052ECv2z9H" TargetMode="External"/><Relationship Id="rId583" Type="http://schemas.openxmlformats.org/officeDocument/2006/relationships/hyperlink" Target="consultantplus://offline/ref=659932DBE4387C586BB13155DAEC3D7DD46E5F364F1C69B4CF988A810E75361EA72CCD1AECA8425264F12A1D7A7446462C2875wEz0H" TargetMode="External"/><Relationship Id="rId790" Type="http://schemas.openxmlformats.org/officeDocument/2006/relationships/hyperlink" Target="consultantplus://offline/ref=659932DBE4387C586BB13155DAEC3D7DD5675335401869B4CF988A810E75361EA72CCD1AE7FC131538F77C4420214F5A263677E58C944D09wBz3H" TargetMode="External"/><Relationship Id="rId804" Type="http://schemas.openxmlformats.org/officeDocument/2006/relationships/hyperlink" Target="consultantplus://offline/ref=659932DBE4387C586BB13155DAEC3D7DD5675335401869B4CF988A810E75361EA72CCD1AE7FC131134F77C4420214F5A263677E58C944D09wBz3H" TargetMode="External"/><Relationship Id="rId1227" Type="http://schemas.openxmlformats.org/officeDocument/2006/relationships/hyperlink" Target="consultantplus://offline/ref=659932DBE4387C586BB13155DAEC3D7DD56E543F4E1B69B4CF988A810E75361EA72CCD1FECA8425264F12A1D7A7446462C2875wEz0H" TargetMode="External"/><Relationship Id="rId1434" Type="http://schemas.openxmlformats.org/officeDocument/2006/relationships/hyperlink" Target="consultantplus://offline/ref=659932DBE4387C586BB13155DAEC3D7DD4695437471B69B4CF988A810E75361EA72CCD1AE6FA171D65AD6C4069764A462E2C69E39294w4zC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81986E31B3A104A9727033B4B49062E9F99A8C2B2B07FA3DB3016822928CE43455E6212ED188F57D25B9711FC61740A356FCF7FB71052ECv2z9H" TargetMode="External"/><Relationship Id="rId443" Type="http://schemas.openxmlformats.org/officeDocument/2006/relationships/hyperlink" Target="consultantplus://offline/ref=B81986E31B3A104A9727033B4B49062E9D95ADC3BCB77FA3DB3016822928CE43455E6212ED188E5ADF5B9711FC61740A356FCF7FB71052ECv2z9H" TargetMode="External"/><Relationship Id="rId650" Type="http://schemas.openxmlformats.org/officeDocument/2006/relationships/hyperlink" Target="consultantplus://offline/ref=659932DBE4387C586BB13155DAEC3D7DD46B5037451669B4CF988A810E75361EA72CCD1AE7FC151534F77C4420214F5A263677E58C944D09wBz3H" TargetMode="External"/><Relationship Id="rId888" Type="http://schemas.openxmlformats.org/officeDocument/2006/relationships/hyperlink" Target="consultantplus://offline/ref=659932DBE4387C586BB13155DAEC3D7DD4695F3E461869B4CF988A810E75361EA72CCD1AE7FC131F39F77C4420214F5A263677E58C944D09wBz3H" TargetMode="External"/><Relationship Id="rId1073" Type="http://schemas.openxmlformats.org/officeDocument/2006/relationships/hyperlink" Target="consultantplus://offline/ref=659932DBE4387C586BB13155DAEC3D7DD4695F3E461869B4CF988A810E75361EA72CCD1AE7F9184260B87D18667C5C582A3675E190w9z7H" TargetMode="External"/><Relationship Id="rId1280" Type="http://schemas.openxmlformats.org/officeDocument/2006/relationships/hyperlink" Target="consultantplus://offline/ref=659932DBE4387C586BB13155DAEC3D7DD46B503F471969B4CF988A810E75361EA72CCD1AE7FC121338F77C4420214F5A263677E58C944D09wBz3H" TargetMode="External"/><Relationship Id="rId1501" Type="http://schemas.openxmlformats.org/officeDocument/2006/relationships/hyperlink" Target="consultantplus://offline/ref=659932DBE4387C586BB13155DAEC3D7DD4685733431C69B4CF988A810E75361EA72CCD1AE7FC131E33F77C4420214F5A263677E58C944D09wBz3H" TargetMode="External"/><Relationship Id="rId303" Type="http://schemas.openxmlformats.org/officeDocument/2006/relationships/hyperlink" Target="consultantplus://offline/ref=B81986E31B3A104A9727033B4B49062E9D94ABC8B1B67FA3DB3016822928CE43455E621BEB13DB029205CE42B02A790C2373CF79vAz8H" TargetMode="External"/><Relationship Id="rId748" Type="http://schemas.openxmlformats.org/officeDocument/2006/relationships/hyperlink" Target="consultantplus://offline/ref=659932DBE4387C586BB1345AD9EC3D7DD468553E4C493EB69ECD848406257E0EE969C01BE2FA101D65AD6C4069764A462E2C69E39294w4zCH" TargetMode="External"/><Relationship Id="rId955" Type="http://schemas.openxmlformats.org/officeDocument/2006/relationships/hyperlink" Target="consultantplus://offline/ref=659932DBE4387C586BB13155DAEC3D7DD4695F3E461869B4CF988A810E75361EA72CCD1AE0FF184260B87D18667C5C582A3675E190w9z7H" TargetMode="External"/><Relationship Id="rId1140" Type="http://schemas.openxmlformats.org/officeDocument/2006/relationships/hyperlink" Target="consultantplus://offline/ref=659932DBE4387C586BB13155DAEC3D7DD06B51374F1434BEC7C18683097A6909A065C11BE7FC12153AA8795131794050302873FF90964Fw0zAH" TargetMode="External"/><Relationship Id="rId1378" Type="http://schemas.openxmlformats.org/officeDocument/2006/relationships/hyperlink" Target="consultantplus://offline/ref=659932DBE4387C586BB13155DAEC3D7DD6665033471869B4CF988A810E75361EA72CCD1AE7FC131F35F77C4420214F5A263677E58C944D09wBz3H" TargetMode="External"/><Relationship Id="rId1585" Type="http://schemas.openxmlformats.org/officeDocument/2006/relationships/hyperlink" Target="consultantplus://offline/ref=659932DBE4387C586BB13155DAEC3D7DD46C5436431669B4CF988A810E75361EA72CCD19EFF7474775A925176C6A425C302A77E3w9z3H" TargetMode="External"/><Relationship Id="rId84" Type="http://schemas.openxmlformats.org/officeDocument/2006/relationships/hyperlink" Target="consultantplus://offline/ref=B81986E31B3A104A9727033B4B49062E9D97A3C3B4B77FA3DB3016822928CE43455E6210EB1C84078714964DBA3C6708396FCD7BABv1z3H" TargetMode="External"/><Relationship Id="rId387" Type="http://schemas.openxmlformats.org/officeDocument/2006/relationships/hyperlink" Target="consultantplus://offline/ref=B81986E31B3A104A9727033B4B49062E9D97ABC8B7BC7FA3DB3016822928CE43455E6212ED188D5AD65B9711FC61740A356FCF7FB71052ECv2z9H" TargetMode="External"/><Relationship Id="rId510" Type="http://schemas.openxmlformats.org/officeDocument/2006/relationships/hyperlink" Target="consultantplus://offline/ref=659932DBE4387C586BB13155DAEC3D7DD46B513E4E1D69B4CF988A810E75361EA72CCD19E6F9184260B87D18667C5C582A3675E190w9z7H" TargetMode="External"/><Relationship Id="rId594" Type="http://schemas.openxmlformats.org/officeDocument/2006/relationships/hyperlink" Target="consultantplus://offline/ref=659932DBE4387C586BB13155DAEC3D7DD46B5037451869B4CF988A810E75361EA72CCD1AE7FC101130F77C4420214F5A263677E58C944D09wBz3H" TargetMode="External"/><Relationship Id="rId608" Type="http://schemas.openxmlformats.org/officeDocument/2006/relationships/hyperlink" Target="consultantplus://offline/ref=659932DBE4387C586BB13155DAEC3D7DD46B5037451869B4CF988A810E75361EA72CCD1EE7F7474775A925176C6A425C302A77E3w9z3H" TargetMode="External"/><Relationship Id="rId815" Type="http://schemas.openxmlformats.org/officeDocument/2006/relationships/hyperlink" Target="consultantplus://offline/ref=659932DBE4387C586BB13155DAEC3D7DD66E5635421B69B4CF988A810E75361EA72CCD1AE7FC131730F77C4420214F5A263677E58C944D09wBz3H" TargetMode="External"/><Relationship Id="rId1238" Type="http://schemas.openxmlformats.org/officeDocument/2006/relationships/hyperlink" Target="consultantplus://offline/ref=659932DBE4387C586BB13155DAEC3D7DD4695735401669B4CF988A810E75361EA72CCD1AE7FC171F37F77C4420214F5A263677E58C944D09wBz3H" TargetMode="External"/><Relationship Id="rId1445" Type="http://schemas.openxmlformats.org/officeDocument/2006/relationships/hyperlink" Target="consultantplus://offline/ref=659932DBE4387C586BB13155DAEC3D7DD56650354F1B69B4CF988A810E75361EA72CCD1AE7FC131730F77C4420214F5A263677E58C944D09wBz3H" TargetMode="External"/><Relationship Id="rId247" Type="http://schemas.openxmlformats.org/officeDocument/2006/relationships/hyperlink" Target="consultantplus://offline/ref=B81986E31B3A104A9727033B4B49062E9C99AEC3B0B77FA3DB3016822928CE43455E6212ED188F50D45B9711FC61740A356FCF7FB71052ECv2z9H" TargetMode="External"/><Relationship Id="rId899" Type="http://schemas.openxmlformats.org/officeDocument/2006/relationships/hyperlink" Target="consultantplus://offline/ref=659932DBE4387C586BB13155DAEC3D7DD4685733431C69B4CF988A810E75361EA72CCD1AE7FC131335F77C4420214F5A263677E58C944D09wBz3H" TargetMode="External"/><Relationship Id="rId1000" Type="http://schemas.openxmlformats.org/officeDocument/2006/relationships/hyperlink" Target="consultantplus://offline/ref=659932DBE4387C586BB13155DAEC3D7DD4695F3E461869B4CF988A810E75361EA72CCD1AE7FC101233F77C4420214F5A263677E58C944D09wBz3H" TargetMode="External"/><Relationship Id="rId1084" Type="http://schemas.openxmlformats.org/officeDocument/2006/relationships/hyperlink" Target="consultantplus://offline/ref=659932DBE4387C586BB13155DAEC3D7DD4695F3E461869B4CF988A810E75361EA72CCD1AE7FD131531F77C4420214F5A263677E58C944D09wBz3H" TargetMode="External"/><Relationship Id="rId1305" Type="http://schemas.openxmlformats.org/officeDocument/2006/relationships/hyperlink" Target="consultantplus://offline/ref=659932DBE4387C586BB13155DAEC3D7DD4665530431B69B4CF988A810E75361EA72CCD1EE7F4171D65AD6C4069764A462E2C69E39294w4zCH" TargetMode="External"/><Relationship Id="rId107" Type="http://schemas.openxmlformats.org/officeDocument/2006/relationships/hyperlink" Target="consultantplus://offline/ref=B81986E31B3A104A9727033B4B49062E9F97A8CEB0B47FA3DB3016822928CE43455E6212ED188F52D05B9711FC61740A356FCF7FB71052ECv2z9H" TargetMode="External"/><Relationship Id="rId454" Type="http://schemas.openxmlformats.org/officeDocument/2006/relationships/hyperlink" Target="consultantplus://offline/ref=B81986E31B3A104A9727033B4B49062E9D95ADC3BCB77FA3DB3016822928CE43455E621BE513DB029205CE42B02A790C2373CF79vAz8H" TargetMode="External"/><Relationship Id="rId661" Type="http://schemas.openxmlformats.org/officeDocument/2006/relationships/hyperlink" Target="consultantplus://offline/ref=659932DBE4387C586BB13155DAEC3D7DD46B5037451669B4CF988A810E75361EA72CCD1AE7FC1B1431F77C4420214F5A263677E58C944D09wBz3H" TargetMode="External"/><Relationship Id="rId759" Type="http://schemas.openxmlformats.org/officeDocument/2006/relationships/hyperlink" Target="consultantplus://offline/ref=659932DBE4387C586BB13155DAEC3D7DD6665232401C69B4CF988A810E75361EA72CCD1AE7FC131638F77C4420214F5A263677E58C944D09wBz3H" TargetMode="External"/><Relationship Id="rId966" Type="http://schemas.openxmlformats.org/officeDocument/2006/relationships/hyperlink" Target="consultantplus://offline/ref=659932DBE4387C586BB13155DAEC3D7DD56F5131421E69B4CF988A810E75361EA72CCD1AE7FC101431F77C4420214F5A263677E58C944D09wBz3H" TargetMode="External"/><Relationship Id="rId1291" Type="http://schemas.openxmlformats.org/officeDocument/2006/relationships/hyperlink" Target="consultantplus://offline/ref=659932DBE4387C586BB13155DAEC3D7DD46B503F471969B4CF988A810E75361EA72CCD1DEFF7474775A925176C6A425C302A77E3w9z3H" TargetMode="External"/><Relationship Id="rId1389" Type="http://schemas.openxmlformats.org/officeDocument/2006/relationships/hyperlink" Target="consultantplus://offline/ref=659932DBE4387C586BB13155DAEC3D7DD46E5033461D69B4CF988A810E75361EB52C9516E5F40D1635E22A1566w7z5H" TargetMode="External"/><Relationship Id="rId1512" Type="http://schemas.openxmlformats.org/officeDocument/2006/relationships/hyperlink" Target="consultantplus://offline/ref=659932DBE4387C586BB13155DAEC3D7DD66C5F33471F69B4CF988A810E75361EA72CCD1AE7FC131131F77C4420214F5A263677E58C944D09wBz3H" TargetMode="External"/><Relationship Id="rId1596" Type="http://schemas.openxmlformats.org/officeDocument/2006/relationships/hyperlink" Target="consultantplus://offline/ref=659932DBE4387C586BB13155DAEC3D7DD46B503F471969B4CF988A810E75361EA72CCD1AE7FC121439F77C4420214F5A263677E58C944D09wBz3H" TargetMode="External"/><Relationship Id="rId11" Type="http://schemas.openxmlformats.org/officeDocument/2006/relationships/hyperlink" Target="consultantplus://offline/ref=B81986E31B3A104A9727033B4B49062E9D96A8C8B6B07FA3DB3016822928CE43455E6210EC1B84078714964DBA3C6708396FCD7BABv1z3H" TargetMode="External"/><Relationship Id="rId314" Type="http://schemas.openxmlformats.org/officeDocument/2006/relationships/hyperlink" Target="consultantplus://offline/ref=B81986E31B3A104A9727033B4B49062E9D94ABC8B1B67FA3DB3016822928CE43455E6212ED188E52D05B9711FC61740A356FCF7FB71052ECv2z9H" TargetMode="External"/><Relationship Id="rId398" Type="http://schemas.openxmlformats.org/officeDocument/2006/relationships/hyperlink" Target="consultantplus://offline/ref=B81986E31B3A104A9727033B4B49062E9D97ABC8B7BC7FA3DB3016822928CE43455E6214ED13DB029205CE42B02A790C2373CF79vAz8H" TargetMode="External"/><Relationship Id="rId521" Type="http://schemas.openxmlformats.org/officeDocument/2006/relationships/hyperlink" Target="consultantplus://offline/ref=659932DBE4387C586BB1345AD9EC3D7DD16B5131441434BEC7C18683097A691BA03DCD19EFE213122FFE2817w6z5H" TargetMode="External"/><Relationship Id="rId619" Type="http://schemas.openxmlformats.org/officeDocument/2006/relationships/hyperlink" Target="consultantplus://offline/ref=659932DBE4387C586BB13155DAEC3D7DD46B5037451869B4CF988A810E75361EA72CCD1AE7FC101233F77C4420214F5A263677E58C944D09wBz3H" TargetMode="External"/><Relationship Id="rId1151" Type="http://schemas.openxmlformats.org/officeDocument/2006/relationships/hyperlink" Target="consultantplus://offline/ref=659932DBE4387C586BB13155DAEC3D7DD26E50314E1434BEC7C18683097A691BA03DCD19EFE213122FFE2817w6z5H" TargetMode="External"/><Relationship Id="rId1249" Type="http://schemas.openxmlformats.org/officeDocument/2006/relationships/hyperlink" Target="consultantplus://offline/ref=659932DBE4387C586BB13155DAEC3D7DD6675234451E69B4CF988A810E75361EA72CCD1AECA8425264F12A1D7A7446462C2875wEz0H" TargetMode="External"/><Relationship Id="rId95" Type="http://schemas.openxmlformats.org/officeDocument/2006/relationships/hyperlink" Target="consultantplus://offline/ref=B81986E31B3A104A9727033B4B49062E9D97A3C3B4B77FA3DB3016822928CE43455E6210EC1984078714964DBA3C6708396FCD7BABv1z3H" TargetMode="External"/><Relationship Id="rId160" Type="http://schemas.openxmlformats.org/officeDocument/2006/relationships/hyperlink" Target="consultantplus://offline/ref=B81986E31B3A104A9727033B4B49062E9D97ABC8BDB47FA3DB3016822928CE43455E6212ED188D54D05B9711FC61740A356FCF7FB71052ECv2z9H" TargetMode="External"/><Relationship Id="rId826" Type="http://schemas.openxmlformats.org/officeDocument/2006/relationships/hyperlink" Target="consultantplus://offline/ref=659932DBE4387C586BB13155DAEC3D7DD4695F3E461869B4CF988A810E75361EA72CCD19E5FD184260B87D18667C5C582A3675E190w9z7H" TargetMode="External"/><Relationship Id="rId1011" Type="http://schemas.openxmlformats.org/officeDocument/2006/relationships/hyperlink" Target="consultantplus://offline/ref=659932DBE4387C586BB13155DAEC3D7DD5665133401969B4CF988A810E75361EA72CCD1AE7FC131735F77C4420214F5A263677E58C944D09wBz3H" TargetMode="External"/><Relationship Id="rId1109" Type="http://schemas.openxmlformats.org/officeDocument/2006/relationships/hyperlink" Target="consultantplus://offline/ref=659932DBE4387C586BB13155DAEC3D7DD4695F3E461869B4CF988A810E75361EA72CCD1AE7FC1B1134F77C4420214F5A263677E58C944D09wBz3H" TargetMode="External"/><Relationship Id="rId1456" Type="http://schemas.openxmlformats.org/officeDocument/2006/relationships/hyperlink" Target="consultantplus://offline/ref=659932DBE4387C586BB13155DAEC3D7DD46B513E4E1D69B4CF988A810E75361EA72CCD1AE7FC131E37F77C4420214F5A263677E58C944D09wBz3H" TargetMode="External"/><Relationship Id="rId258" Type="http://schemas.openxmlformats.org/officeDocument/2006/relationships/hyperlink" Target="consultantplus://offline/ref=B81986E31B3A104A9727033B4B49062E9D97A8CAB5B17FA3DB3016822928CE43455E6212EF1C8A5882018715B53671163D75D179A910v5z3H" TargetMode="External"/><Relationship Id="rId465" Type="http://schemas.openxmlformats.org/officeDocument/2006/relationships/hyperlink" Target="consultantplus://offline/ref=B81986E31B3A104A9727033B4B49062E9D95ADC3BCB77FA3DB3016822928CE43455E6212ED188A52D15B9711FC61740A356FCF7FB71052ECv2z9H" TargetMode="External"/><Relationship Id="rId672" Type="http://schemas.openxmlformats.org/officeDocument/2006/relationships/hyperlink" Target="consultantplus://offline/ref=659932DBE4387C586BB13155DAEC3D7DD46B5037451669B4CF988A810E75361EA72CCD1AE7FC141234F77C4420214F5A263677E58C944D09wBz3H" TargetMode="External"/><Relationship Id="rId1095" Type="http://schemas.openxmlformats.org/officeDocument/2006/relationships/hyperlink" Target="consultantplus://offline/ref=659932DBE4387C586BB13155DAEC3D7DD46C5436431669B4CF988A810E75361EA72CCD1AE7FC131730F77C4420214F5A263677E58C944D09wBz3H" TargetMode="External"/><Relationship Id="rId1316" Type="http://schemas.openxmlformats.org/officeDocument/2006/relationships/hyperlink" Target="consultantplus://offline/ref=659932DBE4387C586BB13155DAEC3D7DD46B503F471969B4CF988A810E75361EA72CCD1AE7FC131F30F77C4420214F5A263677E58C944D09wBz3H" TargetMode="External"/><Relationship Id="rId1523" Type="http://schemas.openxmlformats.org/officeDocument/2006/relationships/hyperlink" Target="consultantplus://offline/ref=659932DBE4387C586BB13155DAEC3D7DD46F5731411769B4CF988A810E75361EA72CCD1AE7FC131F31F77C4420214F5A263677E58C944D09wBz3H" TargetMode="External"/><Relationship Id="rId22" Type="http://schemas.openxmlformats.org/officeDocument/2006/relationships/hyperlink" Target="consultantplus://offline/ref=B81986E31B3A104A9727033B4B49062E9D90AFC8B2BD7FA3DB3016822928CE43455E6212ED188F52DE5B9711FC61740A356FCF7FB71052ECv2z9H" TargetMode="External"/><Relationship Id="rId118" Type="http://schemas.openxmlformats.org/officeDocument/2006/relationships/hyperlink" Target="consultantplus://offline/ref=B81986E31B3A104A9727033B4B49062E9D93ABC9BDB57FA3DB3016822928CE43455E6212ED188955D55B9711FC61740A356FCF7FB71052ECv2z9H" TargetMode="External"/><Relationship Id="rId325" Type="http://schemas.openxmlformats.org/officeDocument/2006/relationships/hyperlink" Target="consultantplus://offline/ref=B81986E31B3A104A9727033B4B49062E9D94ABC8B1B67FA3DB3016822928CE43455E6211EC1F84078714964DBA3C6708396FCD7BABv1z3H" TargetMode="External"/><Relationship Id="rId532" Type="http://schemas.openxmlformats.org/officeDocument/2006/relationships/hyperlink" Target="consultantplus://offline/ref=659932DBE4387C586BB13155DAEC3D7DD66F523E4E1C69B4CF988A810E75361EA72CCD1AE7FC121036F77C4420214F5A263677E58C944D09wBz3H" TargetMode="External"/><Relationship Id="rId977" Type="http://schemas.openxmlformats.org/officeDocument/2006/relationships/hyperlink" Target="consultantplus://offline/ref=659932DBE4387C586BB13155DAEC3D7DD4685733431969B4CF988A810E75361EA72CCD1AE7FC121633F77C4420214F5A263677E58C944D09wBz3H" TargetMode="External"/><Relationship Id="rId1162" Type="http://schemas.openxmlformats.org/officeDocument/2006/relationships/hyperlink" Target="consultantplus://offline/ref=659932DBE4387C586BB1345AD9EC3D7DD66B53364F1434BEC7C18683097A691BA03DCD19EFE213122FFE2817w6z5H" TargetMode="External"/><Relationship Id="rId171" Type="http://schemas.openxmlformats.org/officeDocument/2006/relationships/hyperlink" Target="consultantplus://offline/ref=B81986E31B3A104A9727033B4B49062E9792AFCFB6BE22A9D3691A802E27915442176E13ED198F50DD049204ED397B002371CB65AB1250vEzFH" TargetMode="External"/><Relationship Id="rId837" Type="http://schemas.openxmlformats.org/officeDocument/2006/relationships/hyperlink" Target="consultantplus://offline/ref=659932DBE4387C586BB13155DAEC3D7DD4695F3E461869B4CF988A810E75361EA72CCD1EEEF8184260B87D18667C5C582A3675E190w9z7H" TargetMode="External"/><Relationship Id="rId1022" Type="http://schemas.openxmlformats.org/officeDocument/2006/relationships/hyperlink" Target="consultantplus://offline/ref=659932DBE4387C586BB13155DAEC3D7DD4695F3E461869B4CF988A810E75361EA72CCD1AE7FC121E32F77C4420214F5A263677E58C944D09wBz3H" TargetMode="External"/><Relationship Id="rId1467" Type="http://schemas.openxmlformats.org/officeDocument/2006/relationships/hyperlink" Target="consultantplus://offline/ref=659932DBE4387C586BB13155DAEC3D7DD46B5037451669B4CF988A810E75361EA72CCD1AE7FC111F34F77C4420214F5A263677E58C944D09wBz3H" TargetMode="External"/><Relationship Id="rId269" Type="http://schemas.openxmlformats.org/officeDocument/2006/relationships/hyperlink" Target="consultantplus://offline/ref=B81986E31B3A104A9727033B4B49062E9D92ADCFB5B17FA3DB3016822928CE43575E3A1EEF109153D24EC140BAv3z5H" TargetMode="External"/><Relationship Id="rId476" Type="http://schemas.openxmlformats.org/officeDocument/2006/relationships/hyperlink" Target="consultantplus://offline/ref=B81986E31B3A104A9727033B4B49062E9D95ADC3BCB77FA3DB3016822928CE43455E6212ED188A57D55B9711FC61740A356FCF7FB71052ECv2z9H" TargetMode="External"/><Relationship Id="rId683" Type="http://schemas.openxmlformats.org/officeDocument/2006/relationships/hyperlink" Target="consultantplus://offline/ref=659932DBE4387C586BB13155DAEC3D7DD46B5037451669B4CF988A810E75361EA72CCD1AE0F8184260B87D18667C5C582A3675E190w9z7H" TargetMode="External"/><Relationship Id="rId890" Type="http://schemas.openxmlformats.org/officeDocument/2006/relationships/hyperlink" Target="consultantplus://offline/ref=659932DBE4387C586BB13155DAEC3D7DD66C513E421D69B4CF988A810E75361EA72CCD1AE7FC131739F77C4420214F5A263677E58C944D09wBz3H" TargetMode="External"/><Relationship Id="rId904" Type="http://schemas.openxmlformats.org/officeDocument/2006/relationships/hyperlink" Target="consultantplus://offline/ref=659932DBE4387C586BB13155DAEC3D7DD4685733431C69B4CF988A810E75361EA72CCD1AE7FC131E33F77C4420214F5A263677E58C944D09wBz3H" TargetMode="External"/><Relationship Id="rId1327" Type="http://schemas.openxmlformats.org/officeDocument/2006/relationships/hyperlink" Target="consultantplus://offline/ref=659932DBE4387C586BB13155DAEC3D7DD46B503F471969B4CF988A810E75361EA72CCD1AE7FC121730F77C4420214F5A263677E58C944D09wBz3H" TargetMode="External"/><Relationship Id="rId1534" Type="http://schemas.openxmlformats.org/officeDocument/2006/relationships/hyperlink" Target="consultantplus://offline/ref=659932DBE4387C586BB13155DAEC3D7DD46B5536461C69B4CF988A810E75361EA72CCD1AE7FC131737F77C4420214F5A263677E58C944D09wBz3H" TargetMode="External"/><Relationship Id="rId33" Type="http://schemas.openxmlformats.org/officeDocument/2006/relationships/hyperlink" Target="consultantplus://offline/ref=B81986E31B3A104A9727033B4B49062E9D97A3C3B4B77FA3DB3016822928CE43455E6217EF1D84078714964DBA3C6708396FCD7BABv1z3H" TargetMode="External"/><Relationship Id="rId129" Type="http://schemas.openxmlformats.org/officeDocument/2006/relationships/hyperlink" Target="consultantplus://offline/ref=B81986E31B3A104A9727033B4B49062E9D96A2CCB3BD7FA3DB3016822928CE43455E6212ED188F52D25B9711FC61740A356FCF7FB71052ECv2z9H" TargetMode="External"/><Relationship Id="rId336" Type="http://schemas.openxmlformats.org/officeDocument/2006/relationships/hyperlink" Target="consultantplus://offline/ref=B81986E31B3A104A9727033B4B49062E9D94ABC8B1B67FA3DB3016822928CE43455E6210E41F84078714964DBA3C6708396FCD7BABv1z3H" TargetMode="External"/><Relationship Id="rId543" Type="http://schemas.openxmlformats.org/officeDocument/2006/relationships/hyperlink" Target="consultantplus://offline/ref=659932DBE4387C586BB1345AD9EC3D7DD16B5131441434BEC7C18683097A691BA03DCD19EFE213122FFE2817w6z5H" TargetMode="External"/><Relationship Id="rId988" Type="http://schemas.openxmlformats.org/officeDocument/2006/relationships/hyperlink" Target="consultantplus://offline/ref=659932DBE4387C586BB13155DAEC3D7DD4695F3E461869B4CF988A810E75361EA72CCD1EE7F8184260B87D18667C5C582A3675E190w9z7H" TargetMode="External"/><Relationship Id="rId1173" Type="http://schemas.openxmlformats.org/officeDocument/2006/relationships/hyperlink" Target="consultantplus://offline/ref=659932DBE4387C586BB13155DAEC3D7DD46E5335401769B4CF988A810E75361EA72CCD1AE7FC131332F77C4420214F5A263677E58C944D09wBz3H" TargetMode="External"/><Relationship Id="rId1380" Type="http://schemas.openxmlformats.org/officeDocument/2006/relationships/hyperlink" Target="consultantplus://offline/ref=659932DBE4387C586BB13155DAEC3D7DD6685735451A69B4CF988A810E75361EA72CCD1AE7FC131530F77C4420214F5A263677E58C944D09wBz3H" TargetMode="External"/><Relationship Id="rId1601" Type="http://schemas.openxmlformats.org/officeDocument/2006/relationships/hyperlink" Target="consultantplus://offline/ref=659932DBE4387C586BB13155DAEC3D7DD4695735431669B4CF988A810E75361EA72CCD19E7FF184260B87D18667C5C582A3675E190w9z7H" TargetMode="External"/><Relationship Id="rId182" Type="http://schemas.openxmlformats.org/officeDocument/2006/relationships/hyperlink" Target="consultantplus://offline/ref=B81986E31B3A104A9727033B4B49062E9D96ADCEB5B47FA3DB3016822928CE43575E3A1EEF109153D24EC140BAv3z5H" TargetMode="External"/><Relationship Id="rId403" Type="http://schemas.openxmlformats.org/officeDocument/2006/relationships/hyperlink" Target="consultantplus://offline/ref=B81986E31B3A104A9727033B4B49062E9D97ABC8B7BC7FA3DB3016822928CE43455E6214E813DB029205CE42B02A790C2373CF79vAz8H" TargetMode="External"/><Relationship Id="rId750" Type="http://schemas.openxmlformats.org/officeDocument/2006/relationships/hyperlink" Target="consultantplus://offline/ref=659932DBE4387C586BB1345AD9EC3D7DD468553E4C493EB69ECD848406257E0EE969C01BE7F5131D65AD6C4069764A462E2C69E39294w4zCH" TargetMode="External"/><Relationship Id="rId848" Type="http://schemas.openxmlformats.org/officeDocument/2006/relationships/hyperlink" Target="consultantplus://offline/ref=659932DBE4387C586BB13155DAEC3D7DD4695F3E461869B4CF988A810E75361EA72CCD1AE7FC111235F77C4420214F5A263677E58C944D09wBz3H" TargetMode="External"/><Relationship Id="rId1033" Type="http://schemas.openxmlformats.org/officeDocument/2006/relationships/hyperlink" Target="consultantplus://offline/ref=659932DBE4387C586BB13155DAEC3D7DD4695F3E461869B4CF988A810E75361EA72CCD1AE7FC161F33F77C4420214F5A263677E58C944D09wBz3H" TargetMode="External"/><Relationship Id="rId1478" Type="http://schemas.openxmlformats.org/officeDocument/2006/relationships/hyperlink" Target="consultantplus://offline/ref=659932DBE4387C586BB13155DAEC3D7DD4695F3E461869B4CF988A810E75361EA72CCD19E5F4184260B87D18667C5C582A3675E190w9z7H" TargetMode="External"/><Relationship Id="rId487" Type="http://schemas.openxmlformats.org/officeDocument/2006/relationships/hyperlink" Target="consultantplus://offline/ref=659932DBE4387C586BB13155DAEC3D7DD46B513E4E1D69B4CF988A810E75361EA72CCD1AE7FC161033F77C4420214F5A263677E58C944D09wBz3H" TargetMode="External"/><Relationship Id="rId610" Type="http://schemas.openxmlformats.org/officeDocument/2006/relationships/hyperlink" Target="consultantplus://offline/ref=659932DBE4387C586BB13155DAEC3D7DD46B5037451869B4CF988A810E75361EA72CCD1EE1F7474775A925176C6A425C302A77E3w9z3H" TargetMode="External"/><Relationship Id="rId694" Type="http://schemas.openxmlformats.org/officeDocument/2006/relationships/hyperlink" Target="consultantplus://offline/ref=659932DBE4387C586BB13155DAEC3D7DD56E5F31431A69B4CF988A810E75361EA72CCD1AE7FC101236F77C4420214F5A263677E58C944D09wBz3H" TargetMode="External"/><Relationship Id="rId708" Type="http://schemas.openxmlformats.org/officeDocument/2006/relationships/hyperlink" Target="consultantplus://offline/ref=659932DBE4387C586BB13155DAEC3D7DD46B5037451669B4CF988A810E75361EA72CCD1AE7FC141132F77C4420214F5A263677E58C944D09wBz3H" TargetMode="External"/><Relationship Id="rId915" Type="http://schemas.openxmlformats.org/officeDocument/2006/relationships/hyperlink" Target="consultantplus://offline/ref=659932DBE4387C586BB13155DAEC3D7DD66C5F33471F69B4CF988A810E75361EA72CCD1AE7FC131131F77C4420214F5A263677E58C944D09wBz3H" TargetMode="External"/><Relationship Id="rId1240" Type="http://schemas.openxmlformats.org/officeDocument/2006/relationships/hyperlink" Target="consultantplus://offline/ref=659932DBE4387C586BB13155DAEC3D7DD4695735401669B4CF988A810E75361EA72CCD1AE7FC171F39F77C4420214F5A263677E58C944D09wBz3H" TargetMode="External"/><Relationship Id="rId1338" Type="http://schemas.openxmlformats.org/officeDocument/2006/relationships/hyperlink" Target="consultantplus://offline/ref=659932DBE4387C586BB13155DAEC3D7DD46B503F471969B4CF988A810E75361EA72CCD1AE7FC121438F77C4420214F5A263677E58C944D09wBz3H" TargetMode="External"/><Relationship Id="rId1545" Type="http://schemas.openxmlformats.org/officeDocument/2006/relationships/hyperlink" Target="consultantplus://offline/ref=659932DBE4387C586BB13155DAEC3D7DD4695F3E461869B4CF988A810E75361EA72CCD1AE3FB184260B87D18667C5C582A3675E190w9z7H" TargetMode="External"/><Relationship Id="rId347" Type="http://schemas.openxmlformats.org/officeDocument/2006/relationships/hyperlink" Target="consultantplus://offline/ref=B81986E31B3A104A9727033B4B49062E9D94ABC8B1B67FA3DB3016822928CE43455E6216E91F84078714964DBA3C6708396FCD7BABv1z3H" TargetMode="External"/><Relationship Id="rId999" Type="http://schemas.openxmlformats.org/officeDocument/2006/relationships/hyperlink" Target="consultantplus://offline/ref=659932DBE4387C586BB13155DAEC3D7DD66C5030441769B4CF988A810E75361EA72CCD1AE7FC131137F77C4420214F5A263677E58C944D09wBz3H" TargetMode="External"/><Relationship Id="rId1100" Type="http://schemas.openxmlformats.org/officeDocument/2006/relationships/hyperlink" Target="consultantplus://offline/ref=659932DBE4387C586BB13155DAEC3D7DD46C5436431669B4CF988A810E75361EA72CCD18E4F7474775A925176C6A425C302A77E3w9z3H" TargetMode="External"/><Relationship Id="rId1184" Type="http://schemas.openxmlformats.org/officeDocument/2006/relationships/hyperlink" Target="consultantplus://offline/ref=659932DBE4387C586BB13155DAEC3D7DD4695735401669B4CF988A810E75361EA72CCD1AE7FC111039F77C4420214F5A263677E58C944D09wBz3H" TargetMode="External"/><Relationship Id="rId1405" Type="http://schemas.openxmlformats.org/officeDocument/2006/relationships/hyperlink" Target="consultantplus://offline/ref=659932DBE4387C586BB13155DAEC3D7DD469553E4E1F69B4CF988A810E75361EA72CCD1AE7FC171434F77C4420214F5A263677E58C944D09wBz3H" TargetMode="External"/><Relationship Id="rId44" Type="http://schemas.openxmlformats.org/officeDocument/2006/relationships/hyperlink" Target="consultantplus://offline/ref=B81986E31B3A104A9727033B4B49062E9D97A9C3BDBC7FA3DB3016822928CE43455E6212EE1C84078714964DBA3C6708396FCD7BABv1z3H" TargetMode="External"/><Relationship Id="rId554" Type="http://schemas.openxmlformats.org/officeDocument/2006/relationships/hyperlink" Target="consultantplus://offline/ref=659932DBE4387C586BB13155DAEC3D7DD46D5237421869B4CF988A810E75361EA72CCD1AE7FC131731F77C4420214F5A263677E58C944D09wBz3H" TargetMode="External"/><Relationship Id="rId761" Type="http://schemas.openxmlformats.org/officeDocument/2006/relationships/hyperlink" Target="consultantplus://offline/ref=659932DBE4387C586BB13155DAEC3D7DD6665232401C69B4CF988A810E75361EA72CCD1AE7FC131638F77C4420214F5A263677E58C944D09wBz3H" TargetMode="External"/><Relationship Id="rId859" Type="http://schemas.openxmlformats.org/officeDocument/2006/relationships/hyperlink" Target="consultantplus://offline/ref=659932DBE4387C586BB13155DAEC3D7DD4695F3E461869B4CF988A810E75361EA72CCD19E7FD184260B87D18667C5C582A3675E190w9z7H" TargetMode="External"/><Relationship Id="rId1391" Type="http://schemas.openxmlformats.org/officeDocument/2006/relationships/hyperlink" Target="consultantplus://offline/ref=659932DBE4387C586BB13155DAEC3D7DD5675035411A69B4CF988A810E75361EA72CCD1AE7FC131431F77C4420214F5A263677E58C944D09wBz3H" TargetMode="External"/><Relationship Id="rId1489" Type="http://schemas.openxmlformats.org/officeDocument/2006/relationships/hyperlink" Target="consultantplus://offline/ref=659932DBE4387C586BB13155DAEC3D7DD66C513E421D69B4CF988A810E75361EA72CCD1AE7FC131230F77C4420214F5A263677E58C944D09wBz3H" TargetMode="External"/><Relationship Id="rId1612" Type="http://schemas.openxmlformats.org/officeDocument/2006/relationships/hyperlink" Target="consultantplus://offline/ref=659932DBE4387C586BB13155DAEC3D7DD46B503F471969B4CF988A810E75361EA72CCD1AE7FC121038F77C4420214F5A263677E58C944D09wBz3H" TargetMode="External"/><Relationship Id="rId193" Type="http://schemas.openxmlformats.org/officeDocument/2006/relationships/hyperlink" Target="consultantplus://offline/ref=B81986E31B3A104A9727033B4B49062E9D97ABC8BDB47FA3DB3016822928CE43455E6212ED188D54D35B9711FC61740A356FCF7FB71052ECv2z9H" TargetMode="External"/><Relationship Id="rId207" Type="http://schemas.openxmlformats.org/officeDocument/2006/relationships/hyperlink" Target="consultantplus://offline/ref=B81986E31B3A104A9727033B4B49062E9D97ABC8BDB47FA3DB3016822928CE43455E6212ED188C55D35B9711FC61740A356FCF7FB71052ECv2z9H" TargetMode="External"/><Relationship Id="rId414" Type="http://schemas.openxmlformats.org/officeDocument/2006/relationships/hyperlink" Target="consultantplus://offline/ref=B81986E31B3A104A9727033B4B49062E9D97ABC8B7BC7FA3DB3016822928CE43455E6212ED188D52DE5B9711FC61740A356FCF7FB71052ECv2z9H" TargetMode="External"/><Relationship Id="rId498" Type="http://schemas.openxmlformats.org/officeDocument/2006/relationships/hyperlink" Target="consultantplus://offline/ref=659932DBE4387C586BB13155DAEC3D7DD46B513E4E1D69B4CF988A810E75361EA72CCD12E1F7474775A925176C6A425C302A77E3w9z3H" TargetMode="External"/><Relationship Id="rId621" Type="http://schemas.openxmlformats.org/officeDocument/2006/relationships/hyperlink" Target="consultantplus://offline/ref=659932DBE4387C586BB13155DAEC3D7DD46B5037451869B4CF988A810E75361EA72CCD1AE7FC101230F77C4420214F5A263677E58C944D09wBz3H" TargetMode="External"/><Relationship Id="rId1044" Type="http://schemas.openxmlformats.org/officeDocument/2006/relationships/hyperlink" Target="consultantplus://offline/ref=659932DBE4387C586BB13155DAEC3D7DD4695F3E461869B4CF988A810E75361EA72CCD1AE7FC161F36F77C4420214F5A263677E58C944D09wBz3H" TargetMode="External"/><Relationship Id="rId1251" Type="http://schemas.openxmlformats.org/officeDocument/2006/relationships/hyperlink" Target="consultantplus://offline/ref=659932DBE4387C586BB13155DAEC3D7DD6675234451E69B4CF988A810E75361EA72CCD1AE7FC131736F77C4420214F5A263677E58C944D09wBz3H" TargetMode="External"/><Relationship Id="rId1349" Type="http://schemas.openxmlformats.org/officeDocument/2006/relationships/hyperlink" Target="consultantplus://offline/ref=659932DBE4387C586BB13155DAEC3D7DD46B503F471969B4CF988A810E75361EA72CCD1AE7FC121433F77C4420214F5A263677E58C944D09wBz3H" TargetMode="External"/><Relationship Id="rId260" Type="http://schemas.openxmlformats.org/officeDocument/2006/relationships/hyperlink" Target="consultantplus://offline/ref=B81986E31B3A104A9727033B4B49062E9D98AACEB7B47FA3DB3016822928CE43455E6212ED188A53D75B9711FC61740A356FCF7FB71052ECv2z9H" TargetMode="External"/><Relationship Id="rId719" Type="http://schemas.openxmlformats.org/officeDocument/2006/relationships/hyperlink" Target="consultantplus://offline/ref=659932DBE4387C586BB13155DAEC3D7DD469553E4F1669B4CF988A810E75361EA72CCD1AE4FA184260B87D18667C5C582A3675E190w9z7H" TargetMode="External"/><Relationship Id="rId926" Type="http://schemas.openxmlformats.org/officeDocument/2006/relationships/hyperlink" Target="consultantplus://offline/ref=659932DBE4387C586BB13155DAEC3D7DD46F5731411769B4CF988A810E75361EA72CCD1AE7FC131131F77C4420214F5A263677E58C944D09wBz3H" TargetMode="External"/><Relationship Id="rId1111" Type="http://schemas.openxmlformats.org/officeDocument/2006/relationships/hyperlink" Target="consultantplus://offline/ref=659932DBE4387C586BB13155DAEC3D7DD5675E31441B69B4CF988A810E75361EA72CCD1AE7FD121E39F77C4420214F5A263677E58C944D09wBz3H" TargetMode="External"/><Relationship Id="rId1556" Type="http://schemas.openxmlformats.org/officeDocument/2006/relationships/hyperlink" Target="consultantplus://offline/ref=659932DBE4387C586BB13155DAEC3D7DD6685333461A69B4CF988A810E75361EA72CCD1AE7FC131730F77C4420214F5A263677E58C944D09wBz3H" TargetMode="External"/><Relationship Id="rId55" Type="http://schemas.openxmlformats.org/officeDocument/2006/relationships/hyperlink" Target="consultantplus://offline/ref=B81986E31B3A104A9727033B4B49062E9D97A9C3BDBC7FA3DB3016822928CE43455E6211EC1984078714964DBA3C6708396FCD7BABv1z3H" TargetMode="External"/><Relationship Id="rId120" Type="http://schemas.openxmlformats.org/officeDocument/2006/relationships/hyperlink" Target="consultantplus://offline/ref=B81986E31B3A104A9727033B4B49062E9D97A3C3B4B77FA3DB3016822928CE43455E6215E41984078714964DBA3C6708396FCD7BABv1z3H" TargetMode="External"/><Relationship Id="rId358" Type="http://schemas.openxmlformats.org/officeDocument/2006/relationships/hyperlink" Target="consultantplus://offline/ref=B81986E31B3A104A9727033B4B49062E9D90A2CCB4B47FA3DB3016822928CE43455E6212ED188F52D35B9711FC61740A356FCF7FB71052ECv2z9H" TargetMode="External"/><Relationship Id="rId565" Type="http://schemas.openxmlformats.org/officeDocument/2006/relationships/hyperlink" Target="consultantplus://offline/ref=659932DBE4387C586BB13155DAEC3D7DD4695F3E461D69B4CF988A810E75361EA72CCD1AE2FB184260B87D18667C5C582A3675E190w9z7H" TargetMode="External"/><Relationship Id="rId772" Type="http://schemas.openxmlformats.org/officeDocument/2006/relationships/hyperlink" Target="consultantplus://offline/ref=659932DBE4387C586BB13155DAEC3D7DD5675335401869B4CF988A810E75361EA72CCD1AE7FC131430F77C4420214F5A263677E58C944D09wBz3H" TargetMode="External"/><Relationship Id="rId1195" Type="http://schemas.openxmlformats.org/officeDocument/2006/relationships/hyperlink" Target="consultantplus://offline/ref=659932DBE4387C586BB13155DAEC3D7DD56E5F334E1A69B4CF988A810E75361EA72CCD1EECA8425264F12A1D7A7446462C2875wEz0H" TargetMode="External"/><Relationship Id="rId1209" Type="http://schemas.openxmlformats.org/officeDocument/2006/relationships/hyperlink" Target="consultantplus://offline/ref=659932DBE4387C586BB13155DAEC3D7DD4695735401669B4CF988A810E75361EA72CCD1AE7FC101238F77C4420214F5A263677E58C944D09wBz3H" TargetMode="External"/><Relationship Id="rId1416" Type="http://schemas.openxmlformats.org/officeDocument/2006/relationships/hyperlink" Target="consultantplus://offline/ref=659932DBE4387C586BB13155DAEC3D7DD469553E4E1F69B4CF988A810E75361EA72CCD1AE7FC121F33F77C4420214F5A263677E58C944D09wBz3H" TargetMode="External"/><Relationship Id="rId218" Type="http://schemas.openxmlformats.org/officeDocument/2006/relationships/hyperlink" Target="consultantplus://offline/ref=B81986E31B3A104A9727033B4B49062E9D97ABC8BDB47FA3DB3016822928CE43455E6212ED188D5BD75B9711FC61740A356FCF7FB71052ECv2z9H" TargetMode="External"/><Relationship Id="rId425" Type="http://schemas.openxmlformats.org/officeDocument/2006/relationships/hyperlink" Target="consultantplus://offline/ref=B81986E31B3A104A9727033B4B49062E9D97A3C3B4B77FA3DB3016822928CE43455E6212ED188D55D45B9711FC61740A356FCF7FB71052ECv2z9H" TargetMode="External"/><Relationship Id="rId632" Type="http://schemas.openxmlformats.org/officeDocument/2006/relationships/hyperlink" Target="consultantplus://offline/ref=659932DBE4387C586BB13155DAEC3D7DD46B5037451869B4CF988A810E75361EA72CCD1AE7FC171232F77C4420214F5A263677E58C944D09wBz3H" TargetMode="External"/><Relationship Id="rId1055" Type="http://schemas.openxmlformats.org/officeDocument/2006/relationships/hyperlink" Target="consultantplus://offline/ref=659932DBE4387C586BB13155DAEC3D7DD46C5F30461869B4CF988A810E75361EA72CCD1AE7FC131F34F77C4420214F5A263677E58C944D09wBz3H" TargetMode="External"/><Relationship Id="rId1262" Type="http://schemas.openxmlformats.org/officeDocument/2006/relationships/hyperlink" Target="consultantplus://offline/ref=659932DBE4387C586BB13155DAEC3D7DD4695735401669B4CF988A810E75361EA72CCD1AE7FC161734F77C4420214F5A263677E58C944D09wBz3H" TargetMode="External"/><Relationship Id="rId271" Type="http://schemas.openxmlformats.org/officeDocument/2006/relationships/hyperlink" Target="consultantplus://offline/ref=B81986E31B3A104A9727033B4B49062E9D91A2C3B0BC7FA3DB3016822928CE43455E6212ED188F50D65B9711FC61740A356FCF7FB71052ECv2z9H" TargetMode="External"/><Relationship Id="rId937" Type="http://schemas.openxmlformats.org/officeDocument/2006/relationships/hyperlink" Target="consultantplus://offline/ref=659932DBE4387C586BB13155DAEC3D7DD66C5736401B69B4CF988A810E75361EA72CCD1AE7FC131232F77C4420214F5A263677E58C944D09wBz3H" TargetMode="External"/><Relationship Id="rId1122" Type="http://schemas.openxmlformats.org/officeDocument/2006/relationships/hyperlink" Target="consultantplus://offline/ref=659932DBE4387C586BB13155DAEC3D7DD46C5436431669B4CF988A810E75361EA72CCD12ECA8425264F12A1D7A7446462C2875wEz0H" TargetMode="External"/><Relationship Id="rId1567" Type="http://schemas.openxmlformats.org/officeDocument/2006/relationships/hyperlink" Target="consultantplus://offline/ref=659932DBE4387C586BB13155DAEC3D7DD46C5F30461869B4CF988A810E75361EA72CCD1AE7FC121736F77C4420214F5A263677E58C944D09wBz3H" TargetMode="External"/><Relationship Id="rId66" Type="http://schemas.openxmlformats.org/officeDocument/2006/relationships/hyperlink" Target="consultantplus://offline/ref=B81986E31B3A104A9727033B4B49062E9D97A3C3B4B77FA3DB3016822928CE43455E6216ED13DB029205CE42B02A790C2373CF79vAz8H" TargetMode="External"/><Relationship Id="rId131" Type="http://schemas.openxmlformats.org/officeDocument/2006/relationships/hyperlink" Target="consultantplus://offline/ref=B81986E31B3A104A9727033B4B49062E9D97A3C3B4B77FA3DB3016822928CE43455E6214ED1184078714964DBA3C6708396FCD7BABv1z3H" TargetMode="External"/><Relationship Id="rId369" Type="http://schemas.openxmlformats.org/officeDocument/2006/relationships/hyperlink" Target="consultantplus://offline/ref=B81986E31B3A104A9727033B4B49062E9D94ABC8B1B67FA3DB3016822928CE43455E6211E51A84078714964DBA3C6708396FCD7BABv1z3H" TargetMode="External"/><Relationship Id="rId576" Type="http://schemas.openxmlformats.org/officeDocument/2006/relationships/hyperlink" Target="consultantplus://offline/ref=659932DBE4387C586BB13155DAEC3D7DD56753364F1E69B4CF988A810E75361EA72CCD19ECA8425264F12A1D7A7446462C2875wEz0H" TargetMode="External"/><Relationship Id="rId783" Type="http://schemas.openxmlformats.org/officeDocument/2006/relationships/hyperlink" Target="consultantplus://offline/ref=659932DBE4387C586BB13155DAEC3D7DD5675335401869B4CF988A810E75361EA72CCD18ECA8425264F12A1D7A7446462C2875wEz0H" TargetMode="External"/><Relationship Id="rId990" Type="http://schemas.openxmlformats.org/officeDocument/2006/relationships/hyperlink" Target="consultantplus://offline/ref=659932DBE4387C586BB13155DAEC3D7DD4695F3E461869B4CF988A810E75361EA72CCD1EE7F9184260B87D18667C5C582A3675E190w9z7H" TargetMode="External"/><Relationship Id="rId1427" Type="http://schemas.openxmlformats.org/officeDocument/2006/relationships/hyperlink" Target="consultantplus://offline/ref=659932DBE4387C586BB13155DAEC3D7DD469553E4F1669B4CF988A810E75361EA72CCD1AE3FC184260B87D18667C5C582A3675E190w9z7H" TargetMode="External"/><Relationship Id="rId229" Type="http://schemas.openxmlformats.org/officeDocument/2006/relationships/hyperlink" Target="consultantplus://offline/ref=B81986E31B3A104A9727033B4B49062E9D94A9CAB5B57FA3DB3016822928CE43455E6212ED188F50D25B9711FC61740A356FCF7FB71052ECv2z9H" TargetMode="External"/><Relationship Id="rId436" Type="http://schemas.openxmlformats.org/officeDocument/2006/relationships/hyperlink" Target="consultantplus://offline/ref=B81986E31B3A104A9727033B4B49062E9D98AACEB7B47FA3DB3016822928CE43455E6212ED1B8E50D75B9711FC61740A356FCF7FB71052ECv2z9H" TargetMode="External"/><Relationship Id="rId643" Type="http://schemas.openxmlformats.org/officeDocument/2006/relationships/hyperlink" Target="consultantplus://offline/ref=659932DBE4387C586BB1345AD9EC3D7DD468553E4C493EB69ECD848406257E0EE969C01BE7F4141D65AD6C4069764A462E2C69E39294w4zCH" TargetMode="External"/><Relationship Id="rId1066" Type="http://schemas.openxmlformats.org/officeDocument/2006/relationships/hyperlink" Target="consultantplus://offline/ref=659932DBE4387C586BB13155DAEC3D7DD4695F3E461869B4CF988A810E75361EA72CCD1AE7FC131137F77C4420214F5A263677E58C944D09wBz3H" TargetMode="External"/><Relationship Id="rId1273" Type="http://schemas.openxmlformats.org/officeDocument/2006/relationships/hyperlink" Target="consultantplus://offline/ref=659932DBE4387C586BB13155DAEC3D7DD46B503F471969B4CF988A810E75361EA72CCD1AE7FC121436F77C4420214F5A263677E58C944D09wBz3H" TargetMode="External"/><Relationship Id="rId1480" Type="http://schemas.openxmlformats.org/officeDocument/2006/relationships/hyperlink" Target="consultantplus://offline/ref=659932DBE4387C586BB13155DAEC3D7DD56F55364F1C69B4CF988A810E75361EA72CCD1AE7FC131E34F77C4420214F5A263677E58C944D09wBz3H" TargetMode="External"/><Relationship Id="rId850" Type="http://schemas.openxmlformats.org/officeDocument/2006/relationships/hyperlink" Target="consultantplus://offline/ref=659932DBE4387C586BB13155DAEC3D7DD4695F3E461869B4CF988A810E75361EA72CCD1FE3F7474775A925176C6A425C302A77E3w9z3H" TargetMode="External"/><Relationship Id="rId948" Type="http://schemas.openxmlformats.org/officeDocument/2006/relationships/hyperlink" Target="consultantplus://offline/ref=659932DBE4387C586BB13155DAEC3D7DD66D55314E1869B4CF988A810E75361EA72CCD1AE7FC131333F77C4420214F5A263677E58C944D09wBz3H" TargetMode="External"/><Relationship Id="rId1133" Type="http://schemas.openxmlformats.org/officeDocument/2006/relationships/hyperlink" Target="consultantplus://offline/ref=659932DBE4387C586BB13155DAEC3D7DD66F5234471F69B4CF988A810E75361EA72CCD1AE7FC131736F77C4420214F5A263677E58C944D09wBz3H" TargetMode="External"/><Relationship Id="rId1578" Type="http://schemas.openxmlformats.org/officeDocument/2006/relationships/hyperlink" Target="consultantplus://offline/ref=659932DBE4387C586BB13155DAEC3D7DD56F5035461A69B4CF988A810E75361EA72CCD1AE7FC131235F77C4420214F5A263677E58C944D09wBz3H" TargetMode="External"/><Relationship Id="rId77" Type="http://schemas.openxmlformats.org/officeDocument/2006/relationships/hyperlink" Target="consultantplus://offline/ref=B81986E31B3A104A9727033B4B49062E9D97A3C3B4B77FA3DB3016822928CE43455E6212E41A84078714964DBA3C6708396FCD7BABv1z3H" TargetMode="External"/><Relationship Id="rId282" Type="http://schemas.openxmlformats.org/officeDocument/2006/relationships/hyperlink" Target="consultantplus://offline/ref=B81986E31B3A104A9727033B4B49062E9D94ABC8B1B67FA3DB3016822928CE43455E6212ED188D57D75B9711FC61740A356FCF7FB71052ECv2z9H" TargetMode="External"/><Relationship Id="rId503" Type="http://schemas.openxmlformats.org/officeDocument/2006/relationships/hyperlink" Target="consultantplus://offline/ref=659932DBE4387C586BB13155DAEC3D7DD46B513E4E1D69B4CF988A810E75361EA72CCD1AE7FC161F36F77C4420214F5A263677E58C944D09wBz3H" TargetMode="External"/><Relationship Id="rId587" Type="http://schemas.openxmlformats.org/officeDocument/2006/relationships/hyperlink" Target="consultantplus://offline/ref=659932DBE4387C586BB13155DAEC3D7DD46B5037451869B4CF988A810E75361EA72CCD1AE7FC101135F77C4420214F5A263677E58C944D09wBz3H" TargetMode="External"/><Relationship Id="rId710" Type="http://schemas.openxmlformats.org/officeDocument/2006/relationships/hyperlink" Target="consultantplus://offline/ref=659932DBE4387C586BB13155DAEC3D7DD46B5037451669B4CF988A810E75361EA72CCD1AE7FC141E31F77C4420214F5A263677E58C944D09wBz3H" TargetMode="External"/><Relationship Id="rId808" Type="http://schemas.openxmlformats.org/officeDocument/2006/relationships/hyperlink" Target="consultantplus://offline/ref=659932DBE4387C586BB13155DAEC3D7DD5675335401869B4CF988A810E75361EA72CCD1AE7FC131334F77C4420214F5A263677E58C944D09wBz3H" TargetMode="External"/><Relationship Id="rId1340" Type="http://schemas.openxmlformats.org/officeDocument/2006/relationships/hyperlink" Target="consultantplus://offline/ref=659932DBE4387C586BB13155DAEC3D7DD46B503F471969B4CF988A810E75361EA72CCD1AE7FC171E34F77C4420214F5A263677E58C944D09wBz3H" TargetMode="External"/><Relationship Id="rId1438" Type="http://schemas.openxmlformats.org/officeDocument/2006/relationships/hyperlink" Target="consultantplus://offline/ref=659932DBE4387C586BB13155DAEC3D7DD4695437471B69B4CF988A810E75361EA72CCD1AE6FA101D65AD6C4069764A462E2C69E39294w4zCH" TargetMode="External"/><Relationship Id="rId8" Type="http://schemas.openxmlformats.org/officeDocument/2006/relationships/hyperlink" Target="consultantplus://offline/ref=B81986E31B3A104A9727033B4B49062E9D92ABC8B4B77FA3DB3016822928CE43455E6212ED188F53D15B9711FC61740A356FCF7FB71052ECv2z9H" TargetMode="External"/><Relationship Id="rId142" Type="http://schemas.openxmlformats.org/officeDocument/2006/relationships/hyperlink" Target="consultantplus://offline/ref=B81986E31B3A104A9727033B4B49062E9D97A3C3B4B77FA3DB3016822928CE43455E6214EC1B84078714964DBA3C6708396FCD7BABv1z3H" TargetMode="External"/><Relationship Id="rId447" Type="http://schemas.openxmlformats.org/officeDocument/2006/relationships/hyperlink" Target="consultantplus://offline/ref=B81986E31B3A104A9727033B4B49062E9D95ADC3BCB77FA3DB3016822928CE43455E6212ED188B50D45B9711FC61740A356FCF7FB71052ECv2z9H" TargetMode="External"/><Relationship Id="rId794" Type="http://schemas.openxmlformats.org/officeDocument/2006/relationships/hyperlink" Target="consultantplus://offline/ref=659932DBE4387C586BB13155DAEC3D7DD5675335401869B4CF988A810E75361EA72CCD1AE7FC131538F77C4420214F5A263677E58C944D09wBz3H" TargetMode="External"/><Relationship Id="rId1077" Type="http://schemas.openxmlformats.org/officeDocument/2006/relationships/hyperlink" Target="consultantplus://offline/ref=659932DBE4387C586BB13155DAEC3D7DD4695F3E461869B4CF988A810E75361EA72CCD1FE5F7474775A925176C6A425C302A77E3w9z3H" TargetMode="External"/><Relationship Id="rId1200" Type="http://schemas.openxmlformats.org/officeDocument/2006/relationships/hyperlink" Target="consultantplus://offline/ref=659932DBE4387C586BB13155DAEC3D7DD4695735401669B4CF988A810E75361EA72CCD1AE7FC101235F77C4420214F5A263677E58C944D09wBz3H" TargetMode="External"/><Relationship Id="rId654" Type="http://schemas.openxmlformats.org/officeDocument/2006/relationships/hyperlink" Target="consultantplus://offline/ref=659932DBE4387C586BB13155DAEC3D7DD46B5037451669B4CF988A810E75361EA72CCD1AE7FC151234F77C4420214F5A263677E58C944D09wBz3H" TargetMode="External"/><Relationship Id="rId861" Type="http://schemas.openxmlformats.org/officeDocument/2006/relationships/hyperlink" Target="consultantplus://offline/ref=659932DBE4387C586BB13155DAEC3D7DD4695F3E461869B4CF988A810E75361EA72CCD1FE1FD184260B87D18667C5C582A3675E190w9z7H" TargetMode="External"/><Relationship Id="rId959" Type="http://schemas.openxmlformats.org/officeDocument/2006/relationships/hyperlink" Target="consultantplus://offline/ref=659932DBE4387C586BB13155DAEC3D7DD4695F3E461869B4CF988A810E75361EA72CCD1AEFFC184260B87D18667C5C582A3675E190w9z7H" TargetMode="External"/><Relationship Id="rId1284" Type="http://schemas.openxmlformats.org/officeDocument/2006/relationships/hyperlink" Target="consultantplus://offline/ref=659932DBE4387C586BB13155DAEC3D7DD46B503F471969B4CF988A810E75361EA72CCD1AE7FC131336F77C4420214F5A263677E58C944D09wBz3H" TargetMode="External"/><Relationship Id="rId1491" Type="http://schemas.openxmlformats.org/officeDocument/2006/relationships/hyperlink" Target="consultantplus://offline/ref=659932DBE4387C586BB13155DAEC3D7DD66C513E421D69B4CF988A810E75361EA72CCD1AE7FC131039F77C4420214F5A263677E58C944D09wBz3H" TargetMode="External"/><Relationship Id="rId1505" Type="http://schemas.openxmlformats.org/officeDocument/2006/relationships/hyperlink" Target="consultantplus://offline/ref=659932DBE4387C586BB13155DAEC3D7DD4685733431C69B4CF988A810E75361EA72CCD1AE7FC131F32F77C4420214F5A263677E58C944D09wBz3H" TargetMode="External"/><Relationship Id="rId1589" Type="http://schemas.openxmlformats.org/officeDocument/2006/relationships/hyperlink" Target="consultantplus://offline/ref=659932DBE4387C586BB13155DAEC3D7DD46B503F471969B4CF988A810E75361EA72CCD1AE7FC131F37F77C4420214F5A263677E58C944D09wBz3H" TargetMode="External"/><Relationship Id="rId293" Type="http://schemas.openxmlformats.org/officeDocument/2006/relationships/hyperlink" Target="consultantplus://offline/ref=B81986E31B3A104A9727033B4B49062E9F99A2CCB7B57FA3DB3016822928CE43455E6212ED188F51D05B9711FC61740A356FCF7FB71052ECv2z9H" TargetMode="External"/><Relationship Id="rId307" Type="http://schemas.openxmlformats.org/officeDocument/2006/relationships/hyperlink" Target="consultantplus://offline/ref=B81986E31B3A104A9727033B4B49062E9D94ABC8B1B67FA3DB3016822928CE43455E6210EA13DB029205CE42B02A790C2373CF79vAz8H" TargetMode="External"/><Relationship Id="rId514" Type="http://schemas.openxmlformats.org/officeDocument/2006/relationships/hyperlink" Target="consultantplus://offline/ref=659932DBE4387C586BB13155DAEC3D7DD667523E441E69B4CF988A810E75361EA72CCD1AE7FC131731F77C4420214F5A263677E58C944D09wBz3H" TargetMode="External"/><Relationship Id="rId721" Type="http://schemas.openxmlformats.org/officeDocument/2006/relationships/hyperlink" Target="consultantplus://offline/ref=659932DBE4387C586BB13155DAEC3D7DD469553E4F1669B4CF988A810E75361EA72CCD1AE4FA184260B87D18667C5C582A3675E190w9z7H" TargetMode="External"/><Relationship Id="rId1144" Type="http://schemas.openxmlformats.org/officeDocument/2006/relationships/hyperlink" Target="consultantplus://offline/ref=659932DBE4387C586BB13155DAEC3D7DD06B51374F1434BEC7C18683097A6909A065C11BE7FC10133AA8795131794050302873FF90964Fw0zAH" TargetMode="External"/><Relationship Id="rId1351" Type="http://schemas.openxmlformats.org/officeDocument/2006/relationships/hyperlink" Target="consultantplus://offline/ref=659932DBE4387C586BB13155DAEC3D7DD46B503F471969B4CF988A810E75361EA72CCD1AE7FC161631F77C4420214F5A263677E58C944D09wBz3H" TargetMode="External"/><Relationship Id="rId1449" Type="http://schemas.openxmlformats.org/officeDocument/2006/relationships/hyperlink" Target="consultantplus://offline/ref=659932DBE4387C586BB13155DAEC3D7DD46B513E4E1D69B4CF988A810E75361EA72CCD1AE7FC121F38F77C4420214F5A263677E58C944D09wBz3H" TargetMode="External"/><Relationship Id="rId88" Type="http://schemas.openxmlformats.org/officeDocument/2006/relationships/hyperlink" Target="consultantplus://offline/ref=B81986E31B3A104A9727033B4B49062E9D97A3C3B4B77FA3DB3016822928CE43455E6212ED188A53D65B9711FC61740A356FCF7FB71052ECv2z9H" TargetMode="External"/><Relationship Id="rId153" Type="http://schemas.openxmlformats.org/officeDocument/2006/relationships/hyperlink" Target="consultantplus://offline/ref=B81986E31B3A104A9727033B4B49062E9D97ABC8BDB47FA3DB3016822928CE43455E6212ED18895BD75B9711FC61740A356FCF7FB71052ECv2z9H" TargetMode="External"/><Relationship Id="rId360" Type="http://schemas.openxmlformats.org/officeDocument/2006/relationships/hyperlink" Target="consultantplus://offline/ref=B81986E31B3A104A9727033B4B49062E9D90A2CCB4B47FA3DB3016822928CE43455E6212ED188F52D35B9711FC61740A356FCF7FB71052ECv2z9H" TargetMode="External"/><Relationship Id="rId598" Type="http://schemas.openxmlformats.org/officeDocument/2006/relationships/hyperlink" Target="consultantplus://offline/ref=659932DBE4387C586BB13155DAEC3D7DD46A5735431669B4CF988A810E75361EA72CCD1AE7FC131230F77C4420214F5A263677E58C944D09wBz3H" TargetMode="External"/><Relationship Id="rId819" Type="http://schemas.openxmlformats.org/officeDocument/2006/relationships/hyperlink" Target="consultantplus://offline/ref=659932DBE4387C586BB13155DAEC3D7DD4695F3E461869B4CF988A810E75361EA72CCD1AE7FC131335F77C4420214F5A263677E58C944D09wBz3H" TargetMode="External"/><Relationship Id="rId1004" Type="http://schemas.openxmlformats.org/officeDocument/2006/relationships/hyperlink" Target="consultantplus://offline/ref=659932DBE4387C586BB13155DAEC3D7DD4695F3E461869B4CF988A810E75361EA72CCD1AE7FC101330F77C4420214F5A263677E58C944D09wBz3H" TargetMode="External"/><Relationship Id="rId1211" Type="http://schemas.openxmlformats.org/officeDocument/2006/relationships/hyperlink" Target="consultantplus://offline/ref=659932DBE4387C586BB13155DAEC3D7DD4695735401669B4CF988A810E75361EA72CCD1AE7FC101238F77C4420214F5A263677E58C944D09wBz3H" TargetMode="External"/><Relationship Id="rId220" Type="http://schemas.openxmlformats.org/officeDocument/2006/relationships/hyperlink" Target="consultantplus://offline/ref=B81986E31B3A104A9727033B4B49062E9D94ACCEB1B07FA3DB3016822928CE43455E6212ED188F53DE5B9711FC61740A356FCF7FB71052ECv2z9H" TargetMode="External"/><Relationship Id="rId458" Type="http://schemas.openxmlformats.org/officeDocument/2006/relationships/hyperlink" Target="consultantplus://offline/ref=B81986E31B3A104A9727033B4B49062E9D95ADC3BCB77FA3DB3016822928CE43455E6212ED188956D15B9711FC61740A356FCF7FB71052ECv2z9H" TargetMode="External"/><Relationship Id="rId665" Type="http://schemas.openxmlformats.org/officeDocument/2006/relationships/hyperlink" Target="consultantplus://offline/ref=659932DBE4387C586BB13155DAEC3D7DD46B5037451669B4CF988A810E75361EA72CCD1AE7FC1B1439F77C4420214F5A263677E58C944D09wBz3H" TargetMode="External"/><Relationship Id="rId872" Type="http://schemas.openxmlformats.org/officeDocument/2006/relationships/hyperlink" Target="consultantplus://offline/ref=659932DBE4387C586BB13155DAEC3D7DD4695F3E461869B4CF988A810E75361EA72CCD19E4F9184260B87D18667C5C582A3675E190w9z7H" TargetMode="External"/><Relationship Id="rId1088" Type="http://schemas.openxmlformats.org/officeDocument/2006/relationships/hyperlink" Target="consultantplus://offline/ref=659932DBE4387C586BB13155DAEC3D7DD4695F3E461869B4CF988A810E75361EA72CCD1AE7FC141530F77C4420214F5A263677E58C944D09wBz3H" TargetMode="External"/><Relationship Id="rId1295" Type="http://schemas.openxmlformats.org/officeDocument/2006/relationships/hyperlink" Target="consultantplus://offline/ref=659932DBE4387C586BB13155DAEC3D7DD46957304E1E69B4CF988A810E75361EA72CCD1AE7FC131135F77C4420214F5A263677E58C944D09wBz3H" TargetMode="External"/><Relationship Id="rId1309" Type="http://schemas.openxmlformats.org/officeDocument/2006/relationships/hyperlink" Target="consultantplus://offline/ref=659932DBE4387C586BB13155DAEC3D7DD5665E31431F69B4CF988A810E75361EA72CCD1AE7FC131638F77C4420214F5A263677E58C944D09wBz3H" TargetMode="External"/><Relationship Id="rId1516" Type="http://schemas.openxmlformats.org/officeDocument/2006/relationships/hyperlink" Target="consultantplus://offline/ref=659932DBE4387C586BB13155DAEC3D7DD46D53314F1969B4CF988A810E75361EB52C9516E5F40D1635E22A1566w7z5H" TargetMode="External"/><Relationship Id="rId15" Type="http://schemas.openxmlformats.org/officeDocument/2006/relationships/hyperlink" Target="consultantplus://offline/ref=B81986E31B3A104A9727033B4B49062E9C99A3C2B6B47FA3DB3016822928CE43455E6212ED188F52D35B9711FC61740A356FCF7FB71052ECv2z9H" TargetMode="External"/><Relationship Id="rId318" Type="http://schemas.openxmlformats.org/officeDocument/2006/relationships/hyperlink" Target="consultantplus://offline/ref=B81986E31B3A104A9727033B4B49062E9D94ABC8B1B67FA3DB3016822928CE43455E6210E51E84078714964DBA3C6708396FCD7BABv1z3H" TargetMode="External"/><Relationship Id="rId525" Type="http://schemas.openxmlformats.org/officeDocument/2006/relationships/hyperlink" Target="consultantplus://offline/ref=659932DBE4387C586BB1345AD9EC3D7DD16B5131441434BEC7C18683097A6909A065C11BE7F417153AA8795131794050302873FF90964Fw0zAH" TargetMode="External"/><Relationship Id="rId732" Type="http://schemas.openxmlformats.org/officeDocument/2006/relationships/hyperlink" Target="consultantplus://offline/ref=659932DBE4387C586BB13155DAEC3D7DD46E56334F1D69B4CF988A810E75361EA72CCD1AE7FC171234F77C4420214F5A263677E58C944D09wBz3H" TargetMode="External"/><Relationship Id="rId1155" Type="http://schemas.openxmlformats.org/officeDocument/2006/relationships/hyperlink" Target="consultantplus://offline/ref=659932DBE4387C586BB13155DAEC3D7DD4695735431669B4CF988A810E75361EA72CCD1AE7FC121E30F77C4420214F5A263677E58C944D09wBz3H" TargetMode="External"/><Relationship Id="rId1362" Type="http://schemas.openxmlformats.org/officeDocument/2006/relationships/hyperlink" Target="consultantplus://offline/ref=659932DBE4387C586BB13155DAEC3D7DD46B503F471969B4CF988A810E75361EA72CCD1AE7FC171736F77C4420214F5A263677E58C944D09wBz3H" TargetMode="External"/><Relationship Id="rId99" Type="http://schemas.openxmlformats.org/officeDocument/2006/relationships/hyperlink" Target="consultantplus://offline/ref=B81986E31B3A104A9727033B4B49062E9D97A3C3B4B77FA3DB3016822928CE43455E6210EF1884078714964DBA3C6708396FCD7BABv1z3H" TargetMode="External"/><Relationship Id="rId164" Type="http://schemas.openxmlformats.org/officeDocument/2006/relationships/hyperlink" Target="consultantplus://offline/ref=B81986E31B3A104A9727033B4B49062E9D96ADCEB5B17FA3DB3016822928CE43455E6212ED188F51D35B9711FC61740A356FCF7FB71052ECv2z9H" TargetMode="External"/><Relationship Id="rId371" Type="http://schemas.openxmlformats.org/officeDocument/2006/relationships/hyperlink" Target="consultantplus://offline/ref=B81986E31B3A104A9727033B4B49062E9D94ABC8B1B67FA3DB3016822928CE43455E6212ED188D54D55B9711FC61740A356FCF7FB71052ECv2z9H" TargetMode="External"/><Relationship Id="rId1015" Type="http://schemas.openxmlformats.org/officeDocument/2006/relationships/hyperlink" Target="consultantplus://offline/ref=659932DBE4387C586BB13155DAEC3D7DD4695F3E461869B4CF988A810E75361EA72CCD1EE6FB184260B87D18667C5C582A3675E190w9z7H" TargetMode="External"/><Relationship Id="rId1222" Type="http://schemas.openxmlformats.org/officeDocument/2006/relationships/hyperlink" Target="consultantplus://offline/ref=659932DBE4387C586BB13155DAEC3D7DD56E543F4E1B69B4CF988A810E75361EA72CCD1AE7FC131430F77C4420214F5A263677E58C944D09wBz3H" TargetMode="External"/><Relationship Id="rId469" Type="http://schemas.openxmlformats.org/officeDocument/2006/relationships/hyperlink" Target="consultantplus://offline/ref=B81986E31B3A104A9727033B4B49062E9D95ADC3BCB77FA3DB3016822928CE43455E6212ED188A50D45B9711FC61740A356FCF7FB71052ECv2z9H" TargetMode="External"/><Relationship Id="rId676" Type="http://schemas.openxmlformats.org/officeDocument/2006/relationships/hyperlink" Target="consultantplus://offline/ref=659932DBE4387C586BB13155DAEC3D7DD46B5037451669B4CF988A810E75361EA72CCD1AE1FA184260B87D18667C5C582A3675E190w9z7H" TargetMode="External"/><Relationship Id="rId883" Type="http://schemas.openxmlformats.org/officeDocument/2006/relationships/hyperlink" Target="consultantplus://offline/ref=659932DBE4387C586BB13155DAEC3D7DD4695F3E461869B4CF988A810E75361EA72CCD1AE7FC131F35F77C4420214F5A263677E58C944D09wBz3H" TargetMode="External"/><Relationship Id="rId1099" Type="http://schemas.openxmlformats.org/officeDocument/2006/relationships/hyperlink" Target="consultantplus://offline/ref=659932DBE4387C586BB13155DAEC3D7DD46C5436431669B4CF988A810E75361EA72CCD18E6F7474775A925176C6A425C302A77E3w9z3H" TargetMode="External"/><Relationship Id="rId1527" Type="http://schemas.openxmlformats.org/officeDocument/2006/relationships/hyperlink" Target="consultantplus://offline/ref=659932DBE4387C586BB13155DAEC3D7DD4695F3E461869B4CF988A810E75361EA72CCD1AE7FC101537F77C4420214F5A263677E58C944D09wBz3H" TargetMode="External"/><Relationship Id="rId26" Type="http://schemas.openxmlformats.org/officeDocument/2006/relationships/hyperlink" Target="consultantplus://offline/ref=B81986E31B3A104A9727033B4B49062E9D92ABC8B4B77FA3DB3016822928CE43455E6212ED188F52D75B9711FC61740A356FCF7FB71052ECv2z9H" TargetMode="External"/><Relationship Id="rId231" Type="http://schemas.openxmlformats.org/officeDocument/2006/relationships/hyperlink" Target="consultantplus://offline/ref=B81986E31B3A104A9727033B4B49062E9D94A9CAB5B57FA3DB3016822928CE43455E6212ED188F50D35B9711FC61740A356FCF7FB71052ECv2z9H" TargetMode="External"/><Relationship Id="rId329" Type="http://schemas.openxmlformats.org/officeDocument/2006/relationships/hyperlink" Target="consultantplus://offline/ref=B81986E31B3A104A9727033B4B49062E9D97A3C3B4B77FA3DB3016822928CE43455E6212ED188D56D65B9711FC61740A356FCF7FB71052ECv2z9H" TargetMode="External"/><Relationship Id="rId536" Type="http://schemas.openxmlformats.org/officeDocument/2006/relationships/hyperlink" Target="consultantplus://offline/ref=659932DBE4387C586BB13155DAEC3D7DD46D5237421869B4CF988A810E75361EA72CCD1AE7FC111E36F77C4420214F5A263677E58C944D09wBz3H" TargetMode="External"/><Relationship Id="rId1166" Type="http://schemas.openxmlformats.org/officeDocument/2006/relationships/hyperlink" Target="consultantplus://offline/ref=659932DBE4387C586BB13155DAEC3D7DD4695735431669B4CF988A810E75361EA72CCD1AE7FC111F32F77C4420214F5A263677E58C944D09wBz3H" TargetMode="External"/><Relationship Id="rId1373" Type="http://schemas.openxmlformats.org/officeDocument/2006/relationships/hyperlink" Target="consultantplus://offline/ref=659932DBE4387C586BB13155DAEC3D7DD6685634471C69B4CF988A810E75361EA72CCD1AE7FC131230F77C4420214F5A263677E58C944D09wBz3H" TargetMode="External"/><Relationship Id="rId175" Type="http://schemas.openxmlformats.org/officeDocument/2006/relationships/hyperlink" Target="consultantplus://offline/ref=B81986E31B3A104A9727033B4B49062E9D97ABC8BDB47FA3DB3016822928CE43455E6212EB1E84078714964DBA3C6708396FCD7BABv1z3H" TargetMode="External"/><Relationship Id="rId743" Type="http://schemas.openxmlformats.org/officeDocument/2006/relationships/hyperlink" Target="consultantplus://offline/ref=659932DBE4387C586BB13155DAEC3D7DD46E56334F1D69B4CF988A810E75361EA72CCD1AE7FC111E36F77C4420214F5A263677E58C944D09wBz3H" TargetMode="External"/><Relationship Id="rId950" Type="http://schemas.openxmlformats.org/officeDocument/2006/relationships/hyperlink" Target="consultantplus://offline/ref=659932DBE4387C586BB13155DAEC3D7DD4695F3E461869B4CF988A810E75361EA72CCD1AE7FC1B1230F77C4420214F5A263677E58C944D09wBz3H" TargetMode="External"/><Relationship Id="rId1026" Type="http://schemas.openxmlformats.org/officeDocument/2006/relationships/hyperlink" Target="consultantplus://offline/ref=659932DBE4387C586BB13155DAEC3D7DD5675334401669B4CF988A810E75361EA72CCD1AE7FC131731F77C4420214F5A263677E58C944D09wBz3H" TargetMode="External"/><Relationship Id="rId1580" Type="http://schemas.openxmlformats.org/officeDocument/2006/relationships/hyperlink" Target="consultantplus://offline/ref=659932DBE4387C586BB13155DAEC3D7DD46C5436431669B4CF988A810E75361EA72CCD1AE0F7474775A925176C6A425C302A77E3w9z3H" TargetMode="External"/><Relationship Id="rId382" Type="http://schemas.openxmlformats.org/officeDocument/2006/relationships/hyperlink" Target="consultantplus://offline/ref=B81986E31B3A104A9727033B4B49062E9D94ABC8B1B67FA3DB3016822928CE43455E6212ED188E5BD05B9711FC61740A356FCF7FB71052ECv2z9H" TargetMode="External"/><Relationship Id="rId603" Type="http://schemas.openxmlformats.org/officeDocument/2006/relationships/hyperlink" Target="consultantplus://offline/ref=659932DBE4387C586BB13155DAEC3D7DD46B5037451869B4CF988A810E75361EA72CCD1AE1FB184260B87D18667C5C582A3675E190w9z7H" TargetMode="External"/><Relationship Id="rId687" Type="http://schemas.openxmlformats.org/officeDocument/2006/relationships/hyperlink" Target="consultantplus://offline/ref=659932DBE4387C586BB13155DAEC3D7DD46B5037451669B4CF988A810E75361EA72CCD1AE0F9184260B87D18667C5C582A3675E190w9z7H" TargetMode="External"/><Relationship Id="rId810" Type="http://schemas.openxmlformats.org/officeDocument/2006/relationships/hyperlink" Target="consultantplus://offline/ref=659932DBE4387C586BB13155DAEC3D7DD5675335401869B4CF988A810E75361EA72CCD1AE7FC131337F77C4420214F5A263677E58C944D09wBz3H" TargetMode="External"/><Relationship Id="rId908" Type="http://schemas.openxmlformats.org/officeDocument/2006/relationships/hyperlink" Target="consultantplus://offline/ref=659932DBE4387C586BB13155DAEC3D7DD4685733431C69B4CF988A810E75361EA72CCD1AE7FC131F32F77C4420214F5A263677E58C944D09wBz3H" TargetMode="External"/><Relationship Id="rId1233" Type="http://schemas.openxmlformats.org/officeDocument/2006/relationships/hyperlink" Target="consultantplus://offline/ref=659932DBE4387C586BB13155DAEC3D7DD56E543F4E1B69B4CF988A810E75361EA72CCD18ECA8425264F12A1D7A7446462C2875wEz0H" TargetMode="External"/><Relationship Id="rId1440" Type="http://schemas.openxmlformats.org/officeDocument/2006/relationships/hyperlink" Target="consultantplus://offline/ref=659932DBE4387C586BB13155DAEC3D7DD4695735451669B4CF988A810E75361EA72CCD1AE7FC111332F77C4420214F5A263677E58C944D09wBz3H" TargetMode="External"/><Relationship Id="rId1538" Type="http://schemas.openxmlformats.org/officeDocument/2006/relationships/hyperlink" Target="consultantplus://offline/ref=659932DBE4387C586BB13155DAEC3D7DD4695F3E461869B4CF988A810E75361EA72CCD1AE7FC1A1539F77C4420214F5A263677E58C944D09wBz3H" TargetMode="External"/><Relationship Id="rId242" Type="http://schemas.openxmlformats.org/officeDocument/2006/relationships/hyperlink" Target="consultantplus://offline/ref=B81986E31B3A104A9727033B4B49062E9D94A9CAB5B57FA3DB3016822928CE43455E6212ED188F56DF5B9711FC61740A356FCF7FB71052ECv2z9H" TargetMode="External"/><Relationship Id="rId894" Type="http://schemas.openxmlformats.org/officeDocument/2006/relationships/hyperlink" Target="consultantplus://offline/ref=659932DBE4387C586BB13155DAEC3D7DD66C513E421D69B4CF988A810E75361EA72CCD1AE7FC131039F77C4420214F5A263677E58C944D09wBz3H" TargetMode="External"/><Relationship Id="rId1177" Type="http://schemas.openxmlformats.org/officeDocument/2006/relationships/hyperlink" Target="consultantplus://offline/ref=659932DBE4387C586BB13155DAEC3D7DD468553E431969B4CF988A810E75361EA72CCD1AE7FC131037F77C4420214F5A263677E58C944D09wBz3H" TargetMode="External"/><Relationship Id="rId1300" Type="http://schemas.openxmlformats.org/officeDocument/2006/relationships/hyperlink" Target="consultantplus://offline/ref=659932DBE4387C586BB13155DAEC3D7DD46B503F471969B4CF988A810E75361EA72CCD1AE7FC111E35F77C4420214F5A263677E58C944D09wBz3H" TargetMode="External"/><Relationship Id="rId37" Type="http://schemas.openxmlformats.org/officeDocument/2006/relationships/hyperlink" Target="consultantplus://offline/ref=B81986E31B3A104A9727033B4B49062E9D94ADCDB5B37FA3DB3016822928CE43455E6212ED188F52D45B9711FC61740A356FCF7FB71052ECv2z9H" TargetMode="External"/><Relationship Id="rId102" Type="http://schemas.openxmlformats.org/officeDocument/2006/relationships/hyperlink" Target="consultantplus://offline/ref=B81986E31B3A104A9727033B4B49062E9C99AFC3B2B47FA3DB3016822928CE43455E6212ED188E53D45B9711FC61740A356FCF7FB71052ECv2z9H" TargetMode="External"/><Relationship Id="rId547" Type="http://schemas.openxmlformats.org/officeDocument/2006/relationships/hyperlink" Target="consultantplus://offline/ref=659932DBE4387C586BB13155DAEC3D7DD46D5237421869B4CF988A810E75361EA72CCD1AE7FC111F32F77C4420214F5A263677E58C944D09wBz3H" TargetMode="External"/><Relationship Id="rId754" Type="http://schemas.openxmlformats.org/officeDocument/2006/relationships/hyperlink" Target="consultantplus://offline/ref=659932DBE4387C586BB13155DAEC3D7DD4695735401A69B4CF988A810E75361EA72CCD19EEF7474775A925176C6A425C302A77E3w9z3H" TargetMode="External"/><Relationship Id="rId961" Type="http://schemas.openxmlformats.org/officeDocument/2006/relationships/hyperlink" Target="consultantplus://offline/ref=659932DBE4387C586BB13155DAEC3D7DD4695F3E461869B4CF988A810E75361EA72CCD1AE6F4184260B87D18667C5C582A3675E190w9z7H" TargetMode="External"/><Relationship Id="rId1384" Type="http://schemas.openxmlformats.org/officeDocument/2006/relationships/hyperlink" Target="consultantplus://offline/ref=659932DBE4387C586BB13155DAEC3D7DD5675035411A69B4CF988A810E75361EA72CCD1AE7FC131735F77C4420214F5A263677E58C944D09wBz3H" TargetMode="External"/><Relationship Id="rId1591" Type="http://schemas.openxmlformats.org/officeDocument/2006/relationships/hyperlink" Target="consultantplus://offline/ref=659932DBE4387C586BB13155DAEC3D7DD46B503F471969B4CF988A810E75361EA72CCD1AE7FC121731F77C4420214F5A263677E58C944D09wBz3H" TargetMode="External"/><Relationship Id="rId1605" Type="http://schemas.openxmlformats.org/officeDocument/2006/relationships/hyperlink" Target="consultantplus://offline/ref=659932DBE4387C586BB13155DAEC3D7DD468553E431969B4CF988A810E75361EA72CCD1AE7FC131037F77C4420214F5A263677E58C944D09wBz3H" TargetMode="External"/><Relationship Id="rId90" Type="http://schemas.openxmlformats.org/officeDocument/2006/relationships/hyperlink" Target="consultantplus://offline/ref=B81986E31B3A104A9727033B4B49062E9C99AFC3B2B47FA3DB3016822928CE43455E6212ED188F52D75B9711FC61740A356FCF7FB71052ECv2z9H" TargetMode="External"/><Relationship Id="rId186" Type="http://schemas.openxmlformats.org/officeDocument/2006/relationships/hyperlink" Target="consultantplus://offline/ref=B81986E31B3A104A9727033B4B49062E9F92AEC3B5B57FA3DB3016822928CE43455E6216E64CDE17835DC148A6347D163F71CDv7zAH" TargetMode="External"/><Relationship Id="rId393" Type="http://schemas.openxmlformats.org/officeDocument/2006/relationships/hyperlink" Target="consultantplus://offline/ref=B81986E31B3A104A9727033B4B49062E9D97A3C3B4B77FA3DB3016822928CE43455E6212ED188D56D65B9711FC61740A356FCF7FB71052ECv2z9H" TargetMode="External"/><Relationship Id="rId407" Type="http://schemas.openxmlformats.org/officeDocument/2006/relationships/hyperlink" Target="consultantplus://offline/ref=B81986E31B3A104A9727033B4B49062E9D97ABC8B7BC7FA3DB3016822928CE43455E6212ED188C52D25B9711FC61740A356FCF7FB71052ECv2z9H" TargetMode="External"/><Relationship Id="rId614" Type="http://schemas.openxmlformats.org/officeDocument/2006/relationships/hyperlink" Target="consultantplus://offline/ref=659932DBE4387C586BB13155DAEC3D7DD46B5037451869B4CF988A810E75361EA72CCD1AE1F5184260B87D18667C5C582A3675E190w9z7H" TargetMode="External"/><Relationship Id="rId821" Type="http://schemas.openxmlformats.org/officeDocument/2006/relationships/hyperlink" Target="consultantplus://offline/ref=659932DBE4387C586BB13155DAEC3D7DD4695F3E461869B4CF988A810E75361EA72CCD1AE7FC141333F77C4420214F5A263677E58C944D09wBz3H" TargetMode="External"/><Relationship Id="rId1037" Type="http://schemas.openxmlformats.org/officeDocument/2006/relationships/hyperlink" Target="consultantplus://offline/ref=659932DBE4387C586BB13155DAEC3D7DD66C5E334F1C69B4CF988A810E75361EA72CCD1AE7FC131731F77C4420214F5A263677E58C944D09wBz3H" TargetMode="External"/><Relationship Id="rId1244" Type="http://schemas.openxmlformats.org/officeDocument/2006/relationships/hyperlink" Target="consultantplus://offline/ref=659932DBE4387C586BB13155DAEC3D7DD4695735401669B4CF988A810E75361EA72CCD19E0F9184260B87D18667C5C582A3675E190w9z7H" TargetMode="External"/><Relationship Id="rId1451" Type="http://schemas.openxmlformats.org/officeDocument/2006/relationships/hyperlink" Target="consultantplus://offline/ref=659932DBE4387C586BB13155DAEC3D7DD46B513E4E1D69B4CF988A810E75361EA72CCD12EFF7474775A925176C6A425C302A77E3w9z3H" TargetMode="External"/><Relationship Id="rId253" Type="http://schemas.openxmlformats.org/officeDocument/2006/relationships/hyperlink" Target="consultantplus://offline/ref=B81986E31B3A104A9727033B4B49062E9D97A8CAB5B17FA3DB3016822928CE43455E6212E81D865882018715B53671163D75D179A910v5z3H" TargetMode="External"/><Relationship Id="rId460" Type="http://schemas.openxmlformats.org/officeDocument/2006/relationships/hyperlink" Target="consultantplus://offline/ref=B81986E31B3A104A9727033B4B49062E9D95ADC3BCB77FA3DB3016822928CE43455E6212ED188B5ADE5B9711FC61740A356FCF7FB71052ECv2z9H" TargetMode="External"/><Relationship Id="rId698" Type="http://schemas.openxmlformats.org/officeDocument/2006/relationships/hyperlink" Target="consultantplus://offline/ref=659932DBE4387C586BB13155DAEC3D7DD46B5037451669B4CF988A810E75361EA72CCD1AE7FC161437F77C4420214F5A263677E58C944D09wBz3H" TargetMode="External"/><Relationship Id="rId919" Type="http://schemas.openxmlformats.org/officeDocument/2006/relationships/hyperlink" Target="consultantplus://offline/ref=659932DBE4387C586BB13155DAEC3D7DD4695F3E461869B4CF988A810E75361EA72CCD1FE2FD184260B87D18667C5C582A3675E190w9z7H" TargetMode="External"/><Relationship Id="rId1090" Type="http://schemas.openxmlformats.org/officeDocument/2006/relationships/hyperlink" Target="consultantplus://offline/ref=659932DBE4387C586BB13155DAEC3D7DD4695F3E461869B4CF988A810E75361EA72CCD1AE7FC1B1332F77C4420214F5A263677E58C944D09wBz3H" TargetMode="External"/><Relationship Id="rId1104" Type="http://schemas.openxmlformats.org/officeDocument/2006/relationships/hyperlink" Target="consultantplus://offline/ref=659932DBE4387C586BB13155DAEC3D7DD66D5637431E69B4CF988A810E75361EA72CCD1AE7FC131638F77C4420214F5A263677E58C944D09wBz3H" TargetMode="External"/><Relationship Id="rId1311" Type="http://schemas.openxmlformats.org/officeDocument/2006/relationships/hyperlink" Target="consultantplus://offline/ref=659932DBE4387C586BB13155DAEC3D7DD66C5535401E69B4CF988A810E75361EA72CCD19ECA8425264F12A1D7A7446462C2875wEz0H" TargetMode="External"/><Relationship Id="rId1549" Type="http://schemas.openxmlformats.org/officeDocument/2006/relationships/hyperlink" Target="consultantplus://offline/ref=659932DBE4387C586BB13155DAEC3D7DD6695436411969B4CF988A810E75361EA72CCD1AE7FC131638F77C4420214F5A263677E58C944D09wBz3H" TargetMode="External"/><Relationship Id="rId48" Type="http://schemas.openxmlformats.org/officeDocument/2006/relationships/hyperlink" Target="consultantplus://offline/ref=B81986E31B3A104A9727033B4B49062E9D97A9C3BDBC7FA3DB3016822928CE43455E6212EB1A84078714964DBA3C6708396FCD7BABv1z3H" TargetMode="External"/><Relationship Id="rId113" Type="http://schemas.openxmlformats.org/officeDocument/2006/relationships/hyperlink" Target="consultantplus://offline/ref=B81986E31B3A104A9727033B4B49062E9D97A3C3B4B77FA3DB3016822928CE43455E6212ED188A53D25B9711FC61740A356FCF7FB71052ECv2z9H" TargetMode="External"/><Relationship Id="rId320" Type="http://schemas.openxmlformats.org/officeDocument/2006/relationships/hyperlink" Target="consultantplus://offline/ref=B81986E31B3A104A9727033B4B49062E9D94ABC8B1B67FA3DB3016822928CE43455E6212ED188D57D25B9711FC61740A356FCF7FB71052ECv2z9H" TargetMode="External"/><Relationship Id="rId558" Type="http://schemas.openxmlformats.org/officeDocument/2006/relationships/hyperlink" Target="consultantplus://offline/ref=659932DBE4387C586BB13155DAEC3D7DD46D5237421869B4CF988A810E75361EA72CCD1AE7FC151634F77C4420214F5A263677E58C944D09wBz3H" TargetMode="External"/><Relationship Id="rId765" Type="http://schemas.openxmlformats.org/officeDocument/2006/relationships/hyperlink" Target="consultantplus://offline/ref=659932DBE4387C586BB13155DAEC3D7DD5675335401869B4CF988A810E75361EA72CCD1AE7FC131730F77C4420214F5A263677E58C944D09wBz3H" TargetMode="External"/><Relationship Id="rId972" Type="http://schemas.openxmlformats.org/officeDocument/2006/relationships/hyperlink" Target="consultantplus://offline/ref=659932DBE4387C586BB13155DAEC3D7DD4695F3E461869B4CF988A810E75361EA72CCD18E1F9184260B87D18667C5C582A3675E190w9z7H" TargetMode="External"/><Relationship Id="rId1188" Type="http://schemas.openxmlformats.org/officeDocument/2006/relationships/hyperlink" Target="consultantplus://offline/ref=659932DBE4387C586BB13155DAEC3D7DD66A5137471E69B4CF988A810E75361EA72CCD1AE7FC131734F77C4420214F5A263677E58C944D09wBz3H" TargetMode="External"/><Relationship Id="rId1395" Type="http://schemas.openxmlformats.org/officeDocument/2006/relationships/hyperlink" Target="consultantplus://offline/ref=659932DBE4387C586BB13155DAEC3D7DD5675035411A69B4CF988A810E75361EA72CCD1AE7FC131434F77C4420214F5A263677E58C944D09wBz3H" TargetMode="External"/><Relationship Id="rId1409" Type="http://schemas.openxmlformats.org/officeDocument/2006/relationships/hyperlink" Target="consultantplus://offline/ref=659932DBE4387C586BB13155DAEC3D7DD469553E4E1F69B4CF988A810E75361EA72CCD1EE3F7474775A925176C6A425C302A77E3w9z3H" TargetMode="External"/><Relationship Id="rId1616" Type="http://schemas.openxmlformats.org/officeDocument/2006/relationships/theme" Target="theme/theme1.xml"/><Relationship Id="rId197" Type="http://schemas.openxmlformats.org/officeDocument/2006/relationships/hyperlink" Target="consultantplus://offline/ref=B81986E31B3A104A9727033B4B49062E9D97ABC8BDB47FA3DB3016822928CE43455E6211EB1184078714964DBA3C6708396FCD7BABv1z3H" TargetMode="External"/><Relationship Id="rId418" Type="http://schemas.openxmlformats.org/officeDocument/2006/relationships/hyperlink" Target="consultantplus://offline/ref=B81986E31B3A104A9727033B4B49062E9D97ABC8B7BC7FA3DB3016822928CE43455E6212ED188D5BD25B9711FC61740A356FCF7FB71052ECv2z9H" TargetMode="External"/><Relationship Id="rId625" Type="http://schemas.openxmlformats.org/officeDocument/2006/relationships/hyperlink" Target="consultantplus://offline/ref=659932DBE4387C586BB13155DAEC3D7DD46B5037451869B4CF988A810E75361EA72CCD1AE7FC111232F77C4420214F5A263677E58C944D09wBz3H" TargetMode="External"/><Relationship Id="rId832" Type="http://schemas.openxmlformats.org/officeDocument/2006/relationships/hyperlink" Target="consultantplus://offline/ref=659932DBE4387C586BB13155DAEC3D7DD56F57334E1869B4CF988A810E75361EA72CCD1AE7FC111433F77C4420214F5A263677E58C944D09wBz3H" TargetMode="External"/><Relationship Id="rId1048" Type="http://schemas.openxmlformats.org/officeDocument/2006/relationships/hyperlink" Target="consultantplus://offline/ref=659932DBE4387C586BB13155DAEC3D7DD4695F3E461869B4CF988A810E75361EA72CCD1AE7FC151733F77C4420214F5A263677E58C944D09wBz3H" TargetMode="External"/><Relationship Id="rId1255" Type="http://schemas.openxmlformats.org/officeDocument/2006/relationships/hyperlink" Target="consultantplus://offline/ref=659932DBE4387C586BB13155DAEC3D7DD66B5232461F69B4CF988A810E75361EA72CCD1AE7FC131731F77C4420214F5A263677E58C944D09wBz3H" TargetMode="External"/><Relationship Id="rId1462" Type="http://schemas.openxmlformats.org/officeDocument/2006/relationships/hyperlink" Target="consultantplus://offline/ref=659932DBE4387C586BB13155DAEC3D7DD46B513E4E1D69B4CF988A810E75361EA72CCD1AE5FF184260B87D18667C5C582A3675E190w9z7H" TargetMode="External"/><Relationship Id="rId264" Type="http://schemas.openxmlformats.org/officeDocument/2006/relationships/hyperlink" Target="consultantplus://offline/ref=B81986E31B3A104A9727033B4B49062E9D97AFC3B2B17FA3DB3016822928CE43455E6212ED1D8B56D65B9711FC61740A356FCF7FB71052ECv2z9H" TargetMode="External"/><Relationship Id="rId471" Type="http://schemas.openxmlformats.org/officeDocument/2006/relationships/hyperlink" Target="consultantplus://offline/ref=B81986E31B3A104A9727033B4B49062E9D95ADC3BCB77FA3DB3016822928CE43455E6212ED188A50D35B9711FC61740A356FCF7FB71052ECv2z9H" TargetMode="External"/><Relationship Id="rId1115" Type="http://schemas.openxmlformats.org/officeDocument/2006/relationships/hyperlink" Target="consultantplus://offline/ref=659932DBE4387C586BB13155DAEC3D7DD4695F3E461869B4CF988A810E75361EA72CCD1AE7FC1A1738F77C4420214F5A263677E58C944D09wBz3H" TargetMode="External"/><Relationship Id="rId1322" Type="http://schemas.openxmlformats.org/officeDocument/2006/relationships/hyperlink" Target="consultantplus://offline/ref=659932DBE4387C586BB13155DAEC3D7DD4695734451E69B4CF988A810E75361EB52C9516E5F40D1635E22A1566w7z5H" TargetMode="External"/><Relationship Id="rId59" Type="http://schemas.openxmlformats.org/officeDocument/2006/relationships/hyperlink" Target="consultantplus://offline/ref=B81986E31B3A104A9727033B4B49062E9D97A9C3BDBC7FA3DB3016822928CE43455E6212EE1F84078714964DBA3C6708396FCD7BABv1z3H" TargetMode="External"/><Relationship Id="rId124" Type="http://schemas.openxmlformats.org/officeDocument/2006/relationships/hyperlink" Target="consultantplus://offline/ref=B81986E31B3A104A9727033B4B49062E9D97A3C3B4B77FA3DB3016822928CE43455E6215E41C84078714964DBA3C6708396FCD7BABv1z3H" TargetMode="External"/><Relationship Id="rId569" Type="http://schemas.openxmlformats.org/officeDocument/2006/relationships/hyperlink" Target="consultantplus://offline/ref=659932DBE4387C586BB13155DAEC3D7DD56753364F1E69B4CF988A810E75361EA72CCD1AE7FC171437F77C4420214F5A263677E58C944D09wBz3H" TargetMode="External"/><Relationship Id="rId776" Type="http://schemas.openxmlformats.org/officeDocument/2006/relationships/hyperlink" Target="consultantplus://offline/ref=659932DBE4387C586BB13155DAEC3D7DD5675335401869B4CF988A810E75361EA72CCD19ECA8425264F12A1D7A7446462C2875wEz0H" TargetMode="External"/><Relationship Id="rId983" Type="http://schemas.openxmlformats.org/officeDocument/2006/relationships/hyperlink" Target="consultantplus://offline/ref=659932DBE4387C586BB13155DAEC3D7DD56F5031471B69B4CF988A810E75361EA72CCD1AE7FC131739F77C4420214F5A263677E58C944D09wBz3H" TargetMode="External"/><Relationship Id="rId1199" Type="http://schemas.openxmlformats.org/officeDocument/2006/relationships/hyperlink" Target="consultantplus://offline/ref=659932DBE4387C586BB13155DAEC3D7DD4695735401669B4CF988A810E75361EA72CCD1AE7FC101235F77C4420214F5A263677E58C944D09wBz3H" TargetMode="External"/><Relationship Id="rId331" Type="http://schemas.openxmlformats.org/officeDocument/2006/relationships/hyperlink" Target="consultantplus://offline/ref=B81986E31B3A104A9727033B4B49062E9D94ABC8B1B67FA3DB3016822928CE43455E6212ED188D57D05B9711FC61740A356FCF7FB71052ECv2z9H" TargetMode="External"/><Relationship Id="rId429" Type="http://schemas.openxmlformats.org/officeDocument/2006/relationships/hyperlink" Target="consultantplus://offline/ref=B81986E31B3A104A9727033B4B49062E9D98AACEB7B47FA3DB3016822928CE43455E6217E818885882018715B53671163D75D179A910v5z3H" TargetMode="External"/><Relationship Id="rId636" Type="http://schemas.openxmlformats.org/officeDocument/2006/relationships/hyperlink" Target="consultantplus://offline/ref=659932DBE4387C586BB13155DAEC3D7DD46B5037451869B4CF988A810E75361EA72CCD1AE2F8184260B87D18667C5C582A3675E190w9z7H" TargetMode="External"/><Relationship Id="rId1059" Type="http://schemas.openxmlformats.org/officeDocument/2006/relationships/hyperlink" Target="consultantplus://offline/ref=659932DBE4387C586BB13155DAEC3D7DD46C5F30461869B4CF988A810E75361EA72CCD1AE7FC111638F77C4420214F5A263677E58C944D09wBz3H" TargetMode="External"/><Relationship Id="rId1266" Type="http://schemas.openxmlformats.org/officeDocument/2006/relationships/hyperlink" Target="consultantplus://offline/ref=659932DBE4387C586BB13155DAEC3D7DD46B503F471969B4CF988A810E75361EA72CCD1AE7FC131F34F77C4420214F5A263677E58C944D09wBz3H" TargetMode="External"/><Relationship Id="rId1473" Type="http://schemas.openxmlformats.org/officeDocument/2006/relationships/hyperlink" Target="consultantplus://offline/ref=659932DBE4387C586BB13155DAEC3D7DD4695F3E461869B4CF988A810E75361EA72CCD1AE7FC121436F77C4420214F5A263677E58C944D09wBz3H" TargetMode="External"/><Relationship Id="rId843" Type="http://schemas.openxmlformats.org/officeDocument/2006/relationships/hyperlink" Target="consultantplus://offline/ref=659932DBE4387C586BB13155DAEC3D7DD4695F3E461869B4CF988A810E75361EA72CCD1AE7FC111639F77C4420214F5A263677E58C944D09wBz3H" TargetMode="External"/><Relationship Id="rId1126" Type="http://schemas.openxmlformats.org/officeDocument/2006/relationships/hyperlink" Target="consultantplus://offline/ref=659932DBE4387C586BB13155DAEC3D7DD66C5034401B69B4CF988A810E75361EA72CCD1AE7FC131433F77C4420214F5A263677E58C944D09wBz3H" TargetMode="External"/><Relationship Id="rId275" Type="http://schemas.openxmlformats.org/officeDocument/2006/relationships/hyperlink" Target="consultantplus://offline/ref=B81986E31B3A104A9727033B4B49062E9D95ADCBB2BD7FA3DB3016822928CE43575E3A1EEF109153D24EC140BAv3z5H" TargetMode="External"/><Relationship Id="rId482" Type="http://schemas.openxmlformats.org/officeDocument/2006/relationships/hyperlink" Target="consultantplus://offline/ref=B81986E31B3A104A9727033B4B49062E9D95ADC3BCB77FA3DB3016822928CE43455E6210EB13DB029205CE42B02A790C2373CF79vAz8H" TargetMode="External"/><Relationship Id="rId703" Type="http://schemas.openxmlformats.org/officeDocument/2006/relationships/hyperlink" Target="consultantplus://offline/ref=659932DBE4387C586BB13155DAEC3D7DD46B5037451669B4CF988A810E75361EA72CCD1AE7FC161531F77C4420214F5A263677E58C944D09wBz3H" TargetMode="External"/><Relationship Id="rId910" Type="http://schemas.openxmlformats.org/officeDocument/2006/relationships/hyperlink" Target="consultantplus://offline/ref=659932DBE4387C586BB13155DAEC3D7DD66C5F33471F69B4CF988A810E75361EA72CCD1AE7FC131333F77C4420214F5A263677E58C944D09wBz3H" TargetMode="External"/><Relationship Id="rId1333" Type="http://schemas.openxmlformats.org/officeDocument/2006/relationships/hyperlink" Target="consultantplus://offline/ref=659932DBE4387C586BB13155DAEC3D7DD46B503F471969B4CF988A810E75361EA72CCD1AE7FC171139F77C4420214F5A263677E58C944D09wBz3H" TargetMode="External"/><Relationship Id="rId1540" Type="http://schemas.openxmlformats.org/officeDocument/2006/relationships/hyperlink" Target="consultantplus://offline/ref=659932DBE4387C586BB13155DAEC3D7DD56E573F461F69B4CF988A810E75361EA72CCD1AE7FC131436F77C4420214F5A263677E58C944D09wBz3H" TargetMode="External"/><Relationship Id="rId135" Type="http://schemas.openxmlformats.org/officeDocument/2006/relationships/hyperlink" Target="consultantplus://offline/ref=B81986E31B3A104A9727033B4B49062E9D97A3C3B4B77FA3DB3016822928CE43455E6215EC1F84078714964DBA3C6708396FCD7BABv1z3H" TargetMode="External"/><Relationship Id="rId342" Type="http://schemas.openxmlformats.org/officeDocument/2006/relationships/hyperlink" Target="consultantplus://offline/ref=B81986E31B3A104A9727033B4B49062E9D94ABC8B1B67FA3DB3016822928CE43455E6211EB13DB029205CE42B02A790C2373CF79vAz8H" TargetMode="External"/><Relationship Id="rId787" Type="http://schemas.openxmlformats.org/officeDocument/2006/relationships/hyperlink" Target="consultantplus://offline/ref=659932DBE4387C586BB13155DAEC3D7DD5675335401869B4CF988A810E75361EA72CCD1FECA8425264F12A1D7A7446462C2875wEz0H" TargetMode="External"/><Relationship Id="rId994" Type="http://schemas.openxmlformats.org/officeDocument/2006/relationships/hyperlink" Target="consultantplus://offline/ref=659932DBE4387C586BB13155DAEC3D7DD4695F3E461869B4CF988A810E75361EA72CCD1AE7FC101534F77C4420214F5A263677E58C944D09wBz3H" TargetMode="External"/><Relationship Id="rId1400" Type="http://schemas.openxmlformats.org/officeDocument/2006/relationships/hyperlink" Target="consultantplus://offline/ref=659932DBE4387C586BB13155DAEC3D7DD46C5735461D69B4CF988A810E75361EA72CCD1AE7FC131F34F77C4420214F5A263677E58C944D09wBz3H" TargetMode="External"/><Relationship Id="rId202" Type="http://schemas.openxmlformats.org/officeDocument/2006/relationships/hyperlink" Target="consultantplus://offline/ref=B81986E31B3A104A9727033B4B49062E9D97ABC8BDB47FA3DB3016822928CE43455E6212EE1E84078714964DBA3C6708396FCD7BABv1z3H" TargetMode="External"/><Relationship Id="rId647" Type="http://schemas.openxmlformats.org/officeDocument/2006/relationships/hyperlink" Target="consultantplus://offline/ref=659932DBE4387C586BB1384CDDEC3D7DD36B5736461A69B4CF988A810E75361EB52C9516E5F40D1635E22A1566w7z5H" TargetMode="External"/><Relationship Id="rId854" Type="http://schemas.openxmlformats.org/officeDocument/2006/relationships/hyperlink" Target="consultantplus://offline/ref=659932DBE4387C586BB13155DAEC3D7DD4695F3E461869B4CF988A810E75361EA72CCD1AE7FC111036F77C4420214F5A263677E58C944D09wBz3H" TargetMode="External"/><Relationship Id="rId1277" Type="http://schemas.openxmlformats.org/officeDocument/2006/relationships/hyperlink" Target="consultantplus://offline/ref=659932DBE4387C586BB13155DAEC3D7DD46B503F471969B4CF988A810E75361EA72CCD1AE7FC121539F77C4420214F5A263677E58C944D09wBz3H" TargetMode="External"/><Relationship Id="rId1484" Type="http://schemas.openxmlformats.org/officeDocument/2006/relationships/hyperlink" Target="consultantplus://offline/ref=659932DBE4387C586BB13155DAEC3D7DD66C5F33471F69B4CF988A810E75361EA72CCD1AE7FC131333F77C4420214F5A263677E58C944D09wBz3H" TargetMode="External"/><Relationship Id="rId286" Type="http://schemas.openxmlformats.org/officeDocument/2006/relationships/hyperlink" Target="consultantplus://offline/ref=B81986E31B3A104A9727033B4B49062E9F91ABC8B6B77FA3DB3016822928CE43455E6212ED188F51D55B9711FC61740A356FCF7FB71052ECv2z9H" TargetMode="External"/><Relationship Id="rId493" Type="http://schemas.openxmlformats.org/officeDocument/2006/relationships/hyperlink" Target="consultantplus://offline/ref=659932DBE4387C586BB13155DAEC3D7DD46B513E4E1D69B4CF988A810E75361EA72CCD12E4F7474775A925176C6A425C302A77E3w9z3H" TargetMode="External"/><Relationship Id="rId507" Type="http://schemas.openxmlformats.org/officeDocument/2006/relationships/hyperlink" Target="consultantplus://offline/ref=659932DBE4387C586BB13155DAEC3D7DD46B513E4E1D69B4CF988A810E75361EA72CCD19E7F9184260B87D18667C5C582A3675E190w9z7H" TargetMode="External"/><Relationship Id="rId714" Type="http://schemas.openxmlformats.org/officeDocument/2006/relationships/hyperlink" Target="consultantplus://offline/ref=659932DBE4387C586BB1345AD9EC3D7DD468553E4C493EB69ECD848406257E0EE969C01BE2F5131D65AD6C4069764A462E2C69E39294w4zCH" TargetMode="External"/><Relationship Id="rId921" Type="http://schemas.openxmlformats.org/officeDocument/2006/relationships/hyperlink" Target="consultantplus://offline/ref=659932DBE4387C586BB13155DAEC3D7DD4695F3E461869B4CF988A810E75361EA72CCD1FE2FD184260B87D18667C5C582A3675E190w9z7H" TargetMode="External"/><Relationship Id="rId1137" Type="http://schemas.openxmlformats.org/officeDocument/2006/relationships/hyperlink" Target="consultantplus://offline/ref=659932DBE4387C586BB13155DAEC3D7DD4695735431669B4CF988A810E75361EA72CCD1AE7FC121F30F77C4420214F5A263677E58C944D09wBz3H" TargetMode="External"/><Relationship Id="rId1344" Type="http://schemas.openxmlformats.org/officeDocument/2006/relationships/hyperlink" Target="consultantplus://offline/ref=659932DBE4387C586BB13155DAEC3D7DD46B503F471969B4CF988A810E75361EA72CCD1AE7FC171E36F77C4420214F5A263677E58C944D09wBz3H" TargetMode="External"/><Relationship Id="rId1551" Type="http://schemas.openxmlformats.org/officeDocument/2006/relationships/hyperlink" Target="consultantplus://offline/ref=659932DBE4387C586BB13155DAEC3D7DD4695F3E461869B4CF988A810E75361EA72CCD1AEFFC184260B87D18667C5C582A3675E190w9z7H" TargetMode="External"/><Relationship Id="rId50" Type="http://schemas.openxmlformats.org/officeDocument/2006/relationships/hyperlink" Target="consultantplus://offline/ref=B81986E31B3A104A9727033B4B49062E9D97A9C3BDBC7FA3DB3016822928CE43455E6212E41D84078714964DBA3C6708396FCD7BABv1z3H" TargetMode="External"/><Relationship Id="rId146" Type="http://schemas.openxmlformats.org/officeDocument/2006/relationships/hyperlink" Target="consultantplus://offline/ref=B81986E31B3A104A9727033B4B49062E9C99AEC3B0B77FA3DB3016822928CE43455E6212ED188F51DF5B9711FC61740A356FCF7FB71052ECv2z9H" TargetMode="External"/><Relationship Id="rId353" Type="http://schemas.openxmlformats.org/officeDocument/2006/relationships/hyperlink" Target="consultantplus://offline/ref=B81986E31B3A104A9727033B4B49062E9D94ABC8B1B67FA3DB3016822928CE43455E6211EE1A84078714964DBA3C6708396FCD7BABv1z3H" TargetMode="External"/><Relationship Id="rId560" Type="http://schemas.openxmlformats.org/officeDocument/2006/relationships/hyperlink" Target="consultantplus://offline/ref=659932DBE4387C586BB13155DAEC3D7DD46D5237421869B4CF988A810E75361EA72CCD1AE7FC151239F77C4420214F5A263677E58C944D09wBz3H" TargetMode="External"/><Relationship Id="rId798" Type="http://schemas.openxmlformats.org/officeDocument/2006/relationships/hyperlink" Target="consultantplus://offline/ref=659932DBE4387C586BB13155DAEC3D7DD5675335401869B4CF988A810E75361EA72CCD1AE7FC131235F77C4420214F5A263677E58C944D09wBz3H" TargetMode="External"/><Relationship Id="rId1190" Type="http://schemas.openxmlformats.org/officeDocument/2006/relationships/hyperlink" Target="consultantplus://offline/ref=659932DBE4387C586BB13155DAEC3D7DD4695735401669B4CF988A810E75361EA72CCD1AE7FC101E33F77C4420214F5A263677E58C944D09wBz3H" TargetMode="External"/><Relationship Id="rId1204" Type="http://schemas.openxmlformats.org/officeDocument/2006/relationships/hyperlink" Target="consultantplus://offline/ref=659932DBE4387C586BB13155DAEC3D7DD4695735401669B4CF988A810E75361EA72CCD18E0F8184260B87D18667C5C582A3675E190w9z7H" TargetMode="External"/><Relationship Id="rId1411" Type="http://schemas.openxmlformats.org/officeDocument/2006/relationships/hyperlink" Target="consultantplus://offline/ref=659932DBE4387C586BB13155DAEC3D7DD66D50324F1869B4CF988A810E75361EA72CCD1AE7FC131234F77C4420214F5A263677E58C944D09wBz3H" TargetMode="External"/><Relationship Id="rId213" Type="http://schemas.openxmlformats.org/officeDocument/2006/relationships/hyperlink" Target="consultantplus://offline/ref=B81986E31B3A104A9727033B4B49062E9D97ABC8BDB47FA3DB3016822928CE43455E6212E51884078714964DBA3C6708396FCD7BABv1z3H" TargetMode="External"/><Relationship Id="rId420" Type="http://schemas.openxmlformats.org/officeDocument/2006/relationships/hyperlink" Target="consultantplus://offline/ref=B81986E31B3A104A9727033B4B49062E9C99AEC3B0B77FA3DB3016822928CE43455E6212ED188E50D35B9711FC61740A356FCF7FB71052ECv2z9H" TargetMode="External"/><Relationship Id="rId658" Type="http://schemas.openxmlformats.org/officeDocument/2006/relationships/hyperlink" Target="consultantplus://offline/ref=659932DBE4387C586BB13155DAEC3D7DD46B5037451669B4CF988A810E75361EA72CCD1AE7FC1B1432F77C4420214F5A263677E58C944D09wBz3H" TargetMode="External"/><Relationship Id="rId865" Type="http://schemas.openxmlformats.org/officeDocument/2006/relationships/hyperlink" Target="consultantplus://offline/ref=659932DBE4387C586BB13155DAEC3D7DD5665136411D69B4CF988A810E75361EA72CCD1AE7FC111239F77C4420214F5A263677E58C944D09wBz3H" TargetMode="External"/><Relationship Id="rId1050" Type="http://schemas.openxmlformats.org/officeDocument/2006/relationships/hyperlink" Target="consultantplus://offline/ref=659932DBE4387C586BB13155DAEC3D7DD46C5F30461869B4CF988A810E75361EA72CCD1AE7FC131637F77C4420214F5A263677E58C944D09wBz3H" TargetMode="External"/><Relationship Id="rId1288" Type="http://schemas.openxmlformats.org/officeDocument/2006/relationships/hyperlink" Target="consultantplus://offline/ref=659932DBE4387C586BB13155DAEC3D7DD66D5F36421F69B4CF988A810E75361EA72CCD1AE7FC131431F77C4420214F5A263677E58C944D09wBz3H" TargetMode="External"/><Relationship Id="rId1495" Type="http://schemas.openxmlformats.org/officeDocument/2006/relationships/hyperlink" Target="consultantplus://offline/ref=659932DBE4387C586BB13155DAEC3D7DD4685733431C69B4CF988A810E75361EA72CCD1AE7FC131332F77C4420214F5A263677E58C944D09wBz3H" TargetMode="External"/><Relationship Id="rId1509" Type="http://schemas.openxmlformats.org/officeDocument/2006/relationships/hyperlink" Target="consultantplus://offline/ref=659932DBE4387C586BB13155DAEC3D7DD66C5F33471F69B4CF988A810E75361EA72CCD1AE7FC131334F77C4420214F5A263677E58C944D09wBz3H" TargetMode="External"/><Relationship Id="rId297" Type="http://schemas.openxmlformats.org/officeDocument/2006/relationships/hyperlink" Target="consultantplus://offline/ref=B81986E31B3A104A9727033B4B49062E9D94ABC8B1B67FA3DB3016822928CE43455E621BEB13DB029205CE42B02A790C2373CF79vAz8H" TargetMode="External"/><Relationship Id="rId518" Type="http://schemas.openxmlformats.org/officeDocument/2006/relationships/hyperlink" Target="consultantplus://offline/ref=659932DBE4387C586BB13155DAEC3D7DD66D5635461669B4CF988A810E75361EA72CCD1AE7FC131730F77C4420214F5A263677E58C944D09wBz3H" TargetMode="External"/><Relationship Id="rId725" Type="http://schemas.openxmlformats.org/officeDocument/2006/relationships/hyperlink" Target="consultantplus://offline/ref=659932DBE4387C586BB13155DAEC3D7DD56E5F31431A69B4CF988A810E75361EA72CCD1AE7FC131739F77C4420214F5A263677E58C944D09wBz3H" TargetMode="External"/><Relationship Id="rId932" Type="http://schemas.openxmlformats.org/officeDocument/2006/relationships/hyperlink" Target="consultantplus://offline/ref=659932DBE4387C586BB13155DAEC3D7DD4695F3E461869B4CF988A810E75361EA72CCD1AE7FC111534F77C4420214F5A263677E58C944D09wBz3H" TargetMode="External"/><Relationship Id="rId1148" Type="http://schemas.openxmlformats.org/officeDocument/2006/relationships/hyperlink" Target="consultantplus://offline/ref=659932DBE4387C586BB13155DAEC3D7DD06B51374F1434BEC7C18683097A6909A065C11BE7FC16143AA8795131794050302873FF90964Fw0zAH" TargetMode="External"/><Relationship Id="rId1355" Type="http://schemas.openxmlformats.org/officeDocument/2006/relationships/hyperlink" Target="consultantplus://offline/ref=659932DBE4387C586BB13155DAEC3D7DD46B503F471969B4CF988A810E75361EA72CCD1AE7FC161630F77C4420214F5A263677E58C944D09wBz3H" TargetMode="External"/><Relationship Id="rId1562" Type="http://schemas.openxmlformats.org/officeDocument/2006/relationships/hyperlink" Target="consultantplus://offline/ref=659932DBE4387C586BB13155DAEC3D7DD46C5F30461869B4CF988A810E75361EA72CCD1AE7FC131134F77C4420214F5A263677E58C944D09wBz3H" TargetMode="External"/><Relationship Id="rId157" Type="http://schemas.openxmlformats.org/officeDocument/2006/relationships/hyperlink" Target="consultantplus://offline/ref=B81986E31B3A104A9727033B4B49062E9D97ABC8BDB47FA3DB3016822928CE43455E6210EA13DB029205CE42B02A790C2373CF79vAz8H" TargetMode="External"/><Relationship Id="rId364" Type="http://schemas.openxmlformats.org/officeDocument/2006/relationships/hyperlink" Target="consultantplus://offline/ref=B81986E31B3A104A9727033B4B49062E9F99A9CBBCB07FA3DB3016822928CE43575E3A1EEF109153D24EC140BAv3z5H" TargetMode="External"/><Relationship Id="rId1008" Type="http://schemas.openxmlformats.org/officeDocument/2006/relationships/hyperlink" Target="consultantplus://offline/ref=659932DBE4387C586BB13155DAEC3D7DD56E573F461F69B4CF988A810E75361EA72CCD1AE7FC131436F77C4420214F5A263677E58C944D09wBz3H" TargetMode="External"/><Relationship Id="rId1215" Type="http://schemas.openxmlformats.org/officeDocument/2006/relationships/hyperlink" Target="consultantplus://offline/ref=659932DBE4387C586BB13155DAEC3D7DD4695735401669B4CF988A810E75361EA72CCD18E0F8184260B87D18667C5C582A3675E190w9z7H" TargetMode="External"/><Relationship Id="rId1422" Type="http://schemas.openxmlformats.org/officeDocument/2006/relationships/hyperlink" Target="consultantplus://offline/ref=659932DBE4387C586BB13155DAEC3D7DD469553E4E1F69B4CF988A810E75361EA72CCD1AE7FC111530F77C4420214F5A263677E58C944D09wBz3H" TargetMode="External"/><Relationship Id="rId61" Type="http://schemas.openxmlformats.org/officeDocument/2006/relationships/hyperlink" Target="consultantplus://offline/ref=B81986E31B3A104A9727033B4B49062E9D97A9C3BDBC7FA3DB3016822928CE43455E6212E41D84078714964DBA3C6708396FCD7BABv1z3H" TargetMode="External"/><Relationship Id="rId571" Type="http://schemas.openxmlformats.org/officeDocument/2006/relationships/hyperlink" Target="consultantplus://offline/ref=659932DBE4387C586BB13155DAEC3D7DD56753364F1E69B4CF988A810E75361EA72CCD1AE7FC131735F77C4420214F5A263677E58C944D09wBz3H" TargetMode="External"/><Relationship Id="rId669" Type="http://schemas.openxmlformats.org/officeDocument/2006/relationships/hyperlink" Target="consultantplus://offline/ref=659932DBE4387C586BB13155DAEC3D7DD46B5037451669B4CF988A810E75361EA72CCD1AE7FC1B1530F77C4420214F5A263677E58C944D09wBz3H" TargetMode="External"/><Relationship Id="rId876" Type="http://schemas.openxmlformats.org/officeDocument/2006/relationships/hyperlink" Target="consultantplus://offline/ref=659932DBE4387C586BB13155DAEC3D7DD56F55364F1C69B4CF988A810E75361EA72CCD1AE7FC131037F77C4420214F5A263677E58C944D09wBz3H" TargetMode="External"/><Relationship Id="rId1299" Type="http://schemas.openxmlformats.org/officeDocument/2006/relationships/hyperlink" Target="consultantplus://offline/ref=659932DBE4387C586BB13155DAEC3D7DD46957304E1E69B4CF988A810E75361EA72CCD1AE7FC131137F77C4420214F5A263677E58C944D09wBz3H" TargetMode="External"/><Relationship Id="rId19" Type="http://schemas.openxmlformats.org/officeDocument/2006/relationships/hyperlink" Target="consultantplus://offline/ref=B81986E31B3A104A9727033B4B49062E9D90AFC8B2BD7FA3DB3016822928CE43455E6212ED188F52D35B9711FC61740A356FCF7FB71052ECv2z9H" TargetMode="External"/><Relationship Id="rId224" Type="http://schemas.openxmlformats.org/officeDocument/2006/relationships/hyperlink" Target="consultantplus://offline/ref=B81986E31B3A104A9727033B4B49062E9D95ADC3BCB77FA3DB3016822928CE43455E6212ED188955D65B9711FC61740A356FCF7FB71052ECv2z9H" TargetMode="External"/><Relationship Id="rId431" Type="http://schemas.openxmlformats.org/officeDocument/2006/relationships/hyperlink" Target="consultantplus://offline/ref=B81986E31B3A104A9727033B4B49062E9D95ADC3BCB77FA3DB3016822928CE43455E6212ED188F5BD65B9711FC61740A356FCF7FB71052ECv2z9H" TargetMode="External"/><Relationship Id="rId529" Type="http://schemas.openxmlformats.org/officeDocument/2006/relationships/hyperlink" Target="consultantplus://offline/ref=659932DBE4387C586BB13155DAEC3D7DD66F523E4E1C69B4CF988A810E75361EA72CCD1AE7FC121E38F77C4420214F5A263677E58C944D09wBz3H" TargetMode="External"/><Relationship Id="rId736" Type="http://schemas.openxmlformats.org/officeDocument/2006/relationships/hyperlink" Target="consultantplus://offline/ref=659932DBE4387C586BB13155DAEC3D7DD46E56334F1D69B4CF988A810E75361EA72CCD1AE4FB184260B87D18667C5C582A3675E190w9z7H" TargetMode="External"/><Relationship Id="rId1061" Type="http://schemas.openxmlformats.org/officeDocument/2006/relationships/hyperlink" Target="consultantplus://offline/ref=659932DBE4387C586BB13155DAEC3D7DD46C5F30461869B4CF988A810E75361EA72CCD1AE7FC121236F77C4420214F5A263677E58C944D09wBz3H" TargetMode="External"/><Relationship Id="rId1159" Type="http://schemas.openxmlformats.org/officeDocument/2006/relationships/hyperlink" Target="consultantplus://offline/ref=659932DBE4387C586BB1345AD9EC3D7DD66B53364F1434BEC7C18683097A691BA03DCD19EFE213122FFE2817w6z5H" TargetMode="External"/><Relationship Id="rId1366" Type="http://schemas.openxmlformats.org/officeDocument/2006/relationships/hyperlink" Target="consultantplus://offline/ref=659932DBE4387C586BB13155DAEC3D7DD46B503F471969B4CF988A810E75361EA72CCD1FE4F7474775A925176C6A425C302A77E3w9z3H" TargetMode="External"/><Relationship Id="rId168" Type="http://schemas.openxmlformats.org/officeDocument/2006/relationships/hyperlink" Target="consultantplus://offline/ref=B81986E31B3A104A9727033B4B49062E9D96A3CBBDBD7FA3DB3016822928CE43455E6212ED188F51DE5B9711FC61740A356FCF7FB71052ECv2z9H" TargetMode="External"/><Relationship Id="rId943" Type="http://schemas.openxmlformats.org/officeDocument/2006/relationships/hyperlink" Target="consultantplus://offline/ref=659932DBE4387C586BB13155DAEC3D7DD4695F3E461869B4CF988A810E75361EA72CCD12E1F7474775A925176C6A425C302A77E3w9z3H" TargetMode="External"/><Relationship Id="rId1019" Type="http://schemas.openxmlformats.org/officeDocument/2006/relationships/hyperlink" Target="consultantplus://offline/ref=659932DBE4387C586BB13155DAEC3D7DD4695F3E461869B4CF988A810E75361EA72CCD19E2F4184260B87D18667C5C582A3675E190w9z7H" TargetMode="External"/><Relationship Id="rId1573" Type="http://schemas.openxmlformats.org/officeDocument/2006/relationships/hyperlink" Target="consultantplus://offline/ref=659932DBE4387C586BB13155DAEC3D7DD46C5F30461869B4CF988A810E75361EA72CCD1AE7FC121037F77C4420214F5A263677E58C944D09wBz3H" TargetMode="External"/><Relationship Id="rId72" Type="http://schemas.openxmlformats.org/officeDocument/2006/relationships/hyperlink" Target="consultantplus://offline/ref=B81986E31B3A104A9727033B4B49062E9D97A3C2B2B67FA3DB3016822928CE43455E6212ED188F54D25B9711FC61740A356FCF7FB71052ECv2z9H" TargetMode="External"/><Relationship Id="rId375" Type="http://schemas.openxmlformats.org/officeDocument/2006/relationships/hyperlink" Target="consultantplus://offline/ref=B81986E31B3A104A9727033B4B49062E9F92AACBB1B57FA3DB3016822928CE43575E3A1EEF109153D24EC140BAv3z5H" TargetMode="External"/><Relationship Id="rId582" Type="http://schemas.openxmlformats.org/officeDocument/2006/relationships/hyperlink" Target="consultantplus://offline/ref=659932DBE4387C586BB13155DAEC3D7DD46B5037451869B4CF988A810E75361EA72CCD1AE7FC101135F77C4420214F5A263677E58C944D09wBz3H" TargetMode="External"/><Relationship Id="rId803" Type="http://schemas.openxmlformats.org/officeDocument/2006/relationships/hyperlink" Target="consultantplus://offline/ref=659932DBE4387C586BB13155DAEC3D7DD5675335401869B4CF988A810E75361EA72CCD1AE7FC131333F77C4420214F5A263677E58C944D09wBz3H" TargetMode="External"/><Relationship Id="rId1226" Type="http://schemas.openxmlformats.org/officeDocument/2006/relationships/hyperlink" Target="consultantplus://offline/ref=659932DBE4387C586BB13155DAEC3D7DD56E543F4E1B69B4CF988A810E75361EA72CCD1AE7FC131430F77C4420214F5A263677E58C944D09wBz3H" TargetMode="External"/><Relationship Id="rId1433" Type="http://schemas.openxmlformats.org/officeDocument/2006/relationships/hyperlink" Target="consultantplus://offline/ref=659932DBE4387C586BB13155DAEC3D7DD4695437471B69B4CF988A810E75361EA72CCD1AE2F91B1D65AD6C4069764A462E2C69E39294w4zCH" TargetMode="External"/><Relationship Id="rId3" Type="http://schemas.openxmlformats.org/officeDocument/2006/relationships/webSettings" Target="webSettings.xml"/><Relationship Id="rId235" Type="http://schemas.openxmlformats.org/officeDocument/2006/relationships/hyperlink" Target="consultantplus://offline/ref=B81986E31B3A104A9727033B4B49062E9D94A9CAB5B57FA3DB3016822928CE43455E6212ED188F57D55B9711FC61740A356FCF7FB71052ECv2z9H" TargetMode="External"/><Relationship Id="rId442" Type="http://schemas.openxmlformats.org/officeDocument/2006/relationships/hyperlink" Target="consultantplus://offline/ref=B81986E31B3A104A9727033B4B49062E9D95ADC3BCB77FA3DB3016822928CE43455E6212ED188950DF5B9711FC61740A356FCF7FB71052ECv2z9H" TargetMode="External"/><Relationship Id="rId887" Type="http://schemas.openxmlformats.org/officeDocument/2006/relationships/hyperlink" Target="consultantplus://offline/ref=659932DBE4387C586BB13155DAEC3D7DD4695F3E461869B4CF988A810E75361EA72CCD1AE7FC131F36F77C4420214F5A263677E58C944D09wBz3H" TargetMode="External"/><Relationship Id="rId1072" Type="http://schemas.openxmlformats.org/officeDocument/2006/relationships/hyperlink" Target="consultantplus://offline/ref=659932DBE4387C586BB13155DAEC3D7DD4695F3E461869B4CF988A810E75361EA72CCD1AE7FF184260B87D18667C5C582A3675E190w9z7H" TargetMode="External"/><Relationship Id="rId1500" Type="http://schemas.openxmlformats.org/officeDocument/2006/relationships/hyperlink" Target="consultantplus://offline/ref=659932DBE4387C586BB13155DAEC3D7DD4685733431C69B4CF988A810E75361EA72CCD1AE7FC131E30F77C4420214F5A263677E58C944D09wBz3H" TargetMode="External"/><Relationship Id="rId302" Type="http://schemas.openxmlformats.org/officeDocument/2006/relationships/hyperlink" Target="consultantplus://offline/ref=B81986E31B3A104A9727033B4B49062E9D97A3C3B4B77FA3DB3016822928CE43455E6212ED18895BD15B9711FC61740A356FCF7FB71052ECv2z9H" TargetMode="External"/><Relationship Id="rId747" Type="http://schemas.openxmlformats.org/officeDocument/2006/relationships/hyperlink" Target="consultantplus://offline/ref=659932DBE4387C586BB1345AD9EC3D7DD468553E4C493EB69ECD848406257E0EE969C01BE7F4141D65AD6C4069764A462E2C69E39294w4zCH" TargetMode="External"/><Relationship Id="rId954" Type="http://schemas.openxmlformats.org/officeDocument/2006/relationships/hyperlink" Target="consultantplus://offline/ref=659932DBE4387C586BB13155DAEC3D7DD4695F3E461869B4CF988A810E75361EA72CCD1AE7FC111130F77C4420214F5A263677E58C944D09wBz3H" TargetMode="External"/><Relationship Id="rId1377" Type="http://schemas.openxmlformats.org/officeDocument/2006/relationships/hyperlink" Target="consultantplus://offline/ref=659932DBE4387C586BB13155DAEC3D7DD46B503F471969B4CF988A810E75361EA72CCD1FE2F7474775A925176C6A425C302A77E3w9z3H" TargetMode="External"/><Relationship Id="rId1584" Type="http://schemas.openxmlformats.org/officeDocument/2006/relationships/hyperlink" Target="consultantplus://offline/ref=659932DBE4387C586BB13155DAEC3D7DD46C5436431669B4CF988A810E75361EA72CCD19E0F7474775A925176C6A425C302A77E3w9z3H" TargetMode="External"/><Relationship Id="rId83" Type="http://schemas.openxmlformats.org/officeDocument/2006/relationships/hyperlink" Target="consultantplus://offline/ref=B81986E31B3A104A9727033B4B49062E9D97A3C3B4B77FA3DB3016822928CE43455E6210EB1184078714964DBA3C6708396FCD7BABv1z3H" TargetMode="External"/><Relationship Id="rId179" Type="http://schemas.openxmlformats.org/officeDocument/2006/relationships/hyperlink" Target="consultantplus://offline/ref=B81986E31B3A104A9727033B4B49062E9D97ABC8BDB47FA3DB3016822928CE43455E6211E91084078714964DBA3C6708396FCD7BABv1z3H" TargetMode="External"/><Relationship Id="rId386" Type="http://schemas.openxmlformats.org/officeDocument/2006/relationships/hyperlink" Target="consultantplus://offline/ref=B81986E31B3A104A9727033B4B49062E9C92ABCEB4B07FA3DB3016822928CE43575E3A1EEF109153D24EC140BAv3z5H" TargetMode="External"/><Relationship Id="rId593" Type="http://schemas.openxmlformats.org/officeDocument/2006/relationships/hyperlink" Target="consultantplus://offline/ref=659932DBE4387C586BB13155DAEC3D7DD469553E451C69B4CF988A810E75361EA72CCD12ECA8425264F12A1D7A7446462C2875wEz0H" TargetMode="External"/><Relationship Id="rId607" Type="http://schemas.openxmlformats.org/officeDocument/2006/relationships/hyperlink" Target="consultantplus://offline/ref=659932DBE4387C586BB13155DAEC3D7DD46B5037451869B4CF988A810E75361EA72CCD1AE1FB184260B87D18667C5C582A3675E190w9z7H" TargetMode="External"/><Relationship Id="rId814" Type="http://schemas.openxmlformats.org/officeDocument/2006/relationships/hyperlink" Target="consultantplus://offline/ref=659932DBE4387C586BB13155DAEC3D7DD5675335401869B4CF988A810E75361EA72CCD1DECA8425264F12A1D7A7446462C2875wEz0H" TargetMode="External"/><Relationship Id="rId1237" Type="http://schemas.openxmlformats.org/officeDocument/2006/relationships/hyperlink" Target="consultantplus://offline/ref=659932DBE4387C586BB13155DAEC3D7DD4695735401669B4CF988A810E75361EA72CCD1AE7FC171F37F77C4420214F5A263677E58C944D09wBz3H" TargetMode="External"/><Relationship Id="rId1444" Type="http://schemas.openxmlformats.org/officeDocument/2006/relationships/hyperlink" Target="consultantplus://offline/ref=659932DBE4387C586BB13155DAEC3D7DD4695735451669B4CF988A810E75361EA72CCD1DEEF7474775A925176C6A425C302A77E3w9z3H" TargetMode="External"/><Relationship Id="rId246" Type="http://schemas.openxmlformats.org/officeDocument/2006/relationships/hyperlink" Target="consultantplus://offline/ref=B81986E31B3A104A9727033B4B49062E9C91ABC8B4B57FA3DB3016822928CE43575E3A1EEF109153D24EC140BAv3z5H" TargetMode="External"/><Relationship Id="rId453" Type="http://schemas.openxmlformats.org/officeDocument/2006/relationships/hyperlink" Target="consultantplus://offline/ref=B81986E31B3A104A9727033B4B49062E9D95ADC3BCB77FA3DB3016822928CE43455E6212ED188B56D45B9711FC61740A356FCF7FB71052ECv2z9H" TargetMode="External"/><Relationship Id="rId660" Type="http://schemas.openxmlformats.org/officeDocument/2006/relationships/hyperlink" Target="consultantplus://offline/ref=659932DBE4387C586BB13155DAEC3D7DD46B5037451669B4CF988A810E75361EA72CCD1AE7FC1B1737F77C4420214F5A263677E58C944D09wBz3H" TargetMode="External"/><Relationship Id="rId898" Type="http://schemas.openxmlformats.org/officeDocument/2006/relationships/hyperlink" Target="consultantplus://offline/ref=659932DBE4387C586BB13155DAEC3D7DD4685733431C69B4CF988A810E75361EA72CCD1AE7FC131332F77C4420214F5A263677E58C944D09wBz3H" TargetMode="External"/><Relationship Id="rId1083" Type="http://schemas.openxmlformats.org/officeDocument/2006/relationships/hyperlink" Target="consultantplus://offline/ref=659932DBE4387C586BB13155DAEC3D7DD4695F3E461869B4CF988A810E75361EA72CCD1FEEF7474775A925176C6A425C302A77E3w9z3H" TargetMode="External"/><Relationship Id="rId1290" Type="http://schemas.openxmlformats.org/officeDocument/2006/relationships/hyperlink" Target="consultantplus://offline/ref=659932DBE4387C586BB13155DAEC3D7DD46B503F471969B4CF988A810E75361EA72CCD1AE7FC121F33F77C4420214F5A263677E58C944D09wBz3H" TargetMode="External"/><Relationship Id="rId1304" Type="http://schemas.openxmlformats.org/officeDocument/2006/relationships/hyperlink" Target="consultantplus://offline/ref=659932DBE4387C586BB13155DAEC3D7DD46B503F471969B4CF988A810E75361EA72CCD1AE7FC161734F77C4420214F5A263677E58C944D09wBz3H" TargetMode="External"/><Relationship Id="rId1511" Type="http://schemas.openxmlformats.org/officeDocument/2006/relationships/hyperlink" Target="consultantplus://offline/ref=659932DBE4387C586BB13155DAEC3D7DD66C5F33471F69B4CF988A810E75361EA72CCD1AE7FC131336F77C4420214F5A263677E58C944D09wBz3H" TargetMode="External"/><Relationship Id="rId106" Type="http://schemas.openxmlformats.org/officeDocument/2006/relationships/hyperlink" Target="consultantplus://offline/ref=B81986E31B3A104A9727033B4B49062E9F97A8CEB0B47FA3DB3016822928CE43455E6212ED188F52D05B9711FC61740A356FCF7FB71052ECv2z9H" TargetMode="External"/><Relationship Id="rId313" Type="http://schemas.openxmlformats.org/officeDocument/2006/relationships/hyperlink" Target="consultantplus://offline/ref=B81986E31B3A104A9727033B4B49062E9D97A3C3B4B77FA3DB3016822928CE43455E6212ED188C54DE5B9711FC61740A356FCF7FB71052ECv2z9H" TargetMode="External"/><Relationship Id="rId758" Type="http://schemas.openxmlformats.org/officeDocument/2006/relationships/hyperlink" Target="consultantplus://offline/ref=659932DBE4387C586BB13155DAEC3D7DD5675335401869B4CF988A810E75361EA72CCD1AE7FC131033F77C4420214F5A263677E58C944D09wBz3H" TargetMode="External"/><Relationship Id="rId965" Type="http://schemas.openxmlformats.org/officeDocument/2006/relationships/hyperlink" Target="consultantplus://offline/ref=659932DBE4387C586BB13155DAEC3D7DD56F5131421E69B4CF988A810E75361EA72CCD1AE7FC131639F77C4420214F5A263677E58C944D09wBz3H" TargetMode="External"/><Relationship Id="rId1150" Type="http://schemas.openxmlformats.org/officeDocument/2006/relationships/hyperlink" Target="consultantplus://offline/ref=659932DBE4387C586BB13155DAEC3D7DD4695735431669B4CF988A810E75361EA72CCD1AE7FC121F39F77C4420214F5A263677E58C944D09wBz3H" TargetMode="External"/><Relationship Id="rId1388" Type="http://schemas.openxmlformats.org/officeDocument/2006/relationships/hyperlink" Target="consultantplus://offline/ref=659932DBE4387C586BB13155DAEC3D7DD5675035411A69B4CF988A810E75361EA72CCD1AE7FC131531F77C4420214F5A263677E58C944D09wBz3H" TargetMode="External"/><Relationship Id="rId1595" Type="http://schemas.openxmlformats.org/officeDocument/2006/relationships/hyperlink" Target="consultantplus://offline/ref=659932DBE4387C586BB13155DAEC3D7DD46B503F471969B4CF988A810E75361EA72CCD1AE7FC121436F77C4420214F5A263677E58C944D09wBz3H" TargetMode="External"/><Relationship Id="rId1609" Type="http://schemas.openxmlformats.org/officeDocument/2006/relationships/hyperlink" Target="consultantplus://offline/ref=659932DBE4387C586BB13155DAEC3D7DD66F5234471F69B4CF988A810E75361EA72CCD1AE7FC131736F77C4420214F5A263677E58C944D09wBz3H" TargetMode="External"/><Relationship Id="rId10" Type="http://schemas.openxmlformats.org/officeDocument/2006/relationships/hyperlink" Target="consultantplus://offline/ref=B81986E31B3A104A9727033B4B49062E9D98ABCEB1B47FA3DB3016822928CE43455E6212ED188F53D15B9711FC61740A356FCF7FB71052ECv2z9H" TargetMode="External"/><Relationship Id="rId94" Type="http://schemas.openxmlformats.org/officeDocument/2006/relationships/hyperlink" Target="consultantplus://offline/ref=B81986E31B3A104A9727033B4B49062E9C99AFC3B2B47FA3DB3016822928CE43455E6212ED188F52D45B9711FC61740A356FCF7FB71052ECv2z9H" TargetMode="External"/><Relationship Id="rId397" Type="http://schemas.openxmlformats.org/officeDocument/2006/relationships/hyperlink" Target="consultantplus://offline/ref=B81986E31B3A104A9727033B4B49062E9D97ABC8B7BC7FA3DB3016822928CE43455E6215EA13DB029205CE42B02A790C2373CF79vAz8H" TargetMode="External"/><Relationship Id="rId520" Type="http://schemas.openxmlformats.org/officeDocument/2006/relationships/hyperlink" Target="consultantplus://offline/ref=659932DBE4387C586BB1345AD9EC3D7DD16B5131441434BEC7C18683097A6909A065C11BE7F51A113AA8795131794050302873FF90964Fw0zAH" TargetMode="External"/><Relationship Id="rId618" Type="http://schemas.openxmlformats.org/officeDocument/2006/relationships/hyperlink" Target="consultantplus://offline/ref=659932DBE4387C586BB13155DAEC3D7DD56E5F31431A69B4CF988A810E75361EA72CCD1AE7FC101236F77C4420214F5A263677E58C944D09wBz3H" TargetMode="External"/><Relationship Id="rId825" Type="http://schemas.openxmlformats.org/officeDocument/2006/relationships/hyperlink" Target="consultantplus://offline/ref=659932DBE4387C586BB13155DAEC3D7DD56F57334E1869B4CF988A810E75361EA72CCD1AE7FC131E36F77C4420214F5A263677E58C944D09wBz3H" TargetMode="External"/><Relationship Id="rId1248" Type="http://schemas.openxmlformats.org/officeDocument/2006/relationships/hyperlink" Target="consultantplus://offline/ref=659932DBE4387C586BB13155DAEC3D7DD6665F34401669B4CF988A810E75361EA72CCD1AE7FC131638F77C4420214F5A263677E58C944D09wBz3H" TargetMode="External"/><Relationship Id="rId1455" Type="http://schemas.openxmlformats.org/officeDocument/2006/relationships/hyperlink" Target="consultantplus://offline/ref=659932DBE4387C586BB13155DAEC3D7DD46B513E4E1D69B4CF988A810E75361EA72CCD1AE5F5184260B87D18667C5C582A3675E190w9z7H" TargetMode="External"/><Relationship Id="rId257" Type="http://schemas.openxmlformats.org/officeDocument/2006/relationships/hyperlink" Target="consultantplus://offline/ref=B81986E31B3A104A9727033B4B49062E9D90ACCFB1BD7FA3DB3016822928CE43455E6212ED188F52D65B9711FC61740A356FCF7FB71052ECv2z9H" TargetMode="External"/><Relationship Id="rId464" Type="http://schemas.openxmlformats.org/officeDocument/2006/relationships/hyperlink" Target="consultantplus://offline/ref=B81986E31B3A104A9727033B4B49062E9D95ADC3BCB77FA3DB3016822928CE43455E6212ED188A53DF5B9711FC61740A356FCF7FB71052ECv2z9H" TargetMode="External"/><Relationship Id="rId1010" Type="http://schemas.openxmlformats.org/officeDocument/2006/relationships/hyperlink" Target="consultantplus://offline/ref=659932DBE4387C586BB13155DAEC3D7DD4695F3E461869B4CF988A810E75361EA72CCD1EE6F4184260B87D18667C5C582A3675E190w9z7H" TargetMode="External"/><Relationship Id="rId1094" Type="http://schemas.openxmlformats.org/officeDocument/2006/relationships/hyperlink" Target="consultantplus://offline/ref=659932DBE4387C586BB13155DAEC3D7DD46C5436431669B4CF988A810E75361EA72CCD1AE7FC131236F77C4420214F5A263677E58C944D09wBz3H" TargetMode="External"/><Relationship Id="rId1108" Type="http://schemas.openxmlformats.org/officeDocument/2006/relationships/hyperlink" Target="consultantplus://offline/ref=659932DBE4387C586BB13155DAEC3D7DD4695F3E461869B4CF988A810E75361EA72CCD1AE7FC1B1131F77C4420214F5A263677E58C944D09wBz3H" TargetMode="External"/><Relationship Id="rId1315" Type="http://schemas.openxmlformats.org/officeDocument/2006/relationships/hyperlink" Target="consultantplus://offline/ref=659932DBE4387C586BB13155DAEC3D7DD46B503F471969B4CF988A810E75361EA72CCD1AE7FC131F31F77C4420214F5A263677E58C944D09wBz3H" TargetMode="External"/><Relationship Id="rId117" Type="http://schemas.openxmlformats.org/officeDocument/2006/relationships/hyperlink" Target="consultantplus://offline/ref=B81986E31B3A104A9727033B4B49062E9D97A3C3B4B77FA3DB3016822928CE43455E6215E91B84078714964DBA3C6708396FCD7BABv1z3H" TargetMode="External"/><Relationship Id="rId671" Type="http://schemas.openxmlformats.org/officeDocument/2006/relationships/hyperlink" Target="consultantplus://offline/ref=659932DBE4387C586BB13155DAEC3D7DD46B5037451669B4CF988A810E75361EA72CCD1AE7FC141235F77C4420214F5A263677E58C944D09wBz3H" TargetMode="External"/><Relationship Id="rId769" Type="http://schemas.openxmlformats.org/officeDocument/2006/relationships/hyperlink" Target="consultantplus://offline/ref=659932DBE4387C586BB13155DAEC3D7DD5675335401869B4CF988A810E75361EA72CCD1AE7FC131037F77C4420214F5A263677E58C944D09wBz3H" TargetMode="External"/><Relationship Id="rId976" Type="http://schemas.openxmlformats.org/officeDocument/2006/relationships/hyperlink" Target="consultantplus://offline/ref=659932DBE4387C586BB13155DAEC3D7DD4685733431969B4CF988A810E75361EA72CCD1AE7FC131730F77C4420214F5A263677E58C944D09wBz3H" TargetMode="External"/><Relationship Id="rId1399" Type="http://schemas.openxmlformats.org/officeDocument/2006/relationships/hyperlink" Target="consultantplus://offline/ref=659932DBE4387C586BB13155DAEC3D7DD46E5335401769B4CF988A810E75361EA72CCD1AE7FC131332F77C4420214F5A263677E58C944D09wBz3H" TargetMode="External"/><Relationship Id="rId324" Type="http://schemas.openxmlformats.org/officeDocument/2006/relationships/hyperlink" Target="consultantplus://offline/ref=B81986E31B3A104A9727033B4B49062E9D94ABC8B1B67FA3DB3016822928CE43455E6212ED188E50D35B9711FC61740A356FCF7FB71052ECv2z9H" TargetMode="External"/><Relationship Id="rId531" Type="http://schemas.openxmlformats.org/officeDocument/2006/relationships/hyperlink" Target="consultantplus://offline/ref=659932DBE4387C586BB1345AD9EC3D7DD16B5131441434BEC7C18683097A6909A065C11BE6F510173AA8795131794050302873FF90964Fw0zAH" TargetMode="External"/><Relationship Id="rId629" Type="http://schemas.openxmlformats.org/officeDocument/2006/relationships/hyperlink" Target="consultantplus://offline/ref=659932DBE4387C586BB13155DAEC3D7DD46B5037451869B4CF988A810E75361EA72CCD1AE7FC111034F77C4420214F5A263677E58C944D09wBz3H" TargetMode="External"/><Relationship Id="rId1161" Type="http://schemas.openxmlformats.org/officeDocument/2006/relationships/hyperlink" Target="consultantplus://offline/ref=659932DBE4387C586BB1345AD9EC3D7DD66B53364F1434BEC7C18683097A691BA03DCD19EFE213122FFE2817w6z5H" TargetMode="External"/><Relationship Id="rId1259" Type="http://schemas.openxmlformats.org/officeDocument/2006/relationships/hyperlink" Target="consultantplus://offline/ref=659932DBE4387C586BB13155DAEC3D7DD66653334E1A69B4CF988A810E75361EA72CCD1AE7FC131433F77C4420214F5A263677E58C944D09wBz3H" TargetMode="External"/><Relationship Id="rId1466" Type="http://schemas.openxmlformats.org/officeDocument/2006/relationships/hyperlink" Target="consultantplus://offline/ref=659932DBE4387C586BB13155DAEC3D7DD46B5037451869B4CF988A810E75361EA72CCD1AE7FC111232F77C4420214F5A263677E58C944D09wBz3H" TargetMode="External"/><Relationship Id="rId836" Type="http://schemas.openxmlformats.org/officeDocument/2006/relationships/hyperlink" Target="consultantplus://offline/ref=659932DBE4387C586BB13155DAEC3D7DD4695F3E461869B4CF988A810E75361EA72CCD1EEEFD184260B87D18667C5C582A3675E190w9z7H" TargetMode="External"/><Relationship Id="rId1021" Type="http://schemas.openxmlformats.org/officeDocument/2006/relationships/hyperlink" Target="consultantplus://offline/ref=659932DBE4387C586BB13155DAEC3D7DD4695F3E461869B4CF988A810E75361EA72CCD1AE7FD131237F77C4420214F5A263677E58C944D09wBz3H" TargetMode="External"/><Relationship Id="rId1119" Type="http://schemas.openxmlformats.org/officeDocument/2006/relationships/hyperlink" Target="consultantplus://offline/ref=659932DBE4387C586BB13155DAEC3D7DD56F5031471B69B4CF988A810E75361EA72CCD1AE7FC131537F77C4420214F5A263677E58C944D09wBz3H" TargetMode="External"/><Relationship Id="rId903" Type="http://schemas.openxmlformats.org/officeDocument/2006/relationships/hyperlink" Target="consultantplus://offline/ref=659932DBE4387C586BB13155DAEC3D7DD4685733431C69B4CF988A810E75361EA72CCD1AE7FC131E30F77C4420214F5A263677E58C944D09wBz3H" TargetMode="External"/><Relationship Id="rId1326" Type="http://schemas.openxmlformats.org/officeDocument/2006/relationships/hyperlink" Target="consultantplus://offline/ref=659932DBE4387C586BB13155DAEC3D7DD46B503F471969B4CF988A810E75361EA72CCD1AE7FC121638F77C4420214F5A263677E58C944D09wBz3H" TargetMode="External"/><Relationship Id="rId1533" Type="http://schemas.openxmlformats.org/officeDocument/2006/relationships/hyperlink" Target="consultantplus://offline/ref=659932DBE4387C586BB13155DAEC3D7DD4695F3E461869B4CF988A810E75361EA72CCD1AE7FC101232F77C4420214F5A263677E58C944D09wBz3H" TargetMode="External"/><Relationship Id="rId32" Type="http://schemas.openxmlformats.org/officeDocument/2006/relationships/hyperlink" Target="consultantplus://offline/ref=B81986E31B3A104A9727033B4B49062E9D97A3C3B4B77FA3DB3016822928CE43455E6212ED188853D25B9711FC61740A356FCF7FB71052ECv2z9H" TargetMode="External"/><Relationship Id="rId1600" Type="http://schemas.openxmlformats.org/officeDocument/2006/relationships/hyperlink" Target="consultantplus://offline/ref=659932DBE4387C586BB13155DAEC3D7DD46B503F471969B4CF988A810E75361EA72CCD1AE7FC111E35F77C4420214F5A263677E58C944D09wBz3H" TargetMode="External"/><Relationship Id="rId181" Type="http://schemas.openxmlformats.org/officeDocument/2006/relationships/hyperlink" Target="consultantplus://offline/ref=B81986E31B3A104A9727033B4B49062E9D96ADCEB5B67FA3DB3016822928CE43575E3A1EEF109153D24EC140BAv3z5H" TargetMode="External"/><Relationship Id="rId279" Type="http://schemas.openxmlformats.org/officeDocument/2006/relationships/hyperlink" Target="consultantplus://offline/ref=B81986E31B3A104A9727033B4B49062E9D94ABC8B1B67FA3DB3016822928CE43455E6212ED188D50D25B9711FC61740A356FCF7FB71052ECv2z9H" TargetMode="External"/><Relationship Id="rId486" Type="http://schemas.openxmlformats.org/officeDocument/2006/relationships/hyperlink" Target="consultantplus://offline/ref=659932DBE4387C586BB13155DAEC3D7DD46B513E4E1D69B4CF988A810E75361EA72CCD1AE7FC161030F77C4420214F5A263677E58C944D09wBz3H" TargetMode="External"/><Relationship Id="rId693" Type="http://schemas.openxmlformats.org/officeDocument/2006/relationships/hyperlink" Target="consultantplus://offline/ref=659932DBE4387C586BB13155DAEC3D7DD56E5F31431A69B4CF988A810E75361EA72CCD1AE7FC131739F77C4420214F5A263677E58C944D09wBz3H" TargetMode="External"/><Relationship Id="rId139" Type="http://schemas.openxmlformats.org/officeDocument/2006/relationships/hyperlink" Target="consultantplus://offline/ref=B81986E31B3A104A9727033B4B49062E9D97A3C3B4B77FA3DB3016822928CE43455E6214EC1B84078714964DBA3C6708396FCD7BABv1z3H" TargetMode="External"/><Relationship Id="rId346" Type="http://schemas.openxmlformats.org/officeDocument/2006/relationships/hyperlink" Target="consultantplus://offline/ref=B81986E31B3A104A9727033B4B49062E9D90ABC3B3B07FA3DB3016822928CE43455E6212ED188955DE5B9711FC61740A356FCF7FB71052ECv2z9H" TargetMode="External"/><Relationship Id="rId553" Type="http://schemas.openxmlformats.org/officeDocument/2006/relationships/hyperlink" Target="consultantplus://offline/ref=659932DBE4387C586BB1345AD9EC3D7DD16B5131441434BEC7C18683097A6909A065C11BE6F41A143AA8795131794050302873FF90964Fw0zAH" TargetMode="External"/><Relationship Id="rId760" Type="http://schemas.openxmlformats.org/officeDocument/2006/relationships/hyperlink" Target="consultantplus://offline/ref=659932DBE4387C586BB13155DAEC3D7DD5675335401869B4CF988A810E75361EA72CCD1AE7FC131032F77C4420214F5A263677E58C944D09wBz3H" TargetMode="External"/><Relationship Id="rId998" Type="http://schemas.openxmlformats.org/officeDocument/2006/relationships/hyperlink" Target="consultantplus://offline/ref=659932DBE4387C586BB13155DAEC3D7DD66C5030441769B4CF988A810E75361EA72CCD1AE7FC131435F77C4420214F5A263677E58C944D09wBz3H" TargetMode="External"/><Relationship Id="rId1183" Type="http://schemas.openxmlformats.org/officeDocument/2006/relationships/hyperlink" Target="consultantplus://offline/ref=659932DBE4387C586BB13155DAEC3D7DD46B5234441C69B4CF988A810E75361EA72CCD1AE7FC131730F77C4420214F5A263677E58C944D09wBz3H" TargetMode="External"/><Relationship Id="rId1390" Type="http://schemas.openxmlformats.org/officeDocument/2006/relationships/hyperlink" Target="consultantplus://offline/ref=659932DBE4387C586BB13155DAEC3D7DD5675035411A69B4CF988A810E75361EA72CCD1AECA8425264F12A1D7A7446462C2875wEz0H" TargetMode="External"/><Relationship Id="rId206" Type="http://schemas.openxmlformats.org/officeDocument/2006/relationships/hyperlink" Target="consultantplus://offline/ref=B81986E31B3A104A9727033B4B49062E9D97ABC8BDB47FA3DB3016822928CE43455E6212ED188C55D35B9711FC61740A356FCF7FB71052ECv2z9H" TargetMode="External"/><Relationship Id="rId413" Type="http://schemas.openxmlformats.org/officeDocument/2006/relationships/hyperlink" Target="consultantplus://offline/ref=B81986E31B3A104A9727033B4B49062E9D97ABC8B7BC7FA3DB3016822928CE43455E6212ED188D52DE5B9711FC61740A356FCF7FB71052ECv2z9H" TargetMode="External"/><Relationship Id="rId858" Type="http://schemas.openxmlformats.org/officeDocument/2006/relationships/hyperlink" Target="consultantplus://offline/ref=659932DBE4387C586BB13155DAEC3D7DD4695F3E461869B4CF988A810E75361EA72CCD19E7FC184260B87D18667C5C582A3675E190w9z7H" TargetMode="External"/><Relationship Id="rId1043" Type="http://schemas.openxmlformats.org/officeDocument/2006/relationships/hyperlink" Target="consultantplus://offline/ref=659932DBE4387C586BB13155DAEC3D7DD4695F3E461869B4CF988A810E75361EA72CCD1AE7FC101233F77C4420214F5A263677E58C944D09wBz3H" TargetMode="External"/><Relationship Id="rId1488" Type="http://schemas.openxmlformats.org/officeDocument/2006/relationships/hyperlink" Target="consultantplus://offline/ref=659932DBE4387C586BB13155DAEC3D7DD66C513E421D69B4CF988A810E75361EA72CCD1AE7FC131436F77C4420214F5A263677E58C944D09wBz3H" TargetMode="External"/><Relationship Id="rId620" Type="http://schemas.openxmlformats.org/officeDocument/2006/relationships/hyperlink" Target="consultantplus://offline/ref=659932DBE4387C586BB13155DAEC3D7DD56E5F31431A69B4CF988A810E75361EA72CCD1AE7FC121438F77C4420214F5A263677E58C944D09wBz3H" TargetMode="External"/><Relationship Id="rId718" Type="http://schemas.openxmlformats.org/officeDocument/2006/relationships/hyperlink" Target="consultantplus://offline/ref=659932DBE4387C586BB13155DAEC3D7DD5675F3F441E69B4CF988A810E75361EA72CCD1AE7FC121333F77C4420214F5A263677E58C944D09wBz3H" TargetMode="External"/><Relationship Id="rId925" Type="http://schemas.openxmlformats.org/officeDocument/2006/relationships/hyperlink" Target="consultantplus://offline/ref=659932DBE4387C586BB13155DAEC3D7DD46F5731411769B4CF988A810E75361EA72CCD1AE7FC131036F77C4420214F5A263677E58C944D09wBz3H" TargetMode="External"/><Relationship Id="rId1250" Type="http://schemas.openxmlformats.org/officeDocument/2006/relationships/hyperlink" Target="consultantplus://offline/ref=659932DBE4387C586BB13155DAEC3D7DD6675234451E69B4CF988A810E75361EA72CCD1AE7FC131737F77C4420214F5A263677E58C944D09wBz3H" TargetMode="External"/><Relationship Id="rId1348" Type="http://schemas.openxmlformats.org/officeDocument/2006/relationships/hyperlink" Target="consultantplus://offline/ref=659932DBE4387C586BB13155DAEC3D7DD46B503F471969B4CF988A810E75361EA72CCD1AE7FC121431F77C4420214F5A263677E58C944D09wBz3H" TargetMode="External"/><Relationship Id="rId1555" Type="http://schemas.openxmlformats.org/officeDocument/2006/relationships/hyperlink" Target="consultantplus://offline/ref=659932DBE4387C586BB13155DAEC3D7DD4695F3E461869B4CF988A810E75361EA72CCD1AE5F8184260B87D18667C5C582A3675E190w9z7H" TargetMode="External"/><Relationship Id="rId1110" Type="http://schemas.openxmlformats.org/officeDocument/2006/relationships/hyperlink" Target="consultantplus://offline/ref=659932DBE4387C586BB13155DAEC3D7DD5675E31441B69B4CF988A810E75361EA72CCD13ECA8425264F12A1D7A7446462C2875wEz0H" TargetMode="External"/><Relationship Id="rId1208" Type="http://schemas.openxmlformats.org/officeDocument/2006/relationships/hyperlink" Target="consultantplus://offline/ref=659932DBE4387C586BB13155DAEC3D7DD4695735401669B4CF988A810E75361EA72CCD1AE7FC161438F77C4420214F5A263677E58C944D09wBz3H" TargetMode="External"/><Relationship Id="rId1415" Type="http://schemas.openxmlformats.org/officeDocument/2006/relationships/hyperlink" Target="consultantplus://offline/ref=659932DBE4387C586BB13155DAEC3D7DD469553E4E1F69B4CF988A810E75361EA72CCD1AE7FC101532F77C4420214F5A263677E58C944D09wBz3H" TargetMode="External"/><Relationship Id="rId54" Type="http://schemas.openxmlformats.org/officeDocument/2006/relationships/hyperlink" Target="consultantplus://offline/ref=B81986E31B3A104A9727033B4B49062E9D97A9C3BDBC7FA3DB3016822928CE43455E6212E41B84078714964DBA3C6708396FCD7BABv1z3H" TargetMode="External"/><Relationship Id="rId270" Type="http://schemas.openxmlformats.org/officeDocument/2006/relationships/hyperlink" Target="consultantplus://offline/ref=B81986E31B3A104A9727033B4B49062E9D91A2C3B0BC7FA3DB3016822928CE43455E6212ED188F54D15B9711FC61740A356FCF7FB71052ECv2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361</Pages>
  <Words>116398</Words>
  <Characters>663471</Characters>
  <Application>Microsoft Office Word</Application>
  <DocSecurity>0</DocSecurity>
  <Lines>5528</Lines>
  <Paragraphs>1556</Paragraphs>
  <ScaleCrop>false</ScaleCrop>
  <Company/>
  <LinksUpToDate>false</LinksUpToDate>
  <CharactersWithSpaces>778313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anna.nosova</dc:creator>
  <cp:lastModifiedBy>anna.nosova</cp:lastModifiedBy>
  <cp:revision>1</cp:revision>
  <dcterms:created xsi:type="dcterms:W3CDTF">2021-04-28T07:51:00Z</dcterms:created>
  <dcterms:modified xsi:type="dcterms:W3CDTF">2021-04-28T07:53:00Z</dcterms:modified>
</cp:coreProperties>
</file>