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D" w:rsidRPr="008B43BD" w:rsidRDefault="008B43BD" w:rsidP="0069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3BD" w:rsidRPr="008B43BD" w:rsidRDefault="008B43BD" w:rsidP="006921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A50EF4" w:rsidRDefault="00A50EF4" w:rsidP="00A50E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EF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B43BD" w:rsidRPr="00A50E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23FE" w:rsidRPr="00A50EF4">
        <w:rPr>
          <w:rFonts w:ascii="Times New Roman" w:eastAsia="Calibri" w:hAnsi="Times New Roman" w:cs="Times New Roman"/>
          <w:b/>
          <w:sz w:val="28"/>
          <w:szCs w:val="28"/>
        </w:rPr>
        <w:t>выдаче</w:t>
      </w:r>
      <w:r w:rsidR="00C8173C" w:rsidRPr="00A50EF4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комплексного экологического разрешения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FB402E" w:rsidRPr="00A50EF4">
        <w:rPr>
          <w:rFonts w:ascii="Times New Roman" w:eastAsia="Calibri" w:hAnsi="Times New Roman" w:cs="Times New Roman"/>
          <w:b/>
          <w:sz w:val="28"/>
          <w:szCs w:val="28"/>
        </w:rPr>
        <w:t>ООО «</w:t>
      </w:r>
      <w:r w:rsidR="008A23FE" w:rsidRPr="00A50EF4">
        <w:rPr>
          <w:rFonts w:ascii="Times New Roman" w:eastAsia="Calibri" w:hAnsi="Times New Roman" w:cs="Times New Roman"/>
          <w:b/>
          <w:sz w:val="28"/>
          <w:szCs w:val="28"/>
        </w:rPr>
        <w:t xml:space="preserve">Ресурсы </w:t>
      </w:r>
      <w:proofErr w:type="spellStart"/>
      <w:r w:rsidR="008A23FE" w:rsidRPr="00A50EF4">
        <w:rPr>
          <w:rFonts w:ascii="Times New Roman" w:eastAsia="Calibri" w:hAnsi="Times New Roman" w:cs="Times New Roman"/>
          <w:b/>
          <w:sz w:val="28"/>
          <w:szCs w:val="28"/>
        </w:rPr>
        <w:t>Албазино</w:t>
      </w:r>
      <w:proofErr w:type="spellEnd"/>
      <w:r w:rsidR="00FB402E" w:rsidRPr="00A50EF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A23FE" w:rsidRPr="00A50EF4">
        <w:rPr>
          <w:rFonts w:ascii="Times New Roman" w:eastAsia="Calibri" w:hAnsi="Times New Roman" w:cs="Times New Roman"/>
          <w:b/>
          <w:sz w:val="28"/>
          <w:szCs w:val="28"/>
        </w:rPr>
        <w:t xml:space="preserve"> для объекта «Промышленная площадка </w:t>
      </w:r>
      <w:proofErr w:type="spellStart"/>
      <w:r w:rsidR="008A23FE" w:rsidRPr="00A50EF4">
        <w:rPr>
          <w:rFonts w:ascii="Times New Roman" w:eastAsia="Calibri" w:hAnsi="Times New Roman" w:cs="Times New Roman"/>
          <w:b/>
          <w:sz w:val="28"/>
          <w:szCs w:val="28"/>
        </w:rPr>
        <w:t>Албазинского</w:t>
      </w:r>
      <w:proofErr w:type="spellEnd"/>
      <w:r w:rsidR="008A23FE" w:rsidRPr="00A50EF4">
        <w:rPr>
          <w:rFonts w:ascii="Times New Roman" w:eastAsia="Calibri" w:hAnsi="Times New Roman" w:cs="Times New Roman"/>
          <w:b/>
          <w:sz w:val="28"/>
          <w:szCs w:val="28"/>
        </w:rPr>
        <w:t xml:space="preserve"> ГОКа» (код объекта 08-0127-000011-П, I категория</w:t>
      </w:r>
      <w:r w:rsidR="00C8173C" w:rsidRPr="00A50EF4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A23FE" w:rsidRDefault="00A50EF4" w:rsidP="00A50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A23FE" w:rsidRPr="008A23FE">
        <w:rPr>
          <w:rFonts w:ascii="Times New Roman" w:hAnsi="Times New Roman" w:cs="Times New Roman"/>
          <w:sz w:val="28"/>
        </w:rPr>
        <w:t>Приамурское межрегиональное управление Росприроднадзора сообщае</w:t>
      </w:r>
      <w:r w:rsidR="00D562EC">
        <w:rPr>
          <w:rFonts w:ascii="Times New Roman" w:hAnsi="Times New Roman" w:cs="Times New Roman"/>
          <w:sz w:val="28"/>
        </w:rPr>
        <w:t>т</w:t>
      </w:r>
      <w:r w:rsidR="008A23FE" w:rsidRPr="008A23FE">
        <w:rPr>
          <w:rFonts w:ascii="Times New Roman" w:hAnsi="Times New Roman" w:cs="Times New Roman"/>
          <w:sz w:val="28"/>
        </w:rPr>
        <w:t xml:space="preserve"> о выдаче комплексного экологического разрешения ООО «Ресурсы </w:t>
      </w:r>
      <w:proofErr w:type="spellStart"/>
      <w:r w:rsidR="008A23FE" w:rsidRPr="008A23FE">
        <w:rPr>
          <w:rFonts w:ascii="Times New Roman" w:hAnsi="Times New Roman" w:cs="Times New Roman"/>
          <w:sz w:val="28"/>
        </w:rPr>
        <w:t>Албазино</w:t>
      </w:r>
      <w:proofErr w:type="spellEnd"/>
      <w:r w:rsidR="008A23FE" w:rsidRPr="008A23FE">
        <w:rPr>
          <w:rFonts w:ascii="Times New Roman" w:hAnsi="Times New Roman" w:cs="Times New Roman"/>
          <w:sz w:val="28"/>
        </w:rPr>
        <w:t xml:space="preserve">» для объекта «Промышленная площадка </w:t>
      </w:r>
      <w:proofErr w:type="spellStart"/>
      <w:r w:rsidR="008A23FE" w:rsidRPr="008A23FE">
        <w:rPr>
          <w:rFonts w:ascii="Times New Roman" w:hAnsi="Times New Roman" w:cs="Times New Roman"/>
          <w:sz w:val="28"/>
        </w:rPr>
        <w:t>Албазинского</w:t>
      </w:r>
      <w:proofErr w:type="spellEnd"/>
      <w:r w:rsidR="008A23FE" w:rsidRPr="008A23FE">
        <w:rPr>
          <w:rFonts w:ascii="Times New Roman" w:hAnsi="Times New Roman" w:cs="Times New Roman"/>
          <w:sz w:val="28"/>
        </w:rPr>
        <w:t xml:space="preserve"> ГОКа» (код объекта 08-0127-000011-П, I категория, место фактического расположения объекта НВОС Хабаровский край, муниципальный район имени Полины Осипенко, 100 км западнее от п. </w:t>
      </w:r>
      <w:proofErr w:type="spellStart"/>
      <w:r w:rsidR="008A23FE" w:rsidRPr="008A23FE">
        <w:rPr>
          <w:rFonts w:ascii="Times New Roman" w:hAnsi="Times New Roman" w:cs="Times New Roman"/>
          <w:sz w:val="28"/>
        </w:rPr>
        <w:t>Херпучи</w:t>
      </w:r>
      <w:proofErr w:type="spellEnd"/>
      <w:r w:rsidR="008A23FE" w:rsidRPr="008A23F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B43BD" w:rsidRPr="008A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4132B"/>
    <w:rsid w:val="0012584C"/>
    <w:rsid w:val="004735F3"/>
    <w:rsid w:val="004B3751"/>
    <w:rsid w:val="004B59EB"/>
    <w:rsid w:val="004D130B"/>
    <w:rsid w:val="00543563"/>
    <w:rsid w:val="005A4F25"/>
    <w:rsid w:val="005F61D3"/>
    <w:rsid w:val="00692125"/>
    <w:rsid w:val="006E1A11"/>
    <w:rsid w:val="007413B2"/>
    <w:rsid w:val="007F0EE0"/>
    <w:rsid w:val="008A23FE"/>
    <w:rsid w:val="008B43BD"/>
    <w:rsid w:val="008E4840"/>
    <w:rsid w:val="008E7591"/>
    <w:rsid w:val="009A3153"/>
    <w:rsid w:val="009C50C3"/>
    <w:rsid w:val="00A12644"/>
    <w:rsid w:val="00A407CE"/>
    <w:rsid w:val="00A50EF4"/>
    <w:rsid w:val="00A96E36"/>
    <w:rsid w:val="00AC18AA"/>
    <w:rsid w:val="00AC4247"/>
    <w:rsid w:val="00B01912"/>
    <w:rsid w:val="00B149DF"/>
    <w:rsid w:val="00B14C1C"/>
    <w:rsid w:val="00B25EB3"/>
    <w:rsid w:val="00B930CC"/>
    <w:rsid w:val="00C8173C"/>
    <w:rsid w:val="00D465E4"/>
    <w:rsid w:val="00D562EC"/>
    <w:rsid w:val="00E23097"/>
    <w:rsid w:val="00E741E0"/>
    <w:rsid w:val="00EA663F"/>
    <w:rsid w:val="00EF6171"/>
    <w:rsid w:val="00F0245F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B199-25CB-43AF-A066-7D0A637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18</cp:revision>
  <dcterms:created xsi:type="dcterms:W3CDTF">2022-08-18T23:04:00Z</dcterms:created>
  <dcterms:modified xsi:type="dcterms:W3CDTF">2024-06-28T08:48:00Z</dcterms:modified>
</cp:coreProperties>
</file>