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20" w:rsidRPr="007850C9" w:rsidRDefault="00D75B20" w:rsidP="00C41F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0C9">
        <w:rPr>
          <w:rFonts w:ascii="Times New Roman" w:hAnsi="Times New Roman" w:cs="Times New Roman"/>
          <w:sz w:val="24"/>
          <w:szCs w:val="24"/>
        </w:rPr>
        <w:t xml:space="preserve">Уведомление о результатах проведения государственной экологической экспертизы </w:t>
      </w:r>
      <w:r w:rsidRPr="007850C9">
        <w:rPr>
          <w:rFonts w:ascii="Times New Roman" w:hAnsi="Times New Roman" w:cs="Times New Roman"/>
          <w:sz w:val="24"/>
          <w:szCs w:val="24"/>
        </w:rPr>
        <w:br/>
        <w:t>федерального уровня в центральном аппарате Росприроднадзора</w:t>
      </w:r>
      <w:r w:rsidR="00BF3A4F" w:rsidRPr="007850C9">
        <w:rPr>
          <w:rFonts w:ascii="Times New Roman" w:hAnsi="Times New Roman" w:cs="Times New Roman"/>
          <w:sz w:val="24"/>
          <w:szCs w:val="24"/>
        </w:rPr>
        <w:t xml:space="preserve"> за 2018</w:t>
      </w:r>
      <w:r w:rsidR="003118A7" w:rsidRPr="007850C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5000" w:type="pct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3119"/>
        <w:gridCol w:w="2408"/>
        <w:gridCol w:w="2659"/>
      </w:tblGrid>
      <w:tr w:rsidR="003C0CFD" w:rsidRPr="007850C9" w:rsidTr="007850C9">
        <w:trPr>
          <w:jc w:val="center"/>
        </w:trPr>
        <w:tc>
          <w:tcPr>
            <w:tcW w:w="242" w:type="pct"/>
            <w:shd w:val="clear" w:color="auto" w:fill="B8CCE4" w:themeFill="accent1" w:themeFillTint="66"/>
          </w:tcPr>
          <w:p w:rsidR="003C0CFD" w:rsidRPr="007850C9" w:rsidRDefault="003C0CFD" w:rsidP="003C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7" w:type="pct"/>
            <w:shd w:val="clear" w:color="auto" w:fill="B8CCE4" w:themeFill="accent1" w:themeFillTint="66"/>
          </w:tcPr>
          <w:p w:rsidR="003C0CFD" w:rsidRPr="007850C9" w:rsidRDefault="003C0CFD" w:rsidP="003C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ГЭЭ </w:t>
            </w:r>
          </w:p>
        </w:tc>
        <w:tc>
          <w:tcPr>
            <w:tcW w:w="1071" w:type="pct"/>
            <w:shd w:val="clear" w:color="auto" w:fill="B8CCE4" w:themeFill="accent1" w:themeFillTint="66"/>
          </w:tcPr>
          <w:p w:rsidR="003C0CFD" w:rsidRPr="007850C9" w:rsidRDefault="003C0CFD" w:rsidP="003C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827" w:type="pct"/>
            <w:shd w:val="clear" w:color="auto" w:fill="B8CCE4" w:themeFill="accent1" w:themeFillTint="66"/>
          </w:tcPr>
          <w:p w:rsidR="003C0CFD" w:rsidRPr="007850C9" w:rsidRDefault="003C0CFD" w:rsidP="003C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913" w:type="pct"/>
            <w:shd w:val="clear" w:color="auto" w:fill="B8CCE4" w:themeFill="accent1" w:themeFillTint="66"/>
          </w:tcPr>
          <w:p w:rsidR="003C0CFD" w:rsidRPr="007850C9" w:rsidRDefault="003C0CFD" w:rsidP="003C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ind w:left="19" w:right="186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«Проект производства ремонтных дноуглубительных работ для восстановления проектных габаритов судоходных объектов в морском порту 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Сабетта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ЛенморНИИпроект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15.01.2018 № 12,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ind w:left="19" w:right="186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«Северный поток - 2»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Организация «Северный поток-2»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18.01.2018 № 22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ind w:left="19" w:right="186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«Программа на производство инженерно-геодезических, инженерно-геологических, инженерно-гидрометеорологических и инженерно-экологических изысканий на объекте «Поисково-оценочная скважина № 73 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Крузенштернского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 участка», включая Оценку воздействия на окружающую среду при проведении инженерных изысканий (ОВОС)»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«НПЦ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УралГеоСтандарт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23.01.2018 № 27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ind w:left="19" w:right="186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«Проект «Сахалин-1». Размещение дополнительных объемов буровых и других технологических отходов на объектах размещения отходов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Чайвинский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 береговой участок недр» и «Береговой участок недр Одопту-1»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«Эксон 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Нефтегаз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 Лимитед»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30.01.2018 № 33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ind w:left="19" w:right="186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Проект технической документации «Технология получения и использования грунтов для земляных работ»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НИИ Экологии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31.01.2018 № 36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ind w:left="19" w:right="186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«Реконструкция здания очистки бытовых стоков в составе комплекса сооружений 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Нефтеотгрузочного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 Де-</w:t>
            </w:r>
            <w:r w:rsidRPr="0078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Кастри «Проект «Сахалин-1» Стадия 1 Обустройство и добыча»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Компания «Эксон 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Нефтегаз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 Лимитед»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01.02.2018 № 38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ind w:left="19" w:right="186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Материалы «Материалы обоснования лицензии (включая материалы оценки воздействия на окружающую среду) на размещение и сооружение комплекса по извлечению изотопов медицинского назначения на базе исследовательской ядерной установки растворного типа на промышленной площадке ФГУП «РФЯЦ – ВНИИЭФ» г. Саров»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ФГУП «РФЯЦ-ВНИИЭФ»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02.02.2018 № 39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9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C9">
              <w:rPr>
                <w:rFonts w:ascii="Times New Roman" w:eastAsia="Times New Roman" w:hAnsi="Times New Roman"/>
                <w:sz w:val="24"/>
                <w:szCs w:val="24"/>
              </w:rPr>
              <w:t>Документация</w:t>
            </w:r>
          </w:p>
          <w:p w:rsidR="00201ADD" w:rsidRPr="007850C9" w:rsidRDefault="00201ADD" w:rsidP="00201ADD">
            <w:pPr>
              <w:ind w:left="19" w:right="186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«Проект технической документации на установку обезвреживания трансформаторных масел 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Мелиоформ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-ПХБ»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«НПО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Декантер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06.03.2018 № 73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9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C9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Проектная документация «Обустройство куста скважин 538». </w:t>
            </w:r>
            <w:proofErr w:type="spellStart"/>
            <w:r w:rsidRPr="007850C9">
              <w:rPr>
                <w:rFonts w:ascii="Times New Roman" w:eastAsia="Times New Roman" w:hAnsi="Times New Roman"/>
                <w:sz w:val="24"/>
                <w:szCs w:val="24"/>
              </w:rPr>
              <w:t>Яунлорское</w:t>
            </w:r>
            <w:proofErr w:type="spellEnd"/>
            <w:r w:rsidRPr="007850C9">
              <w:rPr>
                <w:rFonts w:ascii="Times New Roman" w:eastAsia="Times New Roman" w:hAnsi="Times New Roman"/>
                <w:sz w:val="24"/>
                <w:szCs w:val="24"/>
              </w:rPr>
              <w:t xml:space="preserve"> нефтегазоконденсатное месторождение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Сугрутнефтегаз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20.03.2018 № 85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9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C9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технической документации «Проект технической документации производства твердого </w:t>
            </w:r>
            <w:proofErr w:type="spellStart"/>
            <w:r w:rsidRPr="007850C9">
              <w:rPr>
                <w:rFonts w:ascii="Times New Roman" w:eastAsia="Times New Roman" w:hAnsi="Times New Roman"/>
                <w:sz w:val="24"/>
                <w:szCs w:val="24"/>
              </w:rPr>
              <w:t>биотоплива</w:t>
            </w:r>
            <w:proofErr w:type="spellEnd"/>
            <w:r w:rsidRPr="007850C9">
              <w:rPr>
                <w:rFonts w:ascii="Times New Roman" w:eastAsia="Times New Roman" w:hAnsi="Times New Roman"/>
                <w:sz w:val="24"/>
                <w:szCs w:val="24"/>
              </w:rPr>
              <w:t xml:space="preserve"> из осадков (илов) биологических очистных сооружений хозяйственно-бытовой и смешанной канализации»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22.03.2018 № 90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9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C9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Документация «Проект технической документации </w:t>
            </w:r>
            <w:proofErr w:type="spellStart"/>
            <w:r w:rsidRPr="007850C9">
              <w:rPr>
                <w:rFonts w:ascii="Times New Roman" w:eastAsia="Times New Roman" w:hAnsi="Times New Roman"/>
                <w:sz w:val="24"/>
                <w:szCs w:val="24"/>
              </w:rPr>
              <w:t>инсинераторных</w:t>
            </w:r>
            <w:proofErr w:type="spellEnd"/>
            <w:r w:rsidRPr="007850C9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установок «ИУ» термического обезвреживания твердых промышленных, медицинских, биологических и бытовых отходов методом высокотемпературного сжигания»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Бонкрафт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B612DB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25.04</w:t>
            </w:r>
            <w:bookmarkStart w:id="0" w:name="_GoBack"/>
            <w:bookmarkEnd w:id="0"/>
            <w:r w:rsidR="00201ADD"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.2018 № 134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9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C9">
              <w:rPr>
                <w:rFonts w:ascii="Times New Roman" w:eastAsia="Times New Roman" w:hAnsi="Times New Roman"/>
                <w:sz w:val="24"/>
                <w:szCs w:val="24"/>
              </w:rPr>
              <w:t>Проект технической документации «Технологический регламент по переработке, обезвреживанию и утилизации металлосодержащих отходов»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«Трейд Металл»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07.05.2018 № 145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9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C9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технической документации технологии обезвреживания твердых органических отходов комплексом технологий быстрого пиролиза и вихревого высокотемпературного горения на базе </w:t>
            </w:r>
            <w:proofErr w:type="spellStart"/>
            <w:r w:rsidRPr="007850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термопечей</w:t>
            </w:r>
            <w:proofErr w:type="spellEnd"/>
            <w:r w:rsidRPr="007850C9">
              <w:rPr>
                <w:rFonts w:ascii="Times New Roman" w:eastAsia="Times New Roman" w:hAnsi="Times New Roman"/>
                <w:sz w:val="24"/>
                <w:szCs w:val="24"/>
              </w:rPr>
              <w:t xml:space="preserve"> быстрого пиролиза твердых углеводородных соединений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ТЭСМан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04.05.2018 № 143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9"/>
              <w:spacing w:line="240" w:lineRule="exact"/>
              <w:ind w:left="19" w:right="186" w:hanging="1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C9">
              <w:rPr>
                <w:rFonts w:ascii="Times New Roman" w:hAnsi="Times New Roman"/>
                <w:bCs/>
                <w:sz w:val="24"/>
                <w:szCs w:val="24"/>
              </w:rPr>
              <w:t>Проект технической документации «Проект технической документации на технологию по утилизации буровых отходов с получением грунта технического»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«РН-Бурение»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15.05.2018 № 156,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9"/>
              <w:spacing w:line="240" w:lineRule="exact"/>
              <w:ind w:left="19" w:right="186" w:hanging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0C9">
              <w:rPr>
                <w:rFonts w:ascii="Times New Roman" w:hAnsi="Times New Roman"/>
                <w:bCs/>
                <w:sz w:val="24"/>
                <w:szCs w:val="24"/>
              </w:rPr>
              <w:t>Документация «Проект технической документации технологии производства хлопьев и гранулированного полиэтилентерефталата из отходов ПЭТ тары»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«Завод по переработке пластмасс «ПЛАРУС»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22.05.2018 № 167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9"/>
              <w:spacing w:line="240" w:lineRule="exact"/>
              <w:ind w:left="19" w:right="186" w:hanging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0C9">
              <w:rPr>
                <w:rFonts w:ascii="Times New Roman" w:hAnsi="Times New Roman"/>
                <w:sz w:val="24"/>
                <w:szCs w:val="24"/>
              </w:rPr>
              <w:t xml:space="preserve">Проект технической документации на </w:t>
            </w:r>
            <w:proofErr w:type="spellStart"/>
            <w:r w:rsidRPr="007850C9">
              <w:rPr>
                <w:rFonts w:ascii="Times New Roman" w:hAnsi="Times New Roman"/>
                <w:sz w:val="24"/>
                <w:szCs w:val="24"/>
              </w:rPr>
              <w:t>агрохимикат</w:t>
            </w:r>
            <w:proofErr w:type="spellEnd"/>
            <w:r w:rsidRPr="00785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0C9">
              <w:rPr>
                <w:rFonts w:ascii="Times New Roman" w:hAnsi="Times New Roman"/>
                <w:sz w:val="24"/>
                <w:szCs w:val="24"/>
              </w:rPr>
              <w:t>Пекацид</w:t>
            </w:r>
            <w:proofErr w:type="spellEnd"/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Агрохимсоюз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25.05.2018 № 168,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9"/>
              <w:spacing w:line="240" w:lineRule="exact"/>
              <w:ind w:left="19" w:right="186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C9">
              <w:rPr>
                <w:rFonts w:ascii="Times New Roman" w:hAnsi="Times New Roman"/>
                <w:sz w:val="24"/>
                <w:szCs w:val="24"/>
              </w:rPr>
              <w:t>Проект технической документации «Технологический регламент по приготовлению и применению строительного материала «</w:t>
            </w:r>
            <w:proofErr w:type="spellStart"/>
            <w:r w:rsidRPr="007850C9">
              <w:rPr>
                <w:rFonts w:ascii="Times New Roman" w:hAnsi="Times New Roman"/>
                <w:sz w:val="24"/>
                <w:szCs w:val="24"/>
              </w:rPr>
              <w:t>Имрарт</w:t>
            </w:r>
            <w:proofErr w:type="spellEnd"/>
            <w:r w:rsidRPr="007850C9">
              <w:rPr>
                <w:rFonts w:ascii="Times New Roman" w:hAnsi="Times New Roman"/>
                <w:sz w:val="24"/>
                <w:szCs w:val="24"/>
              </w:rPr>
              <w:t>» на основе утилизации, обезвреживания отходов бурения на нефтегазовых месторождениях»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«Имеральд»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22.05.2018 № 169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9"/>
              <w:spacing w:line="240" w:lineRule="exact"/>
              <w:ind w:left="19" w:right="186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C9">
              <w:rPr>
                <w:rFonts w:ascii="Times New Roman" w:hAnsi="Times New Roman"/>
                <w:sz w:val="24"/>
                <w:szCs w:val="24"/>
              </w:rPr>
              <w:t>Проект технической документации «Установка для обезвреживания отходов (</w:t>
            </w:r>
            <w:proofErr w:type="spellStart"/>
            <w:r w:rsidRPr="007850C9">
              <w:rPr>
                <w:rFonts w:ascii="Times New Roman" w:hAnsi="Times New Roman"/>
                <w:sz w:val="24"/>
                <w:szCs w:val="24"/>
              </w:rPr>
              <w:t>инсинераторная</w:t>
            </w:r>
            <w:proofErr w:type="spellEnd"/>
            <w:r w:rsidRPr="007850C9">
              <w:rPr>
                <w:rFonts w:ascii="Times New Roman" w:hAnsi="Times New Roman"/>
                <w:sz w:val="24"/>
                <w:szCs w:val="24"/>
              </w:rPr>
              <w:t xml:space="preserve"> установка Гейзер ИУ)»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«Костромской Завод Котельного Оборудования»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01.06.2018 № 185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9"/>
              <w:spacing w:line="240" w:lineRule="exact"/>
              <w:ind w:left="19" w:right="186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C9">
              <w:rPr>
                <w:rFonts w:ascii="Times New Roman" w:hAnsi="Times New Roman"/>
                <w:sz w:val="24"/>
                <w:szCs w:val="24"/>
              </w:rPr>
              <w:t xml:space="preserve">«Программа морских геофизических исследований северо-восточной части континентального шельфа </w:t>
            </w:r>
            <w:proofErr w:type="spellStart"/>
            <w:r w:rsidRPr="007850C9">
              <w:rPr>
                <w:rFonts w:ascii="Times New Roman" w:hAnsi="Times New Roman"/>
                <w:sz w:val="24"/>
                <w:szCs w:val="24"/>
              </w:rPr>
              <w:t>о.Сахалин</w:t>
            </w:r>
            <w:proofErr w:type="spellEnd"/>
            <w:r w:rsidRPr="00785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«СКФ ГЕО»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08.06.2018 № 195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9"/>
              <w:tabs>
                <w:tab w:val="left" w:pos="6514"/>
              </w:tabs>
              <w:spacing w:line="240" w:lineRule="exact"/>
              <w:ind w:left="135" w:right="263" w:firstLine="560"/>
              <w:jc w:val="center"/>
              <w:rPr>
                <w:rFonts w:ascii="Times New Roman" w:eastAsia="ヒラギノ角ゴ Pro W3" w:hAnsi="Times New Roman"/>
                <w:sz w:val="24"/>
                <w:szCs w:val="24"/>
                <w:lang w:eastAsia="ru-RU"/>
              </w:rPr>
            </w:pPr>
            <w:r w:rsidRPr="007850C9">
              <w:rPr>
                <w:rFonts w:ascii="Times New Roman" w:hAnsi="Times New Roman"/>
                <w:sz w:val="24"/>
                <w:szCs w:val="24"/>
              </w:rPr>
              <w:t xml:space="preserve">«Поисково-оценочная скважина № 1 </w:t>
            </w:r>
            <w:proofErr w:type="spellStart"/>
            <w:r w:rsidRPr="007850C9">
              <w:rPr>
                <w:rFonts w:ascii="Times New Roman" w:hAnsi="Times New Roman"/>
                <w:sz w:val="24"/>
                <w:szCs w:val="24"/>
              </w:rPr>
              <w:t>Баутинской</w:t>
            </w:r>
            <w:proofErr w:type="spellEnd"/>
            <w:r w:rsidRPr="007850C9">
              <w:rPr>
                <w:rFonts w:ascii="Times New Roman" w:hAnsi="Times New Roman"/>
                <w:sz w:val="24"/>
                <w:szCs w:val="24"/>
              </w:rPr>
              <w:t xml:space="preserve"> площади»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«НПК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НефтеБурГаз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201ADD" w:rsidRPr="007850C9" w:rsidRDefault="00201ADD" w:rsidP="00201ADD">
            <w:pPr>
              <w:spacing w:line="240" w:lineRule="exact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15.06.2018 </w:t>
            </w: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br/>
              <w:t>№ 202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9"/>
              <w:tabs>
                <w:tab w:val="left" w:pos="6514"/>
              </w:tabs>
              <w:spacing w:line="240" w:lineRule="exact"/>
              <w:ind w:left="135" w:right="263" w:firstLine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C9">
              <w:rPr>
                <w:rFonts w:ascii="Times New Roman" w:hAnsi="Times New Roman"/>
                <w:sz w:val="24"/>
                <w:szCs w:val="24"/>
              </w:rPr>
              <w:t xml:space="preserve">«Технология получения продукции из нефтесодержащих донных отложений Буферного пруда методом </w:t>
            </w:r>
            <w:proofErr w:type="spellStart"/>
            <w:r w:rsidRPr="007850C9">
              <w:rPr>
                <w:rFonts w:ascii="Times New Roman" w:hAnsi="Times New Roman"/>
                <w:sz w:val="24"/>
                <w:szCs w:val="24"/>
              </w:rPr>
              <w:t>биоремедиации</w:t>
            </w:r>
            <w:proofErr w:type="spellEnd"/>
            <w:r w:rsidRPr="00785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1ADD" w:rsidRPr="007850C9" w:rsidRDefault="00201ADD" w:rsidP="00201ADD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АО "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Газпромнефть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-ОНПЗ"</w:t>
            </w:r>
          </w:p>
          <w:p w:rsidR="00201ADD" w:rsidRPr="007850C9" w:rsidRDefault="00201ADD" w:rsidP="00201ADD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24.07.2018 </w:t>
            </w: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br/>
              <w:t xml:space="preserve">№ 281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9"/>
              <w:tabs>
                <w:tab w:val="left" w:pos="6514"/>
              </w:tabs>
              <w:spacing w:line="240" w:lineRule="exact"/>
              <w:ind w:left="135" w:right="263" w:firstLine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C9">
              <w:rPr>
                <w:rFonts w:ascii="Times New Roman" w:hAnsi="Times New Roman"/>
                <w:sz w:val="24"/>
                <w:szCs w:val="24"/>
              </w:rPr>
              <w:t>«Установка термического обезвреживания осадков очистных сооружений сточных вод (УТОО)»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Инвайро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29.08.2018 № 331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9"/>
              <w:tabs>
                <w:tab w:val="left" w:pos="6514"/>
              </w:tabs>
              <w:spacing w:line="240" w:lineRule="exact"/>
              <w:ind w:left="135" w:right="263" w:firstLine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C9">
              <w:rPr>
                <w:rFonts w:ascii="Times New Roman" w:hAnsi="Times New Roman"/>
                <w:sz w:val="24"/>
                <w:szCs w:val="24"/>
              </w:rPr>
              <w:t>«Технические условия ТУ 0258-002-03372535-2016 «Композиционно-почвенный материал «</w:t>
            </w:r>
            <w:proofErr w:type="spellStart"/>
            <w:r w:rsidRPr="007850C9">
              <w:rPr>
                <w:rFonts w:ascii="Times New Roman" w:hAnsi="Times New Roman"/>
                <w:sz w:val="24"/>
                <w:szCs w:val="24"/>
              </w:rPr>
              <w:t>Гумикорп</w:t>
            </w:r>
            <w:proofErr w:type="spellEnd"/>
            <w:r w:rsidRPr="007850C9">
              <w:rPr>
                <w:rFonts w:ascii="Times New Roman" w:hAnsi="Times New Roman"/>
                <w:sz w:val="24"/>
                <w:szCs w:val="24"/>
              </w:rPr>
              <w:t>», полученный при переработке отходов бурения»</w:t>
            </w:r>
          </w:p>
        </w:tc>
        <w:tc>
          <w:tcPr>
            <w:tcW w:w="1071" w:type="pct"/>
            <w:shd w:val="clear" w:color="auto" w:fill="FFFFFF" w:themeFill="background1"/>
          </w:tcPr>
          <w:p w:rsidR="00201ADD" w:rsidRPr="007850C9" w:rsidRDefault="00201ADD" w:rsidP="00201ADD">
            <w:pPr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850C9">
              <w:rPr>
                <w:rFonts w:ascii="Times New Roman" w:eastAsia="Calibri" w:hAnsi="Times New Roman" w:cs="Times New Roman"/>
                <w:sz w:val="24"/>
                <w:szCs w:val="24"/>
              </w:rPr>
              <w:t>Экопромтехнологии</w:t>
            </w:r>
            <w:proofErr w:type="spellEnd"/>
            <w:r w:rsidRPr="007850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31.08.2018 № 342</w:t>
            </w:r>
          </w:p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9"/>
              <w:tabs>
                <w:tab w:val="left" w:pos="6514"/>
              </w:tabs>
              <w:spacing w:line="240" w:lineRule="exact"/>
              <w:ind w:left="135" w:right="263" w:firstLine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C9">
              <w:rPr>
                <w:rFonts w:ascii="Times New Roman" w:hAnsi="Times New Roman"/>
                <w:sz w:val="24"/>
                <w:szCs w:val="24"/>
              </w:rPr>
              <w:t>«Технологический регламент «Переработка отходов бурения скважин в композиционно-почвенный материал «</w:t>
            </w:r>
            <w:proofErr w:type="spellStart"/>
            <w:r w:rsidRPr="007850C9">
              <w:rPr>
                <w:rFonts w:ascii="Times New Roman" w:hAnsi="Times New Roman"/>
                <w:sz w:val="24"/>
                <w:szCs w:val="24"/>
              </w:rPr>
              <w:t>Гумикорп</w:t>
            </w:r>
            <w:proofErr w:type="spellEnd"/>
            <w:r w:rsidRPr="00785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1" w:type="pct"/>
            <w:shd w:val="clear" w:color="auto" w:fill="FFFFFF" w:themeFill="background1"/>
          </w:tcPr>
          <w:p w:rsidR="00201ADD" w:rsidRPr="007850C9" w:rsidRDefault="00201ADD" w:rsidP="00201ADD">
            <w:pPr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Экопромтехнологии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31.08.2018 № 343</w:t>
            </w:r>
          </w:p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9"/>
              <w:tabs>
                <w:tab w:val="left" w:pos="6514"/>
              </w:tabs>
              <w:spacing w:line="240" w:lineRule="exact"/>
              <w:ind w:left="135" w:right="263" w:firstLine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C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850C9">
              <w:rPr>
                <w:rFonts w:ascii="Times New Roman" w:hAnsi="Times New Roman"/>
                <w:sz w:val="24"/>
                <w:szCs w:val="24"/>
              </w:rPr>
              <w:t>Разработка месторождения «</w:t>
            </w:r>
            <w:proofErr w:type="spellStart"/>
            <w:r w:rsidRPr="007850C9">
              <w:rPr>
                <w:rFonts w:ascii="Times New Roman" w:hAnsi="Times New Roman"/>
                <w:sz w:val="24"/>
                <w:szCs w:val="24"/>
              </w:rPr>
              <w:t>Албазино</w:t>
            </w:r>
            <w:proofErr w:type="spellEnd"/>
            <w:r w:rsidRPr="007850C9">
              <w:rPr>
                <w:rFonts w:ascii="Times New Roman" w:hAnsi="Times New Roman"/>
                <w:sz w:val="24"/>
                <w:szCs w:val="24"/>
              </w:rPr>
              <w:t>» комбинированным способом. 2-я очередь»</w:t>
            </w:r>
          </w:p>
        </w:tc>
        <w:tc>
          <w:tcPr>
            <w:tcW w:w="1071" w:type="pct"/>
            <w:shd w:val="clear" w:color="auto" w:fill="FFFFFF" w:themeFill="background1"/>
          </w:tcPr>
          <w:p w:rsidR="00201ADD" w:rsidRPr="007850C9" w:rsidRDefault="00201ADD" w:rsidP="00201ADD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ООО «Ресурсы 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Албазино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04.09.2018 № 344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9"/>
              <w:tabs>
                <w:tab w:val="left" w:pos="6514"/>
              </w:tabs>
              <w:spacing w:line="240" w:lineRule="exact"/>
              <w:ind w:left="135" w:right="263" w:firstLine="5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0C9">
              <w:rPr>
                <w:rFonts w:ascii="Times New Roman" w:hAnsi="Times New Roman"/>
                <w:sz w:val="24"/>
                <w:szCs w:val="24"/>
                <w:lang w:eastAsia="ru-RU"/>
              </w:rPr>
              <w:t>«Проект технической документации</w:t>
            </w:r>
          </w:p>
          <w:p w:rsidR="00201ADD" w:rsidRPr="007850C9" w:rsidRDefault="00201ADD" w:rsidP="00201ADD">
            <w:pPr>
              <w:pStyle w:val="a9"/>
              <w:tabs>
                <w:tab w:val="left" w:pos="6514"/>
              </w:tabs>
              <w:spacing w:line="240" w:lineRule="exact"/>
              <w:ind w:left="135" w:right="263" w:firstLine="5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0C9">
              <w:rPr>
                <w:rFonts w:ascii="Times New Roman" w:hAnsi="Times New Roman"/>
                <w:sz w:val="24"/>
                <w:szCs w:val="24"/>
                <w:lang w:eastAsia="ru-RU"/>
              </w:rPr>
              <w:t>«Комплекс термического обезвреживания отходов»</w:t>
            </w:r>
          </w:p>
        </w:tc>
        <w:tc>
          <w:tcPr>
            <w:tcW w:w="1071" w:type="pct"/>
            <w:shd w:val="clear" w:color="auto" w:fill="FFFFFF" w:themeFill="background1"/>
          </w:tcPr>
          <w:p w:rsidR="00201ADD" w:rsidRPr="007850C9" w:rsidRDefault="00201ADD" w:rsidP="00201ADD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«Газпром проектирование»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20.09.2018 № 384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9"/>
              <w:tabs>
                <w:tab w:val="left" w:pos="6514"/>
              </w:tabs>
              <w:spacing w:line="240" w:lineRule="exact"/>
              <w:ind w:left="135" w:right="263" w:firstLine="5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0C9"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активного и пассивного компостирования с получением полезных продуктов»</w:t>
            </w:r>
          </w:p>
        </w:tc>
        <w:tc>
          <w:tcPr>
            <w:tcW w:w="1071" w:type="pct"/>
            <w:shd w:val="clear" w:color="auto" w:fill="FFFFFF" w:themeFill="background1"/>
          </w:tcPr>
          <w:p w:rsidR="00201ADD" w:rsidRPr="007850C9" w:rsidRDefault="00201ADD" w:rsidP="00201ADD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«Спецпроект»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27.09.2018 № 390</w:t>
            </w:r>
          </w:p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9"/>
              <w:tabs>
                <w:tab w:val="left" w:pos="6514"/>
              </w:tabs>
              <w:spacing w:line="240" w:lineRule="exact"/>
              <w:ind w:left="135" w:right="263" w:firstLine="5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0C9"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«Технология утилизации нефтесодержащих отходов на установках УПНШ»</w:t>
            </w:r>
          </w:p>
        </w:tc>
        <w:tc>
          <w:tcPr>
            <w:tcW w:w="1071" w:type="pct"/>
            <w:shd w:val="clear" w:color="auto" w:fill="FFFFFF" w:themeFill="background1"/>
          </w:tcPr>
          <w:p w:rsidR="00201ADD" w:rsidRPr="007850C9" w:rsidRDefault="00201ADD" w:rsidP="00201ADD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«Спутник»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27.09.2018 № 391</w:t>
            </w:r>
          </w:p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9"/>
              <w:tabs>
                <w:tab w:val="left" w:pos="6514"/>
              </w:tabs>
              <w:spacing w:line="240" w:lineRule="exact"/>
              <w:ind w:left="135" w:right="263" w:firstLine="5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0C9">
              <w:rPr>
                <w:rFonts w:ascii="Times New Roman" w:hAnsi="Times New Roman"/>
                <w:sz w:val="24"/>
                <w:szCs w:val="24"/>
              </w:rPr>
              <w:t>«Комплекс усадебных домов и парковых сооружений (бывший парк «</w:t>
            </w:r>
            <w:proofErr w:type="spellStart"/>
            <w:r w:rsidRPr="007850C9">
              <w:rPr>
                <w:rFonts w:ascii="Times New Roman" w:hAnsi="Times New Roman"/>
                <w:sz w:val="24"/>
                <w:szCs w:val="24"/>
              </w:rPr>
              <w:t>Монрепо</w:t>
            </w:r>
            <w:proofErr w:type="spellEnd"/>
            <w:r w:rsidRPr="007850C9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  <w:r w:rsidRPr="007850C9">
              <w:rPr>
                <w:rFonts w:ascii="Times New Roman" w:hAnsi="Times New Roman"/>
                <w:sz w:val="24"/>
                <w:szCs w:val="24"/>
              </w:rPr>
              <w:br/>
            </w:r>
            <w:r w:rsidRPr="007850C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7850C9">
              <w:rPr>
                <w:rFonts w:ascii="Times New Roman" w:hAnsi="Times New Roman"/>
                <w:sz w:val="24"/>
                <w:szCs w:val="24"/>
              </w:rPr>
              <w:t>-</w:t>
            </w:r>
            <w:r w:rsidRPr="007850C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850C9">
              <w:rPr>
                <w:rFonts w:ascii="Times New Roman" w:hAnsi="Times New Roman"/>
                <w:sz w:val="24"/>
                <w:szCs w:val="24"/>
              </w:rPr>
              <w:t xml:space="preserve"> вв. Реставрация с приспособлением под </w:t>
            </w:r>
            <w:r w:rsidRPr="007850C9">
              <w:rPr>
                <w:rFonts w:ascii="Times New Roman" w:hAnsi="Times New Roman"/>
                <w:sz w:val="24"/>
                <w:szCs w:val="24"/>
              </w:rPr>
              <w:br/>
              <w:t xml:space="preserve">музейно-выставочные функции, по адресу: </w:t>
            </w:r>
            <w:r w:rsidRPr="007850C9">
              <w:rPr>
                <w:rFonts w:ascii="Times New Roman" w:hAnsi="Times New Roman"/>
                <w:sz w:val="24"/>
                <w:szCs w:val="24"/>
              </w:rPr>
              <w:br/>
              <w:t xml:space="preserve">Ленинградская область, г. Выборг, парк </w:t>
            </w:r>
            <w:proofErr w:type="spellStart"/>
            <w:r w:rsidRPr="007850C9">
              <w:rPr>
                <w:rFonts w:ascii="Times New Roman" w:hAnsi="Times New Roman"/>
                <w:sz w:val="24"/>
                <w:szCs w:val="24"/>
              </w:rPr>
              <w:t>Монрепо</w:t>
            </w:r>
            <w:proofErr w:type="spellEnd"/>
            <w:r w:rsidRPr="007850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1" w:type="pct"/>
            <w:shd w:val="clear" w:color="auto" w:fill="FFFFFF" w:themeFill="background1"/>
          </w:tcPr>
          <w:p w:rsidR="00201ADD" w:rsidRPr="007850C9" w:rsidRDefault="00201ADD" w:rsidP="00201ADD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«Магистраль»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02.10.2018 № 397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9"/>
              <w:tabs>
                <w:tab w:val="left" w:pos="6514"/>
              </w:tabs>
              <w:spacing w:line="240" w:lineRule="exact"/>
              <w:ind w:left="135" w:right="263" w:firstLine="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C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7850C9">
              <w:rPr>
                <w:rFonts w:ascii="Times New Roman" w:hAnsi="Times New Roman"/>
                <w:bCs/>
                <w:sz w:val="24"/>
                <w:szCs w:val="24"/>
              </w:rPr>
              <w:t>Горноперерабатывающее</w:t>
            </w:r>
            <w:proofErr w:type="spellEnd"/>
            <w:r w:rsidRPr="007850C9">
              <w:rPr>
                <w:rFonts w:ascii="Times New Roman" w:hAnsi="Times New Roman"/>
                <w:bCs/>
                <w:sz w:val="24"/>
                <w:szCs w:val="24"/>
              </w:rPr>
              <w:t xml:space="preserve"> предприятие на базе золоторудного месторождения «</w:t>
            </w:r>
            <w:proofErr w:type="spellStart"/>
            <w:r w:rsidRPr="007850C9">
              <w:rPr>
                <w:rFonts w:ascii="Times New Roman" w:hAnsi="Times New Roman"/>
                <w:bCs/>
                <w:sz w:val="24"/>
                <w:szCs w:val="24"/>
              </w:rPr>
              <w:t>Наседкино</w:t>
            </w:r>
            <w:proofErr w:type="spellEnd"/>
            <w:r w:rsidRPr="007850C9">
              <w:rPr>
                <w:rFonts w:ascii="Times New Roman" w:hAnsi="Times New Roman"/>
                <w:bCs/>
                <w:sz w:val="24"/>
                <w:szCs w:val="24"/>
              </w:rPr>
              <w:t>». Горнотранспортная часть»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«Дальневосточная Компания Цветных Металлов»</w:t>
            </w:r>
          </w:p>
          <w:p w:rsidR="00201ADD" w:rsidRPr="007850C9" w:rsidRDefault="00201ADD" w:rsidP="00201ADD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16.10.2018 № 421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9"/>
              <w:tabs>
                <w:tab w:val="left" w:pos="6514"/>
              </w:tabs>
              <w:spacing w:line="240" w:lineRule="exact"/>
              <w:ind w:left="135" w:right="263" w:firstLine="5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0C9">
              <w:rPr>
                <w:rFonts w:ascii="Times New Roman" w:hAnsi="Times New Roman"/>
                <w:sz w:val="24"/>
                <w:szCs w:val="24"/>
              </w:rPr>
              <w:t>«Цех транспортирования закладочного материала»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 ГОК»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18.10.2018 № 427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b"/>
              <w:tabs>
                <w:tab w:val="left" w:pos="7513"/>
                <w:tab w:val="left" w:pos="8505"/>
              </w:tabs>
              <w:spacing w:line="240" w:lineRule="exact"/>
              <w:ind w:left="709" w:right="709"/>
              <w:jc w:val="center"/>
              <w:rPr>
                <w:sz w:val="24"/>
                <w:szCs w:val="24"/>
              </w:rPr>
            </w:pPr>
            <w:r w:rsidRPr="007850C9">
              <w:rPr>
                <w:sz w:val="24"/>
                <w:szCs w:val="24"/>
              </w:rPr>
              <w:t>«Технические условия ТУ 079890-001-21629446-2017 «Закладочный материал на основе хвостов обогатительной фабрики</w:t>
            </w:r>
          </w:p>
          <w:p w:rsidR="00201ADD" w:rsidRPr="007850C9" w:rsidRDefault="00201ADD" w:rsidP="00201ADD">
            <w:pPr>
              <w:pStyle w:val="ab"/>
              <w:tabs>
                <w:tab w:val="left" w:pos="7513"/>
                <w:tab w:val="left" w:pos="8505"/>
              </w:tabs>
              <w:spacing w:line="240" w:lineRule="exact"/>
              <w:ind w:left="709" w:right="709"/>
              <w:jc w:val="center"/>
              <w:rPr>
                <w:sz w:val="24"/>
                <w:szCs w:val="24"/>
              </w:rPr>
            </w:pPr>
            <w:r w:rsidRPr="007850C9">
              <w:rPr>
                <w:sz w:val="24"/>
                <w:szCs w:val="24"/>
              </w:rPr>
              <w:t>АО «</w:t>
            </w:r>
            <w:proofErr w:type="spellStart"/>
            <w:r w:rsidRPr="007850C9">
              <w:rPr>
                <w:sz w:val="24"/>
                <w:szCs w:val="24"/>
              </w:rPr>
              <w:t>Томинский</w:t>
            </w:r>
            <w:proofErr w:type="spellEnd"/>
            <w:r w:rsidRPr="007850C9">
              <w:rPr>
                <w:sz w:val="24"/>
                <w:szCs w:val="24"/>
              </w:rPr>
              <w:t xml:space="preserve"> ГОК»</w:t>
            </w:r>
          </w:p>
          <w:p w:rsidR="00201ADD" w:rsidRPr="007850C9" w:rsidRDefault="00201ADD" w:rsidP="00201ADD">
            <w:pPr>
              <w:pStyle w:val="a9"/>
              <w:tabs>
                <w:tab w:val="left" w:pos="6514"/>
              </w:tabs>
              <w:spacing w:line="240" w:lineRule="exact"/>
              <w:ind w:left="135" w:right="263" w:firstLine="5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 ГОК»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18.10.2018 № 428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b"/>
              <w:tabs>
                <w:tab w:val="left" w:pos="7513"/>
                <w:tab w:val="left" w:pos="8505"/>
              </w:tabs>
              <w:spacing w:line="240" w:lineRule="exact"/>
              <w:ind w:left="709" w:right="709"/>
              <w:jc w:val="center"/>
              <w:rPr>
                <w:sz w:val="24"/>
                <w:szCs w:val="24"/>
              </w:rPr>
            </w:pPr>
            <w:r w:rsidRPr="007850C9">
              <w:rPr>
                <w:bCs/>
                <w:sz w:val="24"/>
                <w:szCs w:val="24"/>
              </w:rPr>
              <w:t>«</w:t>
            </w:r>
            <w:proofErr w:type="spellStart"/>
            <w:r w:rsidRPr="007850C9">
              <w:rPr>
                <w:sz w:val="24"/>
                <w:szCs w:val="24"/>
              </w:rPr>
              <w:t>Термодеструкционные</w:t>
            </w:r>
            <w:proofErr w:type="spellEnd"/>
            <w:r w:rsidRPr="007850C9">
              <w:rPr>
                <w:sz w:val="24"/>
                <w:szCs w:val="24"/>
              </w:rPr>
              <w:t xml:space="preserve"> установки серии Фактор модель 500</w:t>
            </w:r>
            <w:r w:rsidRPr="007850C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«НПО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Декантер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24.10.2018 № 437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b"/>
              <w:tabs>
                <w:tab w:val="left" w:pos="7513"/>
                <w:tab w:val="left" w:pos="8505"/>
              </w:tabs>
              <w:spacing w:line="240" w:lineRule="exact"/>
              <w:ind w:left="709" w:right="709"/>
              <w:jc w:val="center"/>
              <w:rPr>
                <w:sz w:val="24"/>
                <w:szCs w:val="24"/>
              </w:rPr>
            </w:pPr>
            <w:r w:rsidRPr="007850C9">
              <w:rPr>
                <w:bCs/>
                <w:sz w:val="24"/>
                <w:szCs w:val="24"/>
              </w:rPr>
              <w:t xml:space="preserve">«Цех производства закладочного материала на основе хвостов обогатительной фабрики </w:t>
            </w:r>
            <w:proofErr w:type="spellStart"/>
            <w:r w:rsidRPr="007850C9">
              <w:rPr>
                <w:bCs/>
                <w:sz w:val="24"/>
                <w:szCs w:val="24"/>
              </w:rPr>
              <w:t>Томинского</w:t>
            </w:r>
            <w:proofErr w:type="spellEnd"/>
            <w:r w:rsidRPr="007850C9">
              <w:rPr>
                <w:bCs/>
                <w:sz w:val="24"/>
                <w:szCs w:val="24"/>
              </w:rPr>
              <w:t xml:space="preserve"> ГОКа»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Томинский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 ГОК»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26.10.2018 № 441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b"/>
              <w:tabs>
                <w:tab w:val="left" w:pos="7513"/>
                <w:tab w:val="left" w:pos="8505"/>
              </w:tabs>
              <w:spacing w:line="240" w:lineRule="exact"/>
              <w:ind w:left="709" w:right="709"/>
              <w:jc w:val="center"/>
              <w:rPr>
                <w:bCs/>
                <w:sz w:val="24"/>
                <w:szCs w:val="24"/>
              </w:rPr>
            </w:pPr>
            <w:r w:rsidRPr="007850C9">
              <w:rPr>
                <w:sz w:val="24"/>
                <w:szCs w:val="24"/>
              </w:rPr>
              <w:t>«Использование отходов бурения при добыче нефти и газа для изготовления строительного материала «ТМГ (техногенный минеральный грунт) «</w:t>
            </w:r>
            <w:proofErr w:type="spellStart"/>
            <w:r w:rsidRPr="007850C9">
              <w:rPr>
                <w:sz w:val="24"/>
                <w:szCs w:val="24"/>
              </w:rPr>
              <w:t>Гумиком</w:t>
            </w:r>
            <w:proofErr w:type="spellEnd"/>
            <w:r w:rsidRPr="007850C9">
              <w:rPr>
                <w:sz w:val="24"/>
                <w:szCs w:val="24"/>
              </w:rPr>
              <w:t>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«ЭМТ»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02.11.2018 </w:t>
            </w: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№ 450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b"/>
              <w:tabs>
                <w:tab w:val="left" w:pos="7513"/>
                <w:tab w:val="left" w:pos="8505"/>
              </w:tabs>
              <w:spacing w:line="240" w:lineRule="exact"/>
              <w:ind w:left="709" w:right="709"/>
              <w:jc w:val="center"/>
              <w:rPr>
                <w:sz w:val="24"/>
                <w:szCs w:val="24"/>
              </w:rPr>
            </w:pPr>
            <w:r w:rsidRPr="007850C9">
              <w:rPr>
                <w:sz w:val="24"/>
                <w:szCs w:val="24"/>
              </w:rPr>
              <w:t xml:space="preserve">«Терминал по приему, хранению и </w:t>
            </w:r>
            <w:proofErr w:type="spellStart"/>
            <w:r w:rsidRPr="007850C9">
              <w:rPr>
                <w:sz w:val="24"/>
                <w:szCs w:val="24"/>
              </w:rPr>
              <w:t>регазификации</w:t>
            </w:r>
            <w:proofErr w:type="spellEnd"/>
            <w:r w:rsidRPr="007850C9">
              <w:rPr>
                <w:sz w:val="24"/>
                <w:szCs w:val="24"/>
              </w:rPr>
              <w:t xml:space="preserve"> сжиженного природного газа (СПГ) в Калининградской области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14.11.2018 </w:t>
            </w: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№ 470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b"/>
              <w:tabs>
                <w:tab w:val="left" w:pos="7513"/>
                <w:tab w:val="left" w:pos="8505"/>
              </w:tabs>
              <w:spacing w:line="240" w:lineRule="exact"/>
              <w:ind w:left="709" w:right="709"/>
              <w:jc w:val="center"/>
              <w:rPr>
                <w:sz w:val="24"/>
                <w:szCs w:val="24"/>
              </w:rPr>
            </w:pPr>
            <w:r w:rsidRPr="007850C9">
              <w:rPr>
                <w:sz w:val="24"/>
                <w:szCs w:val="24"/>
              </w:rPr>
              <w:t>«Строительство в морском порту Ванино на северном берегу бухты Мучке Хабаровского края терминала для перевалки сжиженных углеводородных газов (СУГ)»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Морстройтехнология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16.11.2018 </w:t>
            </w: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№ 474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b"/>
              <w:tabs>
                <w:tab w:val="left" w:pos="7513"/>
                <w:tab w:val="left" w:pos="8505"/>
              </w:tabs>
              <w:spacing w:line="240" w:lineRule="exact"/>
              <w:ind w:left="709" w:right="709"/>
              <w:jc w:val="center"/>
              <w:rPr>
                <w:sz w:val="24"/>
                <w:szCs w:val="24"/>
              </w:rPr>
            </w:pPr>
            <w:r w:rsidRPr="007850C9">
              <w:rPr>
                <w:sz w:val="24"/>
                <w:szCs w:val="24"/>
              </w:rPr>
              <w:t>«Технология получения техногенного материала их отходов бурения»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Сервесный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 Центр СБМ»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16.11.2018 </w:t>
            </w: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№ 475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b"/>
              <w:tabs>
                <w:tab w:val="left" w:pos="7513"/>
                <w:tab w:val="left" w:pos="8505"/>
              </w:tabs>
              <w:spacing w:line="240" w:lineRule="exact"/>
              <w:ind w:left="709" w:right="709"/>
              <w:jc w:val="center"/>
              <w:rPr>
                <w:sz w:val="24"/>
                <w:szCs w:val="24"/>
              </w:rPr>
            </w:pPr>
            <w:r w:rsidRPr="007850C9">
              <w:rPr>
                <w:sz w:val="24"/>
                <w:szCs w:val="24"/>
              </w:rPr>
              <w:t>«Технологический регламент по утилизации отходов бурения с получением осветленной воды и строительного материала»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Экотек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21.11.2018 </w:t>
            </w: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№ 484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b"/>
              <w:tabs>
                <w:tab w:val="left" w:pos="7513"/>
                <w:tab w:val="left" w:pos="8505"/>
              </w:tabs>
              <w:spacing w:line="240" w:lineRule="exact"/>
              <w:ind w:left="709" w:right="709"/>
              <w:jc w:val="center"/>
              <w:rPr>
                <w:sz w:val="24"/>
                <w:szCs w:val="24"/>
              </w:rPr>
            </w:pPr>
            <w:r w:rsidRPr="007850C9">
              <w:rPr>
                <w:sz w:val="24"/>
                <w:szCs w:val="24"/>
              </w:rPr>
              <w:t>«Проект ликвидации отработанной выработки угольного разреза «</w:t>
            </w:r>
            <w:proofErr w:type="spellStart"/>
            <w:r w:rsidRPr="007850C9">
              <w:rPr>
                <w:sz w:val="24"/>
                <w:szCs w:val="24"/>
              </w:rPr>
              <w:t>Коркинский</w:t>
            </w:r>
            <w:proofErr w:type="spellEnd"/>
            <w:r w:rsidRPr="007850C9">
              <w:rPr>
                <w:sz w:val="24"/>
                <w:szCs w:val="24"/>
              </w:rPr>
              <w:t>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«ПРОМРЕКУЛЬТИВАЦИЯ»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jc w:val="center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26.11.2018 </w:t>
            </w: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№ 494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tabs>
                <w:tab w:val="left" w:pos="6057"/>
                <w:tab w:val="left" w:pos="7513"/>
                <w:tab w:val="left" w:pos="8505"/>
              </w:tabs>
              <w:suppressAutoHyphens/>
              <w:spacing w:line="240" w:lineRule="exact"/>
              <w:ind w:left="274" w:righ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Пестицид ПОЧКОРОСТ, ПС (10 г/кг 6-бензиламинопурина)</w:t>
            </w:r>
          </w:p>
          <w:p w:rsidR="00201ADD" w:rsidRPr="007850C9" w:rsidRDefault="00201ADD" w:rsidP="00201ADD">
            <w:pPr>
              <w:pStyle w:val="ab"/>
              <w:tabs>
                <w:tab w:val="left" w:pos="8931"/>
                <w:tab w:val="left" w:pos="9072"/>
              </w:tabs>
              <w:spacing w:line="240" w:lineRule="exact"/>
              <w:ind w:left="277" w:right="426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line="240" w:lineRule="exact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«ЭКОЭКСПЕРТ»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03.12.2018 </w:t>
            </w: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№ 500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b"/>
              <w:tabs>
                <w:tab w:val="left" w:pos="8931"/>
                <w:tab w:val="left" w:pos="9072"/>
              </w:tabs>
              <w:spacing w:line="240" w:lineRule="exact"/>
              <w:ind w:left="277" w:right="426"/>
              <w:jc w:val="center"/>
              <w:rPr>
                <w:sz w:val="24"/>
                <w:szCs w:val="24"/>
              </w:rPr>
            </w:pPr>
            <w:r w:rsidRPr="007850C9">
              <w:rPr>
                <w:sz w:val="24"/>
                <w:szCs w:val="24"/>
              </w:rPr>
              <w:t xml:space="preserve">«Терминал по приему, хранению и </w:t>
            </w:r>
            <w:proofErr w:type="spellStart"/>
            <w:r w:rsidRPr="007850C9">
              <w:rPr>
                <w:sz w:val="24"/>
                <w:szCs w:val="24"/>
              </w:rPr>
              <w:t>регазификации</w:t>
            </w:r>
            <w:proofErr w:type="spellEnd"/>
            <w:r w:rsidRPr="007850C9">
              <w:rPr>
                <w:sz w:val="24"/>
                <w:szCs w:val="24"/>
              </w:rPr>
              <w:t xml:space="preserve"> сжиженного природного газа (СПГ) в Калининградской области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line="240" w:lineRule="exact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05.12.2018 </w:t>
            </w: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№ 503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b"/>
              <w:tabs>
                <w:tab w:val="left" w:pos="8931"/>
                <w:tab w:val="left" w:pos="9072"/>
              </w:tabs>
              <w:spacing w:line="240" w:lineRule="exact"/>
              <w:ind w:left="277" w:right="426"/>
              <w:jc w:val="center"/>
              <w:rPr>
                <w:bCs/>
                <w:sz w:val="24"/>
                <w:szCs w:val="24"/>
              </w:rPr>
            </w:pPr>
            <w:r w:rsidRPr="007850C9">
              <w:rPr>
                <w:sz w:val="24"/>
                <w:szCs w:val="24"/>
              </w:rPr>
              <w:t xml:space="preserve">«Проект технической документации «Проект технической документации «Технология </w:t>
            </w:r>
            <w:proofErr w:type="spellStart"/>
            <w:r w:rsidRPr="007850C9">
              <w:rPr>
                <w:sz w:val="24"/>
                <w:szCs w:val="24"/>
              </w:rPr>
              <w:t>ремедиации</w:t>
            </w:r>
            <w:proofErr w:type="spellEnd"/>
            <w:r w:rsidRPr="007850C9">
              <w:rPr>
                <w:sz w:val="24"/>
                <w:szCs w:val="24"/>
              </w:rPr>
              <w:t xml:space="preserve"> почв и грунтовых вод </w:t>
            </w:r>
            <w:proofErr w:type="spellStart"/>
            <w:r w:rsidRPr="007850C9">
              <w:rPr>
                <w:sz w:val="24"/>
                <w:szCs w:val="24"/>
              </w:rPr>
              <w:t>DoraTeck</w:t>
            </w:r>
            <w:proofErr w:type="spellEnd"/>
            <w:r w:rsidRPr="007850C9">
              <w:rPr>
                <w:sz w:val="24"/>
                <w:szCs w:val="24"/>
              </w:rPr>
              <w:t xml:space="preserve"> </w:t>
            </w:r>
            <w:proofErr w:type="spellStart"/>
            <w:r w:rsidRPr="007850C9">
              <w:rPr>
                <w:sz w:val="24"/>
                <w:szCs w:val="24"/>
              </w:rPr>
              <w:t>In</w:t>
            </w:r>
            <w:proofErr w:type="spellEnd"/>
            <w:r w:rsidRPr="007850C9">
              <w:rPr>
                <w:sz w:val="24"/>
                <w:szCs w:val="24"/>
              </w:rPr>
              <w:t xml:space="preserve"> </w:t>
            </w:r>
            <w:proofErr w:type="spellStart"/>
            <w:r w:rsidRPr="007850C9">
              <w:rPr>
                <w:sz w:val="24"/>
                <w:szCs w:val="24"/>
              </w:rPr>
              <w:t>Situ</w:t>
            </w:r>
            <w:proofErr w:type="spellEnd"/>
            <w:r w:rsidRPr="007850C9">
              <w:rPr>
                <w:sz w:val="24"/>
                <w:szCs w:val="24"/>
              </w:rPr>
              <w:t>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line="240" w:lineRule="exact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АО «Северная Столица»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06.12.2018 </w:t>
            </w: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№ 509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b"/>
              <w:tabs>
                <w:tab w:val="left" w:pos="8931"/>
                <w:tab w:val="left" w:pos="9072"/>
              </w:tabs>
              <w:spacing w:line="240" w:lineRule="exact"/>
              <w:ind w:left="277" w:right="426"/>
              <w:jc w:val="center"/>
              <w:rPr>
                <w:sz w:val="24"/>
                <w:szCs w:val="24"/>
              </w:rPr>
            </w:pPr>
            <w:r w:rsidRPr="007850C9">
              <w:rPr>
                <w:sz w:val="24"/>
                <w:szCs w:val="24"/>
              </w:rPr>
              <w:t xml:space="preserve">Пестицид </w:t>
            </w:r>
            <w:proofErr w:type="spellStart"/>
            <w:r w:rsidRPr="007850C9">
              <w:rPr>
                <w:sz w:val="24"/>
                <w:szCs w:val="24"/>
              </w:rPr>
              <w:t>Батрайдер</w:t>
            </w:r>
            <w:proofErr w:type="spellEnd"/>
            <w:r w:rsidRPr="007850C9">
              <w:rPr>
                <w:sz w:val="24"/>
                <w:szCs w:val="24"/>
              </w:rPr>
              <w:t>, СК (125 г/л альфа-</w:t>
            </w:r>
            <w:proofErr w:type="spellStart"/>
            <w:r w:rsidRPr="007850C9">
              <w:rPr>
                <w:sz w:val="24"/>
                <w:szCs w:val="24"/>
              </w:rPr>
              <w:t>циперметрина</w:t>
            </w:r>
            <w:proofErr w:type="spellEnd"/>
            <w:r w:rsidRPr="007850C9">
              <w:rPr>
                <w:sz w:val="24"/>
                <w:szCs w:val="24"/>
              </w:rPr>
              <w:t xml:space="preserve">+ 100 г/л имидаклоприда+50 г/л </w:t>
            </w:r>
            <w:proofErr w:type="spellStart"/>
            <w:r w:rsidRPr="007850C9">
              <w:rPr>
                <w:sz w:val="24"/>
                <w:szCs w:val="24"/>
              </w:rPr>
              <w:t>клотианидина</w:t>
            </w:r>
            <w:proofErr w:type="spellEnd"/>
            <w:r w:rsidRPr="007850C9">
              <w:rPr>
                <w:sz w:val="24"/>
                <w:szCs w:val="24"/>
              </w:rPr>
              <w:t>)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line="240" w:lineRule="exact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«ЭКОПАПТНЕР»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06.12.2018 </w:t>
            </w: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№ 508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b"/>
              <w:tabs>
                <w:tab w:val="left" w:pos="8931"/>
                <w:tab w:val="left" w:pos="9072"/>
              </w:tabs>
              <w:spacing w:line="240" w:lineRule="exact"/>
              <w:ind w:left="277" w:right="426"/>
              <w:jc w:val="center"/>
              <w:rPr>
                <w:sz w:val="24"/>
                <w:szCs w:val="24"/>
              </w:rPr>
            </w:pPr>
            <w:r w:rsidRPr="007850C9">
              <w:rPr>
                <w:sz w:val="24"/>
                <w:szCs w:val="24"/>
              </w:rPr>
              <w:t xml:space="preserve">Пестицид Семафор, ТПС (200 г/л </w:t>
            </w:r>
            <w:proofErr w:type="spellStart"/>
            <w:r w:rsidRPr="007850C9">
              <w:rPr>
                <w:sz w:val="24"/>
                <w:szCs w:val="24"/>
              </w:rPr>
              <w:t>бифентрина</w:t>
            </w:r>
            <w:proofErr w:type="spellEnd"/>
            <w:r w:rsidRPr="007850C9">
              <w:rPr>
                <w:sz w:val="24"/>
                <w:szCs w:val="24"/>
              </w:rPr>
              <w:t>)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line="240" w:lineRule="exact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«ЭКОПАПТНЕР»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06.12.2018 </w:t>
            </w:r>
            <w:r w:rsidRPr="007850C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 xml:space="preserve">№ 510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pStyle w:val="ab"/>
              <w:tabs>
                <w:tab w:val="left" w:pos="8931"/>
                <w:tab w:val="left" w:pos="9072"/>
              </w:tabs>
              <w:spacing w:line="240" w:lineRule="exact"/>
              <w:ind w:left="277" w:right="426"/>
              <w:jc w:val="center"/>
              <w:rPr>
                <w:sz w:val="24"/>
                <w:szCs w:val="24"/>
              </w:rPr>
            </w:pPr>
            <w:r w:rsidRPr="007850C9">
              <w:rPr>
                <w:sz w:val="24"/>
                <w:szCs w:val="24"/>
              </w:rPr>
              <w:t>«Рекультивация земельных участков в Ленинском административном округе города Омска со следующими кадастровыми номерами: 55:36:000000:713; 55:36:200105:7; 55:36:200105:3»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ООО «Омская 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клининговая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«Норма плюс»</w:t>
            </w:r>
          </w:p>
          <w:p w:rsidR="00201ADD" w:rsidRPr="007850C9" w:rsidRDefault="00201ADD" w:rsidP="00201ADD">
            <w:pPr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07.12.2018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tabs>
                <w:tab w:val="left" w:pos="8931"/>
                <w:tab w:val="left" w:pos="9072"/>
              </w:tabs>
              <w:spacing w:line="240" w:lineRule="exact"/>
              <w:ind w:left="851" w:right="426" w:hanging="14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850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Пестицид Вендетта, КС (150 г/л </w:t>
            </w:r>
            <w:proofErr w:type="spellStart"/>
            <w:r w:rsidRPr="007850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азоксистробина</w:t>
            </w:r>
            <w:proofErr w:type="spellEnd"/>
            <w:r w:rsidRPr="007850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+ 375 г/л </w:t>
            </w:r>
            <w:proofErr w:type="spellStart"/>
            <w:r w:rsidRPr="007850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флуазинама</w:t>
            </w:r>
            <w:proofErr w:type="spellEnd"/>
            <w:r w:rsidRPr="007850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)  </w:t>
            </w:r>
          </w:p>
          <w:p w:rsidR="00201ADD" w:rsidRPr="007850C9" w:rsidRDefault="00201ADD" w:rsidP="00201ADD">
            <w:pPr>
              <w:tabs>
                <w:tab w:val="left" w:pos="8931"/>
                <w:tab w:val="left" w:pos="9072"/>
              </w:tabs>
              <w:spacing w:line="240" w:lineRule="exact"/>
              <w:ind w:right="426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201ADD" w:rsidRPr="007850C9" w:rsidRDefault="00201ADD" w:rsidP="00201ADD">
            <w:pPr>
              <w:pStyle w:val="ab"/>
              <w:tabs>
                <w:tab w:val="left" w:pos="8931"/>
                <w:tab w:val="left" w:pos="9072"/>
              </w:tabs>
              <w:spacing w:line="240" w:lineRule="exact"/>
              <w:ind w:left="277" w:right="426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line="240" w:lineRule="exact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«ЭКОПАПТНЕР»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DD" w:rsidRPr="007850C9" w:rsidRDefault="00201ADD" w:rsidP="00201ADD">
            <w:pPr>
              <w:spacing w:before="100" w:beforeAutospacing="1" w:after="100" w:afterAutospacing="1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26.12.2018 №556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  <w:tr w:rsidR="00201ADD" w:rsidRPr="007850C9" w:rsidTr="007850C9">
        <w:trPr>
          <w:jc w:val="center"/>
        </w:trPr>
        <w:tc>
          <w:tcPr>
            <w:tcW w:w="242" w:type="pct"/>
            <w:shd w:val="clear" w:color="auto" w:fill="FFFFFF" w:themeFill="background1"/>
          </w:tcPr>
          <w:p w:rsidR="00201ADD" w:rsidRPr="007850C9" w:rsidRDefault="00201ADD" w:rsidP="00201AD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tabs>
                <w:tab w:val="left" w:pos="7513"/>
                <w:tab w:val="left" w:pos="8505"/>
              </w:tabs>
              <w:suppressAutoHyphens/>
              <w:spacing w:line="240" w:lineRule="exact"/>
              <w:ind w:left="709" w:right="709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850C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«Технология использования отходов бурения для производства материала «</w:t>
            </w:r>
            <w:proofErr w:type="spellStart"/>
            <w:r w:rsidRPr="007850C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Экогрунт</w:t>
            </w:r>
            <w:proofErr w:type="spellEnd"/>
            <w:r w:rsidRPr="007850C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» и его применения в качестве почвообразующей породы на нефтегазовых месторождениях»</w:t>
            </w:r>
          </w:p>
          <w:p w:rsidR="00201ADD" w:rsidRPr="007850C9" w:rsidRDefault="00201ADD" w:rsidP="00201ADD">
            <w:pPr>
              <w:pStyle w:val="ab"/>
              <w:tabs>
                <w:tab w:val="left" w:pos="8931"/>
                <w:tab w:val="left" w:pos="9072"/>
              </w:tabs>
              <w:spacing w:line="240" w:lineRule="exact"/>
              <w:ind w:left="277" w:right="426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line="240" w:lineRule="exact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Газхолодмаш</w:t>
            </w:r>
            <w:proofErr w:type="spellEnd"/>
            <w:r w:rsidRPr="007850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  <w:shd w:val="clear" w:color="auto" w:fill="FFFFFF" w:themeFill="background1"/>
            <w:vAlign w:val="center"/>
          </w:tcPr>
          <w:p w:rsidR="00201ADD" w:rsidRPr="007850C9" w:rsidRDefault="00201ADD" w:rsidP="00201ADD">
            <w:pPr>
              <w:spacing w:before="100" w:beforeAutospacing="1" w:after="100" w:afterAutospacing="1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26.12.2018 №554 </w:t>
            </w:r>
          </w:p>
        </w:tc>
        <w:tc>
          <w:tcPr>
            <w:tcW w:w="913" w:type="pct"/>
            <w:shd w:val="clear" w:color="auto" w:fill="FFFFFF" w:themeFill="background1"/>
          </w:tcPr>
          <w:p w:rsidR="00201ADD" w:rsidRPr="007850C9" w:rsidRDefault="00201ADD" w:rsidP="0020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C9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заключение </w:t>
            </w:r>
          </w:p>
        </w:tc>
      </w:tr>
    </w:tbl>
    <w:p w:rsidR="004460E1" w:rsidRPr="007850C9" w:rsidRDefault="004460E1">
      <w:pPr>
        <w:rPr>
          <w:rFonts w:ascii="Times New Roman" w:hAnsi="Times New Roman" w:cs="Times New Roman"/>
          <w:sz w:val="24"/>
          <w:szCs w:val="24"/>
        </w:rPr>
      </w:pPr>
    </w:p>
    <w:sectPr w:rsidR="004460E1" w:rsidRPr="007850C9" w:rsidSect="0042237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4B" w:rsidRDefault="0070354B" w:rsidP="00E204EF">
      <w:pPr>
        <w:spacing w:after="0" w:line="240" w:lineRule="auto"/>
      </w:pPr>
      <w:r>
        <w:separator/>
      </w:r>
    </w:p>
  </w:endnote>
  <w:endnote w:type="continuationSeparator" w:id="0">
    <w:p w:rsidR="0070354B" w:rsidRDefault="0070354B" w:rsidP="00E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495079"/>
      <w:docPartObj>
        <w:docPartGallery w:val="Page Numbers (Bottom of Page)"/>
        <w:docPartUnique/>
      </w:docPartObj>
    </w:sdtPr>
    <w:sdtEndPr/>
    <w:sdtContent>
      <w:p w:rsidR="003118A7" w:rsidRDefault="003118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2DB">
          <w:rPr>
            <w:noProof/>
          </w:rPr>
          <w:t>6</w:t>
        </w:r>
        <w:r>
          <w:fldChar w:fldCharType="end"/>
        </w:r>
      </w:p>
    </w:sdtContent>
  </w:sdt>
  <w:p w:rsidR="003118A7" w:rsidRDefault="003118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4B" w:rsidRDefault="0070354B" w:rsidP="00E204EF">
      <w:pPr>
        <w:spacing w:after="0" w:line="240" w:lineRule="auto"/>
      </w:pPr>
      <w:r>
        <w:separator/>
      </w:r>
    </w:p>
  </w:footnote>
  <w:footnote w:type="continuationSeparator" w:id="0">
    <w:p w:rsidR="0070354B" w:rsidRDefault="0070354B" w:rsidP="00E2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56DF7"/>
    <w:multiLevelType w:val="hybridMultilevel"/>
    <w:tmpl w:val="D77EB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85C"/>
    <w:multiLevelType w:val="hybridMultilevel"/>
    <w:tmpl w:val="51E2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BC"/>
    <w:rsid w:val="00026625"/>
    <w:rsid w:val="00092FBC"/>
    <w:rsid w:val="001041A8"/>
    <w:rsid w:val="001F5B31"/>
    <w:rsid w:val="00201ADD"/>
    <w:rsid w:val="003118A7"/>
    <w:rsid w:val="003B7379"/>
    <w:rsid w:val="003C0CFD"/>
    <w:rsid w:val="00422370"/>
    <w:rsid w:val="00445C14"/>
    <w:rsid w:val="004460E1"/>
    <w:rsid w:val="0057227E"/>
    <w:rsid w:val="00600AA4"/>
    <w:rsid w:val="0069272F"/>
    <w:rsid w:val="0070354B"/>
    <w:rsid w:val="007850C9"/>
    <w:rsid w:val="007A445F"/>
    <w:rsid w:val="007A60BE"/>
    <w:rsid w:val="007E7250"/>
    <w:rsid w:val="00803A44"/>
    <w:rsid w:val="008311A1"/>
    <w:rsid w:val="00835ACA"/>
    <w:rsid w:val="00895DDB"/>
    <w:rsid w:val="008C19AA"/>
    <w:rsid w:val="00913FC0"/>
    <w:rsid w:val="00A476F0"/>
    <w:rsid w:val="00AE73A8"/>
    <w:rsid w:val="00B612DB"/>
    <w:rsid w:val="00BF3A4F"/>
    <w:rsid w:val="00BF5612"/>
    <w:rsid w:val="00C41FB7"/>
    <w:rsid w:val="00C600CA"/>
    <w:rsid w:val="00D75B20"/>
    <w:rsid w:val="00DF3CCE"/>
    <w:rsid w:val="00E016C3"/>
    <w:rsid w:val="00E204EF"/>
    <w:rsid w:val="00E40C79"/>
    <w:rsid w:val="00E76E1A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F8E54-F0F6-4B8B-8EFE-9F35D8C0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370"/>
    <w:pPr>
      <w:ind w:left="720"/>
      <w:contextualSpacing/>
    </w:pPr>
  </w:style>
  <w:style w:type="paragraph" w:customStyle="1" w:styleId="1">
    <w:name w:val="Обычный1"/>
    <w:rsid w:val="00422370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-11">
    <w:name w:val="Цветной список - Акцент 11"/>
    <w:qFormat/>
    <w:rsid w:val="00422370"/>
    <w:pPr>
      <w:widowControl w:val="0"/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A">
    <w:name w:val="Заголовок 2 A"/>
    <w:next w:val="1"/>
    <w:rsid w:val="00422370"/>
    <w:pPr>
      <w:keepNext/>
      <w:spacing w:after="0" w:line="240" w:lineRule="auto"/>
      <w:jc w:val="center"/>
      <w:outlineLvl w:val="1"/>
    </w:pPr>
    <w:rPr>
      <w:rFonts w:ascii="Times New Roman Bold" w:eastAsia="ヒラギノ角ゴ Pro W3" w:hAnsi="Times New Roman Bold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2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4EF"/>
  </w:style>
  <w:style w:type="paragraph" w:styleId="a7">
    <w:name w:val="footer"/>
    <w:basedOn w:val="a"/>
    <w:link w:val="a8"/>
    <w:uiPriority w:val="99"/>
    <w:unhideWhenUsed/>
    <w:rsid w:val="00E2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4EF"/>
  </w:style>
  <w:style w:type="paragraph" w:styleId="a9">
    <w:name w:val="No Spacing"/>
    <w:link w:val="aa"/>
    <w:uiPriority w:val="1"/>
    <w:qFormat/>
    <w:rsid w:val="00DF3CC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nhideWhenUsed/>
    <w:rsid w:val="00DF3CCE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F3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118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Федоров Александр Валерьевич</cp:lastModifiedBy>
  <cp:revision>2</cp:revision>
  <dcterms:created xsi:type="dcterms:W3CDTF">2020-09-17T11:17:00Z</dcterms:created>
  <dcterms:modified xsi:type="dcterms:W3CDTF">2023-11-20T08:41:00Z</dcterms:modified>
</cp:coreProperties>
</file>