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7C" w:rsidRPr="004C4350" w:rsidRDefault="001B527C" w:rsidP="00994CCA">
      <w:pPr>
        <w:shd w:val="clear" w:color="auto" w:fill="FFFFFF"/>
        <w:spacing w:after="120"/>
        <w:ind w:firstLine="0"/>
        <w:jc w:val="center"/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Реквизиты для зачисления платы за негативное воздействие на окружающую среду для </w:t>
      </w:r>
      <w:proofErr w:type="spellStart"/>
      <w:r w:rsidRPr="004C43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природопользователей</w:t>
      </w:r>
      <w:proofErr w:type="spellEnd"/>
      <w:r w:rsidRPr="004C43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4C4350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г.</w:t>
      </w:r>
      <w:r w:rsidR="00E90E53" w:rsidRPr="004C4350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 xml:space="preserve"> </w:t>
      </w:r>
      <w:r w:rsidRPr="004C4350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  <w:lang w:eastAsia="ru-RU"/>
        </w:rPr>
        <w:t>Омска и Омской области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Получатель</w:t>
      </w:r>
      <w:r w:rsidR="009C36E6"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УФК 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Омской области (</w:t>
      </w:r>
      <w:r w:rsidRPr="004C4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Сибирское межрегиональное управление Росприроднадзора л/с 0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4521780790)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ИНН:</w:t>
      </w:r>
      <w:r w:rsidRPr="004C43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C4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5406290571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КПП:</w:t>
      </w:r>
      <w:r w:rsidRPr="004C4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540601001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Счет получателя</w:t>
      </w:r>
      <w:r w:rsidR="002F720D"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(казначейский счет)</w:t>
      </w:r>
      <w:r w:rsidRPr="004C43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4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03100643000000015200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Банк получателя: </w:t>
      </w:r>
      <w:r w:rsidR="004C4350" w:rsidRPr="004C4350">
        <w:rPr>
          <w:rFonts w:ascii="Times New Roman" w:hAnsi="Times New Roman" w:cs="Times New Roman"/>
          <w:sz w:val="24"/>
          <w:szCs w:val="24"/>
        </w:rPr>
        <w:t xml:space="preserve">ОКЦ №6 Сибирского ГУ Банка России 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Омской области г</w:t>
      </w:r>
      <w:proofErr w:type="gramStart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Счет банка получателя</w:t>
      </w:r>
      <w:r w:rsidR="002F720D"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(единый казначейский счет)</w:t>
      </w: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:</w:t>
      </w:r>
      <w:r w:rsidRPr="004C43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40102810245370000044</w:t>
      </w:r>
    </w:p>
    <w:p w:rsidR="00841AE5" w:rsidRPr="004C4350" w:rsidRDefault="00841AE5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БИК:</w:t>
      </w:r>
      <w:r w:rsidRPr="004C43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015209001</w:t>
      </w:r>
    </w:p>
    <w:p w:rsidR="00E2302D" w:rsidRPr="004C4350" w:rsidRDefault="00E2302D" w:rsidP="00B60E8E">
      <w:pPr>
        <w:numPr>
          <w:ilvl w:val="0"/>
          <w:numId w:val="2"/>
        </w:numPr>
        <w:shd w:val="clear" w:color="auto" w:fill="FFFFFF"/>
        <w:spacing w:after="120"/>
        <w:ind w:left="35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 «22» проставляется </w:t>
      </w:r>
      <w:r w:rsidRPr="004C4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УИН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начисления  (формируется в </w:t>
      </w:r>
      <w:r w:rsidRPr="004C4350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ЛК);</w:t>
      </w:r>
    </w:p>
    <w:p w:rsidR="001B527C" w:rsidRPr="004C4350" w:rsidRDefault="001B527C" w:rsidP="00B60E8E">
      <w:pPr>
        <w:numPr>
          <w:ilvl w:val="0"/>
          <w:numId w:val="2"/>
        </w:numPr>
        <w:shd w:val="clear" w:color="auto" w:fill="FFFFFF"/>
        <w:spacing w:after="120"/>
        <w:ind w:left="35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hAnsi="Times New Roman" w:cs="Times New Roman"/>
          <w:sz w:val="24"/>
          <w:szCs w:val="24"/>
        </w:rPr>
        <w:t xml:space="preserve">В поле «104» указывается значение кода </w:t>
      </w:r>
      <w:r w:rsidRPr="004C43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КБК (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бюджетной классификации): 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01010 01 6000 120 -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выбросы загрязняющих веществ в атмосферный воздух стационарными объектами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01030 01 6000 120 -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сбросы загрязняющих веществ в водные объекты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048 1 12 0104</w:t>
      </w:r>
      <w:r w:rsidRPr="004C43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</w:t>
      </w: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01 6000 120 -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размещение отходов производства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048 1 12 0104</w:t>
      </w:r>
      <w:r w:rsidRPr="004C43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2</w:t>
      </w: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01 6000 120 -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размещение твердых коммунальных отходов (</w:t>
      </w:r>
      <w:proofErr w:type="gramStart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gramEnd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 подлежит применению операторами, региональными операторами по обращению с ТКО, осуществляющими деятельность по их размещению)</w:t>
      </w:r>
    </w:p>
    <w:p w:rsidR="001B527C" w:rsidRPr="004C4350" w:rsidRDefault="001B527C" w:rsidP="00B60E8E">
      <w:pPr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01070 01 6000 120 -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выбросы загрязняющих веществ в атмосферный воздух стационарными объектами, образующихся при сжигании на факельных установках и (или) рассеивании попутного нефтяного газа</w:t>
      </w:r>
    </w:p>
    <w:p w:rsidR="001B527C" w:rsidRPr="004C4350" w:rsidRDefault="001B527C" w:rsidP="00B60E8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«105» указывается значение кода ОКТМО по месту нахождения производственных территорий и объектов размещения отходов по соответствующим муниципальным образованиям</w:t>
      </w:r>
    </w:p>
    <w:p w:rsidR="001B527C" w:rsidRPr="004C4350" w:rsidRDefault="001B527C" w:rsidP="00B60E8E">
      <w:pPr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«106» проставляется значение «0»</w:t>
      </w:r>
    </w:p>
    <w:p w:rsidR="001B527C" w:rsidRPr="004C4350" w:rsidRDefault="001B527C" w:rsidP="00B60E8E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«107» проставляется значение показателя платежного периода</w:t>
      </w:r>
    </w:p>
    <w:p w:rsidR="001B527C" w:rsidRPr="004C4350" w:rsidRDefault="001B527C" w:rsidP="00B60E8E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полях «108» - «110» проставляется значение «0»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Назначение платежа</w:t>
      </w:r>
      <w:r w:rsidRPr="004C4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r w:rsidRPr="004C435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(указать вид негативного воздействия</w:t>
      </w:r>
      <w:r w:rsidRPr="004C43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___ квартал 20__года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bookmarkStart w:id="0" w:name="_GoBack"/>
      <w:r w:rsidRPr="004C435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Пени за несвоевременное и неполное внесение платы</w:t>
      </w:r>
    </w:p>
    <w:bookmarkEnd w:id="0"/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048 1 12 01010 01 2100 120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Пени за несвоевременное и неполное внесение платы за выбросы загрязняющих веществ в атмосферный воздух стационарными объектами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048 1 12 01030 01 2100 120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Пени за несвоевременное и неполное внесение платы за сбросы загрязняющих веществ в водные объекты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048 1 12 01041 01 2100 120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Пени за несвоевременное и неполное внесение платы за размещение отходов производства и потребления</w:t>
      </w:r>
    </w:p>
    <w:p w:rsidR="001B527C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048 1 12 01042 01 2100 120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Пени за несвоевременное и неполное внесение платы за размещение твердых коммунальных отходов (</w:t>
      </w:r>
      <w:proofErr w:type="gramStart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proofErr w:type="gramEnd"/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 подлежит применению операторами, региональными операторами по обращению с ТКО, осуществляющими деятельность по их размещению)</w:t>
      </w:r>
    </w:p>
    <w:p w:rsidR="007A5296" w:rsidRPr="004C4350" w:rsidRDefault="001B527C" w:rsidP="00B60E8E">
      <w:pPr>
        <w:shd w:val="clear" w:color="auto" w:fill="FFFFFF"/>
        <w:spacing w:after="12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048 1 12 01070 01 2100 120 </w:t>
      </w:r>
      <w:r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Пени за несвоевременное и неполное внесение платы за выбросы загрязняющих веществ, образующихся при сжигании на факельных установках и (или) расс</w:t>
      </w:r>
      <w:r w:rsidR="00841AE5" w:rsidRPr="004C4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еивании попутного нефтяного газа</w:t>
      </w:r>
    </w:p>
    <w:sectPr w:rsidR="007A5296" w:rsidRPr="004C4350" w:rsidSect="00492A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6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6027B79"/>
    <w:multiLevelType w:val="hybridMultilevel"/>
    <w:tmpl w:val="36D4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B527C"/>
    <w:rsid w:val="001B527C"/>
    <w:rsid w:val="002F720D"/>
    <w:rsid w:val="003C74C3"/>
    <w:rsid w:val="00476148"/>
    <w:rsid w:val="00492A76"/>
    <w:rsid w:val="004C4350"/>
    <w:rsid w:val="00644C00"/>
    <w:rsid w:val="006F27C8"/>
    <w:rsid w:val="006F4EC7"/>
    <w:rsid w:val="0070232D"/>
    <w:rsid w:val="007564D2"/>
    <w:rsid w:val="007A5296"/>
    <w:rsid w:val="00841AE5"/>
    <w:rsid w:val="008D11BD"/>
    <w:rsid w:val="009022F6"/>
    <w:rsid w:val="00994CCA"/>
    <w:rsid w:val="009C36E6"/>
    <w:rsid w:val="009D3025"/>
    <w:rsid w:val="00A8139D"/>
    <w:rsid w:val="00B60E8E"/>
    <w:rsid w:val="00CF0349"/>
    <w:rsid w:val="00DD63CC"/>
    <w:rsid w:val="00E2302D"/>
    <w:rsid w:val="00E70954"/>
    <w:rsid w:val="00E90E53"/>
    <w:rsid w:val="00E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Г. Пясковская</dc:creator>
  <cp:keywords/>
  <dc:description/>
  <cp:lastModifiedBy>lemeshko</cp:lastModifiedBy>
  <cp:revision>10</cp:revision>
  <cp:lastPrinted>2021-01-12T07:50:00Z</cp:lastPrinted>
  <dcterms:created xsi:type="dcterms:W3CDTF">2023-01-23T03:33:00Z</dcterms:created>
  <dcterms:modified xsi:type="dcterms:W3CDTF">2025-12-02T04:54:00Z</dcterms:modified>
</cp:coreProperties>
</file>