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779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77968" w:rsidRDefault="004A69A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96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7968" w:rsidRDefault="004A69A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02.06.2016 N 492</w:t>
            </w:r>
            <w:r>
              <w:rPr>
                <w:sz w:val="48"/>
              </w:rPr>
              <w:br/>
              <w:t>(ред. от 23.09.2020)</w:t>
            </w:r>
            <w:r>
              <w:rPr>
                <w:sz w:val="48"/>
              </w:rPr>
              <w:br/>
              <w:t>"Об утверждении Правил использования геологической информации о недрах, обладателем которой является Российская Федерация"</w:t>
            </w:r>
          </w:p>
        </w:tc>
      </w:tr>
      <w:tr w:rsidR="00E779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7968" w:rsidRDefault="004A69A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E77968" w:rsidRDefault="00E77968">
      <w:pPr>
        <w:pStyle w:val="ConsPlusNormal0"/>
        <w:sectPr w:rsidR="00E7796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77968" w:rsidRDefault="00E77968">
      <w:pPr>
        <w:pStyle w:val="ConsPlusNormal0"/>
        <w:jc w:val="both"/>
        <w:outlineLvl w:val="0"/>
      </w:pPr>
    </w:p>
    <w:p w:rsidR="00E77968" w:rsidRDefault="004A69A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77968" w:rsidRDefault="00E77968">
      <w:pPr>
        <w:pStyle w:val="ConsPlusTitle0"/>
        <w:jc w:val="center"/>
      </w:pPr>
    </w:p>
    <w:p w:rsidR="00E77968" w:rsidRDefault="004A69A9">
      <w:pPr>
        <w:pStyle w:val="ConsPlusTitle0"/>
        <w:jc w:val="center"/>
      </w:pPr>
      <w:r>
        <w:t>ПОСТАНОВЛЕНИЕ</w:t>
      </w:r>
    </w:p>
    <w:p w:rsidR="00E77968" w:rsidRDefault="004A69A9">
      <w:pPr>
        <w:pStyle w:val="ConsPlusTitle0"/>
        <w:jc w:val="center"/>
      </w:pPr>
      <w:proofErr w:type="gramStart"/>
      <w:r>
        <w:t>от</w:t>
      </w:r>
      <w:proofErr w:type="gramEnd"/>
      <w:r>
        <w:t xml:space="preserve"> 2 июня 2016 г. N 492</w:t>
      </w:r>
    </w:p>
    <w:p w:rsidR="00E77968" w:rsidRDefault="00E77968">
      <w:pPr>
        <w:pStyle w:val="ConsPlusTitle0"/>
        <w:jc w:val="center"/>
      </w:pPr>
    </w:p>
    <w:p w:rsidR="00E77968" w:rsidRDefault="004A69A9">
      <w:pPr>
        <w:pStyle w:val="ConsPlusTitle0"/>
        <w:jc w:val="center"/>
      </w:pPr>
      <w:r>
        <w:t>ОБ УТВЕРЖДЕНИИ ПРАВИЛ</w:t>
      </w:r>
    </w:p>
    <w:p w:rsidR="00E77968" w:rsidRDefault="004A69A9">
      <w:pPr>
        <w:pStyle w:val="ConsPlusTitle0"/>
        <w:jc w:val="center"/>
      </w:pPr>
      <w:r>
        <w:t>ИСПОЛЬЗОВАНИЯ ГЕОЛОГИЧЕСКОЙ ИНФОРМАЦИИ О НЕДРАХ,</w:t>
      </w:r>
    </w:p>
    <w:p w:rsidR="00E77968" w:rsidRDefault="004A69A9">
      <w:pPr>
        <w:pStyle w:val="ConsPlusTitle0"/>
        <w:jc w:val="center"/>
      </w:pPr>
      <w:r>
        <w:t>ОБЛАДАТЕЛЕМ КОТОРОЙ ЯВЛЯЕТСЯ РОССИЙСКАЯ ФЕДЕРАЦИЯ</w:t>
      </w:r>
    </w:p>
    <w:p w:rsidR="00E77968" w:rsidRDefault="00E779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7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968" w:rsidRDefault="004A69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968" w:rsidRDefault="004A69A9">
            <w:pPr>
              <w:pStyle w:val="ConsPlusNormal0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</w:tr>
    </w:tbl>
    <w:p w:rsidR="00E77968" w:rsidRDefault="00E77968">
      <w:pPr>
        <w:pStyle w:val="ConsPlusNormal0"/>
        <w:ind w:firstLine="540"/>
        <w:jc w:val="both"/>
      </w:pPr>
    </w:p>
    <w:p w:rsidR="00E77968" w:rsidRDefault="004A69A9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9" w:tooltip="ПРАВИЛА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</w:t>
      </w:r>
      <w:r>
        <w:t xml:space="preserve"> Российская Федерация.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</w:t>
      </w:r>
      <w:r>
        <w:t>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77968" w:rsidRDefault="00E77968">
      <w:pPr>
        <w:pStyle w:val="ConsPlusNormal0"/>
        <w:ind w:firstLine="540"/>
        <w:jc w:val="both"/>
      </w:pPr>
    </w:p>
    <w:p w:rsidR="00E77968" w:rsidRDefault="004A69A9">
      <w:pPr>
        <w:pStyle w:val="ConsPlusNormal0"/>
        <w:jc w:val="right"/>
      </w:pPr>
      <w:r>
        <w:t>Председатель Правительства</w:t>
      </w:r>
    </w:p>
    <w:p w:rsidR="00E77968" w:rsidRDefault="004A69A9">
      <w:pPr>
        <w:pStyle w:val="ConsPlusNormal0"/>
        <w:jc w:val="right"/>
      </w:pPr>
      <w:r>
        <w:t>Российской Федерации</w:t>
      </w:r>
    </w:p>
    <w:p w:rsidR="00E77968" w:rsidRDefault="004A69A9">
      <w:pPr>
        <w:pStyle w:val="ConsPlusNormal0"/>
        <w:jc w:val="right"/>
      </w:pPr>
      <w:r>
        <w:t>Д.МЕДВЕДЕВ</w:t>
      </w: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ind w:firstLine="540"/>
        <w:jc w:val="both"/>
      </w:pPr>
    </w:p>
    <w:p w:rsidR="00E77968" w:rsidRDefault="004A69A9">
      <w:pPr>
        <w:pStyle w:val="ConsPlusNormal0"/>
        <w:jc w:val="right"/>
        <w:outlineLvl w:val="0"/>
      </w:pPr>
      <w:r>
        <w:t>Утверждены</w:t>
      </w:r>
    </w:p>
    <w:p w:rsidR="00E77968" w:rsidRDefault="004A69A9">
      <w:pPr>
        <w:pStyle w:val="ConsPlusNormal0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E77968" w:rsidRDefault="004A69A9">
      <w:pPr>
        <w:pStyle w:val="ConsPlusNormal0"/>
        <w:jc w:val="right"/>
      </w:pPr>
      <w:r>
        <w:t>Российской Федерации</w:t>
      </w:r>
    </w:p>
    <w:p w:rsidR="00E77968" w:rsidRDefault="004A69A9">
      <w:pPr>
        <w:pStyle w:val="ConsPlusNormal0"/>
        <w:jc w:val="right"/>
      </w:pPr>
      <w:proofErr w:type="gramStart"/>
      <w:r>
        <w:t>от</w:t>
      </w:r>
      <w:proofErr w:type="gramEnd"/>
      <w:r>
        <w:t xml:space="preserve"> 2 июня 2016 г. N 492</w:t>
      </w:r>
    </w:p>
    <w:p w:rsidR="00E77968" w:rsidRDefault="00E77968">
      <w:pPr>
        <w:pStyle w:val="ConsPlusNormal0"/>
        <w:ind w:firstLine="540"/>
        <w:jc w:val="both"/>
      </w:pPr>
    </w:p>
    <w:p w:rsidR="00E77968" w:rsidRDefault="004A69A9">
      <w:pPr>
        <w:pStyle w:val="ConsPlusTitle0"/>
        <w:jc w:val="center"/>
      </w:pPr>
      <w:bookmarkStart w:id="1" w:name="P29"/>
      <w:bookmarkEnd w:id="1"/>
      <w:r>
        <w:t>ПРАВИЛА</w:t>
      </w:r>
    </w:p>
    <w:p w:rsidR="00E77968" w:rsidRDefault="004A69A9">
      <w:pPr>
        <w:pStyle w:val="ConsPlusTitle0"/>
        <w:jc w:val="center"/>
      </w:pPr>
      <w:r>
        <w:t>ИСПОЛЬЗОВАНИЯ ГЕОЛОГИЧЕСКОЙ ИНФОРМАЦИИ О НЕДРАХ,</w:t>
      </w:r>
    </w:p>
    <w:p w:rsidR="00E77968" w:rsidRDefault="004A69A9">
      <w:pPr>
        <w:pStyle w:val="ConsPlusTitle0"/>
        <w:jc w:val="center"/>
      </w:pPr>
      <w:r>
        <w:t>ОБЛАДАТЕЛЕМ КОТОРОЙ ЯВЛЯЕТСЯ РОССИЙСКАЯ ФЕДЕРАЦИЯ</w:t>
      </w:r>
    </w:p>
    <w:p w:rsidR="00E77968" w:rsidRDefault="00E779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7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968" w:rsidRDefault="004A69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968" w:rsidRDefault="004A69A9">
            <w:pPr>
              <w:pStyle w:val="ConsPlusNormal0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68" w:rsidRDefault="00E77968">
            <w:pPr>
              <w:pStyle w:val="ConsPlusNormal0"/>
            </w:pPr>
          </w:p>
        </w:tc>
      </w:tr>
    </w:tbl>
    <w:p w:rsidR="00E77968" w:rsidRDefault="00E77968">
      <w:pPr>
        <w:pStyle w:val="ConsPlusNormal0"/>
        <w:ind w:firstLine="540"/>
        <w:jc w:val="both"/>
      </w:pPr>
    </w:p>
    <w:p w:rsidR="00E77968" w:rsidRDefault="004A69A9">
      <w:pPr>
        <w:pStyle w:val="ConsPlusNormal0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2. Пользователями геологической информации могут выступать органы госуд</w:t>
      </w:r>
      <w:r>
        <w:t>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</w:t>
      </w:r>
      <w:r>
        <w:t xml:space="preserve"> Федерации, физические и юридические лица.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 xml:space="preserve"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</w:t>
      </w:r>
      <w:r>
        <w:lastRenderedPageBreak/>
        <w:t>Федерации используют геологическую</w:t>
      </w:r>
      <w:r>
        <w:t xml:space="preserve">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</w:t>
      </w:r>
      <w:r>
        <w:t>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обеспечения обороны страны и бе</w:t>
      </w:r>
      <w:r>
        <w:t>зопасности государства, организации и осуществления государственного контроля (надзора).</w:t>
      </w:r>
    </w:p>
    <w:p w:rsidR="00E77968" w:rsidRDefault="004A69A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E77968" w:rsidRDefault="004A69A9">
      <w:pPr>
        <w:pStyle w:val="ConsPlusNormal0"/>
        <w:spacing w:before="200"/>
        <w:ind w:firstLine="540"/>
        <w:jc w:val="both"/>
      </w:pPr>
      <w:bookmarkStart w:id="2" w:name="P39"/>
      <w:bookmarkEnd w:id="2"/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</w:t>
      </w:r>
      <w:r>
        <w:t>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</w:t>
      </w:r>
      <w:r>
        <w:t>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</w:t>
      </w:r>
      <w:r>
        <w:t>ных ресурсов и экологии Российской Федерации, за исключением случаев, предусмотренных настоящим пунктом.</w:t>
      </w:r>
    </w:p>
    <w:p w:rsidR="00E77968" w:rsidRDefault="004A69A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anchor="P39" w:tooltip="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</w:t>
      </w:r>
      <w:r>
        <w:t>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 w:rsidR="00E77968" w:rsidRDefault="004A69A9">
      <w:pPr>
        <w:pStyle w:val="ConsPlusNormal0"/>
        <w:jc w:val="both"/>
      </w:pPr>
      <w:r>
        <w:t xml:space="preserve">(абзац введен </w:t>
      </w:r>
      <w:hyperlink r:id="rId14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Федеральный фонд геологической информации и его территориальные фонды, фонды геологической информации субъектов Российской Федер</w:t>
      </w:r>
      <w:r>
        <w:t>ации осуществляют предоставление геологической информации на основании заявки заинтересованного лица.</w:t>
      </w:r>
    </w:p>
    <w:p w:rsidR="00E77968" w:rsidRDefault="004A69A9">
      <w:pPr>
        <w:pStyle w:val="ConsPlusNormal0"/>
        <w:jc w:val="both"/>
      </w:pPr>
      <w:r>
        <w:t xml:space="preserve">(абзац введен </w:t>
      </w:r>
      <w:hyperlink r:id="rId15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5. Физические и юридические</w:t>
      </w:r>
      <w:r>
        <w:t xml:space="preserve">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</w:t>
      </w:r>
      <w:r>
        <w:t>сключительно для целей, указанных при ее получении.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основании </w:t>
      </w:r>
      <w:hyperlink r:id="rId16" w:tooltip="&lt;Письмо&gt; Роснедр от 26.10.2020 N ЕП-02-30/17476 &lt;О предоставлении геологической информации о недрах&gt; {КонсультантПлюс}">
        <w:r>
          <w:rPr>
            <w:color w:val="0000FF"/>
          </w:rPr>
          <w:t>заявки</w:t>
        </w:r>
      </w:hyperlink>
      <w:r>
        <w:t>, направляемой:</w:t>
      </w:r>
    </w:p>
    <w:p w:rsidR="00E77968" w:rsidRDefault="004A69A9">
      <w:pPr>
        <w:pStyle w:val="ConsPlusNormal0"/>
        <w:spacing w:before="200"/>
        <w:ind w:firstLine="540"/>
        <w:jc w:val="both"/>
      </w:pPr>
      <w:bookmarkStart w:id="3" w:name="P47"/>
      <w:bookmarkEnd w:id="3"/>
      <w:proofErr w:type="gramStart"/>
      <w:r>
        <w:t>в</w:t>
      </w:r>
      <w:proofErr w:type="gramEnd"/>
      <w:r>
        <w:t xml:space="preserve"> федеральный фонд геологической информа</w:t>
      </w:r>
      <w:r>
        <w:t>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</w:t>
      </w:r>
      <w:r>
        <w:t>онде геологической информации и его территориальных фондах, фондах геологической информации субъектов Российской Федерации;</w:t>
      </w:r>
    </w:p>
    <w:p w:rsidR="00E77968" w:rsidRDefault="004A69A9">
      <w:pPr>
        <w:pStyle w:val="ConsPlusNormal0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Федеральное агентство по недропользованию или его территориальные органы в отношении геологической информации, не указанной в </w:t>
      </w:r>
      <w:hyperlink w:anchor="P47" w:tooltip="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</w:t>
      </w:r>
      <w:r>
        <w:t>рственной информационной системы "Единый портал государственных и муниципальных услуг (функций)".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</w:t>
      </w:r>
      <w:r>
        <w:t xml:space="preserve">логической информации о недрах", предоставляется путем обеспечения подключения к указанной федеральной информационной </w:t>
      </w:r>
      <w:r>
        <w:lastRenderedPageBreak/>
        <w:t xml:space="preserve">системе после прохождения процедуры авторизации, в том числе посредством использования федеральной государственной информационной системы </w:t>
      </w:r>
      <w:r>
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77968" w:rsidRDefault="004A69A9">
      <w:pPr>
        <w:pStyle w:val="ConsPlusNormal0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17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7. Геологическая информация п</w:t>
      </w:r>
      <w:r>
        <w:t>редоставляется следующими способами:</w:t>
      </w:r>
    </w:p>
    <w:p w:rsidR="00E77968" w:rsidRDefault="004A69A9">
      <w:pPr>
        <w:pStyle w:val="ConsPlusNormal0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на бумажных носителях посредством ознакомления заявителей с ее содержанием с правом выписок и </w:t>
      </w:r>
      <w:proofErr w:type="spellStart"/>
      <w:r>
        <w:t>выкопировок</w:t>
      </w:r>
      <w:proofErr w:type="spellEnd"/>
      <w:r>
        <w:t>;</w:t>
      </w:r>
    </w:p>
    <w:p w:rsidR="00E77968" w:rsidRDefault="004A69A9">
      <w:pPr>
        <w:pStyle w:val="ConsPlusNormal0"/>
        <w:spacing w:before="200"/>
        <w:ind w:firstLine="540"/>
        <w:jc w:val="both"/>
      </w:pPr>
      <w:proofErr w:type="gramStart"/>
      <w:r>
        <w:t>б</w:t>
      </w:r>
      <w:proofErr w:type="gramEnd"/>
      <w:r>
        <w:t>) на электронных носителях посредством ознакомления заявителей с электронными документами и материалами с пр</w:t>
      </w:r>
      <w:r>
        <w:t>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E77968" w:rsidRDefault="004A69A9">
      <w:pPr>
        <w:pStyle w:val="ConsPlusNormal0"/>
        <w:spacing w:before="200"/>
        <w:ind w:firstLine="540"/>
        <w:jc w:val="both"/>
      </w:pPr>
      <w:proofErr w:type="gramStart"/>
      <w:r>
        <w:t>в</w:t>
      </w:r>
      <w:proofErr w:type="gramEnd"/>
      <w:r>
        <w:t>) на иных материальных носителях (в том числе образцах горных пород, керна, пластовых жидкостей, флюидов) посредством ознакомл</w:t>
      </w:r>
      <w:r>
        <w:t>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</w:t>
      </w:r>
      <w:r>
        <w:t>еологической информации.</w:t>
      </w:r>
    </w:p>
    <w:p w:rsidR="00E77968" w:rsidRDefault="004A69A9">
      <w:pPr>
        <w:pStyle w:val="ConsPlusNormal0"/>
        <w:spacing w:before="20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ind w:firstLine="540"/>
        <w:jc w:val="both"/>
      </w:pPr>
    </w:p>
    <w:p w:rsidR="00E77968" w:rsidRDefault="00E779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796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69A9">
      <w:r>
        <w:separator/>
      </w:r>
    </w:p>
  </w:endnote>
  <w:endnote w:type="continuationSeparator" w:id="0">
    <w:p w:rsidR="00000000" w:rsidRDefault="004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68" w:rsidRDefault="00E779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79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7968" w:rsidRDefault="004A69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E77968" w:rsidRDefault="004A69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7968" w:rsidRDefault="004A69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77968" w:rsidRDefault="004A69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68" w:rsidRDefault="00E779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79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7968" w:rsidRDefault="004A69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7968" w:rsidRDefault="004A69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7968" w:rsidRDefault="004A69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77968" w:rsidRDefault="004A69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69A9">
      <w:r>
        <w:separator/>
      </w:r>
    </w:p>
  </w:footnote>
  <w:footnote w:type="continuationSeparator" w:id="0">
    <w:p w:rsidR="00000000" w:rsidRDefault="004A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79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7968" w:rsidRDefault="004A69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02.06.2016 N 492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 xml:space="preserve">Правил использования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геологическ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7968" w:rsidRDefault="004A69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E77968" w:rsidRDefault="00E779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7968" w:rsidRDefault="00E7796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79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7968" w:rsidRDefault="004A69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02.06.2016 N 492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23.09.2020)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использования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геологическ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7968" w:rsidRDefault="004A69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E77968" w:rsidRDefault="00E779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7968" w:rsidRDefault="00E7796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68"/>
    <w:rsid w:val="004A69A9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C108-08FA-45F0-8E2A-713970B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0EA3A386505FE3BF0A0A879BDCFB8A3C329B18BD7A98B51387BA9E9AD753941914B40A442F8E16EDA83EFF99B0D059B77871E3BA8A7A201e4F6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0EA3A386505FE3BF0A0A879BDCFB8A3C329B18BD7A98B51387BA9E9AD753941914B40A442F8E16ED983EFF99B0D059B77871E3BA8A7A201e4F6J" TargetMode="External"/><Relationship Id="rId17" Type="http://schemas.openxmlformats.org/officeDocument/2006/relationships/hyperlink" Target="consultantplus://offline/ref=70EA3A386505FE3BF0A0A879BDCFB8A3C329B18BD7A98B51387BA9E9AD753941914B40A442F8E16FDD83EFF99B0D059B77871E3BA8A7A201e4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EA3A386505FE3BF0A0A879BDCFB8A3C420B083DFAE8B51387BA9E9AD753941914B40A442F8E06ADF83EFF99B0D059B77871E3BA8A7A201e4F6J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EA3A386505FE3BF0A0A879BDCFB8A3C329B18BD7A98B51387BA9E9AD753941914B40A442F8E16ED883EFF99B0D059B77871E3BA8A7A201e4F6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EA3A386505FE3BF0A0A879BDCFB8A3C329B18BD7A98B51387BA9E9AD753941914B40A442F8E16FDC83EFF99B0D059B77871E3BA8A7A201e4F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EA3A386505FE3BF0A0A879BDCFB8A3C32BB38EDEA08B51387BA9E9AD753941914B40A747FDEB3C8DCCEEA5DF5E169A73871D39B4eAF7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EA3A386505FE3BF0A0A879BDCFB8A3C329B18BD7A98B51387BA9E9AD753941914B40A442F8E16ED883EFF99B0D059B77871E3BA8A7A201e4F6J" TargetMode="External"/><Relationship Id="rId14" Type="http://schemas.openxmlformats.org/officeDocument/2006/relationships/hyperlink" Target="consultantplus://offline/ref=70EA3A386505FE3BF0A0A879BDCFB8A3C329B18BD7A98B51387BA9E9AD753941914B40A442F8E16ED483EFF99B0D059B77871E3BA8A7A201e4F6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02.06.2016 N 492
(ред. от 23.09.2020)
"Об утверждении Правил использования геологической информации о недрах, обладателем которой является Российская Федерация"</vt:lpstr>
    </vt:vector>
  </TitlesOfParts>
  <Company>КонсультантПлюс Версия 4022.00.21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02.06.2016 N 492
(ред. от 23.09.2020)
"Об утверждении Правил использования геологической информации о недрах, обладателем которой является Российская Федерация"</dc:title>
  <dc:creator>user</dc:creator>
  <cp:lastModifiedBy>user</cp:lastModifiedBy>
  <cp:revision>2</cp:revision>
  <dcterms:created xsi:type="dcterms:W3CDTF">2024-04-18T07:24:00Z</dcterms:created>
  <dcterms:modified xsi:type="dcterms:W3CDTF">2024-04-18T07:24:00Z</dcterms:modified>
</cp:coreProperties>
</file>