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821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D61C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09341B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</w:t>
      </w:r>
      <w:r w:rsidR="00821664">
        <w:rPr>
          <w:rFonts w:ascii="Times New Roman" w:hAnsi="Times New Roman" w:cs="Times New Roman"/>
          <w:sz w:val="24"/>
          <w:szCs w:val="24"/>
        </w:rPr>
        <w:t>06</w:t>
      </w:r>
      <w:r w:rsidR="00D67136">
        <w:rPr>
          <w:rFonts w:ascii="Times New Roman" w:hAnsi="Times New Roman" w:cs="Times New Roman"/>
          <w:sz w:val="24"/>
          <w:szCs w:val="24"/>
        </w:rPr>
        <w:t>.</w:t>
      </w:r>
      <w:r w:rsidR="0082166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47E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21664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Росприроднадзора </w:t>
      </w:r>
      <w:r w:rsidR="00ED300A">
        <w:rPr>
          <w:rFonts w:ascii="Times New Roman" w:hAnsi="Times New Roman" w:cs="Times New Roman"/>
          <w:sz w:val="24"/>
          <w:szCs w:val="24"/>
        </w:rPr>
        <w:t>от 13</w:t>
      </w:r>
      <w:r w:rsidR="000626DB" w:rsidRPr="000626DB">
        <w:rPr>
          <w:rFonts w:ascii="Times New Roman" w:hAnsi="Times New Roman" w:cs="Times New Roman"/>
          <w:sz w:val="24"/>
          <w:szCs w:val="24"/>
        </w:rPr>
        <w:t xml:space="preserve">.03.2024 № </w:t>
      </w:r>
      <w:r w:rsidR="00ED300A">
        <w:rPr>
          <w:rFonts w:ascii="Times New Roman" w:hAnsi="Times New Roman" w:cs="Times New Roman"/>
          <w:sz w:val="24"/>
          <w:szCs w:val="24"/>
        </w:rPr>
        <w:t>182</w:t>
      </w:r>
      <w:r w:rsidR="000626DB" w:rsidRPr="000626DB">
        <w:rPr>
          <w:rFonts w:ascii="Times New Roman" w:hAnsi="Times New Roman" w:cs="Times New Roman"/>
          <w:sz w:val="24"/>
          <w:szCs w:val="24"/>
        </w:rPr>
        <w:t>-ПР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 «О продлении срока проведения государственной экологической экспертизы»)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821664" w:rsidRPr="00821664">
        <w:rPr>
          <w:rFonts w:ascii="Times New Roman" w:hAnsi="Times New Roman" w:cs="Times New Roman"/>
          <w:sz w:val="24"/>
          <w:szCs w:val="24"/>
        </w:rPr>
        <w:t xml:space="preserve">Рекультивация </w:t>
      </w:r>
      <w:proofErr w:type="spellStart"/>
      <w:r w:rsidR="00821664" w:rsidRPr="00821664">
        <w:rPr>
          <w:rFonts w:ascii="Times New Roman" w:hAnsi="Times New Roman" w:cs="Times New Roman"/>
          <w:sz w:val="24"/>
          <w:szCs w:val="24"/>
        </w:rPr>
        <w:t>пометохранилища</w:t>
      </w:r>
      <w:proofErr w:type="spellEnd"/>
      <w:r w:rsidR="00821664" w:rsidRPr="00821664">
        <w:rPr>
          <w:rFonts w:ascii="Times New Roman" w:hAnsi="Times New Roman" w:cs="Times New Roman"/>
          <w:sz w:val="24"/>
          <w:szCs w:val="24"/>
        </w:rPr>
        <w:t xml:space="preserve"> бывшего </w:t>
      </w:r>
      <w:r w:rsidR="00821664">
        <w:rPr>
          <w:rFonts w:ascii="Times New Roman" w:hAnsi="Times New Roman" w:cs="Times New Roman"/>
          <w:sz w:val="24"/>
          <w:szCs w:val="24"/>
        </w:rPr>
        <w:br/>
      </w:r>
      <w:r w:rsidR="00821664" w:rsidRPr="00821664">
        <w:rPr>
          <w:rFonts w:ascii="Times New Roman" w:hAnsi="Times New Roman" w:cs="Times New Roman"/>
          <w:sz w:val="24"/>
          <w:szCs w:val="24"/>
        </w:rPr>
        <w:t>ОАО «Птицефабрика «Снежная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End"/>
    </w:p>
    <w:p w:rsidR="009C4991" w:rsidRPr="00501C3B" w:rsidRDefault="009F2D59" w:rsidP="009C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="00D61C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1664">
        <w:rPr>
          <w:rFonts w:ascii="Times New Roman" w:hAnsi="Times New Roman" w:cs="Times New Roman"/>
          <w:sz w:val="24"/>
          <w:szCs w:val="24"/>
        </w:rPr>
        <w:t>07</w:t>
      </w:r>
      <w:r w:rsidR="00347EFB">
        <w:rPr>
          <w:rFonts w:ascii="Times New Roman" w:hAnsi="Times New Roman" w:cs="Times New Roman"/>
          <w:sz w:val="24"/>
          <w:szCs w:val="24"/>
        </w:rPr>
        <w:t>.0</w:t>
      </w:r>
      <w:r w:rsidR="008216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671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21664">
        <w:rPr>
          <w:rFonts w:ascii="Times New Roman" w:hAnsi="Times New Roman" w:cs="Times New Roman"/>
          <w:sz w:val="24"/>
          <w:szCs w:val="24"/>
        </w:rPr>
        <w:t>297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="009C4991" w:rsidRPr="00501C3B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проектной документации» 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</w:t>
      </w:r>
      <w:r w:rsidR="009C4991">
        <w:rPr>
          <w:rFonts w:ascii="Times New Roman" w:hAnsi="Times New Roman" w:cs="Times New Roman"/>
          <w:sz w:val="24"/>
          <w:szCs w:val="24"/>
        </w:rPr>
        <w:br/>
      </w:r>
      <w:r w:rsidR="009C4991" w:rsidRPr="00501C3B">
        <w:rPr>
          <w:rFonts w:ascii="Times New Roman" w:hAnsi="Times New Roman" w:cs="Times New Roman"/>
          <w:sz w:val="24"/>
          <w:szCs w:val="24"/>
        </w:rPr>
        <w:t>в области охраны окружающей среды.</w:t>
      </w:r>
    </w:p>
    <w:p w:rsidR="009C4991" w:rsidRPr="00501C3B" w:rsidRDefault="009C4991" w:rsidP="009C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C3B">
        <w:rPr>
          <w:rFonts w:ascii="Times New Roman" w:hAnsi="Times New Roman" w:cs="Times New Roman"/>
          <w:sz w:val="24"/>
          <w:szCs w:val="24"/>
        </w:rPr>
        <w:t>Срок действия положительного заключения – 5 (пять) лет.</w:t>
      </w:r>
    </w:p>
    <w:p w:rsidR="00B643EE" w:rsidRDefault="00B643EE" w:rsidP="009C4991">
      <w:pPr>
        <w:spacing w:after="0" w:line="240" w:lineRule="auto"/>
        <w:ind w:firstLine="709"/>
        <w:jc w:val="both"/>
      </w:pPr>
      <w:bookmarkStart w:id="0" w:name="_GoBack"/>
      <w:bookmarkEnd w:id="0"/>
    </w:p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626DB"/>
    <w:rsid w:val="0009341B"/>
    <w:rsid w:val="001002EF"/>
    <w:rsid w:val="00347EFB"/>
    <w:rsid w:val="00506E3B"/>
    <w:rsid w:val="006268CA"/>
    <w:rsid w:val="00786ED4"/>
    <w:rsid w:val="00821664"/>
    <w:rsid w:val="0083273F"/>
    <w:rsid w:val="009C4991"/>
    <w:rsid w:val="009F2D59"/>
    <w:rsid w:val="00B643EE"/>
    <w:rsid w:val="00B94ABB"/>
    <w:rsid w:val="00D61C4D"/>
    <w:rsid w:val="00D67136"/>
    <w:rsid w:val="00D77973"/>
    <w:rsid w:val="00E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12</cp:revision>
  <dcterms:created xsi:type="dcterms:W3CDTF">2023-11-14T08:50:00Z</dcterms:created>
  <dcterms:modified xsi:type="dcterms:W3CDTF">2024-05-07T08:18:00Z</dcterms:modified>
</cp:coreProperties>
</file>