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C2" w:rsidRPr="00D91AB0" w:rsidRDefault="009369C2" w:rsidP="009369C2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eastAsia="Calibri" w:cs="Times New Roman"/>
          <w:sz w:val="28"/>
          <w:szCs w:val="28"/>
          <w:lang w:eastAsia="en-US"/>
        </w:rPr>
        <w:t>НП</w:t>
      </w:r>
      <w:r>
        <w:rPr>
          <w:rFonts w:eastAsia="Calibri" w:cs="Times New Roman"/>
          <w:sz w:val="28"/>
          <w:szCs w:val="28"/>
          <w:lang w:eastAsia="en-US"/>
        </w:rPr>
        <w:t>АО «</w:t>
      </w:r>
      <w:r>
        <w:rPr>
          <w:rFonts w:cs="Times New Roman"/>
          <w:sz w:val="28"/>
          <w:szCs w:val="28"/>
        </w:rPr>
        <w:t>Светогорский ЦБК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>, код объекта</w:t>
      </w:r>
      <w:r w:rsidRPr="009369C2">
        <w:t xml:space="preserve"> </w:t>
      </w:r>
      <w:r w:rsidRPr="009369C2">
        <w:rPr>
          <w:rFonts w:eastAsia="Calibri" w:cs="Times New Roman"/>
          <w:sz w:val="28"/>
          <w:szCs w:val="28"/>
          <w:lang w:eastAsia="en-US"/>
        </w:rPr>
        <w:t>41-0178-003334-П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9369C2" w:rsidRDefault="009369C2" w:rsidP="009369C2"/>
    <w:p w:rsidR="009369C2" w:rsidRDefault="009369C2" w:rsidP="009369C2"/>
    <w:p w:rsidR="009369C2" w:rsidRDefault="009369C2" w:rsidP="009369C2"/>
    <w:p w:rsidR="009369C2" w:rsidRDefault="009369C2" w:rsidP="009369C2"/>
    <w:p w:rsidR="009369C2" w:rsidRDefault="009369C2" w:rsidP="009369C2"/>
    <w:p w:rsidR="009369C2" w:rsidRDefault="009369C2" w:rsidP="009369C2"/>
    <w:p w:rsidR="009369C2" w:rsidRDefault="009369C2" w:rsidP="009369C2"/>
    <w:p w:rsidR="009369C2" w:rsidRDefault="009369C2" w:rsidP="009369C2"/>
    <w:p w:rsidR="009369C2" w:rsidRDefault="009369C2" w:rsidP="009369C2"/>
    <w:p w:rsidR="00877235" w:rsidRDefault="00877235"/>
    <w:sectPr w:rsidR="0087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2"/>
    <w:rsid w:val="00877235"/>
    <w:rsid w:val="0093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61B6"/>
  <w15:chartTrackingRefBased/>
  <w15:docId w15:val="{E2852997-5D29-4718-A28B-8EF60853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C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2024-11-25T13:25:00Z</dcterms:created>
  <dcterms:modified xsi:type="dcterms:W3CDTF">2024-11-25T13:27:00Z</dcterms:modified>
</cp:coreProperties>
</file>