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CA" w:rsidRPr="00AA47F9" w:rsidRDefault="00987864" w:rsidP="00434FCA">
      <w:pPr>
        <w:jc w:val="center"/>
        <w:rPr>
          <w:rStyle w:val="fontstyle01"/>
          <w:sz w:val="26"/>
          <w:szCs w:val="26"/>
        </w:rPr>
      </w:pPr>
      <w:r w:rsidRPr="00AA47F9">
        <w:rPr>
          <w:rStyle w:val="fontstyle01"/>
          <w:sz w:val="26"/>
          <w:szCs w:val="26"/>
        </w:rPr>
        <w:t xml:space="preserve">Доклад с руководством по соблюдению обязательных требований </w:t>
      </w:r>
    </w:p>
    <w:p w:rsidR="00434FCA" w:rsidRPr="00AA47F9" w:rsidRDefault="00987864" w:rsidP="00434FCA">
      <w:pPr>
        <w:jc w:val="center"/>
        <w:rPr>
          <w:rStyle w:val="fontstyle01"/>
          <w:sz w:val="26"/>
          <w:szCs w:val="26"/>
        </w:rPr>
      </w:pPr>
      <w:r w:rsidRPr="00AA47F9">
        <w:rPr>
          <w:rStyle w:val="fontstyle01"/>
          <w:color w:val="00B050"/>
          <w:sz w:val="26"/>
          <w:szCs w:val="26"/>
        </w:rPr>
        <w:t>«как</w:t>
      </w:r>
      <w:r w:rsidR="00434FCA" w:rsidRPr="00AA47F9">
        <w:rPr>
          <w:rStyle w:val="fontstyle01"/>
          <w:color w:val="00B050"/>
          <w:sz w:val="26"/>
          <w:szCs w:val="26"/>
        </w:rPr>
        <w:t xml:space="preserve"> </w:t>
      </w:r>
      <w:r w:rsidRPr="00AA47F9">
        <w:rPr>
          <w:rStyle w:val="fontstyle01"/>
          <w:color w:val="00B050"/>
          <w:sz w:val="26"/>
          <w:szCs w:val="26"/>
        </w:rPr>
        <w:t>делать нужно (можно)»</w:t>
      </w:r>
    </w:p>
    <w:p w:rsidR="00434FCA" w:rsidRPr="00AA47F9" w:rsidRDefault="00434FCA" w:rsidP="00434FCA">
      <w:pPr>
        <w:ind w:firstLine="567"/>
        <w:jc w:val="both"/>
        <w:rPr>
          <w:rStyle w:val="fontstyle01"/>
          <w:sz w:val="26"/>
          <w:szCs w:val="26"/>
        </w:rPr>
      </w:pPr>
    </w:p>
    <w:p w:rsidR="00434FCA" w:rsidRPr="00AA47F9" w:rsidRDefault="00987864" w:rsidP="00795A6B">
      <w:pPr>
        <w:ind w:firstLine="567"/>
        <w:jc w:val="center"/>
        <w:rPr>
          <w:rStyle w:val="fontstyle01"/>
          <w:sz w:val="26"/>
          <w:szCs w:val="26"/>
        </w:rPr>
      </w:pPr>
      <w:r w:rsidRPr="00AA47F9">
        <w:rPr>
          <w:rStyle w:val="fontstyle01"/>
          <w:sz w:val="26"/>
          <w:szCs w:val="26"/>
        </w:rPr>
        <w:t xml:space="preserve">Изменения в законодательстве </w:t>
      </w:r>
      <w:r w:rsidR="00795A6B" w:rsidRPr="00AA47F9">
        <w:rPr>
          <w:rStyle w:val="fontstyle01"/>
          <w:sz w:val="26"/>
          <w:szCs w:val="26"/>
        </w:rPr>
        <w:t>в части</w:t>
      </w:r>
      <w:r w:rsidRPr="00AA47F9">
        <w:rPr>
          <w:rStyle w:val="fontstyle01"/>
          <w:sz w:val="26"/>
          <w:szCs w:val="26"/>
        </w:rPr>
        <w:t xml:space="preserve"> разрешительной деятельности</w:t>
      </w:r>
    </w:p>
    <w:p w:rsidR="00434FCA" w:rsidRPr="00AA47F9" w:rsidRDefault="00434FCA" w:rsidP="00434FCA">
      <w:pPr>
        <w:ind w:firstLine="567"/>
        <w:jc w:val="both"/>
        <w:rPr>
          <w:rStyle w:val="fontstyle01"/>
          <w:sz w:val="26"/>
          <w:szCs w:val="26"/>
        </w:rPr>
      </w:pPr>
    </w:p>
    <w:p w:rsidR="00434FCA" w:rsidRPr="00AA47F9" w:rsidRDefault="00987864" w:rsidP="00434FCA">
      <w:pPr>
        <w:ind w:firstLine="567"/>
        <w:jc w:val="both"/>
        <w:rPr>
          <w:rStyle w:val="fontstyle01"/>
          <w:b w:val="0"/>
          <w:sz w:val="26"/>
          <w:szCs w:val="26"/>
        </w:rPr>
      </w:pPr>
      <w:r w:rsidRPr="00AA47F9">
        <w:rPr>
          <w:rStyle w:val="fontstyle01"/>
          <w:b w:val="0"/>
          <w:sz w:val="26"/>
          <w:szCs w:val="26"/>
        </w:rPr>
        <w:t xml:space="preserve">1. </w:t>
      </w:r>
      <w:r w:rsidR="00203523" w:rsidRPr="00AA47F9">
        <w:rPr>
          <w:rStyle w:val="fontstyle01"/>
          <w:b w:val="0"/>
          <w:sz w:val="26"/>
          <w:szCs w:val="26"/>
        </w:rPr>
        <w:t>П</w:t>
      </w:r>
      <w:r w:rsidRPr="00AA47F9">
        <w:rPr>
          <w:rStyle w:val="fontstyle01"/>
          <w:b w:val="0"/>
          <w:sz w:val="26"/>
          <w:szCs w:val="26"/>
          <w:u w:val="single"/>
        </w:rPr>
        <w:t>орядок разработки нормативов выбросов и вредных</w:t>
      </w:r>
      <w:r w:rsidR="00795A6B" w:rsidRPr="00AA47F9">
        <w:rPr>
          <w:rStyle w:val="fontstyle01"/>
          <w:b w:val="0"/>
          <w:sz w:val="26"/>
          <w:szCs w:val="26"/>
          <w:u w:val="single"/>
        </w:rPr>
        <w:t xml:space="preserve"> </w:t>
      </w:r>
      <w:r w:rsidRPr="00AA47F9">
        <w:rPr>
          <w:rStyle w:val="fontstyle01"/>
          <w:b w:val="0"/>
          <w:sz w:val="26"/>
          <w:szCs w:val="26"/>
          <w:u w:val="single"/>
        </w:rPr>
        <w:t>физических воздействий на атмосферный воздух</w:t>
      </w:r>
    </w:p>
    <w:p w:rsidR="00434FCA" w:rsidRPr="00AA47F9" w:rsidRDefault="00987864" w:rsidP="00434FCA">
      <w:pPr>
        <w:ind w:firstLine="567"/>
        <w:jc w:val="both"/>
        <w:rPr>
          <w:rStyle w:val="fontstyle21"/>
          <w:sz w:val="26"/>
          <w:szCs w:val="26"/>
        </w:rPr>
      </w:pPr>
      <w:r w:rsidRPr="00AA47F9">
        <w:rPr>
          <w:rStyle w:val="fontstyle21"/>
          <w:sz w:val="26"/>
          <w:szCs w:val="26"/>
        </w:rPr>
        <w:t>Постановлением Правительства РФ от 09.12.2020 № 2055 введено в</w:t>
      </w:r>
      <w:r w:rsidR="00434FCA" w:rsidRPr="00AA47F9">
        <w:rPr>
          <w:rStyle w:val="fontstyle21"/>
          <w:sz w:val="26"/>
          <w:szCs w:val="26"/>
        </w:rPr>
        <w:t xml:space="preserve"> </w:t>
      </w:r>
      <w:r w:rsidRPr="00AA47F9">
        <w:rPr>
          <w:rStyle w:val="fontstyle21"/>
          <w:sz w:val="26"/>
          <w:szCs w:val="26"/>
        </w:rPr>
        <w:t>действие «Положение о предельно допустимых выбросах, временно</w:t>
      </w:r>
      <w:r w:rsidR="00434FCA" w:rsidRPr="00AA47F9">
        <w:rPr>
          <w:rStyle w:val="fontstyle21"/>
          <w:sz w:val="26"/>
          <w:szCs w:val="26"/>
        </w:rPr>
        <w:t xml:space="preserve"> </w:t>
      </w:r>
      <w:r w:rsidRPr="00AA47F9">
        <w:rPr>
          <w:rStyle w:val="fontstyle21"/>
          <w:sz w:val="26"/>
          <w:szCs w:val="26"/>
        </w:rPr>
        <w:t>разрешенных выбросах, предельно допустимых нормативах вредных</w:t>
      </w:r>
      <w:r w:rsidR="00434FCA" w:rsidRPr="00AA47F9">
        <w:rPr>
          <w:rStyle w:val="fontstyle21"/>
          <w:sz w:val="26"/>
          <w:szCs w:val="26"/>
        </w:rPr>
        <w:t xml:space="preserve"> </w:t>
      </w:r>
      <w:r w:rsidRPr="00AA47F9">
        <w:rPr>
          <w:rStyle w:val="fontstyle21"/>
          <w:sz w:val="26"/>
          <w:szCs w:val="26"/>
        </w:rPr>
        <w:t>физических воздействий на атмосферный воздух и разрешениях на выбросы</w:t>
      </w:r>
      <w:r w:rsidR="00434FCA" w:rsidRPr="00AA47F9">
        <w:rPr>
          <w:rStyle w:val="fontstyle21"/>
          <w:sz w:val="26"/>
          <w:szCs w:val="26"/>
        </w:rPr>
        <w:t xml:space="preserve"> </w:t>
      </w:r>
      <w:r w:rsidRPr="00AA47F9">
        <w:rPr>
          <w:rStyle w:val="fontstyle21"/>
          <w:sz w:val="26"/>
          <w:szCs w:val="26"/>
        </w:rPr>
        <w:t>загрязняющих веществ в атмосферный воздух» вместо Постановления</w:t>
      </w:r>
      <w:r w:rsidR="00434FCA" w:rsidRPr="00AA47F9">
        <w:rPr>
          <w:rStyle w:val="fontstyle21"/>
          <w:sz w:val="26"/>
          <w:szCs w:val="26"/>
        </w:rPr>
        <w:t xml:space="preserve"> </w:t>
      </w:r>
      <w:r w:rsidRPr="00AA47F9">
        <w:rPr>
          <w:rStyle w:val="fontstyle21"/>
          <w:sz w:val="26"/>
          <w:szCs w:val="26"/>
        </w:rPr>
        <w:t>Правительства РФ от 02.03.2000 № 183 «О нормативах выбросов вредных</w:t>
      </w:r>
      <w:r w:rsidR="00C03200" w:rsidRPr="00AA47F9">
        <w:rPr>
          <w:rStyle w:val="fontstyle21"/>
          <w:sz w:val="26"/>
          <w:szCs w:val="26"/>
        </w:rPr>
        <w:t xml:space="preserve"> </w:t>
      </w:r>
      <w:r w:rsidRPr="00AA47F9">
        <w:rPr>
          <w:rStyle w:val="fontstyle21"/>
          <w:sz w:val="26"/>
          <w:szCs w:val="26"/>
        </w:rPr>
        <w:t>(загрязняющих) веществ в атмосферный воздух и вредных физических</w:t>
      </w:r>
      <w:r w:rsidR="00434FCA" w:rsidRPr="00AA47F9">
        <w:rPr>
          <w:rStyle w:val="fontstyle21"/>
          <w:sz w:val="26"/>
          <w:szCs w:val="26"/>
        </w:rPr>
        <w:t xml:space="preserve"> </w:t>
      </w:r>
      <w:r w:rsidRPr="00AA47F9">
        <w:rPr>
          <w:rStyle w:val="fontstyle21"/>
          <w:sz w:val="26"/>
          <w:szCs w:val="26"/>
        </w:rPr>
        <w:t xml:space="preserve">воздействий на него». </w:t>
      </w:r>
    </w:p>
    <w:p w:rsidR="00434FCA" w:rsidRPr="00AA47F9" w:rsidRDefault="00987864" w:rsidP="00434FCA">
      <w:pPr>
        <w:ind w:firstLine="567"/>
        <w:jc w:val="both"/>
        <w:rPr>
          <w:rStyle w:val="fontstyle21"/>
          <w:sz w:val="26"/>
          <w:szCs w:val="26"/>
        </w:rPr>
      </w:pPr>
      <w:r w:rsidRPr="00AA47F9">
        <w:rPr>
          <w:rStyle w:val="fontstyle21"/>
          <w:sz w:val="26"/>
          <w:szCs w:val="26"/>
        </w:rPr>
        <w:t>Срок действия Положения установлен до</w:t>
      </w:r>
      <w:r w:rsidR="00434FCA" w:rsidRPr="00AA47F9">
        <w:rPr>
          <w:rStyle w:val="fontstyle21"/>
          <w:sz w:val="26"/>
          <w:szCs w:val="26"/>
        </w:rPr>
        <w:t xml:space="preserve"> </w:t>
      </w:r>
      <w:r w:rsidRPr="00AA47F9">
        <w:rPr>
          <w:rStyle w:val="fontstyle21"/>
          <w:sz w:val="26"/>
          <w:szCs w:val="26"/>
        </w:rPr>
        <w:t>01.01.2027</w:t>
      </w:r>
      <w:r w:rsidR="00F90E8C" w:rsidRPr="00AA47F9">
        <w:rPr>
          <w:rStyle w:val="fontstyle21"/>
          <w:sz w:val="26"/>
          <w:szCs w:val="26"/>
        </w:rPr>
        <w:t xml:space="preserve"> </w:t>
      </w:r>
      <w:r w:rsidRPr="00AA47F9">
        <w:rPr>
          <w:rStyle w:val="fontstyle21"/>
          <w:sz w:val="26"/>
          <w:szCs w:val="26"/>
        </w:rPr>
        <w:t>г.</w:t>
      </w:r>
      <w:r w:rsidR="00C03200" w:rsidRPr="00AA47F9">
        <w:rPr>
          <w:rStyle w:val="fontstyle21"/>
          <w:sz w:val="26"/>
          <w:szCs w:val="26"/>
        </w:rPr>
        <w:t xml:space="preserve"> </w:t>
      </w:r>
      <w:r w:rsidRPr="00AA47F9">
        <w:rPr>
          <w:rStyle w:val="fontstyle21"/>
          <w:sz w:val="26"/>
          <w:szCs w:val="26"/>
        </w:rPr>
        <w:t>Порядок разработки (расчета) и утверждения нормативов допустимых</w:t>
      </w:r>
      <w:r w:rsidR="00434FCA" w:rsidRPr="00AA47F9">
        <w:rPr>
          <w:rStyle w:val="fontstyle21"/>
          <w:sz w:val="26"/>
          <w:szCs w:val="26"/>
        </w:rPr>
        <w:t xml:space="preserve"> </w:t>
      </w:r>
      <w:r w:rsidRPr="00AA47F9">
        <w:rPr>
          <w:rStyle w:val="fontstyle21"/>
          <w:sz w:val="26"/>
          <w:szCs w:val="26"/>
        </w:rPr>
        <w:t>выбросов для объектов, оказывающих негативное воздействие на окружающую</w:t>
      </w:r>
      <w:r w:rsidR="00434FCA" w:rsidRPr="00AA47F9">
        <w:rPr>
          <w:rStyle w:val="fontstyle21"/>
          <w:sz w:val="26"/>
          <w:szCs w:val="26"/>
        </w:rPr>
        <w:t xml:space="preserve"> </w:t>
      </w:r>
      <w:r w:rsidRPr="00AA47F9">
        <w:rPr>
          <w:rStyle w:val="fontstyle21"/>
          <w:sz w:val="26"/>
          <w:szCs w:val="26"/>
        </w:rPr>
        <w:t>среду, определен в зависимости от их категории.</w:t>
      </w:r>
      <w:r w:rsidR="00434FCA" w:rsidRPr="00AA47F9">
        <w:rPr>
          <w:rStyle w:val="fontstyle21"/>
          <w:sz w:val="26"/>
          <w:szCs w:val="26"/>
        </w:rPr>
        <w:t xml:space="preserve"> </w:t>
      </w:r>
      <w:r w:rsidRPr="00AA47F9">
        <w:rPr>
          <w:rStyle w:val="fontstyle21"/>
          <w:sz w:val="26"/>
          <w:szCs w:val="26"/>
        </w:rPr>
        <w:t>Предусмотрено, что нормативы допустимых выбросов разрабатываются</w:t>
      </w:r>
      <w:r w:rsidR="00434FCA" w:rsidRPr="00AA47F9">
        <w:rPr>
          <w:rStyle w:val="fontstyle21"/>
          <w:sz w:val="26"/>
          <w:szCs w:val="26"/>
        </w:rPr>
        <w:t xml:space="preserve"> </w:t>
      </w:r>
      <w:r w:rsidRPr="00AA47F9">
        <w:rPr>
          <w:rStyle w:val="fontstyle21"/>
          <w:sz w:val="26"/>
          <w:szCs w:val="26"/>
        </w:rPr>
        <w:t>(рассчитываются) юридическими лицами и ИП, осуществляющими</w:t>
      </w:r>
      <w:r w:rsidR="00434FCA" w:rsidRPr="00AA47F9">
        <w:rPr>
          <w:rStyle w:val="fontstyle21"/>
          <w:sz w:val="26"/>
          <w:szCs w:val="26"/>
        </w:rPr>
        <w:t xml:space="preserve"> </w:t>
      </w:r>
      <w:r w:rsidRPr="00AA47F9">
        <w:rPr>
          <w:rStyle w:val="fontstyle21"/>
          <w:sz w:val="26"/>
          <w:szCs w:val="26"/>
        </w:rPr>
        <w:t>хозяйственную и (или) иную деятельность на объектах I, II и III категорий.</w:t>
      </w:r>
      <w:r w:rsidR="00434FCA" w:rsidRPr="00AA47F9">
        <w:rPr>
          <w:rStyle w:val="fontstyle21"/>
          <w:sz w:val="26"/>
          <w:szCs w:val="26"/>
        </w:rPr>
        <w:t xml:space="preserve"> </w:t>
      </w:r>
      <w:r w:rsidRPr="00AA47F9">
        <w:rPr>
          <w:rStyle w:val="fontstyle21"/>
          <w:sz w:val="26"/>
          <w:szCs w:val="26"/>
        </w:rPr>
        <w:t>Нормативы допустимых выбросов не рассчитываются для объектов IV</w:t>
      </w:r>
      <w:r w:rsidR="00434FCA" w:rsidRPr="00AA47F9">
        <w:rPr>
          <w:rStyle w:val="fontstyle21"/>
          <w:sz w:val="26"/>
          <w:szCs w:val="26"/>
        </w:rPr>
        <w:t xml:space="preserve"> </w:t>
      </w:r>
      <w:r w:rsidRPr="00AA47F9">
        <w:rPr>
          <w:rStyle w:val="fontstyle21"/>
          <w:sz w:val="26"/>
          <w:szCs w:val="26"/>
        </w:rPr>
        <w:t>категории.</w:t>
      </w:r>
      <w:r w:rsidR="00434FCA" w:rsidRPr="00AA47F9">
        <w:rPr>
          <w:rStyle w:val="fontstyle21"/>
          <w:sz w:val="26"/>
          <w:szCs w:val="26"/>
        </w:rPr>
        <w:t xml:space="preserve"> </w:t>
      </w:r>
    </w:p>
    <w:p w:rsidR="00237E9C" w:rsidRPr="00AA47F9" w:rsidRDefault="00237E9C" w:rsidP="00434FCA">
      <w:pPr>
        <w:ind w:firstLine="567"/>
        <w:jc w:val="both"/>
        <w:rPr>
          <w:rStyle w:val="fontstyle21"/>
          <w:sz w:val="26"/>
          <w:szCs w:val="26"/>
        </w:rPr>
      </w:pPr>
      <w:r w:rsidRPr="00AA47F9">
        <w:rPr>
          <w:rStyle w:val="fontstyle21"/>
          <w:sz w:val="26"/>
          <w:szCs w:val="26"/>
        </w:rPr>
        <w:t>С 01.07.2021 вступил в силу Приказ Минприроды России от 11.08.2020 № 581 «Об утверждении методики разработки (расчета) и установления нормативов допустимых выбросов загрязняющих веществ в атмосферный воздух».</w:t>
      </w:r>
    </w:p>
    <w:p w:rsidR="00434FCA" w:rsidRPr="00AA47F9" w:rsidRDefault="00987864" w:rsidP="00434FCA">
      <w:pPr>
        <w:ind w:firstLine="567"/>
        <w:jc w:val="both"/>
        <w:rPr>
          <w:rStyle w:val="fontstyle21"/>
          <w:sz w:val="26"/>
          <w:szCs w:val="26"/>
        </w:rPr>
      </w:pPr>
      <w:r w:rsidRPr="00AA47F9">
        <w:rPr>
          <w:rStyle w:val="fontstyle21"/>
          <w:sz w:val="26"/>
          <w:szCs w:val="26"/>
        </w:rPr>
        <w:t>Для объектов I и III категорий нормативы допустимых выбросов</w:t>
      </w:r>
      <w:r w:rsidR="001F5405" w:rsidRPr="00AA47F9">
        <w:rPr>
          <w:rStyle w:val="fontstyle21"/>
          <w:sz w:val="26"/>
          <w:szCs w:val="26"/>
        </w:rPr>
        <w:t xml:space="preserve"> </w:t>
      </w:r>
      <w:r w:rsidRPr="00AA47F9">
        <w:rPr>
          <w:rStyle w:val="fontstyle21"/>
          <w:sz w:val="26"/>
          <w:szCs w:val="26"/>
        </w:rPr>
        <w:t>рассчитываются только для высокотоксичных веществ, веществ, обладающих</w:t>
      </w:r>
      <w:r w:rsidR="00434FCA" w:rsidRPr="00AA47F9">
        <w:rPr>
          <w:rStyle w:val="fontstyle21"/>
          <w:sz w:val="26"/>
          <w:szCs w:val="26"/>
        </w:rPr>
        <w:t xml:space="preserve"> </w:t>
      </w:r>
      <w:r w:rsidRPr="00AA47F9">
        <w:rPr>
          <w:rStyle w:val="fontstyle21"/>
          <w:sz w:val="26"/>
          <w:szCs w:val="26"/>
        </w:rPr>
        <w:t>канцерогенными, мутагенными свойствами (веществ I, II класса опасности) при</w:t>
      </w:r>
      <w:r w:rsidR="00434FCA" w:rsidRPr="00AA47F9">
        <w:rPr>
          <w:rStyle w:val="fontstyle21"/>
          <w:sz w:val="26"/>
          <w:szCs w:val="26"/>
        </w:rPr>
        <w:t xml:space="preserve"> </w:t>
      </w:r>
      <w:r w:rsidRPr="00AA47F9">
        <w:rPr>
          <w:rStyle w:val="fontstyle21"/>
          <w:sz w:val="26"/>
          <w:szCs w:val="26"/>
        </w:rPr>
        <w:t>их наличии в выбросах.</w:t>
      </w:r>
      <w:r w:rsidR="00434FCA" w:rsidRPr="00AA47F9">
        <w:rPr>
          <w:rStyle w:val="fontstyle21"/>
          <w:sz w:val="26"/>
          <w:szCs w:val="26"/>
        </w:rPr>
        <w:t xml:space="preserve"> </w:t>
      </w:r>
    </w:p>
    <w:p w:rsidR="00434FCA" w:rsidRPr="00AA47F9" w:rsidRDefault="00987864" w:rsidP="00434FCA">
      <w:pPr>
        <w:ind w:firstLine="567"/>
        <w:jc w:val="both"/>
        <w:rPr>
          <w:rStyle w:val="fontstyle21"/>
          <w:sz w:val="26"/>
          <w:szCs w:val="26"/>
        </w:rPr>
      </w:pPr>
      <w:r w:rsidRPr="00AA47F9">
        <w:rPr>
          <w:rStyle w:val="fontstyle21"/>
          <w:sz w:val="26"/>
          <w:szCs w:val="26"/>
        </w:rPr>
        <w:t>Для объектов II категории нормативы допустимых выбросов</w:t>
      </w:r>
      <w:r w:rsidR="00434FCA" w:rsidRPr="00AA47F9">
        <w:rPr>
          <w:rStyle w:val="fontstyle21"/>
          <w:sz w:val="26"/>
          <w:szCs w:val="26"/>
        </w:rPr>
        <w:t xml:space="preserve"> </w:t>
      </w:r>
      <w:r w:rsidRPr="00AA47F9">
        <w:rPr>
          <w:rStyle w:val="fontstyle21"/>
          <w:sz w:val="26"/>
          <w:szCs w:val="26"/>
        </w:rPr>
        <w:t>разрабатываются (рассчитываются) для загрязняющих веществ, содержащихся</w:t>
      </w:r>
      <w:r w:rsidR="00434FCA" w:rsidRPr="00AA47F9">
        <w:rPr>
          <w:rStyle w:val="fontstyle21"/>
          <w:sz w:val="26"/>
          <w:szCs w:val="26"/>
        </w:rPr>
        <w:t xml:space="preserve"> </w:t>
      </w:r>
      <w:r w:rsidRPr="00AA47F9">
        <w:rPr>
          <w:rStyle w:val="fontstyle21"/>
          <w:sz w:val="26"/>
          <w:szCs w:val="26"/>
        </w:rPr>
        <w:t>в перечне загрязняющих веществ, в отношении которых применяются меры</w:t>
      </w:r>
      <w:r w:rsidR="00434FCA" w:rsidRPr="00AA47F9">
        <w:rPr>
          <w:rStyle w:val="fontstyle21"/>
          <w:sz w:val="26"/>
          <w:szCs w:val="26"/>
        </w:rPr>
        <w:t xml:space="preserve"> </w:t>
      </w:r>
      <w:r w:rsidRPr="00AA47F9">
        <w:rPr>
          <w:rStyle w:val="fontstyle21"/>
          <w:sz w:val="26"/>
          <w:szCs w:val="26"/>
        </w:rPr>
        <w:t>государственного регулирования в области охраны окружающей среды.</w:t>
      </w:r>
      <w:r w:rsidR="00434FCA" w:rsidRPr="00AA47F9">
        <w:rPr>
          <w:rStyle w:val="fontstyle21"/>
          <w:sz w:val="26"/>
          <w:szCs w:val="26"/>
        </w:rPr>
        <w:t xml:space="preserve"> </w:t>
      </w:r>
    </w:p>
    <w:p w:rsidR="00434FCA" w:rsidRPr="00AA47F9" w:rsidRDefault="00987864" w:rsidP="00434FCA">
      <w:pPr>
        <w:ind w:firstLine="567"/>
        <w:jc w:val="both"/>
        <w:rPr>
          <w:rStyle w:val="fontstyle21"/>
          <w:sz w:val="26"/>
          <w:szCs w:val="26"/>
        </w:rPr>
      </w:pPr>
      <w:r w:rsidRPr="00AA47F9">
        <w:rPr>
          <w:rStyle w:val="fontstyle21"/>
          <w:sz w:val="26"/>
          <w:szCs w:val="26"/>
        </w:rPr>
        <w:t>Для объектов III категории, указанные в заявке о постановке объектов на</w:t>
      </w:r>
      <w:r w:rsidR="00434FCA" w:rsidRPr="00AA47F9">
        <w:rPr>
          <w:rStyle w:val="fontstyle21"/>
          <w:sz w:val="26"/>
          <w:szCs w:val="26"/>
        </w:rPr>
        <w:t xml:space="preserve"> </w:t>
      </w:r>
      <w:r w:rsidRPr="00AA47F9">
        <w:rPr>
          <w:rStyle w:val="fontstyle21"/>
          <w:sz w:val="26"/>
          <w:szCs w:val="26"/>
        </w:rPr>
        <w:t>государственный учет объектов, оказывающих негативное воздействие на</w:t>
      </w:r>
      <w:r w:rsidR="00434FCA" w:rsidRPr="00AA47F9">
        <w:rPr>
          <w:rStyle w:val="fontstyle21"/>
          <w:sz w:val="26"/>
          <w:szCs w:val="26"/>
        </w:rPr>
        <w:t xml:space="preserve"> </w:t>
      </w:r>
      <w:r w:rsidRPr="00AA47F9">
        <w:rPr>
          <w:rStyle w:val="fontstyle21"/>
          <w:sz w:val="26"/>
          <w:szCs w:val="26"/>
        </w:rPr>
        <w:t>окружающую среду, выбросы загрязняющих веществ, за исключением</w:t>
      </w:r>
      <w:r w:rsidR="00434FCA" w:rsidRPr="00AA47F9">
        <w:rPr>
          <w:rStyle w:val="fontstyle21"/>
          <w:sz w:val="26"/>
          <w:szCs w:val="26"/>
        </w:rPr>
        <w:t xml:space="preserve"> </w:t>
      </w:r>
      <w:r w:rsidRPr="00AA47F9">
        <w:rPr>
          <w:rStyle w:val="fontstyle21"/>
          <w:sz w:val="26"/>
          <w:szCs w:val="26"/>
        </w:rPr>
        <w:t>радиоактивных веществ, высокотоксичных веществ, веществ, обладающих</w:t>
      </w:r>
      <w:r w:rsidR="00434FCA" w:rsidRPr="00AA47F9">
        <w:rPr>
          <w:rStyle w:val="fontstyle21"/>
          <w:sz w:val="26"/>
          <w:szCs w:val="26"/>
        </w:rPr>
        <w:t xml:space="preserve"> </w:t>
      </w:r>
      <w:r w:rsidRPr="00AA47F9">
        <w:rPr>
          <w:rStyle w:val="fontstyle21"/>
          <w:sz w:val="26"/>
          <w:szCs w:val="26"/>
        </w:rPr>
        <w:t>канцерогенными, мутагенными свойствами (веществ I, II класса опасности),</w:t>
      </w:r>
      <w:r w:rsidR="00434FCA" w:rsidRPr="00AA47F9">
        <w:rPr>
          <w:rStyle w:val="fontstyle21"/>
          <w:sz w:val="26"/>
          <w:szCs w:val="26"/>
        </w:rPr>
        <w:t xml:space="preserve"> </w:t>
      </w:r>
      <w:r w:rsidRPr="00AA47F9">
        <w:rPr>
          <w:rStyle w:val="fontstyle21"/>
          <w:sz w:val="26"/>
          <w:szCs w:val="26"/>
        </w:rPr>
        <w:t>признаются осуществляемыми в пределах нормативов допустимых выбросов.</w:t>
      </w:r>
      <w:r w:rsidR="00434FCA" w:rsidRPr="00AA47F9">
        <w:rPr>
          <w:rStyle w:val="fontstyle21"/>
          <w:sz w:val="26"/>
          <w:szCs w:val="26"/>
        </w:rPr>
        <w:t xml:space="preserve"> </w:t>
      </w:r>
    </w:p>
    <w:p w:rsidR="00987864" w:rsidRPr="00AA47F9" w:rsidRDefault="00987864" w:rsidP="00434FCA">
      <w:pPr>
        <w:ind w:firstLine="567"/>
        <w:jc w:val="both"/>
        <w:rPr>
          <w:rStyle w:val="fontstyle21"/>
          <w:sz w:val="26"/>
          <w:szCs w:val="26"/>
        </w:rPr>
      </w:pPr>
      <w:r w:rsidRPr="00AA47F9">
        <w:rPr>
          <w:rStyle w:val="fontstyle21"/>
          <w:sz w:val="26"/>
          <w:szCs w:val="26"/>
        </w:rPr>
        <w:t>Для объектов I и II категорий, получающих комплексное экологическое</w:t>
      </w:r>
      <w:r w:rsidR="00434FCA" w:rsidRPr="00AA47F9">
        <w:rPr>
          <w:rStyle w:val="fontstyle21"/>
          <w:sz w:val="26"/>
          <w:szCs w:val="26"/>
        </w:rPr>
        <w:t xml:space="preserve"> </w:t>
      </w:r>
      <w:r w:rsidRPr="00AA47F9">
        <w:rPr>
          <w:rStyle w:val="fontstyle21"/>
          <w:sz w:val="26"/>
          <w:szCs w:val="26"/>
        </w:rPr>
        <w:t>разрешение, нормативы допустимых выбросов устанавливаются комплексным</w:t>
      </w:r>
      <w:r w:rsidR="00434FCA" w:rsidRPr="00AA47F9">
        <w:rPr>
          <w:rStyle w:val="fontstyle21"/>
          <w:sz w:val="26"/>
          <w:szCs w:val="26"/>
        </w:rPr>
        <w:t xml:space="preserve"> </w:t>
      </w:r>
      <w:r w:rsidRPr="00AA47F9">
        <w:rPr>
          <w:rStyle w:val="fontstyle21"/>
          <w:sz w:val="26"/>
          <w:szCs w:val="26"/>
        </w:rPr>
        <w:t>экологическим разрешением.</w:t>
      </w:r>
      <w:r w:rsidR="00434FCA" w:rsidRPr="00AA47F9">
        <w:rPr>
          <w:rStyle w:val="fontstyle21"/>
          <w:sz w:val="26"/>
          <w:szCs w:val="26"/>
        </w:rPr>
        <w:t xml:space="preserve"> </w:t>
      </w:r>
      <w:r w:rsidRPr="00AA47F9">
        <w:rPr>
          <w:rStyle w:val="fontstyle21"/>
          <w:sz w:val="26"/>
          <w:szCs w:val="26"/>
        </w:rPr>
        <w:t>Для объектов II категории, не получающих комплексное экологическое</w:t>
      </w:r>
      <w:r w:rsidR="00434FCA" w:rsidRPr="00AA47F9">
        <w:rPr>
          <w:rStyle w:val="fontstyle21"/>
          <w:sz w:val="26"/>
          <w:szCs w:val="26"/>
        </w:rPr>
        <w:t xml:space="preserve"> </w:t>
      </w:r>
      <w:r w:rsidRPr="00AA47F9">
        <w:rPr>
          <w:rStyle w:val="fontstyle21"/>
          <w:sz w:val="26"/>
          <w:szCs w:val="26"/>
        </w:rPr>
        <w:t>разрешение, и объектов III категории нормативы допустимых выбросов</w:t>
      </w:r>
      <w:r w:rsidR="00434FCA" w:rsidRPr="00AA47F9">
        <w:rPr>
          <w:rStyle w:val="fontstyle21"/>
          <w:sz w:val="26"/>
          <w:szCs w:val="26"/>
        </w:rPr>
        <w:t xml:space="preserve"> </w:t>
      </w:r>
      <w:r w:rsidRPr="00AA47F9">
        <w:rPr>
          <w:rStyle w:val="fontstyle21"/>
          <w:sz w:val="26"/>
          <w:szCs w:val="26"/>
        </w:rPr>
        <w:t>утверждаются хозяйствующим субъектом, осуществляющим деятельность на</w:t>
      </w:r>
      <w:r w:rsidR="00434FCA" w:rsidRPr="00AA47F9">
        <w:rPr>
          <w:rStyle w:val="fontstyle21"/>
          <w:sz w:val="26"/>
          <w:szCs w:val="26"/>
        </w:rPr>
        <w:t xml:space="preserve"> </w:t>
      </w:r>
      <w:r w:rsidRPr="00AA47F9">
        <w:rPr>
          <w:rStyle w:val="fontstyle21"/>
          <w:sz w:val="26"/>
          <w:szCs w:val="26"/>
        </w:rPr>
        <w:t>объекте.</w:t>
      </w:r>
    </w:p>
    <w:p w:rsidR="00434FCA" w:rsidRPr="00AA47F9" w:rsidRDefault="00987864" w:rsidP="00434FCA">
      <w:pPr>
        <w:ind w:firstLine="709"/>
        <w:jc w:val="both"/>
        <w:rPr>
          <w:sz w:val="26"/>
          <w:szCs w:val="26"/>
        </w:rPr>
      </w:pPr>
      <w:r w:rsidRPr="00AA47F9">
        <w:rPr>
          <w:sz w:val="26"/>
          <w:szCs w:val="26"/>
        </w:rPr>
        <w:t>Для объектов II категории расчеты нормативов допустимых выбросов</w:t>
      </w:r>
      <w:r w:rsidR="00434FCA" w:rsidRPr="00AA47F9">
        <w:rPr>
          <w:sz w:val="26"/>
          <w:szCs w:val="26"/>
        </w:rPr>
        <w:t xml:space="preserve"> </w:t>
      </w:r>
      <w:r w:rsidRPr="00AA47F9">
        <w:rPr>
          <w:sz w:val="26"/>
          <w:szCs w:val="26"/>
        </w:rPr>
        <w:t>являются приложением к декларации о воздействии на окружающую среду.</w:t>
      </w:r>
      <w:r w:rsidR="00434FCA" w:rsidRPr="00AA47F9">
        <w:rPr>
          <w:sz w:val="26"/>
          <w:szCs w:val="26"/>
        </w:rPr>
        <w:t xml:space="preserve"> </w:t>
      </w:r>
      <w:r w:rsidRPr="00AA47F9">
        <w:rPr>
          <w:sz w:val="26"/>
          <w:szCs w:val="26"/>
        </w:rPr>
        <w:t>Нормативы допустимых выбросов утверждаются при наличии</w:t>
      </w:r>
      <w:r w:rsidR="00434FCA" w:rsidRPr="00AA47F9">
        <w:rPr>
          <w:sz w:val="26"/>
          <w:szCs w:val="26"/>
        </w:rPr>
        <w:t xml:space="preserve"> </w:t>
      </w:r>
      <w:r w:rsidRPr="00AA47F9">
        <w:rPr>
          <w:sz w:val="26"/>
          <w:szCs w:val="26"/>
        </w:rPr>
        <w:t>санитарно-эпидемиологического заключения о соответствии указанных</w:t>
      </w:r>
      <w:r w:rsidR="00434FCA" w:rsidRPr="00AA47F9">
        <w:rPr>
          <w:sz w:val="26"/>
          <w:szCs w:val="26"/>
        </w:rPr>
        <w:t xml:space="preserve"> </w:t>
      </w:r>
      <w:r w:rsidRPr="00AA47F9">
        <w:rPr>
          <w:sz w:val="26"/>
          <w:szCs w:val="26"/>
        </w:rPr>
        <w:t>нормативов санитарным правилам.</w:t>
      </w:r>
      <w:r w:rsidR="00434FCA" w:rsidRPr="00AA47F9">
        <w:rPr>
          <w:sz w:val="26"/>
          <w:szCs w:val="26"/>
        </w:rPr>
        <w:t xml:space="preserve"> </w:t>
      </w:r>
      <w:r w:rsidRPr="00AA47F9">
        <w:rPr>
          <w:sz w:val="26"/>
          <w:szCs w:val="26"/>
        </w:rPr>
        <w:t>Соответствие нормативов допустимых выбросов санитарным правилам</w:t>
      </w:r>
      <w:r w:rsidR="00434FCA" w:rsidRPr="00AA47F9">
        <w:rPr>
          <w:sz w:val="26"/>
          <w:szCs w:val="26"/>
        </w:rPr>
        <w:t xml:space="preserve"> </w:t>
      </w:r>
      <w:r w:rsidRPr="00AA47F9">
        <w:rPr>
          <w:sz w:val="26"/>
          <w:szCs w:val="26"/>
        </w:rPr>
        <w:t>определяется исходя из соблюдения гигиенических нормативов качества</w:t>
      </w:r>
      <w:r w:rsidR="00434FCA" w:rsidRPr="00AA47F9">
        <w:rPr>
          <w:sz w:val="26"/>
          <w:szCs w:val="26"/>
        </w:rPr>
        <w:t xml:space="preserve"> </w:t>
      </w:r>
      <w:r w:rsidRPr="00AA47F9">
        <w:rPr>
          <w:sz w:val="26"/>
          <w:szCs w:val="26"/>
        </w:rPr>
        <w:t>атмосферного воздуха.</w:t>
      </w:r>
      <w:r w:rsidR="00434FCA" w:rsidRPr="00AA47F9">
        <w:rPr>
          <w:sz w:val="26"/>
          <w:szCs w:val="26"/>
        </w:rPr>
        <w:t xml:space="preserve"> </w:t>
      </w:r>
      <w:r w:rsidRPr="00AA47F9">
        <w:rPr>
          <w:sz w:val="26"/>
          <w:szCs w:val="26"/>
        </w:rPr>
        <w:t>Определен порядок получения, продления и переоформления разрешений</w:t>
      </w:r>
      <w:r w:rsidR="00434FCA" w:rsidRPr="00AA47F9">
        <w:rPr>
          <w:sz w:val="26"/>
          <w:szCs w:val="26"/>
        </w:rPr>
        <w:t xml:space="preserve"> </w:t>
      </w:r>
      <w:r w:rsidRPr="00AA47F9">
        <w:rPr>
          <w:sz w:val="26"/>
          <w:szCs w:val="26"/>
        </w:rPr>
        <w:t>на выбросы загрязняющих веществ в атмосферный воздух для объектов I</w:t>
      </w:r>
      <w:r w:rsidR="00434FCA" w:rsidRPr="00AA47F9">
        <w:rPr>
          <w:sz w:val="26"/>
          <w:szCs w:val="26"/>
        </w:rPr>
        <w:t xml:space="preserve"> </w:t>
      </w:r>
      <w:r w:rsidRPr="00AA47F9">
        <w:rPr>
          <w:sz w:val="26"/>
          <w:szCs w:val="26"/>
        </w:rPr>
        <w:t>категории, действующих до получения для таких объектов комплексного</w:t>
      </w:r>
      <w:r w:rsidR="00434FCA" w:rsidRPr="00AA47F9">
        <w:rPr>
          <w:sz w:val="26"/>
          <w:szCs w:val="26"/>
        </w:rPr>
        <w:t xml:space="preserve"> </w:t>
      </w:r>
      <w:r w:rsidRPr="00AA47F9">
        <w:rPr>
          <w:sz w:val="26"/>
          <w:szCs w:val="26"/>
        </w:rPr>
        <w:t>экологического разрешения.</w:t>
      </w:r>
    </w:p>
    <w:p w:rsidR="00434FCA" w:rsidRPr="00AA47F9" w:rsidRDefault="00434FCA" w:rsidP="00434FCA">
      <w:pPr>
        <w:ind w:firstLine="709"/>
        <w:jc w:val="both"/>
        <w:rPr>
          <w:sz w:val="26"/>
          <w:szCs w:val="26"/>
        </w:rPr>
      </w:pPr>
    </w:p>
    <w:p w:rsidR="00203523" w:rsidRPr="00AA47F9" w:rsidRDefault="00987864" w:rsidP="00434FCA">
      <w:pPr>
        <w:ind w:firstLine="709"/>
        <w:jc w:val="both"/>
        <w:rPr>
          <w:sz w:val="26"/>
          <w:szCs w:val="26"/>
        </w:rPr>
      </w:pPr>
      <w:r w:rsidRPr="00AA47F9">
        <w:rPr>
          <w:sz w:val="26"/>
          <w:szCs w:val="26"/>
        </w:rPr>
        <w:t xml:space="preserve">2. </w:t>
      </w:r>
      <w:r w:rsidRPr="00AA47F9">
        <w:rPr>
          <w:sz w:val="26"/>
          <w:szCs w:val="26"/>
          <w:u w:val="single"/>
        </w:rPr>
        <w:t>Введена в действие новая Методика разработки нормативов</w:t>
      </w:r>
      <w:r w:rsidR="00F90E8C" w:rsidRPr="00AA47F9">
        <w:rPr>
          <w:sz w:val="26"/>
          <w:szCs w:val="26"/>
          <w:u w:val="single"/>
        </w:rPr>
        <w:t xml:space="preserve"> </w:t>
      </w:r>
      <w:r w:rsidRPr="00AA47F9">
        <w:rPr>
          <w:sz w:val="26"/>
          <w:szCs w:val="26"/>
          <w:u w:val="single"/>
        </w:rPr>
        <w:t>допустимых сбросов загрязняющих веществ в водные объекты для</w:t>
      </w:r>
      <w:r w:rsidR="00434FCA" w:rsidRPr="00AA47F9">
        <w:rPr>
          <w:sz w:val="26"/>
          <w:szCs w:val="26"/>
          <w:u w:val="single"/>
        </w:rPr>
        <w:t xml:space="preserve"> </w:t>
      </w:r>
      <w:r w:rsidRPr="00AA47F9">
        <w:rPr>
          <w:sz w:val="26"/>
          <w:szCs w:val="26"/>
          <w:u w:val="single"/>
        </w:rPr>
        <w:t>водопользователей</w:t>
      </w:r>
      <w:r w:rsidR="00795A6B" w:rsidRPr="00AA47F9">
        <w:rPr>
          <w:sz w:val="26"/>
          <w:szCs w:val="26"/>
        </w:rPr>
        <w:t>.</w:t>
      </w:r>
      <w:r w:rsidR="00434FCA" w:rsidRPr="00AA47F9">
        <w:rPr>
          <w:sz w:val="26"/>
          <w:szCs w:val="26"/>
        </w:rPr>
        <w:t xml:space="preserve"> </w:t>
      </w:r>
      <w:bookmarkStart w:id="0" w:name="_Hlk87432463"/>
    </w:p>
    <w:p w:rsidR="00434FCA" w:rsidRPr="00AA47F9" w:rsidRDefault="00987864" w:rsidP="00434FCA">
      <w:pPr>
        <w:ind w:firstLine="709"/>
        <w:jc w:val="both"/>
        <w:rPr>
          <w:sz w:val="26"/>
          <w:szCs w:val="26"/>
        </w:rPr>
      </w:pPr>
      <w:r w:rsidRPr="00AA47F9">
        <w:rPr>
          <w:sz w:val="26"/>
          <w:szCs w:val="26"/>
        </w:rPr>
        <w:t>Приказом Ми</w:t>
      </w:r>
      <w:r w:rsidR="00434FCA" w:rsidRPr="00AA47F9">
        <w:rPr>
          <w:sz w:val="26"/>
          <w:szCs w:val="26"/>
        </w:rPr>
        <w:t>нприроды России от 29.12.2020 №</w:t>
      </w:r>
      <w:r w:rsidR="00F90E8C" w:rsidRPr="00AA47F9">
        <w:rPr>
          <w:sz w:val="26"/>
          <w:szCs w:val="26"/>
        </w:rPr>
        <w:t xml:space="preserve"> </w:t>
      </w:r>
      <w:r w:rsidRPr="00AA47F9">
        <w:rPr>
          <w:sz w:val="26"/>
          <w:szCs w:val="26"/>
        </w:rPr>
        <w:t>1118</w:t>
      </w:r>
      <w:bookmarkEnd w:id="0"/>
      <w:r w:rsidRPr="00AA47F9">
        <w:rPr>
          <w:sz w:val="26"/>
          <w:szCs w:val="26"/>
        </w:rPr>
        <w:t xml:space="preserve"> утверждена</w:t>
      </w:r>
      <w:r w:rsidR="00F90E8C" w:rsidRPr="00AA47F9">
        <w:rPr>
          <w:sz w:val="26"/>
          <w:szCs w:val="26"/>
        </w:rPr>
        <w:t xml:space="preserve"> </w:t>
      </w:r>
      <w:r w:rsidRPr="00AA47F9">
        <w:rPr>
          <w:sz w:val="26"/>
          <w:szCs w:val="26"/>
        </w:rPr>
        <w:t>«Методика разработки нормативов допустимых сбросов загрязняющих веществ</w:t>
      </w:r>
      <w:r w:rsidR="00434FCA" w:rsidRPr="00AA47F9">
        <w:rPr>
          <w:sz w:val="26"/>
          <w:szCs w:val="26"/>
        </w:rPr>
        <w:t xml:space="preserve"> </w:t>
      </w:r>
      <w:r w:rsidRPr="00AA47F9">
        <w:rPr>
          <w:sz w:val="26"/>
          <w:szCs w:val="26"/>
        </w:rPr>
        <w:t>в водные объекты для водопользователей» вместо «Методики разработки</w:t>
      </w:r>
      <w:r w:rsidR="00434FCA" w:rsidRPr="00AA47F9">
        <w:rPr>
          <w:sz w:val="26"/>
          <w:szCs w:val="26"/>
        </w:rPr>
        <w:t xml:space="preserve"> </w:t>
      </w:r>
      <w:r w:rsidRPr="00AA47F9">
        <w:rPr>
          <w:sz w:val="26"/>
          <w:szCs w:val="26"/>
        </w:rPr>
        <w:t>нормативов допустимых сбросов веществ и микроорганизмов в водные объекты</w:t>
      </w:r>
      <w:r w:rsidR="00434FCA" w:rsidRPr="00AA47F9">
        <w:rPr>
          <w:sz w:val="26"/>
          <w:szCs w:val="26"/>
        </w:rPr>
        <w:t xml:space="preserve"> </w:t>
      </w:r>
      <w:r w:rsidRPr="00AA47F9">
        <w:rPr>
          <w:sz w:val="26"/>
          <w:szCs w:val="26"/>
        </w:rPr>
        <w:t>для водопользователей», утвержденной Приказом Министерства природных</w:t>
      </w:r>
      <w:r w:rsidR="00434FCA" w:rsidRPr="00AA47F9">
        <w:rPr>
          <w:sz w:val="26"/>
          <w:szCs w:val="26"/>
        </w:rPr>
        <w:t xml:space="preserve"> </w:t>
      </w:r>
      <w:r w:rsidRPr="00AA47F9">
        <w:rPr>
          <w:sz w:val="26"/>
          <w:szCs w:val="26"/>
        </w:rPr>
        <w:t>ресурсов Российской Федерации от 17.12.2007 г. № 333</w:t>
      </w:r>
      <w:r w:rsidR="00F90E8C" w:rsidRPr="00AA47F9">
        <w:rPr>
          <w:sz w:val="26"/>
          <w:szCs w:val="26"/>
        </w:rPr>
        <w:t xml:space="preserve">. </w:t>
      </w:r>
      <w:r w:rsidRPr="00AA47F9">
        <w:rPr>
          <w:sz w:val="26"/>
          <w:szCs w:val="26"/>
        </w:rPr>
        <w:t>Срок действия новой</w:t>
      </w:r>
      <w:r w:rsidR="00434FCA" w:rsidRPr="00AA47F9">
        <w:rPr>
          <w:sz w:val="26"/>
          <w:szCs w:val="26"/>
        </w:rPr>
        <w:t xml:space="preserve"> </w:t>
      </w:r>
      <w:r w:rsidRPr="00AA47F9">
        <w:rPr>
          <w:sz w:val="26"/>
          <w:szCs w:val="26"/>
        </w:rPr>
        <w:t xml:space="preserve">методики </w:t>
      </w:r>
      <w:r w:rsidR="00095D47" w:rsidRPr="00AA47F9">
        <w:rPr>
          <w:sz w:val="26"/>
          <w:szCs w:val="26"/>
        </w:rPr>
        <w:t xml:space="preserve">был установлен </w:t>
      </w:r>
      <w:r w:rsidRPr="00AA47F9">
        <w:rPr>
          <w:sz w:val="26"/>
          <w:szCs w:val="26"/>
        </w:rPr>
        <w:t>до 01.01.2022</w:t>
      </w:r>
      <w:r w:rsidR="00F90E8C" w:rsidRPr="00AA47F9">
        <w:rPr>
          <w:sz w:val="26"/>
          <w:szCs w:val="26"/>
        </w:rPr>
        <w:t xml:space="preserve"> </w:t>
      </w:r>
      <w:r w:rsidRPr="00AA47F9">
        <w:rPr>
          <w:sz w:val="26"/>
          <w:szCs w:val="26"/>
        </w:rPr>
        <w:t>г.</w:t>
      </w:r>
      <w:r w:rsidR="00434FCA" w:rsidRPr="00AA47F9">
        <w:rPr>
          <w:sz w:val="26"/>
          <w:szCs w:val="26"/>
        </w:rPr>
        <w:t xml:space="preserve"> </w:t>
      </w:r>
      <w:r w:rsidRPr="00AA47F9">
        <w:rPr>
          <w:sz w:val="26"/>
          <w:szCs w:val="26"/>
        </w:rPr>
        <w:t>Срок актуальности расчетов нормативов сбросов (НДС) не превышает 7</w:t>
      </w:r>
      <w:r w:rsidR="00F90E8C" w:rsidRPr="00AA47F9">
        <w:rPr>
          <w:sz w:val="26"/>
          <w:szCs w:val="26"/>
        </w:rPr>
        <w:t xml:space="preserve"> </w:t>
      </w:r>
      <w:r w:rsidRPr="00AA47F9">
        <w:rPr>
          <w:sz w:val="26"/>
          <w:szCs w:val="26"/>
        </w:rPr>
        <w:t>лет с момента получения комплексного экологического разрешения, в заявке на</w:t>
      </w:r>
      <w:r w:rsidR="00434FCA" w:rsidRPr="00AA47F9">
        <w:rPr>
          <w:sz w:val="26"/>
          <w:szCs w:val="26"/>
        </w:rPr>
        <w:t xml:space="preserve"> </w:t>
      </w:r>
      <w:r w:rsidRPr="00AA47F9">
        <w:rPr>
          <w:sz w:val="26"/>
          <w:szCs w:val="26"/>
        </w:rPr>
        <w:t>получение которого они содержались, или данный срок исчисляется с момента</w:t>
      </w:r>
      <w:r w:rsidR="00434FCA" w:rsidRPr="00AA47F9">
        <w:rPr>
          <w:sz w:val="26"/>
          <w:szCs w:val="26"/>
        </w:rPr>
        <w:t xml:space="preserve"> </w:t>
      </w:r>
      <w:r w:rsidRPr="00AA47F9">
        <w:rPr>
          <w:sz w:val="26"/>
          <w:szCs w:val="26"/>
        </w:rPr>
        <w:t>предоставления декларации о воздействии на окружающую среду,</w:t>
      </w:r>
      <w:r w:rsidR="00434FCA" w:rsidRPr="00AA47F9">
        <w:rPr>
          <w:sz w:val="26"/>
          <w:szCs w:val="26"/>
        </w:rPr>
        <w:t xml:space="preserve"> </w:t>
      </w:r>
      <w:r w:rsidRPr="00AA47F9">
        <w:rPr>
          <w:sz w:val="26"/>
          <w:szCs w:val="26"/>
        </w:rPr>
        <w:t>приложением к которой они являлись. В отдельных случаях НДС утверждаются</w:t>
      </w:r>
      <w:r w:rsidR="00434FCA" w:rsidRPr="00AA47F9">
        <w:rPr>
          <w:sz w:val="26"/>
          <w:szCs w:val="26"/>
        </w:rPr>
        <w:t xml:space="preserve"> </w:t>
      </w:r>
      <w:r w:rsidRPr="00AA47F9">
        <w:rPr>
          <w:sz w:val="26"/>
          <w:szCs w:val="26"/>
        </w:rPr>
        <w:t>на 5 лет.</w:t>
      </w:r>
      <w:r w:rsidR="00434FCA" w:rsidRPr="00AA47F9">
        <w:rPr>
          <w:sz w:val="26"/>
          <w:szCs w:val="26"/>
        </w:rPr>
        <w:t xml:space="preserve"> </w:t>
      </w:r>
      <w:r w:rsidRPr="00AA47F9">
        <w:rPr>
          <w:sz w:val="26"/>
          <w:szCs w:val="26"/>
        </w:rPr>
        <w:t>Расчет новых НДС или разработка и утверждение новых НДС до</w:t>
      </w:r>
      <w:r w:rsidR="00434FCA" w:rsidRPr="00AA47F9">
        <w:rPr>
          <w:sz w:val="26"/>
          <w:szCs w:val="26"/>
        </w:rPr>
        <w:t xml:space="preserve"> </w:t>
      </w:r>
      <w:r w:rsidRPr="00AA47F9">
        <w:rPr>
          <w:sz w:val="26"/>
          <w:szCs w:val="26"/>
        </w:rPr>
        <w:t>истечения указанных сроков осуществляется в следующих случаях:</w:t>
      </w:r>
    </w:p>
    <w:p w:rsidR="00434FCA" w:rsidRPr="00AA47F9" w:rsidRDefault="00987864" w:rsidP="00434FCA">
      <w:pPr>
        <w:ind w:firstLine="709"/>
        <w:jc w:val="both"/>
        <w:rPr>
          <w:sz w:val="26"/>
          <w:szCs w:val="26"/>
        </w:rPr>
      </w:pPr>
      <w:r w:rsidRPr="00AA47F9">
        <w:rPr>
          <w:sz w:val="26"/>
          <w:szCs w:val="26"/>
        </w:rPr>
        <w:t>- при изменении на 30% и более годового объема сточных вод;</w:t>
      </w:r>
    </w:p>
    <w:p w:rsidR="00434FCA" w:rsidRPr="00AA47F9" w:rsidRDefault="00987864" w:rsidP="00434FCA">
      <w:pPr>
        <w:ind w:firstLine="709"/>
        <w:jc w:val="both"/>
        <w:rPr>
          <w:sz w:val="26"/>
          <w:szCs w:val="26"/>
        </w:rPr>
      </w:pPr>
      <w:r w:rsidRPr="00AA47F9">
        <w:rPr>
          <w:sz w:val="26"/>
          <w:szCs w:val="26"/>
        </w:rPr>
        <w:t>- при изменении перечня сбрасываемых загрязняющих веществ (для объектов</w:t>
      </w:r>
      <w:r w:rsidR="00434FCA" w:rsidRPr="00AA47F9">
        <w:rPr>
          <w:sz w:val="26"/>
          <w:szCs w:val="26"/>
        </w:rPr>
        <w:t xml:space="preserve"> </w:t>
      </w:r>
      <w:r w:rsidRPr="00AA47F9">
        <w:rPr>
          <w:sz w:val="26"/>
          <w:szCs w:val="26"/>
        </w:rPr>
        <w:t xml:space="preserve">централизованных систем водоотведения поселений или городских округов </w:t>
      </w:r>
      <w:r w:rsidR="00434FCA" w:rsidRPr="00AA47F9">
        <w:rPr>
          <w:sz w:val="26"/>
          <w:szCs w:val="26"/>
        </w:rPr>
        <w:t>–</w:t>
      </w:r>
      <w:r w:rsidRPr="00AA47F9">
        <w:rPr>
          <w:sz w:val="26"/>
          <w:szCs w:val="26"/>
        </w:rPr>
        <w:t xml:space="preserve"> по</w:t>
      </w:r>
      <w:r w:rsidR="00434FCA" w:rsidRPr="00AA47F9">
        <w:rPr>
          <w:sz w:val="26"/>
          <w:szCs w:val="26"/>
        </w:rPr>
        <w:t xml:space="preserve"> </w:t>
      </w:r>
      <w:r w:rsidRPr="00AA47F9">
        <w:rPr>
          <w:sz w:val="26"/>
          <w:szCs w:val="26"/>
        </w:rPr>
        <w:t>результатам инвентаризации сбросов загрязняющих веществ в окружающую</w:t>
      </w:r>
      <w:r w:rsidR="00434FCA" w:rsidRPr="00AA47F9">
        <w:rPr>
          <w:sz w:val="26"/>
          <w:szCs w:val="26"/>
        </w:rPr>
        <w:t xml:space="preserve"> </w:t>
      </w:r>
      <w:r w:rsidRPr="00AA47F9">
        <w:rPr>
          <w:sz w:val="26"/>
          <w:szCs w:val="26"/>
        </w:rPr>
        <w:t>среду);</w:t>
      </w:r>
    </w:p>
    <w:p w:rsidR="00434FCA" w:rsidRPr="00AA47F9" w:rsidRDefault="00987864" w:rsidP="00434FCA">
      <w:pPr>
        <w:ind w:firstLine="709"/>
        <w:jc w:val="both"/>
        <w:rPr>
          <w:sz w:val="26"/>
          <w:szCs w:val="26"/>
        </w:rPr>
      </w:pPr>
      <w:r w:rsidRPr="00AA47F9">
        <w:rPr>
          <w:sz w:val="26"/>
          <w:szCs w:val="26"/>
        </w:rPr>
        <w:t>- при изменении технологии производства, методов очистки сточных вод;</w:t>
      </w:r>
    </w:p>
    <w:p w:rsidR="00434FCA" w:rsidRPr="00AA47F9" w:rsidRDefault="00987864" w:rsidP="00434FCA">
      <w:pPr>
        <w:ind w:firstLine="709"/>
        <w:jc w:val="both"/>
        <w:rPr>
          <w:sz w:val="26"/>
          <w:szCs w:val="26"/>
        </w:rPr>
      </w:pPr>
      <w:r w:rsidRPr="00AA47F9">
        <w:rPr>
          <w:sz w:val="26"/>
          <w:szCs w:val="26"/>
        </w:rPr>
        <w:t>- при получении впервые сведений о величинах условных фоновых</w:t>
      </w:r>
      <w:r w:rsidR="00434FCA" w:rsidRPr="00AA47F9">
        <w:rPr>
          <w:sz w:val="26"/>
          <w:szCs w:val="26"/>
        </w:rPr>
        <w:t xml:space="preserve"> </w:t>
      </w:r>
      <w:r w:rsidRPr="00AA47F9">
        <w:rPr>
          <w:sz w:val="26"/>
          <w:szCs w:val="26"/>
        </w:rPr>
        <w:t>концентраций или обновлении таких сведений;</w:t>
      </w:r>
    </w:p>
    <w:p w:rsidR="00434FCA" w:rsidRPr="00AA47F9" w:rsidRDefault="00987864" w:rsidP="00434FCA">
      <w:pPr>
        <w:ind w:firstLine="709"/>
        <w:jc w:val="both"/>
        <w:rPr>
          <w:sz w:val="26"/>
          <w:szCs w:val="26"/>
        </w:rPr>
      </w:pPr>
      <w:r w:rsidRPr="00AA47F9">
        <w:rPr>
          <w:sz w:val="26"/>
          <w:szCs w:val="26"/>
        </w:rPr>
        <w:t>- при утверждении региональных нормативов предельно допустимых</w:t>
      </w:r>
      <w:r w:rsidR="00434FCA" w:rsidRPr="00AA47F9">
        <w:rPr>
          <w:sz w:val="26"/>
          <w:szCs w:val="26"/>
        </w:rPr>
        <w:t xml:space="preserve"> </w:t>
      </w:r>
      <w:r w:rsidRPr="00AA47F9">
        <w:rPr>
          <w:sz w:val="26"/>
          <w:szCs w:val="26"/>
        </w:rPr>
        <w:t>концентраций вредных веществ в водах водного объекта рыбохозяйственного</w:t>
      </w:r>
      <w:r w:rsidR="00434FCA" w:rsidRPr="00AA47F9">
        <w:rPr>
          <w:sz w:val="26"/>
          <w:szCs w:val="26"/>
        </w:rPr>
        <w:t xml:space="preserve"> </w:t>
      </w:r>
      <w:r w:rsidRPr="00AA47F9">
        <w:rPr>
          <w:sz w:val="26"/>
          <w:szCs w:val="26"/>
        </w:rPr>
        <w:t>значения;</w:t>
      </w:r>
    </w:p>
    <w:p w:rsidR="00434FCA" w:rsidRPr="00AA47F9" w:rsidRDefault="00987864" w:rsidP="00434FCA">
      <w:pPr>
        <w:ind w:firstLine="709"/>
        <w:jc w:val="both"/>
        <w:rPr>
          <w:sz w:val="26"/>
          <w:szCs w:val="26"/>
        </w:rPr>
      </w:pPr>
      <w:r w:rsidRPr="00AA47F9">
        <w:rPr>
          <w:sz w:val="26"/>
          <w:szCs w:val="26"/>
        </w:rPr>
        <w:t>- при получении впервые информации о количественных и качественных</w:t>
      </w:r>
      <w:r w:rsidR="00434FCA" w:rsidRPr="00AA47F9">
        <w:rPr>
          <w:sz w:val="26"/>
          <w:szCs w:val="26"/>
        </w:rPr>
        <w:t xml:space="preserve"> </w:t>
      </w:r>
      <w:r w:rsidRPr="00AA47F9">
        <w:rPr>
          <w:sz w:val="26"/>
          <w:szCs w:val="26"/>
        </w:rPr>
        <w:t>характеристиках водного объекта - приемника сточных вод, а также</w:t>
      </w:r>
      <w:r w:rsidR="00434FCA" w:rsidRPr="00AA47F9">
        <w:rPr>
          <w:sz w:val="26"/>
          <w:szCs w:val="26"/>
        </w:rPr>
        <w:t xml:space="preserve"> </w:t>
      </w:r>
      <w:r w:rsidRPr="00AA47F9">
        <w:rPr>
          <w:sz w:val="26"/>
          <w:szCs w:val="26"/>
        </w:rPr>
        <w:t>гидрометеорологической информации или обновлении таких сведений;</w:t>
      </w:r>
    </w:p>
    <w:p w:rsidR="00434FCA" w:rsidRPr="00AA47F9" w:rsidRDefault="00987864" w:rsidP="00434FCA">
      <w:pPr>
        <w:ind w:firstLine="709"/>
        <w:jc w:val="both"/>
        <w:rPr>
          <w:sz w:val="26"/>
          <w:szCs w:val="26"/>
        </w:rPr>
      </w:pPr>
      <w:r w:rsidRPr="00AA47F9">
        <w:rPr>
          <w:sz w:val="26"/>
          <w:szCs w:val="26"/>
        </w:rPr>
        <w:t>- при обнаружении ошибок или недостоверной информации в расчетах НДС.</w:t>
      </w:r>
    </w:p>
    <w:p w:rsidR="008954BB" w:rsidRPr="00AA47F9" w:rsidRDefault="000B1C4C" w:rsidP="000B1C4C">
      <w:pPr>
        <w:ind w:firstLine="709"/>
        <w:jc w:val="both"/>
        <w:rPr>
          <w:sz w:val="26"/>
          <w:szCs w:val="26"/>
        </w:rPr>
      </w:pPr>
      <w:r w:rsidRPr="00AA47F9">
        <w:rPr>
          <w:sz w:val="26"/>
          <w:szCs w:val="26"/>
        </w:rPr>
        <w:t>С 1 сентября 2021 года вступ</w:t>
      </w:r>
      <w:r w:rsidR="008954BB" w:rsidRPr="00AA47F9">
        <w:rPr>
          <w:sz w:val="26"/>
          <w:szCs w:val="26"/>
        </w:rPr>
        <w:t>ил</w:t>
      </w:r>
      <w:r w:rsidRPr="00AA47F9">
        <w:rPr>
          <w:sz w:val="26"/>
          <w:szCs w:val="26"/>
        </w:rPr>
        <w:t xml:space="preserve"> в силу Приказ Минприроды России от 17.05.2021 № 333 "О внесении изменений в приказ Министерства природных ресурсов и экологии Российской Федерации от 29.12.2020 № 1118 «Об утверждении Методики разработки нормативов допустимых сбросов загрязняющих веществ в водные объекты для водопользователей</w:t>
      </w:r>
      <w:r w:rsidR="008954BB" w:rsidRPr="00AA47F9">
        <w:rPr>
          <w:sz w:val="26"/>
          <w:szCs w:val="26"/>
        </w:rPr>
        <w:t>».</w:t>
      </w:r>
    </w:p>
    <w:p w:rsidR="000B1C4C" w:rsidRPr="00AA47F9" w:rsidRDefault="000B1C4C" w:rsidP="000B1C4C">
      <w:pPr>
        <w:ind w:firstLine="709"/>
        <w:jc w:val="both"/>
        <w:rPr>
          <w:sz w:val="26"/>
          <w:szCs w:val="26"/>
        </w:rPr>
      </w:pPr>
      <w:r w:rsidRPr="00AA47F9">
        <w:rPr>
          <w:sz w:val="26"/>
          <w:szCs w:val="26"/>
        </w:rPr>
        <w:t>Изменения вносятся в Методику разработки нормативов допустимых сбросов загрязняющих веществ в водные объекты для водопользователей (далее - Методика), утвержденную приказом Минприроды России от 29.12.2020 №</w:t>
      </w:r>
      <w:r w:rsidR="001F7945" w:rsidRPr="00AA47F9">
        <w:rPr>
          <w:sz w:val="26"/>
          <w:szCs w:val="26"/>
        </w:rPr>
        <w:t xml:space="preserve"> </w:t>
      </w:r>
      <w:r w:rsidRPr="00AA47F9">
        <w:rPr>
          <w:sz w:val="26"/>
          <w:szCs w:val="26"/>
        </w:rPr>
        <w:t xml:space="preserve">1118. </w:t>
      </w:r>
    </w:p>
    <w:p w:rsidR="000B1C4C" w:rsidRPr="00AA47F9" w:rsidRDefault="000B1C4C" w:rsidP="000B1C4C">
      <w:pPr>
        <w:ind w:firstLine="709"/>
        <w:jc w:val="both"/>
        <w:rPr>
          <w:sz w:val="26"/>
          <w:szCs w:val="26"/>
        </w:rPr>
      </w:pPr>
      <w:r w:rsidRPr="00AA47F9">
        <w:rPr>
          <w:sz w:val="26"/>
          <w:szCs w:val="26"/>
        </w:rPr>
        <w:t xml:space="preserve">Согласно изменениям Методика дополнилась следующими положениями: </w:t>
      </w:r>
    </w:p>
    <w:p w:rsidR="000B1C4C" w:rsidRPr="00AA47F9" w:rsidRDefault="000B1C4C" w:rsidP="000B1C4C">
      <w:pPr>
        <w:ind w:firstLine="709"/>
        <w:jc w:val="both"/>
        <w:rPr>
          <w:sz w:val="26"/>
          <w:szCs w:val="26"/>
        </w:rPr>
      </w:pPr>
      <w:r w:rsidRPr="00AA47F9">
        <w:rPr>
          <w:sz w:val="26"/>
          <w:szCs w:val="26"/>
        </w:rPr>
        <w:t xml:space="preserve">- определение контрольного пункта (створа) осуществляется в поперечном сечении водного потока в максимально загрязненной струе; </w:t>
      </w:r>
    </w:p>
    <w:p w:rsidR="000B1C4C" w:rsidRPr="00AA47F9" w:rsidRDefault="000B1C4C" w:rsidP="000B1C4C">
      <w:pPr>
        <w:ind w:firstLine="709"/>
        <w:jc w:val="both"/>
        <w:rPr>
          <w:sz w:val="26"/>
          <w:szCs w:val="26"/>
        </w:rPr>
      </w:pPr>
      <w:r w:rsidRPr="00AA47F9">
        <w:rPr>
          <w:sz w:val="26"/>
          <w:szCs w:val="26"/>
        </w:rPr>
        <w:t>- фактический сброс загрязняющих веществ в г/ч, т/</w:t>
      </w:r>
      <w:proofErr w:type="spellStart"/>
      <w:r w:rsidRPr="00AA47F9">
        <w:rPr>
          <w:sz w:val="26"/>
          <w:szCs w:val="26"/>
        </w:rPr>
        <w:t>мес</w:t>
      </w:r>
      <w:proofErr w:type="spellEnd"/>
      <w:r w:rsidRPr="00AA47F9">
        <w:rPr>
          <w:sz w:val="26"/>
          <w:szCs w:val="26"/>
        </w:rPr>
        <w:t xml:space="preserve"> определяется в соответствии с нормативными документами по отбору проб для анализа сточных вод и учету их качества. </w:t>
      </w:r>
    </w:p>
    <w:p w:rsidR="000B1C4C" w:rsidRPr="00AA47F9" w:rsidRDefault="000B1C4C" w:rsidP="000B1C4C">
      <w:pPr>
        <w:ind w:firstLine="709"/>
        <w:jc w:val="both"/>
        <w:rPr>
          <w:sz w:val="26"/>
          <w:szCs w:val="26"/>
        </w:rPr>
      </w:pPr>
      <w:r w:rsidRPr="00AA47F9">
        <w:rPr>
          <w:sz w:val="26"/>
          <w:szCs w:val="26"/>
        </w:rPr>
        <w:t xml:space="preserve">-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представляются с приложением протоколов количественных химических анализов проб сточных вод за последний календарный год по всем нормируемым веществам; </w:t>
      </w:r>
    </w:p>
    <w:p w:rsidR="000B1C4C" w:rsidRPr="00AA47F9" w:rsidRDefault="000B1C4C" w:rsidP="000B1C4C">
      <w:pPr>
        <w:ind w:firstLine="709"/>
        <w:jc w:val="both"/>
        <w:rPr>
          <w:sz w:val="26"/>
          <w:szCs w:val="26"/>
        </w:rPr>
      </w:pPr>
      <w:r w:rsidRPr="00AA47F9">
        <w:rPr>
          <w:sz w:val="26"/>
          <w:szCs w:val="26"/>
        </w:rPr>
        <w:t xml:space="preserve">- перечень нормируемых веществ организаций, эксплуатирующих объекты централизованных систем водоотведения поселений или городских округов, для целей подачи заявки на получение комплексного экологического разрешения либо представления декларации о воздействии на окружающую среду определяется на основании результатов инвентаризации сбросов загрязняющих веществ в окружающую среду; </w:t>
      </w:r>
    </w:p>
    <w:p w:rsidR="000B1C4C" w:rsidRPr="00AA47F9" w:rsidRDefault="000B1C4C" w:rsidP="000B1C4C">
      <w:pPr>
        <w:ind w:firstLine="709"/>
        <w:jc w:val="both"/>
        <w:rPr>
          <w:sz w:val="26"/>
          <w:szCs w:val="26"/>
        </w:rPr>
      </w:pPr>
      <w:r w:rsidRPr="00AA47F9">
        <w:rPr>
          <w:sz w:val="26"/>
          <w:szCs w:val="26"/>
        </w:rPr>
        <w:lastRenderedPageBreak/>
        <w:t xml:space="preserve">- и др. </w:t>
      </w:r>
    </w:p>
    <w:p w:rsidR="000B1C4C" w:rsidRPr="00AA47F9" w:rsidRDefault="004B7389" w:rsidP="000B1C4C">
      <w:pPr>
        <w:ind w:firstLine="709"/>
        <w:jc w:val="both"/>
        <w:rPr>
          <w:sz w:val="26"/>
          <w:szCs w:val="26"/>
        </w:rPr>
      </w:pPr>
      <w:r w:rsidRPr="00AA47F9">
        <w:rPr>
          <w:sz w:val="26"/>
          <w:szCs w:val="26"/>
        </w:rPr>
        <w:t xml:space="preserve">Изменен срок действия Методики - </w:t>
      </w:r>
      <w:r w:rsidR="000B1C4C" w:rsidRPr="00AA47F9">
        <w:rPr>
          <w:sz w:val="26"/>
          <w:szCs w:val="26"/>
        </w:rPr>
        <w:t xml:space="preserve">по 31 августа 2022 г. </w:t>
      </w:r>
    </w:p>
    <w:p w:rsidR="00F90E8C" w:rsidRPr="00AA47F9" w:rsidRDefault="00F90E8C" w:rsidP="00434FCA">
      <w:pPr>
        <w:ind w:firstLine="709"/>
        <w:jc w:val="both"/>
        <w:rPr>
          <w:sz w:val="26"/>
          <w:szCs w:val="26"/>
        </w:rPr>
      </w:pPr>
    </w:p>
    <w:p w:rsidR="00434FCA" w:rsidRPr="00AA47F9" w:rsidRDefault="00987864" w:rsidP="00434FCA">
      <w:pPr>
        <w:ind w:firstLine="709"/>
        <w:jc w:val="both"/>
        <w:rPr>
          <w:sz w:val="26"/>
          <w:szCs w:val="26"/>
        </w:rPr>
      </w:pPr>
      <w:r w:rsidRPr="00AA47F9">
        <w:rPr>
          <w:sz w:val="26"/>
          <w:szCs w:val="26"/>
        </w:rPr>
        <w:t xml:space="preserve">3. </w:t>
      </w:r>
      <w:r w:rsidRPr="00AA47F9">
        <w:rPr>
          <w:sz w:val="26"/>
          <w:szCs w:val="26"/>
          <w:u w:val="single"/>
        </w:rPr>
        <w:t>Изменения в части обращения с отходами</w:t>
      </w:r>
      <w:r w:rsidRPr="00AA47F9">
        <w:rPr>
          <w:sz w:val="26"/>
          <w:szCs w:val="26"/>
        </w:rPr>
        <w:t xml:space="preserve"> </w:t>
      </w:r>
    </w:p>
    <w:p w:rsidR="00DD061F" w:rsidRPr="00AA47F9" w:rsidRDefault="00DD061F" w:rsidP="00AB3C9A">
      <w:pPr>
        <w:ind w:firstLine="709"/>
        <w:jc w:val="both"/>
        <w:rPr>
          <w:sz w:val="26"/>
          <w:szCs w:val="26"/>
        </w:rPr>
      </w:pPr>
    </w:p>
    <w:p w:rsidR="00DD061F" w:rsidRPr="00AA47F9" w:rsidRDefault="00987864" w:rsidP="00AB3C9A">
      <w:pPr>
        <w:ind w:firstLine="709"/>
        <w:jc w:val="both"/>
        <w:rPr>
          <w:sz w:val="26"/>
          <w:szCs w:val="26"/>
        </w:rPr>
      </w:pPr>
      <w:r w:rsidRPr="00AA47F9">
        <w:rPr>
          <w:sz w:val="26"/>
          <w:szCs w:val="26"/>
        </w:rPr>
        <w:t>3.1.</w:t>
      </w:r>
      <w:r w:rsidR="00434FCA" w:rsidRPr="00AA47F9">
        <w:rPr>
          <w:sz w:val="26"/>
          <w:szCs w:val="26"/>
        </w:rPr>
        <w:t xml:space="preserve"> </w:t>
      </w:r>
      <w:r w:rsidRPr="00AA47F9">
        <w:rPr>
          <w:sz w:val="26"/>
          <w:szCs w:val="26"/>
        </w:rPr>
        <w:t>Актуализирован порядок лицензирования деятельности в области</w:t>
      </w:r>
      <w:r w:rsidR="00434FCA" w:rsidRPr="00AA47F9">
        <w:rPr>
          <w:sz w:val="26"/>
          <w:szCs w:val="26"/>
        </w:rPr>
        <w:t xml:space="preserve"> </w:t>
      </w:r>
      <w:r w:rsidRPr="00AA47F9">
        <w:rPr>
          <w:sz w:val="26"/>
          <w:szCs w:val="26"/>
        </w:rPr>
        <w:t>обращения с отходами</w:t>
      </w:r>
      <w:r w:rsidR="00434FCA" w:rsidRPr="00AA47F9">
        <w:rPr>
          <w:sz w:val="26"/>
          <w:szCs w:val="26"/>
        </w:rPr>
        <w:t xml:space="preserve">. </w:t>
      </w:r>
    </w:p>
    <w:p w:rsidR="00987864" w:rsidRPr="00AA47F9" w:rsidRDefault="00987864" w:rsidP="00AB3C9A">
      <w:pPr>
        <w:ind w:firstLine="709"/>
        <w:jc w:val="both"/>
        <w:rPr>
          <w:sz w:val="26"/>
          <w:szCs w:val="26"/>
        </w:rPr>
      </w:pPr>
      <w:r w:rsidRPr="00AA47F9">
        <w:rPr>
          <w:sz w:val="26"/>
          <w:szCs w:val="26"/>
        </w:rPr>
        <w:t>С 1 января 2021 года вступили в силу изменения в Федеральном законе от</w:t>
      </w:r>
      <w:r w:rsidR="00434FCA" w:rsidRPr="00AA47F9">
        <w:rPr>
          <w:sz w:val="26"/>
          <w:szCs w:val="26"/>
        </w:rPr>
        <w:t xml:space="preserve"> 04.05.2011 №</w:t>
      </w:r>
      <w:r w:rsidRPr="00AA47F9">
        <w:rPr>
          <w:sz w:val="26"/>
          <w:szCs w:val="26"/>
        </w:rPr>
        <w:t>99-ФЗ «О лицензировании отдельных видов деятельности»,</w:t>
      </w:r>
      <w:r w:rsidR="00434FCA" w:rsidRPr="00AA47F9">
        <w:rPr>
          <w:sz w:val="26"/>
          <w:szCs w:val="26"/>
        </w:rPr>
        <w:t xml:space="preserve"> </w:t>
      </w:r>
      <w:r w:rsidRPr="00AA47F9">
        <w:rPr>
          <w:sz w:val="26"/>
          <w:szCs w:val="26"/>
        </w:rPr>
        <w:t xml:space="preserve">внесенные Федеральным </w:t>
      </w:r>
      <w:r w:rsidR="00E1657F" w:rsidRPr="00AA47F9">
        <w:rPr>
          <w:sz w:val="26"/>
          <w:szCs w:val="26"/>
        </w:rPr>
        <w:t>законом от 27.12.2019 № 478-ФЗ «</w:t>
      </w:r>
      <w:r w:rsidRPr="00AA47F9">
        <w:rPr>
          <w:sz w:val="26"/>
          <w:szCs w:val="26"/>
        </w:rPr>
        <w:t>О внесени</w:t>
      </w:r>
      <w:r w:rsidR="00434FCA" w:rsidRPr="00AA47F9">
        <w:rPr>
          <w:sz w:val="26"/>
          <w:szCs w:val="26"/>
        </w:rPr>
        <w:t xml:space="preserve">и </w:t>
      </w:r>
      <w:r w:rsidRPr="00AA47F9">
        <w:rPr>
          <w:sz w:val="26"/>
          <w:szCs w:val="26"/>
        </w:rPr>
        <w:t>изменений в отдельные законодательные акты Российской Федерации в части</w:t>
      </w:r>
      <w:r w:rsidR="00434FCA" w:rsidRPr="00AA47F9">
        <w:rPr>
          <w:sz w:val="26"/>
          <w:szCs w:val="26"/>
        </w:rPr>
        <w:t xml:space="preserve"> </w:t>
      </w:r>
      <w:r w:rsidRPr="00AA47F9">
        <w:rPr>
          <w:sz w:val="26"/>
          <w:szCs w:val="26"/>
        </w:rPr>
        <w:t>внедрения реестровой модели предоставления государственных услуг по</w:t>
      </w:r>
      <w:r w:rsidR="00434FCA" w:rsidRPr="00AA47F9">
        <w:rPr>
          <w:sz w:val="26"/>
          <w:szCs w:val="26"/>
        </w:rPr>
        <w:t xml:space="preserve"> </w:t>
      </w:r>
      <w:r w:rsidRPr="00AA47F9">
        <w:rPr>
          <w:sz w:val="26"/>
          <w:szCs w:val="26"/>
        </w:rPr>
        <w:t>лицензированию отдельных видов деятельности</w:t>
      </w:r>
      <w:r w:rsidR="00E1657F" w:rsidRPr="00AA47F9">
        <w:rPr>
          <w:sz w:val="26"/>
          <w:szCs w:val="26"/>
        </w:rPr>
        <w:t>»</w:t>
      </w:r>
      <w:r w:rsidRPr="00AA47F9">
        <w:rPr>
          <w:sz w:val="26"/>
          <w:szCs w:val="26"/>
        </w:rPr>
        <w:t>.</w:t>
      </w:r>
      <w:r w:rsidR="00434FCA" w:rsidRPr="00AA47F9">
        <w:rPr>
          <w:sz w:val="26"/>
          <w:szCs w:val="26"/>
        </w:rPr>
        <w:t xml:space="preserve"> </w:t>
      </w:r>
      <w:r w:rsidRPr="00AA47F9">
        <w:rPr>
          <w:sz w:val="26"/>
          <w:szCs w:val="26"/>
        </w:rPr>
        <w:t>Учитывая указанные изменения, территориальными органами</w:t>
      </w:r>
      <w:r w:rsidRPr="00AA47F9">
        <w:rPr>
          <w:sz w:val="26"/>
          <w:szCs w:val="26"/>
        </w:rPr>
        <w:br/>
        <w:t>Росприроднадзора с 01.01.2021</w:t>
      </w:r>
      <w:r w:rsidR="00E1657F" w:rsidRPr="00AA47F9">
        <w:rPr>
          <w:sz w:val="26"/>
          <w:szCs w:val="26"/>
        </w:rPr>
        <w:t xml:space="preserve"> г.</w:t>
      </w:r>
      <w:r w:rsidRPr="00AA47F9">
        <w:rPr>
          <w:sz w:val="26"/>
          <w:szCs w:val="26"/>
        </w:rPr>
        <w:t xml:space="preserve"> прекращено оформление лицензи</w:t>
      </w:r>
      <w:r w:rsidR="00E1657F" w:rsidRPr="00AA47F9">
        <w:rPr>
          <w:sz w:val="26"/>
          <w:szCs w:val="26"/>
        </w:rPr>
        <w:t>й</w:t>
      </w:r>
      <w:r w:rsidRPr="00AA47F9">
        <w:rPr>
          <w:sz w:val="26"/>
          <w:szCs w:val="26"/>
        </w:rPr>
        <w:t xml:space="preserve"> на</w:t>
      </w:r>
      <w:r w:rsidR="00434FCA" w:rsidRPr="00AA47F9">
        <w:rPr>
          <w:sz w:val="26"/>
          <w:szCs w:val="26"/>
        </w:rPr>
        <w:t xml:space="preserve"> </w:t>
      </w:r>
      <w:r w:rsidRPr="00AA47F9">
        <w:rPr>
          <w:sz w:val="26"/>
          <w:szCs w:val="26"/>
        </w:rPr>
        <w:t>деятельность по сбору, транспортированию, обработке, утилизации,</w:t>
      </w:r>
      <w:r w:rsidR="00434FCA" w:rsidRPr="00AA47F9">
        <w:rPr>
          <w:sz w:val="26"/>
          <w:szCs w:val="26"/>
        </w:rPr>
        <w:t xml:space="preserve"> </w:t>
      </w:r>
      <w:r w:rsidRPr="00AA47F9">
        <w:rPr>
          <w:sz w:val="26"/>
          <w:szCs w:val="26"/>
        </w:rPr>
        <w:t>обезвреживанию, размещению отходов I - IV классов опасности на бумажном</w:t>
      </w:r>
      <w:r w:rsidR="00434FCA" w:rsidRPr="00AA47F9">
        <w:rPr>
          <w:sz w:val="26"/>
          <w:szCs w:val="26"/>
        </w:rPr>
        <w:t xml:space="preserve"> </w:t>
      </w:r>
      <w:r w:rsidRPr="00AA47F9">
        <w:rPr>
          <w:sz w:val="26"/>
          <w:szCs w:val="26"/>
        </w:rPr>
        <w:t>носителе. Фактом предоставления (переоформления) лицензии является</w:t>
      </w:r>
      <w:r w:rsidR="00434FCA" w:rsidRPr="00AA47F9">
        <w:rPr>
          <w:sz w:val="26"/>
          <w:szCs w:val="26"/>
        </w:rPr>
        <w:t xml:space="preserve"> </w:t>
      </w:r>
      <w:r w:rsidRPr="00AA47F9">
        <w:rPr>
          <w:sz w:val="26"/>
          <w:szCs w:val="26"/>
        </w:rPr>
        <w:t>внесение соответствующей записи в реестр лицензий. Запись в реестр лицензий</w:t>
      </w:r>
      <w:r w:rsidR="00434FCA" w:rsidRPr="00AA47F9">
        <w:rPr>
          <w:sz w:val="26"/>
          <w:szCs w:val="26"/>
        </w:rPr>
        <w:t xml:space="preserve"> </w:t>
      </w:r>
      <w:r w:rsidRPr="00AA47F9">
        <w:rPr>
          <w:sz w:val="26"/>
          <w:szCs w:val="26"/>
        </w:rPr>
        <w:t>вносится территориальным органом Росприроднадзора в день принятия им</w:t>
      </w:r>
      <w:r w:rsidR="00434FCA" w:rsidRPr="00AA47F9">
        <w:rPr>
          <w:sz w:val="26"/>
          <w:szCs w:val="26"/>
        </w:rPr>
        <w:t xml:space="preserve"> </w:t>
      </w:r>
      <w:r w:rsidRPr="00AA47F9">
        <w:rPr>
          <w:sz w:val="26"/>
          <w:szCs w:val="26"/>
        </w:rPr>
        <w:t>решения о предоставлении лицензии, переоформлении лицензии, о</w:t>
      </w:r>
      <w:r w:rsidR="00434FCA" w:rsidRPr="00AA47F9">
        <w:rPr>
          <w:sz w:val="26"/>
          <w:szCs w:val="26"/>
        </w:rPr>
        <w:t xml:space="preserve"> </w:t>
      </w:r>
      <w:r w:rsidRPr="00AA47F9">
        <w:rPr>
          <w:sz w:val="26"/>
          <w:szCs w:val="26"/>
        </w:rPr>
        <w:t>приостановлении, возобновлении, прекращении действия лицензии.</w:t>
      </w:r>
      <w:r w:rsidR="00434FCA" w:rsidRPr="00AA47F9">
        <w:rPr>
          <w:sz w:val="26"/>
          <w:szCs w:val="26"/>
        </w:rPr>
        <w:t xml:space="preserve"> </w:t>
      </w:r>
      <w:r w:rsidRPr="00AA47F9">
        <w:rPr>
          <w:sz w:val="26"/>
          <w:szCs w:val="26"/>
        </w:rPr>
        <w:t>Кроме этого, с 01.01.2021 не предоставляются дубликат лицензии и копия</w:t>
      </w:r>
      <w:r w:rsidR="00434FCA" w:rsidRPr="00AA47F9">
        <w:rPr>
          <w:sz w:val="26"/>
          <w:szCs w:val="26"/>
        </w:rPr>
        <w:t xml:space="preserve"> </w:t>
      </w:r>
      <w:r w:rsidRPr="00AA47F9">
        <w:rPr>
          <w:sz w:val="26"/>
          <w:szCs w:val="26"/>
        </w:rPr>
        <w:t>лицензии.</w:t>
      </w:r>
      <w:r w:rsidR="00434FCA" w:rsidRPr="00AA47F9">
        <w:rPr>
          <w:sz w:val="26"/>
          <w:szCs w:val="26"/>
        </w:rPr>
        <w:t xml:space="preserve"> </w:t>
      </w:r>
      <w:r w:rsidRPr="00AA47F9">
        <w:rPr>
          <w:sz w:val="26"/>
          <w:szCs w:val="26"/>
        </w:rPr>
        <w:t>Обращаем внимание на изменение лицензионных требований. Перечень</w:t>
      </w:r>
      <w:r w:rsidR="00434FCA" w:rsidRPr="00AA47F9">
        <w:rPr>
          <w:sz w:val="26"/>
          <w:szCs w:val="26"/>
        </w:rPr>
        <w:t xml:space="preserve"> </w:t>
      </w:r>
      <w:r w:rsidRPr="00AA47F9">
        <w:rPr>
          <w:sz w:val="26"/>
          <w:szCs w:val="26"/>
        </w:rPr>
        <w:t>документов, необходимых для предоставления государственной услуги,</w:t>
      </w:r>
      <w:r w:rsidR="00434FCA" w:rsidRPr="00AA47F9">
        <w:rPr>
          <w:sz w:val="26"/>
          <w:szCs w:val="26"/>
        </w:rPr>
        <w:t xml:space="preserve"> </w:t>
      </w:r>
      <w:r w:rsidRPr="00AA47F9">
        <w:rPr>
          <w:sz w:val="26"/>
          <w:szCs w:val="26"/>
        </w:rPr>
        <w:t>определяется Положением о лицензировании деятельности по сбору,</w:t>
      </w:r>
      <w:r w:rsidR="00434FCA" w:rsidRPr="00AA47F9">
        <w:rPr>
          <w:sz w:val="26"/>
          <w:szCs w:val="26"/>
        </w:rPr>
        <w:t xml:space="preserve"> </w:t>
      </w:r>
      <w:r w:rsidRPr="00AA47F9">
        <w:rPr>
          <w:sz w:val="26"/>
          <w:szCs w:val="26"/>
        </w:rPr>
        <w:t>транспортированию, обработке, утилизации, обезвреживанию, размещению</w:t>
      </w:r>
      <w:r w:rsidR="00434FCA" w:rsidRPr="00AA47F9">
        <w:rPr>
          <w:sz w:val="26"/>
          <w:szCs w:val="26"/>
        </w:rPr>
        <w:t xml:space="preserve"> </w:t>
      </w:r>
      <w:r w:rsidRPr="00AA47F9">
        <w:rPr>
          <w:sz w:val="26"/>
          <w:szCs w:val="26"/>
        </w:rPr>
        <w:t>отходов I - IV классов опасности, утвержденным постановлением</w:t>
      </w:r>
      <w:r w:rsidR="00434FCA" w:rsidRPr="00AA47F9">
        <w:rPr>
          <w:sz w:val="26"/>
          <w:szCs w:val="26"/>
        </w:rPr>
        <w:t xml:space="preserve"> </w:t>
      </w:r>
      <w:r w:rsidRPr="00AA47F9">
        <w:rPr>
          <w:sz w:val="26"/>
          <w:szCs w:val="26"/>
        </w:rPr>
        <w:t>Правительства Российской Федерации от 26.12.2020 №2290. Утратило силу</w:t>
      </w:r>
      <w:r w:rsidR="00434FCA" w:rsidRPr="00AA47F9">
        <w:rPr>
          <w:sz w:val="26"/>
          <w:szCs w:val="26"/>
        </w:rPr>
        <w:t xml:space="preserve"> </w:t>
      </w:r>
      <w:r w:rsidRPr="00AA47F9">
        <w:rPr>
          <w:sz w:val="26"/>
          <w:szCs w:val="26"/>
        </w:rPr>
        <w:t>аналогичное Постановление Правительства РФ от 03.10.2015 №1062.</w:t>
      </w:r>
      <w:r w:rsidR="00434FCA" w:rsidRPr="00AA47F9">
        <w:rPr>
          <w:sz w:val="26"/>
          <w:szCs w:val="26"/>
        </w:rPr>
        <w:t xml:space="preserve"> </w:t>
      </w:r>
      <w:r w:rsidRPr="00AA47F9">
        <w:rPr>
          <w:sz w:val="26"/>
          <w:szCs w:val="26"/>
        </w:rPr>
        <w:t>Сведения о конкретной лицензии могут быть предоставлены</w:t>
      </w:r>
      <w:r w:rsidRPr="00AA47F9">
        <w:rPr>
          <w:sz w:val="26"/>
          <w:szCs w:val="26"/>
        </w:rPr>
        <w:br/>
        <w:t>территориальным органом Росприроднадзора по заявлению любого</w:t>
      </w:r>
      <w:r w:rsidRPr="00AA47F9">
        <w:rPr>
          <w:sz w:val="26"/>
          <w:szCs w:val="26"/>
        </w:rPr>
        <w:br/>
        <w:t>заинтересованного лица в форме выписки из реестра лицензий, либо копии</w:t>
      </w:r>
      <w:r w:rsidRPr="00AA47F9">
        <w:rPr>
          <w:sz w:val="26"/>
          <w:szCs w:val="26"/>
        </w:rPr>
        <w:br/>
        <w:t>приказа территориального органа Росприроднадзора о принятом решении, либо</w:t>
      </w:r>
      <w:r w:rsidRPr="00AA47F9">
        <w:rPr>
          <w:sz w:val="26"/>
          <w:szCs w:val="26"/>
        </w:rPr>
        <w:br/>
        <w:t>справки об отсутствии запрашиваемых сведений, которая выдается в случае</w:t>
      </w:r>
      <w:r w:rsidR="00AB3C9A" w:rsidRPr="00AA47F9">
        <w:rPr>
          <w:sz w:val="26"/>
          <w:szCs w:val="26"/>
        </w:rPr>
        <w:t xml:space="preserve"> </w:t>
      </w:r>
      <w:r w:rsidRPr="00AA47F9">
        <w:rPr>
          <w:sz w:val="26"/>
          <w:szCs w:val="26"/>
        </w:rPr>
        <w:t>отсутствия в реестре сведений о лицензии или при невозможности определения</w:t>
      </w:r>
      <w:r w:rsidR="005543DA" w:rsidRPr="00AA47F9">
        <w:rPr>
          <w:sz w:val="26"/>
          <w:szCs w:val="26"/>
        </w:rPr>
        <w:t xml:space="preserve"> </w:t>
      </w:r>
      <w:r w:rsidRPr="00AA47F9">
        <w:rPr>
          <w:sz w:val="26"/>
          <w:szCs w:val="26"/>
        </w:rPr>
        <w:t>конкретного лицензиата.</w:t>
      </w:r>
      <w:r w:rsidR="00AB3C9A" w:rsidRPr="00AA47F9">
        <w:rPr>
          <w:sz w:val="26"/>
          <w:szCs w:val="26"/>
        </w:rPr>
        <w:t xml:space="preserve"> </w:t>
      </w:r>
      <w:r w:rsidRPr="00AA47F9">
        <w:rPr>
          <w:sz w:val="26"/>
          <w:szCs w:val="26"/>
        </w:rPr>
        <w:t>Выписка из реестра лицензий на бумажном носителе предоставляется за</w:t>
      </w:r>
      <w:r w:rsidR="005543DA" w:rsidRPr="00AA47F9">
        <w:rPr>
          <w:sz w:val="26"/>
          <w:szCs w:val="26"/>
        </w:rPr>
        <w:t xml:space="preserve"> </w:t>
      </w:r>
      <w:r w:rsidR="00AB3C9A" w:rsidRPr="00AA47F9">
        <w:rPr>
          <w:sz w:val="26"/>
          <w:szCs w:val="26"/>
        </w:rPr>
        <w:t xml:space="preserve">плату в размере </w:t>
      </w:r>
      <w:r w:rsidR="00E1657F" w:rsidRPr="00AA47F9">
        <w:rPr>
          <w:sz w:val="26"/>
          <w:szCs w:val="26"/>
        </w:rPr>
        <w:t xml:space="preserve">                          </w:t>
      </w:r>
      <w:r w:rsidR="00AB3C9A" w:rsidRPr="00AA47F9">
        <w:rPr>
          <w:sz w:val="26"/>
          <w:szCs w:val="26"/>
        </w:rPr>
        <w:t>3</w:t>
      </w:r>
      <w:r w:rsidR="00E1657F" w:rsidRPr="00AA47F9">
        <w:rPr>
          <w:sz w:val="26"/>
          <w:szCs w:val="26"/>
        </w:rPr>
        <w:t xml:space="preserve"> </w:t>
      </w:r>
      <w:r w:rsidR="00AB3C9A" w:rsidRPr="00AA47F9">
        <w:rPr>
          <w:sz w:val="26"/>
          <w:szCs w:val="26"/>
        </w:rPr>
        <w:t>0</w:t>
      </w:r>
      <w:r w:rsidR="00E1657F" w:rsidRPr="00AA47F9">
        <w:rPr>
          <w:sz w:val="26"/>
          <w:szCs w:val="26"/>
        </w:rPr>
        <w:t>00</w:t>
      </w:r>
      <w:r w:rsidR="00AB3C9A" w:rsidRPr="00AA47F9">
        <w:rPr>
          <w:sz w:val="26"/>
          <w:szCs w:val="26"/>
        </w:rPr>
        <w:t xml:space="preserve"> </w:t>
      </w:r>
      <w:r w:rsidRPr="00AA47F9">
        <w:rPr>
          <w:sz w:val="26"/>
          <w:szCs w:val="26"/>
        </w:rPr>
        <w:t>рублей за одну выписку в соответствии с приказом</w:t>
      </w:r>
      <w:r w:rsidR="00AB3C9A" w:rsidRPr="00AA47F9">
        <w:rPr>
          <w:sz w:val="26"/>
          <w:szCs w:val="26"/>
        </w:rPr>
        <w:t xml:space="preserve"> </w:t>
      </w:r>
      <w:r w:rsidRPr="00AA47F9">
        <w:rPr>
          <w:sz w:val="26"/>
          <w:szCs w:val="26"/>
        </w:rPr>
        <w:t>Минэкономразвития России от 06.11.2020 №742 «Об установлении размера</w:t>
      </w:r>
      <w:r w:rsidR="00AB3C9A" w:rsidRPr="00AA47F9">
        <w:rPr>
          <w:sz w:val="26"/>
          <w:szCs w:val="26"/>
        </w:rPr>
        <w:t xml:space="preserve"> </w:t>
      </w:r>
      <w:r w:rsidRPr="00AA47F9">
        <w:rPr>
          <w:sz w:val="26"/>
          <w:szCs w:val="26"/>
        </w:rPr>
        <w:t>платы за предоставление выписки из реестра лицензий на бумажном носителе,</w:t>
      </w:r>
      <w:r w:rsidR="00AB3C9A" w:rsidRPr="00AA47F9">
        <w:rPr>
          <w:sz w:val="26"/>
          <w:szCs w:val="26"/>
        </w:rPr>
        <w:t xml:space="preserve"> </w:t>
      </w:r>
      <w:r w:rsidRPr="00AA47F9">
        <w:rPr>
          <w:sz w:val="26"/>
          <w:szCs w:val="26"/>
        </w:rPr>
        <w:t>порядка ее взимания, случаев и порядка возврата».</w:t>
      </w:r>
      <w:r w:rsidR="00AB3C9A" w:rsidRPr="00AA47F9">
        <w:rPr>
          <w:sz w:val="26"/>
          <w:szCs w:val="26"/>
        </w:rPr>
        <w:t xml:space="preserve"> </w:t>
      </w:r>
      <w:r w:rsidRPr="00AA47F9">
        <w:rPr>
          <w:sz w:val="26"/>
          <w:szCs w:val="26"/>
        </w:rPr>
        <w:t>Выписка из реестра лицензий в форме электронного документа,</w:t>
      </w:r>
      <w:r w:rsidR="00AB3C9A" w:rsidRPr="00AA47F9">
        <w:rPr>
          <w:sz w:val="26"/>
          <w:szCs w:val="26"/>
        </w:rPr>
        <w:t xml:space="preserve"> </w:t>
      </w:r>
      <w:r w:rsidRPr="00AA47F9">
        <w:rPr>
          <w:sz w:val="26"/>
          <w:szCs w:val="26"/>
        </w:rPr>
        <w:t>подписанного усиленной квалифицированной электронной подписью</w:t>
      </w:r>
      <w:r w:rsidR="00AB3C9A" w:rsidRPr="00AA47F9">
        <w:rPr>
          <w:sz w:val="26"/>
          <w:szCs w:val="26"/>
        </w:rPr>
        <w:t xml:space="preserve"> </w:t>
      </w:r>
      <w:r w:rsidRPr="00AA47F9">
        <w:rPr>
          <w:sz w:val="26"/>
          <w:szCs w:val="26"/>
        </w:rPr>
        <w:t>лицензирующего органа, предоставляется без взимания платы.</w:t>
      </w:r>
    </w:p>
    <w:p w:rsidR="00E1657F" w:rsidRPr="00AA47F9" w:rsidRDefault="00E1657F" w:rsidP="00AB3C9A">
      <w:pPr>
        <w:ind w:firstLine="709"/>
        <w:jc w:val="both"/>
        <w:rPr>
          <w:sz w:val="26"/>
          <w:szCs w:val="26"/>
        </w:rPr>
      </w:pPr>
      <w:r w:rsidRPr="00AA47F9">
        <w:rPr>
          <w:sz w:val="26"/>
          <w:szCs w:val="26"/>
        </w:rPr>
        <w:t xml:space="preserve">С 29.10.2021 г. вступил в силу 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Административный регламент), утвержденный приказом Росприроднадзора от 26.07.2021 № 464. </w:t>
      </w:r>
      <w:r w:rsidR="00DC392A" w:rsidRPr="00AA47F9">
        <w:rPr>
          <w:sz w:val="26"/>
          <w:szCs w:val="26"/>
        </w:rPr>
        <w:t>Соответственно, с</w:t>
      </w:r>
      <w:r w:rsidRPr="00AA47F9">
        <w:rPr>
          <w:sz w:val="26"/>
          <w:szCs w:val="26"/>
        </w:rPr>
        <w:t xml:space="preserve"> </w:t>
      </w:r>
      <w:r w:rsidR="00DC392A" w:rsidRPr="00AA47F9">
        <w:rPr>
          <w:sz w:val="26"/>
          <w:szCs w:val="26"/>
        </w:rPr>
        <w:t>29.10.2021 г.</w:t>
      </w:r>
      <w:r w:rsidRPr="00AA47F9">
        <w:rPr>
          <w:sz w:val="26"/>
          <w:szCs w:val="26"/>
        </w:rPr>
        <w:t xml:space="preserve"> Административный регламент, утвержденный приказом Росприроднадзора от 29.05.2020 № 585</w:t>
      </w:r>
      <w:r w:rsidR="00DC392A" w:rsidRPr="00AA47F9">
        <w:rPr>
          <w:sz w:val="26"/>
          <w:szCs w:val="26"/>
        </w:rPr>
        <w:t>,</w:t>
      </w:r>
      <w:r w:rsidRPr="00AA47F9">
        <w:rPr>
          <w:sz w:val="26"/>
          <w:szCs w:val="26"/>
        </w:rPr>
        <w:t xml:space="preserve"> </w:t>
      </w:r>
      <w:r w:rsidR="00DC392A" w:rsidRPr="00AA47F9">
        <w:rPr>
          <w:sz w:val="26"/>
          <w:szCs w:val="26"/>
        </w:rPr>
        <w:t xml:space="preserve">признается </w:t>
      </w:r>
      <w:r w:rsidRPr="00AA47F9">
        <w:rPr>
          <w:sz w:val="26"/>
          <w:szCs w:val="26"/>
        </w:rPr>
        <w:t>утрати</w:t>
      </w:r>
      <w:r w:rsidR="00DC392A" w:rsidRPr="00AA47F9">
        <w:rPr>
          <w:sz w:val="26"/>
          <w:szCs w:val="26"/>
        </w:rPr>
        <w:t>вшим</w:t>
      </w:r>
      <w:r w:rsidRPr="00AA47F9">
        <w:rPr>
          <w:sz w:val="26"/>
          <w:szCs w:val="26"/>
        </w:rPr>
        <w:t xml:space="preserve"> силу.</w:t>
      </w:r>
    </w:p>
    <w:p w:rsidR="00E1657F" w:rsidRPr="00AA47F9" w:rsidRDefault="00E1657F" w:rsidP="00AB3C9A">
      <w:pPr>
        <w:ind w:firstLine="709"/>
        <w:jc w:val="both"/>
        <w:rPr>
          <w:sz w:val="26"/>
          <w:szCs w:val="26"/>
        </w:rPr>
      </w:pPr>
      <w:r w:rsidRPr="00AA47F9">
        <w:rPr>
          <w:sz w:val="26"/>
          <w:szCs w:val="26"/>
        </w:rPr>
        <w:t>Административным регламентом утверждены новые формы описи и заявлений. С 29.10.2021 г., также установлено разграничение полномочий между центральным аппаратом и территориальными органами Росприроднадзора.</w:t>
      </w:r>
    </w:p>
    <w:p w:rsidR="00E1657F" w:rsidRPr="00AA47F9" w:rsidRDefault="00E1657F" w:rsidP="00E1657F">
      <w:pPr>
        <w:ind w:firstLine="709"/>
        <w:jc w:val="both"/>
        <w:rPr>
          <w:sz w:val="26"/>
          <w:szCs w:val="26"/>
        </w:rPr>
      </w:pPr>
      <w:r w:rsidRPr="00AA47F9">
        <w:rPr>
          <w:sz w:val="26"/>
          <w:szCs w:val="26"/>
        </w:rPr>
        <w:lastRenderedPageBreak/>
        <w:t>Согласно пункту 11 Административного регламента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rsidR="00E1657F" w:rsidRPr="00AA47F9" w:rsidRDefault="00E1657F" w:rsidP="00E1657F">
      <w:pPr>
        <w:ind w:firstLine="709"/>
        <w:jc w:val="both"/>
        <w:rPr>
          <w:sz w:val="26"/>
          <w:szCs w:val="26"/>
        </w:rPr>
      </w:pPr>
      <w:r w:rsidRPr="00AA47F9">
        <w:rPr>
          <w:sz w:val="26"/>
          <w:szCs w:val="26"/>
        </w:rPr>
        <w:t>В соответствии с пунктом 12 Административного регламента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rsidR="00E1657F" w:rsidRPr="00AA47F9" w:rsidRDefault="00E1657F" w:rsidP="00E1657F">
      <w:pPr>
        <w:ind w:firstLine="709"/>
        <w:jc w:val="both"/>
        <w:rPr>
          <w:sz w:val="26"/>
          <w:szCs w:val="26"/>
        </w:rPr>
      </w:pPr>
      <w:r w:rsidRPr="00AA47F9">
        <w:rPr>
          <w:sz w:val="26"/>
          <w:szCs w:val="26"/>
        </w:rPr>
        <w:t>Прекращение действия лицензии согласно пункту 13 Административного регламента осуществляется территориальным органом Росприроднадзора по месту нахождения лицензиата.</w:t>
      </w:r>
    </w:p>
    <w:p w:rsidR="00AB3C9A" w:rsidRPr="00AA47F9" w:rsidRDefault="00987864" w:rsidP="00AB3C9A">
      <w:pPr>
        <w:ind w:firstLine="709"/>
        <w:jc w:val="both"/>
        <w:rPr>
          <w:sz w:val="26"/>
          <w:szCs w:val="26"/>
        </w:rPr>
      </w:pPr>
      <w:r w:rsidRPr="00AA47F9">
        <w:rPr>
          <w:sz w:val="26"/>
          <w:szCs w:val="26"/>
        </w:rPr>
        <w:t>Лицензионные требования, предъявляемые к соискателю лицензии при</w:t>
      </w:r>
      <w:r w:rsidR="00AB3C9A" w:rsidRPr="00AA47F9">
        <w:rPr>
          <w:sz w:val="26"/>
          <w:szCs w:val="26"/>
        </w:rPr>
        <w:t xml:space="preserve"> </w:t>
      </w:r>
      <w:r w:rsidRPr="00AA47F9">
        <w:rPr>
          <w:sz w:val="26"/>
          <w:szCs w:val="26"/>
        </w:rPr>
        <w:t>его намерении осуществлять деятельность в области обращения с отходами, а</w:t>
      </w:r>
      <w:r w:rsidR="00AB3C9A" w:rsidRPr="00AA47F9">
        <w:rPr>
          <w:sz w:val="26"/>
          <w:szCs w:val="26"/>
        </w:rPr>
        <w:t xml:space="preserve"> </w:t>
      </w:r>
      <w:r w:rsidRPr="00AA47F9">
        <w:rPr>
          <w:sz w:val="26"/>
          <w:szCs w:val="26"/>
        </w:rPr>
        <w:t>также к лицензиату при осуществлении им деятельности в области обращения с</w:t>
      </w:r>
      <w:r w:rsidR="00AB3C9A" w:rsidRPr="00AA47F9">
        <w:rPr>
          <w:sz w:val="26"/>
          <w:szCs w:val="26"/>
        </w:rPr>
        <w:t xml:space="preserve"> </w:t>
      </w:r>
      <w:r w:rsidRPr="00AA47F9">
        <w:rPr>
          <w:sz w:val="26"/>
          <w:szCs w:val="26"/>
        </w:rPr>
        <w:t>отходами, четко дифференцированы в зависимости от вида деятельности по</w:t>
      </w:r>
      <w:r w:rsidR="00AB3C9A" w:rsidRPr="00AA47F9">
        <w:rPr>
          <w:sz w:val="26"/>
          <w:szCs w:val="26"/>
        </w:rPr>
        <w:t xml:space="preserve"> </w:t>
      </w:r>
      <w:r w:rsidRPr="00AA47F9">
        <w:rPr>
          <w:sz w:val="26"/>
          <w:szCs w:val="26"/>
        </w:rPr>
        <w:t>обращению с отходами (сбор, транспортирование, обработка, утилизация,</w:t>
      </w:r>
      <w:r w:rsidR="00AB3C9A" w:rsidRPr="00AA47F9">
        <w:rPr>
          <w:sz w:val="26"/>
          <w:szCs w:val="26"/>
        </w:rPr>
        <w:t xml:space="preserve"> </w:t>
      </w:r>
      <w:r w:rsidRPr="00AA47F9">
        <w:rPr>
          <w:sz w:val="26"/>
          <w:szCs w:val="26"/>
        </w:rPr>
        <w:t>обезвреживание, размещение).</w:t>
      </w:r>
      <w:r w:rsidR="00AB3C9A" w:rsidRPr="00AA47F9">
        <w:rPr>
          <w:sz w:val="26"/>
          <w:szCs w:val="26"/>
        </w:rPr>
        <w:t xml:space="preserve"> </w:t>
      </w:r>
      <w:r w:rsidRPr="00AA47F9">
        <w:rPr>
          <w:sz w:val="26"/>
          <w:szCs w:val="26"/>
        </w:rPr>
        <w:t>Уточнен перечень грубых нарушений лицензионных требований.</w:t>
      </w:r>
    </w:p>
    <w:p w:rsidR="00DD061F" w:rsidRPr="00AA47F9" w:rsidRDefault="00DD061F" w:rsidP="00AB3C9A">
      <w:pPr>
        <w:ind w:firstLine="709"/>
        <w:jc w:val="both"/>
        <w:rPr>
          <w:sz w:val="26"/>
          <w:szCs w:val="26"/>
        </w:rPr>
      </w:pPr>
    </w:p>
    <w:p w:rsidR="00DD061F" w:rsidRPr="00AA47F9" w:rsidRDefault="00987864" w:rsidP="00AB3C9A">
      <w:pPr>
        <w:ind w:firstLine="709"/>
        <w:jc w:val="both"/>
        <w:rPr>
          <w:sz w:val="26"/>
          <w:szCs w:val="26"/>
        </w:rPr>
      </w:pPr>
      <w:r w:rsidRPr="00AA47F9">
        <w:rPr>
          <w:sz w:val="26"/>
          <w:szCs w:val="26"/>
        </w:rPr>
        <w:t>3.2 Обновлен Порядок учета в области обращения с отходами</w:t>
      </w:r>
      <w:r w:rsidR="00AB3C9A" w:rsidRPr="00AA47F9">
        <w:rPr>
          <w:sz w:val="26"/>
          <w:szCs w:val="26"/>
        </w:rPr>
        <w:t xml:space="preserve">. </w:t>
      </w:r>
    </w:p>
    <w:p w:rsidR="00AB3C9A" w:rsidRPr="00AA47F9" w:rsidRDefault="00987864" w:rsidP="00AB3C9A">
      <w:pPr>
        <w:ind w:firstLine="709"/>
        <w:jc w:val="both"/>
        <w:rPr>
          <w:sz w:val="26"/>
          <w:szCs w:val="26"/>
        </w:rPr>
      </w:pPr>
      <w:r w:rsidRPr="00AA47F9">
        <w:rPr>
          <w:sz w:val="26"/>
          <w:szCs w:val="26"/>
        </w:rPr>
        <w:t xml:space="preserve">В соответствии с пунктом 1 статьи 19 Федерального закона от 24.06.1998г. № 89-ФЗ «Об отходах производства </w:t>
      </w:r>
      <w:r w:rsidR="00AB3C9A" w:rsidRPr="00AA47F9">
        <w:rPr>
          <w:sz w:val="26"/>
          <w:szCs w:val="26"/>
        </w:rPr>
        <w:t>и потребления» (далее - Закон №</w:t>
      </w:r>
      <w:r w:rsidRPr="00AA47F9">
        <w:rPr>
          <w:sz w:val="26"/>
          <w:szCs w:val="26"/>
        </w:rPr>
        <w:t>89-ФЗ)</w:t>
      </w:r>
      <w:r w:rsidR="00AB3C9A" w:rsidRPr="00AA47F9">
        <w:rPr>
          <w:sz w:val="26"/>
          <w:szCs w:val="26"/>
        </w:rPr>
        <w:t xml:space="preserve"> </w:t>
      </w:r>
      <w:r w:rsidRPr="00AA47F9">
        <w:rPr>
          <w:sz w:val="26"/>
          <w:szCs w:val="26"/>
        </w:rPr>
        <w:t>индивидуальные предприниматели и юридические лица, осуществляющие</w:t>
      </w:r>
      <w:r w:rsidR="00AB3C9A" w:rsidRPr="00AA47F9">
        <w:rPr>
          <w:sz w:val="26"/>
          <w:szCs w:val="26"/>
        </w:rPr>
        <w:t xml:space="preserve"> </w:t>
      </w:r>
      <w:r w:rsidRPr="00AA47F9">
        <w:rPr>
          <w:sz w:val="26"/>
          <w:szCs w:val="26"/>
        </w:rPr>
        <w:t>деятельность в области обращения с отходами, обязаны вести в установленном</w:t>
      </w:r>
      <w:r w:rsidR="00AB3C9A" w:rsidRPr="00AA47F9">
        <w:rPr>
          <w:sz w:val="26"/>
          <w:szCs w:val="26"/>
        </w:rPr>
        <w:t xml:space="preserve"> </w:t>
      </w:r>
      <w:r w:rsidRPr="00AA47F9">
        <w:rPr>
          <w:sz w:val="26"/>
          <w:szCs w:val="26"/>
        </w:rPr>
        <w:t>порядке учет образовавшихся, утилизированных, обезвреженных, переданных</w:t>
      </w:r>
      <w:r w:rsidR="00AB3C9A" w:rsidRPr="00AA47F9">
        <w:rPr>
          <w:sz w:val="26"/>
          <w:szCs w:val="26"/>
        </w:rPr>
        <w:t xml:space="preserve"> </w:t>
      </w:r>
      <w:r w:rsidRPr="00AA47F9">
        <w:rPr>
          <w:sz w:val="26"/>
          <w:szCs w:val="26"/>
        </w:rPr>
        <w:t>другим лицам или полученных от других лиц, а также размещенных отходов.</w:t>
      </w:r>
      <w:r w:rsidR="00AB3C9A" w:rsidRPr="00AA47F9">
        <w:rPr>
          <w:sz w:val="26"/>
          <w:szCs w:val="26"/>
        </w:rPr>
        <w:t xml:space="preserve"> </w:t>
      </w:r>
      <w:r w:rsidRPr="00AA47F9">
        <w:rPr>
          <w:sz w:val="26"/>
          <w:szCs w:val="26"/>
        </w:rPr>
        <w:t>Порядок учета в области обращения с отходами, утвержденный приказом</w:t>
      </w:r>
      <w:r w:rsidR="00AB3C9A" w:rsidRPr="00AA47F9">
        <w:rPr>
          <w:sz w:val="26"/>
          <w:szCs w:val="26"/>
        </w:rPr>
        <w:t xml:space="preserve"> </w:t>
      </w:r>
      <w:r w:rsidRPr="00AA47F9">
        <w:rPr>
          <w:sz w:val="26"/>
          <w:szCs w:val="26"/>
        </w:rPr>
        <w:t>Минприроды России от 01.09. 2011 г. № 721 утратил силу с 01.01.2021г. и с01.01.2021 г. вступил в силу и действует до 01.01.2027 г. новый Порядок учета в</w:t>
      </w:r>
      <w:r w:rsidR="00AB3C9A" w:rsidRPr="00AA47F9">
        <w:rPr>
          <w:sz w:val="26"/>
          <w:szCs w:val="26"/>
        </w:rPr>
        <w:t xml:space="preserve"> </w:t>
      </w:r>
      <w:r w:rsidRPr="00AA47F9">
        <w:rPr>
          <w:sz w:val="26"/>
          <w:szCs w:val="26"/>
        </w:rPr>
        <w:t>области обращения с отходами, утвержденный приказом Минприроды России</w:t>
      </w:r>
      <w:r w:rsidR="00AB3C9A" w:rsidRPr="00AA47F9">
        <w:rPr>
          <w:sz w:val="26"/>
          <w:szCs w:val="26"/>
        </w:rPr>
        <w:t xml:space="preserve"> </w:t>
      </w:r>
      <w:r w:rsidRPr="00AA47F9">
        <w:rPr>
          <w:sz w:val="26"/>
          <w:szCs w:val="26"/>
        </w:rPr>
        <w:t>от 08.12.2020 г. № 1028.</w:t>
      </w:r>
      <w:r w:rsidR="00AB3C9A" w:rsidRPr="00AA47F9">
        <w:rPr>
          <w:sz w:val="26"/>
          <w:szCs w:val="26"/>
        </w:rPr>
        <w:t>В соответствии с п.11 Порядка №</w:t>
      </w:r>
      <w:r w:rsidRPr="00AA47F9">
        <w:rPr>
          <w:sz w:val="26"/>
          <w:szCs w:val="26"/>
        </w:rPr>
        <w:t>1028 данные учета начиная с 1</w:t>
      </w:r>
      <w:r w:rsidR="00AB3C9A" w:rsidRPr="00AA47F9">
        <w:rPr>
          <w:sz w:val="26"/>
          <w:szCs w:val="26"/>
        </w:rPr>
        <w:t xml:space="preserve"> </w:t>
      </w:r>
      <w:r w:rsidRPr="00AA47F9">
        <w:rPr>
          <w:sz w:val="26"/>
          <w:szCs w:val="26"/>
        </w:rPr>
        <w:t>января 2021 года обобщаются по итогам очередного календарного года (по</w:t>
      </w:r>
      <w:r w:rsidR="00AB3C9A" w:rsidRPr="00AA47F9">
        <w:rPr>
          <w:sz w:val="26"/>
          <w:szCs w:val="26"/>
        </w:rPr>
        <w:t xml:space="preserve"> </w:t>
      </w:r>
      <w:r w:rsidRPr="00AA47F9">
        <w:rPr>
          <w:sz w:val="26"/>
          <w:szCs w:val="26"/>
        </w:rPr>
        <w:t>состоянию на 1 января года, следующего за учетным) в срок не позднее 25января года, следующего за отчетным периодом.</w:t>
      </w:r>
      <w:r w:rsidR="00AB3C9A" w:rsidRPr="00AA47F9">
        <w:rPr>
          <w:sz w:val="26"/>
          <w:szCs w:val="26"/>
        </w:rPr>
        <w:t xml:space="preserve"> </w:t>
      </w:r>
      <w:r w:rsidRPr="00AA47F9">
        <w:rPr>
          <w:sz w:val="26"/>
          <w:szCs w:val="26"/>
        </w:rPr>
        <w:t>Уточняется, что действие нового Порядка не распространяется на ведение</w:t>
      </w:r>
      <w:r w:rsidR="00AB3C9A" w:rsidRPr="00AA47F9">
        <w:rPr>
          <w:sz w:val="26"/>
          <w:szCs w:val="26"/>
        </w:rPr>
        <w:t xml:space="preserve"> </w:t>
      </w:r>
      <w:r w:rsidRPr="00AA47F9">
        <w:rPr>
          <w:sz w:val="26"/>
          <w:szCs w:val="26"/>
        </w:rPr>
        <w:t>учета в области обращения с веществами, разрушающими озоновый слой (за</w:t>
      </w:r>
      <w:r w:rsidR="00AB3C9A" w:rsidRPr="00AA47F9">
        <w:rPr>
          <w:sz w:val="26"/>
          <w:szCs w:val="26"/>
        </w:rPr>
        <w:t xml:space="preserve"> </w:t>
      </w:r>
      <w:r w:rsidRPr="00AA47F9">
        <w:rPr>
          <w:sz w:val="26"/>
          <w:szCs w:val="26"/>
        </w:rPr>
        <w:t>исключением случаев, если такие вещества являются частью продукции,</w:t>
      </w:r>
      <w:r w:rsidR="00AB3C9A" w:rsidRPr="00AA47F9">
        <w:rPr>
          <w:sz w:val="26"/>
          <w:szCs w:val="26"/>
        </w:rPr>
        <w:t xml:space="preserve"> </w:t>
      </w:r>
      <w:r w:rsidRPr="00AA47F9">
        <w:rPr>
          <w:sz w:val="26"/>
          <w:szCs w:val="26"/>
        </w:rPr>
        <w:t>утратившей свои потребительские свойства).</w:t>
      </w:r>
      <w:r w:rsidR="00466F4E" w:rsidRPr="00AA47F9">
        <w:rPr>
          <w:sz w:val="26"/>
          <w:szCs w:val="26"/>
        </w:rPr>
        <w:t xml:space="preserve"> </w:t>
      </w:r>
      <w:r w:rsidRPr="00AA47F9">
        <w:rPr>
          <w:sz w:val="26"/>
          <w:szCs w:val="26"/>
        </w:rPr>
        <w:t>Учету в области обращения с отходами подлежат:</w:t>
      </w:r>
    </w:p>
    <w:p w:rsidR="00AB3C9A" w:rsidRPr="00AA47F9" w:rsidRDefault="00987864" w:rsidP="00AB3C9A">
      <w:pPr>
        <w:ind w:firstLine="709"/>
        <w:jc w:val="both"/>
        <w:rPr>
          <w:sz w:val="26"/>
          <w:szCs w:val="26"/>
        </w:rPr>
      </w:pPr>
      <w:r w:rsidRPr="00AA47F9">
        <w:rPr>
          <w:sz w:val="26"/>
          <w:szCs w:val="26"/>
        </w:rPr>
        <w:t>- все виды отходов I - V классов опасности, которые образуют юридические</w:t>
      </w:r>
      <w:r w:rsidR="00AB3C9A" w:rsidRPr="00AA47F9">
        <w:rPr>
          <w:sz w:val="26"/>
          <w:szCs w:val="26"/>
        </w:rPr>
        <w:t xml:space="preserve"> </w:t>
      </w:r>
      <w:r w:rsidRPr="00AA47F9">
        <w:rPr>
          <w:sz w:val="26"/>
          <w:szCs w:val="26"/>
        </w:rPr>
        <w:t>лица, индивидуальные предприниматели;</w:t>
      </w:r>
    </w:p>
    <w:p w:rsidR="00AB3C9A" w:rsidRPr="00AA47F9" w:rsidRDefault="00987864" w:rsidP="00AB3C9A">
      <w:pPr>
        <w:ind w:firstLine="709"/>
        <w:jc w:val="both"/>
        <w:rPr>
          <w:sz w:val="26"/>
          <w:szCs w:val="26"/>
        </w:rPr>
      </w:pPr>
      <w:r w:rsidRPr="00AA47F9">
        <w:rPr>
          <w:sz w:val="26"/>
          <w:szCs w:val="26"/>
        </w:rPr>
        <w:t>- все виды отходов I - V классов опасности, которые получают юридические</w:t>
      </w:r>
      <w:r w:rsidR="00AB3C9A" w:rsidRPr="00AA47F9">
        <w:rPr>
          <w:sz w:val="26"/>
          <w:szCs w:val="26"/>
        </w:rPr>
        <w:t xml:space="preserve"> </w:t>
      </w:r>
      <w:r w:rsidRPr="00AA47F9">
        <w:rPr>
          <w:sz w:val="26"/>
          <w:szCs w:val="26"/>
        </w:rPr>
        <w:t>лица, индивидуальные предприниматели от других лиц с целью их накопления,</w:t>
      </w:r>
      <w:r w:rsidR="00AB3C9A" w:rsidRPr="00AA47F9">
        <w:rPr>
          <w:sz w:val="26"/>
          <w:szCs w:val="26"/>
        </w:rPr>
        <w:t xml:space="preserve"> </w:t>
      </w:r>
      <w:r w:rsidRPr="00AA47F9">
        <w:rPr>
          <w:sz w:val="26"/>
          <w:szCs w:val="26"/>
        </w:rPr>
        <w:t>обработки, утилизации, обезвреживания, размещения.</w:t>
      </w:r>
      <w:r w:rsidR="00AB3C9A" w:rsidRPr="00AA47F9">
        <w:rPr>
          <w:sz w:val="26"/>
          <w:szCs w:val="26"/>
        </w:rPr>
        <w:t xml:space="preserve"> </w:t>
      </w:r>
    </w:p>
    <w:p w:rsidR="00AB3C9A" w:rsidRPr="00AA47F9" w:rsidRDefault="00987864" w:rsidP="00AB3C9A">
      <w:pPr>
        <w:ind w:firstLine="709"/>
        <w:jc w:val="both"/>
        <w:rPr>
          <w:sz w:val="26"/>
          <w:szCs w:val="26"/>
        </w:rPr>
      </w:pPr>
      <w:r w:rsidRPr="00AA47F9">
        <w:rPr>
          <w:sz w:val="26"/>
          <w:szCs w:val="26"/>
        </w:rPr>
        <w:t>Материалы учета являются информацией в области обращения с</w:t>
      </w:r>
      <w:r w:rsidR="00AB3C9A" w:rsidRPr="00AA47F9">
        <w:rPr>
          <w:sz w:val="26"/>
          <w:szCs w:val="26"/>
        </w:rPr>
        <w:t xml:space="preserve"> </w:t>
      </w:r>
      <w:r w:rsidRPr="00AA47F9">
        <w:rPr>
          <w:sz w:val="26"/>
          <w:szCs w:val="26"/>
        </w:rPr>
        <w:t>отходами и используются при:</w:t>
      </w:r>
    </w:p>
    <w:p w:rsidR="00AB3C9A" w:rsidRPr="00AA47F9" w:rsidRDefault="00987864" w:rsidP="00AB3C9A">
      <w:pPr>
        <w:ind w:firstLine="709"/>
        <w:jc w:val="both"/>
        <w:rPr>
          <w:sz w:val="26"/>
          <w:szCs w:val="26"/>
        </w:rPr>
      </w:pPr>
      <w:r w:rsidRPr="00AA47F9">
        <w:rPr>
          <w:sz w:val="26"/>
          <w:szCs w:val="26"/>
        </w:rPr>
        <w:t>- обосновании нормативов образования отходов и лимитов на их размещение;</w:t>
      </w:r>
    </w:p>
    <w:p w:rsidR="00AB3C9A" w:rsidRPr="00AA47F9" w:rsidRDefault="00987864" w:rsidP="00AB3C9A">
      <w:pPr>
        <w:ind w:firstLine="709"/>
        <w:jc w:val="both"/>
        <w:rPr>
          <w:sz w:val="26"/>
          <w:szCs w:val="26"/>
        </w:rPr>
      </w:pPr>
      <w:r w:rsidRPr="00AA47F9">
        <w:rPr>
          <w:sz w:val="26"/>
          <w:szCs w:val="26"/>
        </w:rPr>
        <w:t>- подготовке отчета об организации и о результатах осуществления</w:t>
      </w:r>
      <w:r w:rsidR="00AB3C9A" w:rsidRPr="00AA47F9">
        <w:rPr>
          <w:sz w:val="26"/>
          <w:szCs w:val="26"/>
        </w:rPr>
        <w:t xml:space="preserve"> </w:t>
      </w:r>
      <w:r w:rsidRPr="00AA47F9">
        <w:rPr>
          <w:sz w:val="26"/>
          <w:szCs w:val="26"/>
        </w:rPr>
        <w:t>производственного экологического контроля;</w:t>
      </w:r>
    </w:p>
    <w:p w:rsidR="00AB3C9A" w:rsidRPr="00AA47F9" w:rsidRDefault="00987864" w:rsidP="00AB3C9A">
      <w:pPr>
        <w:ind w:firstLine="709"/>
        <w:jc w:val="both"/>
        <w:rPr>
          <w:sz w:val="26"/>
          <w:szCs w:val="26"/>
        </w:rPr>
      </w:pPr>
      <w:r w:rsidRPr="00AA47F9">
        <w:rPr>
          <w:sz w:val="26"/>
          <w:szCs w:val="26"/>
        </w:rPr>
        <w:lastRenderedPageBreak/>
        <w:t>- заполнении формы федерального статистического наблюдения в области</w:t>
      </w:r>
      <w:r w:rsidR="00AB3C9A" w:rsidRPr="00AA47F9">
        <w:rPr>
          <w:sz w:val="26"/>
          <w:szCs w:val="26"/>
        </w:rPr>
        <w:t xml:space="preserve"> </w:t>
      </w:r>
      <w:r w:rsidRPr="00AA47F9">
        <w:rPr>
          <w:sz w:val="26"/>
          <w:szCs w:val="26"/>
        </w:rPr>
        <w:t>обращения с отходами;</w:t>
      </w:r>
    </w:p>
    <w:p w:rsidR="00AB3C9A" w:rsidRPr="00AA47F9" w:rsidRDefault="00987864" w:rsidP="00AB3C9A">
      <w:pPr>
        <w:ind w:firstLine="709"/>
        <w:jc w:val="both"/>
        <w:rPr>
          <w:sz w:val="26"/>
          <w:szCs w:val="26"/>
        </w:rPr>
      </w:pPr>
      <w:r w:rsidRPr="00AA47F9">
        <w:rPr>
          <w:sz w:val="26"/>
          <w:szCs w:val="26"/>
        </w:rPr>
        <w:t>- расчете платы за негативное воздействие на окружающую среду (в части</w:t>
      </w:r>
      <w:r w:rsidR="00AB3C9A" w:rsidRPr="00AA47F9">
        <w:rPr>
          <w:sz w:val="26"/>
          <w:szCs w:val="26"/>
        </w:rPr>
        <w:t xml:space="preserve"> </w:t>
      </w:r>
      <w:r w:rsidRPr="00AA47F9">
        <w:rPr>
          <w:sz w:val="26"/>
          <w:szCs w:val="26"/>
        </w:rPr>
        <w:t>размещения отходов).</w:t>
      </w:r>
      <w:r w:rsidR="00AB3C9A" w:rsidRPr="00AA47F9">
        <w:rPr>
          <w:sz w:val="26"/>
          <w:szCs w:val="26"/>
        </w:rPr>
        <w:t xml:space="preserve"> </w:t>
      </w:r>
    </w:p>
    <w:p w:rsidR="00AB3C9A" w:rsidRPr="00AA47F9" w:rsidRDefault="00987864" w:rsidP="00AB3C9A">
      <w:pPr>
        <w:ind w:firstLine="709"/>
        <w:jc w:val="both"/>
        <w:rPr>
          <w:sz w:val="26"/>
          <w:szCs w:val="26"/>
        </w:rPr>
      </w:pPr>
      <w:r w:rsidRPr="00AA47F9">
        <w:rPr>
          <w:sz w:val="26"/>
          <w:szCs w:val="26"/>
        </w:rPr>
        <w:t>При организации учета образующихся отходов индивидуальными</w:t>
      </w:r>
      <w:r w:rsidR="00AB3C9A" w:rsidRPr="00AA47F9">
        <w:rPr>
          <w:sz w:val="26"/>
          <w:szCs w:val="26"/>
        </w:rPr>
        <w:t xml:space="preserve"> </w:t>
      </w:r>
      <w:r w:rsidRPr="00AA47F9">
        <w:rPr>
          <w:sz w:val="26"/>
          <w:szCs w:val="26"/>
        </w:rPr>
        <w:t>предпринимателями и юридическими лицами:</w:t>
      </w:r>
    </w:p>
    <w:p w:rsidR="00AB3C9A" w:rsidRPr="00AA47F9" w:rsidRDefault="00987864" w:rsidP="00AB3C9A">
      <w:pPr>
        <w:ind w:firstLine="709"/>
        <w:jc w:val="both"/>
        <w:rPr>
          <w:sz w:val="26"/>
          <w:szCs w:val="26"/>
        </w:rPr>
      </w:pPr>
      <w:r w:rsidRPr="00AA47F9">
        <w:rPr>
          <w:sz w:val="26"/>
          <w:szCs w:val="26"/>
        </w:rPr>
        <w:t>- выявляются вещества, материалы, которые образовались при производстве</w:t>
      </w:r>
      <w:r w:rsidR="00AB3C9A" w:rsidRPr="00AA47F9">
        <w:rPr>
          <w:sz w:val="26"/>
          <w:szCs w:val="26"/>
        </w:rPr>
        <w:t xml:space="preserve"> </w:t>
      </w:r>
      <w:r w:rsidRPr="00AA47F9">
        <w:rPr>
          <w:sz w:val="26"/>
          <w:szCs w:val="26"/>
        </w:rPr>
        <w:t>продукции, выполнении работ, оказании услуг, в том числе при газоочистке,</w:t>
      </w:r>
      <w:r w:rsidRPr="00AA47F9">
        <w:rPr>
          <w:sz w:val="26"/>
          <w:szCs w:val="26"/>
        </w:rPr>
        <w:br/>
        <w:t>очистке сточных и оборотных вод, очистке оборудования, территории,</w:t>
      </w:r>
      <w:r w:rsidR="00AB3C9A" w:rsidRPr="00AA47F9">
        <w:rPr>
          <w:sz w:val="26"/>
          <w:szCs w:val="26"/>
        </w:rPr>
        <w:t xml:space="preserve"> </w:t>
      </w:r>
      <w:r w:rsidRPr="00AA47F9">
        <w:rPr>
          <w:sz w:val="26"/>
          <w:szCs w:val="26"/>
        </w:rPr>
        <w:t>ликвидации загрязнений;</w:t>
      </w:r>
    </w:p>
    <w:p w:rsidR="00AB3C9A" w:rsidRPr="00AA47F9" w:rsidRDefault="00987864" w:rsidP="00AB3C9A">
      <w:pPr>
        <w:ind w:firstLine="709"/>
        <w:jc w:val="both"/>
        <w:rPr>
          <w:sz w:val="26"/>
          <w:szCs w:val="26"/>
        </w:rPr>
      </w:pPr>
      <w:r w:rsidRPr="00AA47F9">
        <w:rPr>
          <w:sz w:val="26"/>
          <w:szCs w:val="26"/>
        </w:rPr>
        <w:t>- выявляются изделия, которые утратили потребительские свойства при их</w:t>
      </w:r>
      <w:r w:rsidR="00AB3C9A" w:rsidRPr="00AA47F9">
        <w:rPr>
          <w:sz w:val="26"/>
          <w:szCs w:val="26"/>
        </w:rPr>
        <w:t xml:space="preserve"> </w:t>
      </w:r>
      <w:r w:rsidRPr="00AA47F9">
        <w:rPr>
          <w:sz w:val="26"/>
          <w:szCs w:val="26"/>
        </w:rPr>
        <w:t>использовании для производства продукции, выполнения работ, оказания</w:t>
      </w:r>
      <w:r w:rsidR="00AB3C9A" w:rsidRPr="00AA47F9">
        <w:rPr>
          <w:sz w:val="26"/>
          <w:szCs w:val="26"/>
        </w:rPr>
        <w:t xml:space="preserve"> </w:t>
      </w:r>
      <w:r w:rsidRPr="00AA47F9">
        <w:rPr>
          <w:sz w:val="26"/>
          <w:szCs w:val="26"/>
        </w:rPr>
        <w:t>услуг;</w:t>
      </w:r>
    </w:p>
    <w:p w:rsidR="00AB3C9A" w:rsidRPr="00AA47F9" w:rsidRDefault="00987864" w:rsidP="00AB3C9A">
      <w:pPr>
        <w:ind w:firstLine="709"/>
        <w:jc w:val="both"/>
        <w:rPr>
          <w:sz w:val="26"/>
          <w:szCs w:val="26"/>
        </w:rPr>
      </w:pPr>
      <w:r w:rsidRPr="00AA47F9">
        <w:rPr>
          <w:sz w:val="26"/>
          <w:szCs w:val="26"/>
        </w:rPr>
        <w:t>- проводятся паспортизация отходов и отнесение отходов к конкретному</w:t>
      </w:r>
      <w:r w:rsidR="00AB3C9A" w:rsidRPr="00AA47F9">
        <w:rPr>
          <w:sz w:val="26"/>
          <w:szCs w:val="26"/>
        </w:rPr>
        <w:t xml:space="preserve"> </w:t>
      </w:r>
      <w:r w:rsidRPr="00AA47F9">
        <w:rPr>
          <w:sz w:val="26"/>
          <w:szCs w:val="26"/>
        </w:rPr>
        <w:t>классу опасности в порядке подтверждения отнесения отходов I - V классов</w:t>
      </w:r>
      <w:r w:rsidR="00AB3C9A" w:rsidRPr="00AA47F9">
        <w:rPr>
          <w:sz w:val="26"/>
          <w:szCs w:val="26"/>
        </w:rPr>
        <w:t xml:space="preserve"> </w:t>
      </w:r>
      <w:r w:rsidRPr="00AA47F9">
        <w:rPr>
          <w:sz w:val="26"/>
          <w:szCs w:val="26"/>
        </w:rPr>
        <w:t>опасности к конкретному классу опасности, установленном Минприроды</w:t>
      </w:r>
      <w:r w:rsidR="00AB3C9A" w:rsidRPr="00AA47F9">
        <w:rPr>
          <w:sz w:val="26"/>
          <w:szCs w:val="26"/>
        </w:rPr>
        <w:t xml:space="preserve"> </w:t>
      </w:r>
      <w:r w:rsidRPr="00AA47F9">
        <w:rPr>
          <w:sz w:val="26"/>
          <w:szCs w:val="26"/>
        </w:rPr>
        <w:t>России.</w:t>
      </w:r>
    </w:p>
    <w:p w:rsidR="00DD061F" w:rsidRPr="00AA47F9" w:rsidRDefault="00DD061F" w:rsidP="00AB3C9A">
      <w:pPr>
        <w:ind w:firstLine="709"/>
        <w:jc w:val="both"/>
        <w:rPr>
          <w:sz w:val="26"/>
          <w:szCs w:val="26"/>
        </w:rPr>
      </w:pPr>
    </w:p>
    <w:p w:rsidR="00DD061F" w:rsidRPr="00AA47F9" w:rsidRDefault="00987864" w:rsidP="00AB3C9A">
      <w:pPr>
        <w:ind w:firstLine="709"/>
        <w:jc w:val="both"/>
        <w:rPr>
          <w:sz w:val="26"/>
          <w:szCs w:val="26"/>
        </w:rPr>
      </w:pPr>
      <w:r w:rsidRPr="00AA47F9">
        <w:rPr>
          <w:sz w:val="26"/>
          <w:szCs w:val="26"/>
        </w:rPr>
        <w:t>3.3 Внесены изменения по вопросу паспортизации отходов</w:t>
      </w:r>
      <w:r w:rsidR="00AB3C9A" w:rsidRPr="00AA47F9">
        <w:rPr>
          <w:sz w:val="26"/>
          <w:szCs w:val="26"/>
        </w:rPr>
        <w:t xml:space="preserve"> </w:t>
      </w:r>
      <w:r w:rsidRPr="00AA47F9">
        <w:rPr>
          <w:sz w:val="26"/>
          <w:szCs w:val="26"/>
        </w:rPr>
        <w:t>производства и потребления</w:t>
      </w:r>
      <w:r w:rsidR="00AB3C9A" w:rsidRPr="00AA47F9">
        <w:rPr>
          <w:sz w:val="26"/>
          <w:szCs w:val="26"/>
        </w:rPr>
        <w:t xml:space="preserve">. </w:t>
      </w:r>
    </w:p>
    <w:p w:rsidR="003960EC" w:rsidRPr="00AA47F9" w:rsidRDefault="00987864" w:rsidP="00AB3C9A">
      <w:pPr>
        <w:ind w:firstLine="709"/>
        <w:jc w:val="both"/>
        <w:rPr>
          <w:sz w:val="26"/>
          <w:szCs w:val="26"/>
        </w:rPr>
      </w:pPr>
      <w:r w:rsidRPr="00AA47F9">
        <w:rPr>
          <w:sz w:val="26"/>
          <w:szCs w:val="26"/>
        </w:rPr>
        <w:t>В соответств</w:t>
      </w:r>
      <w:r w:rsidR="00AB3C9A" w:rsidRPr="00AA47F9">
        <w:rPr>
          <w:sz w:val="26"/>
          <w:szCs w:val="26"/>
        </w:rPr>
        <w:t>ии с п.3 ст.</w:t>
      </w:r>
      <w:r w:rsidRPr="00AA47F9">
        <w:rPr>
          <w:sz w:val="26"/>
          <w:szCs w:val="26"/>
        </w:rPr>
        <w:t>14 Закона № 89-ФЗ на основании</w:t>
      </w:r>
      <w:r w:rsidR="00AB3C9A" w:rsidRPr="00AA47F9">
        <w:rPr>
          <w:sz w:val="26"/>
          <w:szCs w:val="26"/>
        </w:rPr>
        <w:t xml:space="preserve"> </w:t>
      </w:r>
      <w:r w:rsidRPr="00AA47F9">
        <w:rPr>
          <w:sz w:val="26"/>
          <w:szCs w:val="26"/>
        </w:rPr>
        <w:t>данных о составе отходов, оценки степени их негативного воздействия на</w:t>
      </w:r>
      <w:r w:rsidR="00AB3C9A" w:rsidRPr="00AA47F9">
        <w:rPr>
          <w:sz w:val="26"/>
          <w:szCs w:val="26"/>
        </w:rPr>
        <w:t xml:space="preserve"> </w:t>
      </w:r>
      <w:r w:rsidRPr="00AA47F9">
        <w:rPr>
          <w:sz w:val="26"/>
          <w:szCs w:val="26"/>
        </w:rPr>
        <w:t>окружающую среду составляется паспорт отходов I - IV классов опасности.</w:t>
      </w:r>
      <w:r w:rsidR="00AB3C9A" w:rsidRPr="00AA47F9">
        <w:rPr>
          <w:sz w:val="26"/>
          <w:szCs w:val="26"/>
        </w:rPr>
        <w:t xml:space="preserve"> </w:t>
      </w:r>
      <w:r w:rsidRPr="00AA47F9">
        <w:rPr>
          <w:sz w:val="26"/>
          <w:szCs w:val="26"/>
        </w:rPr>
        <w:t>Требования к выполнению работ по составлению, переоформлению и</w:t>
      </w:r>
      <w:r w:rsidR="00AB3C9A" w:rsidRPr="00AA47F9">
        <w:rPr>
          <w:sz w:val="26"/>
          <w:szCs w:val="26"/>
        </w:rPr>
        <w:t xml:space="preserve"> </w:t>
      </w:r>
      <w:r w:rsidRPr="00AA47F9">
        <w:rPr>
          <w:sz w:val="26"/>
          <w:szCs w:val="26"/>
        </w:rPr>
        <w:t>утверждению паспортов отходов I - IV классов опасности установлены</w:t>
      </w:r>
      <w:r w:rsidR="00AB3C9A" w:rsidRPr="00AA47F9">
        <w:rPr>
          <w:sz w:val="26"/>
          <w:szCs w:val="26"/>
        </w:rPr>
        <w:t xml:space="preserve"> </w:t>
      </w:r>
      <w:r w:rsidRPr="00AA47F9">
        <w:rPr>
          <w:sz w:val="26"/>
          <w:szCs w:val="26"/>
        </w:rPr>
        <w:t>Порядком паспортизации отходов I - IV классов опасности, утвержденным</w:t>
      </w:r>
      <w:r w:rsidR="00AB3C9A" w:rsidRPr="00AA47F9">
        <w:rPr>
          <w:sz w:val="26"/>
          <w:szCs w:val="26"/>
        </w:rPr>
        <w:t xml:space="preserve"> </w:t>
      </w:r>
      <w:r w:rsidRPr="00AA47F9">
        <w:rPr>
          <w:sz w:val="26"/>
          <w:szCs w:val="26"/>
        </w:rPr>
        <w:t>приказом Минприроды России от 08.12.2020</w:t>
      </w:r>
      <w:r w:rsidR="003960EC" w:rsidRPr="00AA47F9">
        <w:rPr>
          <w:sz w:val="26"/>
          <w:szCs w:val="26"/>
        </w:rPr>
        <w:t xml:space="preserve"> №1026 (далее - Порядок № 1026). Порядок проведения паспортизации отходов I-IV классов опасности, утвержденный постановлением Правительства от 16.08.2013 № 712, а также приказ Минприроды России от 05.12.2014 № 541 с 01.01.2021 признаны утратившими силу.</w:t>
      </w:r>
    </w:p>
    <w:p w:rsidR="00AB3C9A" w:rsidRPr="00AA47F9" w:rsidRDefault="00AB3C9A" w:rsidP="003960EC">
      <w:pPr>
        <w:jc w:val="both"/>
        <w:rPr>
          <w:sz w:val="26"/>
          <w:szCs w:val="26"/>
        </w:rPr>
      </w:pPr>
      <w:r w:rsidRPr="00AA47F9">
        <w:rPr>
          <w:sz w:val="26"/>
          <w:szCs w:val="26"/>
        </w:rPr>
        <w:t>Согласно п.</w:t>
      </w:r>
      <w:r w:rsidR="00987864" w:rsidRPr="00AA47F9">
        <w:rPr>
          <w:sz w:val="26"/>
          <w:szCs w:val="26"/>
        </w:rPr>
        <w:t>6 Порядка № 1026 для отходов, включенных в</w:t>
      </w:r>
      <w:r w:rsidRPr="00AA47F9">
        <w:rPr>
          <w:sz w:val="26"/>
          <w:szCs w:val="26"/>
        </w:rPr>
        <w:t xml:space="preserve"> </w:t>
      </w:r>
      <w:r w:rsidR="00987864" w:rsidRPr="00AA47F9">
        <w:rPr>
          <w:sz w:val="26"/>
          <w:szCs w:val="26"/>
        </w:rPr>
        <w:t>федеральный классификационный каталог отходов, утвержденный приказом</w:t>
      </w:r>
      <w:r w:rsidRPr="00AA47F9">
        <w:rPr>
          <w:sz w:val="26"/>
          <w:szCs w:val="26"/>
        </w:rPr>
        <w:t xml:space="preserve"> </w:t>
      </w:r>
      <w:r w:rsidR="00987864" w:rsidRPr="00AA47F9">
        <w:rPr>
          <w:sz w:val="26"/>
          <w:szCs w:val="26"/>
        </w:rPr>
        <w:t>Росприроднадзора 22.05.2017 № 242 (далее - ФККО), паспорт отходов</w:t>
      </w:r>
      <w:r w:rsidRPr="00AA47F9">
        <w:rPr>
          <w:sz w:val="26"/>
          <w:szCs w:val="26"/>
        </w:rPr>
        <w:t xml:space="preserve"> </w:t>
      </w:r>
      <w:r w:rsidR="00987864" w:rsidRPr="00AA47F9">
        <w:rPr>
          <w:sz w:val="26"/>
          <w:szCs w:val="26"/>
        </w:rPr>
        <w:t>составляется и утверждается индивидуальными предпринимателями и</w:t>
      </w:r>
      <w:r w:rsidRPr="00AA47F9">
        <w:rPr>
          <w:sz w:val="26"/>
          <w:szCs w:val="26"/>
        </w:rPr>
        <w:t xml:space="preserve"> </w:t>
      </w:r>
      <w:r w:rsidR="00987864" w:rsidRPr="00AA47F9">
        <w:rPr>
          <w:sz w:val="26"/>
          <w:szCs w:val="26"/>
        </w:rPr>
        <w:t>юридическими лицами по типовой форме паспорта отходов I - IV классов</w:t>
      </w:r>
      <w:r w:rsidRPr="00AA47F9">
        <w:rPr>
          <w:sz w:val="26"/>
          <w:szCs w:val="26"/>
        </w:rPr>
        <w:t xml:space="preserve"> </w:t>
      </w:r>
      <w:r w:rsidR="00987864" w:rsidRPr="00AA47F9">
        <w:rPr>
          <w:sz w:val="26"/>
          <w:szCs w:val="26"/>
        </w:rPr>
        <w:t>опасности, включенных в ФККО, согласно приложению №2 к Порядку № 1026.</w:t>
      </w:r>
      <w:r w:rsidR="00786DF9" w:rsidRPr="00AA47F9">
        <w:rPr>
          <w:sz w:val="26"/>
          <w:szCs w:val="26"/>
        </w:rPr>
        <w:t xml:space="preserve"> </w:t>
      </w:r>
      <w:r w:rsidR="00987864" w:rsidRPr="00AA47F9">
        <w:rPr>
          <w:sz w:val="26"/>
          <w:szCs w:val="26"/>
        </w:rPr>
        <w:t>Порядком № 1026 не предусмотрено направление индивидуальными</w:t>
      </w:r>
      <w:r w:rsidRPr="00AA47F9">
        <w:rPr>
          <w:sz w:val="26"/>
          <w:szCs w:val="26"/>
        </w:rPr>
        <w:t xml:space="preserve"> </w:t>
      </w:r>
      <w:r w:rsidR="00987864" w:rsidRPr="00AA47F9">
        <w:rPr>
          <w:sz w:val="26"/>
          <w:szCs w:val="26"/>
        </w:rPr>
        <w:t>предпринимателями и юридическими лицами заверенных копий паспортов</w:t>
      </w:r>
      <w:r w:rsidRPr="00AA47F9">
        <w:rPr>
          <w:sz w:val="26"/>
          <w:szCs w:val="26"/>
        </w:rPr>
        <w:t xml:space="preserve"> </w:t>
      </w:r>
      <w:r w:rsidR="00987864" w:rsidRPr="00AA47F9">
        <w:rPr>
          <w:sz w:val="26"/>
          <w:szCs w:val="26"/>
        </w:rPr>
        <w:t>отходов I - IV классов опасности, включенных в ФККО, в адрес</w:t>
      </w:r>
      <w:r w:rsidRPr="00AA47F9">
        <w:rPr>
          <w:sz w:val="26"/>
          <w:szCs w:val="26"/>
        </w:rPr>
        <w:t xml:space="preserve"> </w:t>
      </w:r>
      <w:r w:rsidR="00987864" w:rsidRPr="00AA47F9">
        <w:rPr>
          <w:sz w:val="26"/>
          <w:szCs w:val="26"/>
        </w:rPr>
        <w:t>территориального органа Росприроднадзора.</w:t>
      </w:r>
      <w:r w:rsidRPr="00AA47F9">
        <w:rPr>
          <w:sz w:val="26"/>
          <w:szCs w:val="26"/>
        </w:rPr>
        <w:t xml:space="preserve"> В соответствии с п.1 ст.</w:t>
      </w:r>
      <w:r w:rsidR="00987864" w:rsidRPr="00AA47F9">
        <w:rPr>
          <w:sz w:val="26"/>
          <w:szCs w:val="26"/>
        </w:rPr>
        <w:t>14 Закона № 89-ФЗ индивидуальные</w:t>
      </w:r>
      <w:r w:rsidRPr="00AA47F9">
        <w:rPr>
          <w:sz w:val="26"/>
          <w:szCs w:val="26"/>
        </w:rPr>
        <w:t xml:space="preserve"> </w:t>
      </w:r>
      <w:r w:rsidR="00987864" w:rsidRPr="00AA47F9">
        <w:rPr>
          <w:sz w:val="26"/>
          <w:szCs w:val="26"/>
        </w:rPr>
        <w:t>предприниматели, юридические лица, в процессе деятельности которых</w:t>
      </w:r>
      <w:r w:rsidRPr="00AA47F9">
        <w:rPr>
          <w:sz w:val="26"/>
          <w:szCs w:val="26"/>
        </w:rPr>
        <w:t xml:space="preserve"> </w:t>
      </w:r>
      <w:r w:rsidR="00987864" w:rsidRPr="00AA47F9">
        <w:rPr>
          <w:sz w:val="26"/>
          <w:szCs w:val="26"/>
        </w:rPr>
        <w:t>образуются отходы I - V классов опасности, обязаны осуществить отнесение</w:t>
      </w:r>
      <w:r w:rsidRPr="00AA47F9">
        <w:rPr>
          <w:sz w:val="26"/>
          <w:szCs w:val="26"/>
        </w:rPr>
        <w:t xml:space="preserve"> </w:t>
      </w:r>
      <w:r w:rsidR="00987864" w:rsidRPr="00AA47F9">
        <w:rPr>
          <w:sz w:val="26"/>
          <w:szCs w:val="26"/>
        </w:rPr>
        <w:t>соответствующих отходов к конкретному классу опасности для подтверждения</w:t>
      </w:r>
      <w:r w:rsidRPr="00AA47F9">
        <w:rPr>
          <w:sz w:val="26"/>
          <w:szCs w:val="26"/>
        </w:rPr>
        <w:t xml:space="preserve"> </w:t>
      </w:r>
      <w:r w:rsidR="00987864" w:rsidRPr="00AA47F9">
        <w:rPr>
          <w:sz w:val="26"/>
          <w:szCs w:val="26"/>
        </w:rPr>
        <w:t>такого отнесения в соответствии с Порядком подтверждения отнесения отходов</w:t>
      </w:r>
      <w:r w:rsidRPr="00AA47F9">
        <w:rPr>
          <w:sz w:val="26"/>
          <w:szCs w:val="26"/>
        </w:rPr>
        <w:t xml:space="preserve"> </w:t>
      </w:r>
      <w:r w:rsidR="00987864" w:rsidRPr="00AA47F9">
        <w:rPr>
          <w:sz w:val="26"/>
          <w:szCs w:val="26"/>
        </w:rPr>
        <w:t>I - V классов опасности к конкретному классу опасности, утвержденным</w:t>
      </w:r>
      <w:r w:rsidRPr="00AA47F9">
        <w:rPr>
          <w:sz w:val="26"/>
          <w:szCs w:val="26"/>
        </w:rPr>
        <w:t xml:space="preserve"> </w:t>
      </w:r>
      <w:r w:rsidR="00987864" w:rsidRPr="00AA47F9">
        <w:rPr>
          <w:sz w:val="26"/>
          <w:szCs w:val="26"/>
        </w:rPr>
        <w:t>приказом Минприроды России от 08.12.2020 № 1027 (далее - Порядок № 1027).</w:t>
      </w:r>
    </w:p>
    <w:p w:rsidR="00A343EC" w:rsidRPr="00AA47F9" w:rsidRDefault="00AB3C9A" w:rsidP="00AB3C9A">
      <w:pPr>
        <w:ind w:firstLine="709"/>
        <w:jc w:val="both"/>
        <w:rPr>
          <w:sz w:val="26"/>
          <w:szCs w:val="26"/>
        </w:rPr>
      </w:pPr>
      <w:r w:rsidRPr="00AA47F9">
        <w:rPr>
          <w:sz w:val="26"/>
          <w:szCs w:val="26"/>
        </w:rPr>
        <w:t>На основании п.</w:t>
      </w:r>
      <w:r w:rsidR="00987864" w:rsidRPr="00AA47F9">
        <w:rPr>
          <w:sz w:val="26"/>
          <w:szCs w:val="26"/>
        </w:rPr>
        <w:t xml:space="preserve">3 Порядка № 1026 при паспортизации отходов I </w:t>
      </w:r>
      <w:r w:rsidRPr="00AA47F9">
        <w:rPr>
          <w:sz w:val="26"/>
          <w:szCs w:val="26"/>
        </w:rPr>
        <w:t>–</w:t>
      </w:r>
      <w:r w:rsidR="00987864" w:rsidRPr="00AA47F9">
        <w:rPr>
          <w:sz w:val="26"/>
          <w:szCs w:val="26"/>
        </w:rPr>
        <w:t xml:space="preserve"> IV</w:t>
      </w:r>
      <w:r w:rsidRPr="00AA47F9">
        <w:rPr>
          <w:sz w:val="26"/>
          <w:szCs w:val="26"/>
        </w:rPr>
        <w:t xml:space="preserve"> </w:t>
      </w:r>
      <w:r w:rsidR="00987864" w:rsidRPr="00AA47F9">
        <w:rPr>
          <w:sz w:val="26"/>
          <w:szCs w:val="26"/>
        </w:rPr>
        <w:t>классов опасности составляются паспорта отходов, включенных в ФККО, и</w:t>
      </w:r>
      <w:r w:rsidRPr="00AA47F9">
        <w:rPr>
          <w:sz w:val="26"/>
          <w:szCs w:val="26"/>
        </w:rPr>
        <w:t xml:space="preserve"> </w:t>
      </w:r>
      <w:r w:rsidR="00987864" w:rsidRPr="00AA47F9">
        <w:rPr>
          <w:sz w:val="26"/>
          <w:szCs w:val="26"/>
        </w:rPr>
        <w:t>паспорта отходов, не включенных в ФККО.</w:t>
      </w:r>
      <w:r w:rsidRPr="00AA47F9">
        <w:rPr>
          <w:sz w:val="26"/>
          <w:szCs w:val="26"/>
        </w:rPr>
        <w:t xml:space="preserve"> При этом согласно п.</w:t>
      </w:r>
      <w:r w:rsidR="00987864" w:rsidRPr="00AA47F9">
        <w:rPr>
          <w:sz w:val="26"/>
          <w:szCs w:val="26"/>
        </w:rPr>
        <w:t>3 Порядка № 1027 отходы считаются не</w:t>
      </w:r>
      <w:r w:rsidRPr="00AA47F9">
        <w:rPr>
          <w:sz w:val="26"/>
          <w:szCs w:val="26"/>
        </w:rPr>
        <w:t xml:space="preserve"> </w:t>
      </w:r>
      <w:r w:rsidR="00987864" w:rsidRPr="00AA47F9">
        <w:rPr>
          <w:sz w:val="26"/>
          <w:szCs w:val="26"/>
        </w:rPr>
        <w:t>включенными в ФККО, если при сопоставлении их классификационных</w:t>
      </w:r>
      <w:r w:rsidRPr="00AA47F9">
        <w:rPr>
          <w:sz w:val="26"/>
          <w:szCs w:val="26"/>
        </w:rPr>
        <w:t xml:space="preserve"> </w:t>
      </w:r>
      <w:r w:rsidR="00987864" w:rsidRPr="00AA47F9">
        <w:rPr>
          <w:sz w:val="26"/>
          <w:szCs w:val="26"/>
        </w:rPr>
        <w:t>признаков (происхождение, состав, агрегатное состояние и физическая форма) с</w:t>
      </w:r>
      <w:r w:rsidRPr="00AA47F9">
        <w:rPr>
          <w:sz w:val="26"/>
          <w:szCs w:val="26"/>
        </w:rPr>
        <w:t xml:space="preserve"> </w:t>
      </w:r>
      <w:r w:rsidR="00987864" w:rsidRPr="00AA47F9">
        <w:rPr>
          <w:sz w:val="26"/>
          <w:szCs w:val="26"/>
        </w:rPr>
        <w:t>классификационными признаками видов отходов, включенных в ФККО и в</w:t>
      </w:r>
      <w:r w:rsidRPr="00AA47F9">
        <w:rPr>
          <w:sz w:val="26"/>
          <w:szCs w:val="26"/>
        </w:rPr>
        <w:t xml:space="preserve"> </w:t>
      </w:r>
      <w:r w:rsidR="00987864" w:rsidRPr="00AA47F9">
        <w:rPr>
          <w:sz w:val="26"/>
          <w:szCs w:val="26"/>
        </w:rPr>
        <w:t>банк данных об отходах (далее - БДО), полное соответствие</w:t>
      </w:r>
      <w:r w:rsidRPr="00AA47F9">
        <w:rPr>
          <w:sz w:val="26"/>
          <w:szCs w:val="26"/>
        </w:rPr>
        <w:t xml:space="preserve"> </w:t>
      </w:r>
      <w:r w:rsidR="00987864" w:rsidRPr="00AA47F9">
        <w:rPr>
          <w:sz w:val="26"/>
          <w:szCs w:val="26"/>
        </w:rPr>
        <w:t>классификационных признаков не установлено.</w:t>
      </w:r>
      <w:r w:rsidRPr="00AA47F9">
        <w:rPr>
          <w:sz w:val="26"/>
          <w:szCs w:val="26"/>
        </w:rPr>
        <w:t xml:space="preserve"> </w:t>
      </w:r>
      <w:r w:rsidR="00A343EC" w:rsidRPr="00AA47F9">
        <w:rPr>
          <w:sz w:val="26"/>
          <w:szCs w:val="26"/>
        </w:rPr>
        <w:t>Согласно п.</w:t>
      </w:r>
      <w:r w:rsidR="00987864" w:rsidRPr="00AA47F9">
        <w:rPr>
          <w:sz w:val="26"/>
          <w:szCs w:val="26"/>
        </w:rPr>
        <w:t>4 Порядка № 1026 индивидуальные предприниматели и</w:t>
      </w:r>
      <w:r w:rsidRPr="00AA47F9">
        <w:rPr>
          <w:sz w:val="26"/>
          <w:szCs w:val="26"/>
        </w:rPr>
        <w:t xml:space="preserve"> </w:t>
      </w:r>
      <w:r w:rsidR="00987864" w:rsidRPr="00AA47F9">
        <w:rPr>
          <w:sz w:val="26"/>
          <w:szCs w:val="26"/>
        </w:rPr>
        <w:t>юридические лица для составления паспортов отходов, не включенных в</w:t>
      </w:r>
      <w:r w:rsidRPr="00AA47F9">
        <w:rPr>
          <w:sz w:val="26"/>
          <w:szCs w:val="26"/>
        </w:rPr>
        <w:t xml:space="preserve"> </w:t>
      </w:r>
      <w:r w:rsidR="00987864" w:rsidRPr="00AA47F9">
        <w:rPr>
          <w:sz w:val="26"/>
          <w:szCs w:val="26"/>
        </w:rPr>
        <w:t xml:space="preserve">ФККО, подтверждают отнесение отходов к конкретному классу опасности </w:t>
      </w:r>
      <w:r w:rsidR="00987864" w:rsidRPr="00AA47F9">
        <w:rPr>
          <w:sz w:val="26"/>
          <w:szCs w:val="26"/>
        </w:rPr>
        <w:lastRenderedPageBreak/>
        <w:t>в</w:t>
      </w:r>
      <w:r w:rsidRPr="00AA47F9">
        <w:rPr>
          <w:sz w:val="26"/>
          <w:szCs w:val="26"/>
        </w:rPr>
        <w:t xml:space="preserve"> </w:t>
      </w:r>
      <w:r w:rsidR="00987864" w:rsidRPr="00AA47F9">
        <w:rPr>
          <w:sz w:val="26"/>
          <w:szCs w:val="26"/>
        </w:rPr>
        <w:t>соответствии с Порядком подтверждения отнесения отходов I - V классов</w:t>
      </w:r>
      <w:r w:rsidRPr="00AA47F9">
        <w:rPr>
          <w:sz w:val="26"/>
          <w:szCs w:val="26"/>
        </w:rPr>
        <w:t xml:space="preserve"> </w:t>
      </w:r>
      <w:r w:rsidR="00987864" w:rsidRPr="00AA47F9">
        <w:rPr>
          <w:sz w:val="26"/>
          <w:szCs w:val="26"/>
        </w:rPr>
        <w:t>опасности к конкретному классу опасности, утвержденным приказом</w:t>
      </w:r>
      <w:r w:rsidRPr="00AA47F9">
        <w:rPr>
          <w:sz w:val="26"/>
          <w:szCs w:val="26"/>
        </w:rPr>
        <w:t xml:space="preserve"> </w:t>
      </w:r>
      <w:r w:rsidR="00987864" w:rsidRPr="00AA47F9">
        <w:rPr>
          <w:sz w:val="26"/>
          <w:szCs w:val="26"/>
        </w:rPr>
        <w:t>Минприроды России от 08.12.2020 №1027.</w:t>
      </w:r>
      <w:r w:rsidRPr="00AA47F9">
        <w:rPr>
          <w:sz w:val="26"/>
          <w:szCs w:val="26"/>
        </w:rPr>
        <w:t xml:space="preserve"> В соответствии с п.</w:t>
      </w:r>
      <w:r w:rsidR="00987864" w:rsidRPr="00AA47F9">
        <w:rPr>
          <w:sz w:val="26"/>
          <w:szCs w:val="26"/>
        </w:rPr>
        <w:t>5 Порядка № 1026 установление соответствия</w:t>
      </w:r>
      <w:r w:rsidRPr="00AA47F9">
        <w:rPr>
          <w:sz w:val="26"/>
          <w:szCs w:val="26"/>
        </w:rPr>
        <w:t xml:space="preserve"> </w:t>
      </w:r>
      <w:r w:rsidR="00987864" w:rsidRPr="00AA47F9">
        <w:rPr>
          <w:sz w:val="26"/>
          <w:szCs w:val="26"/>
        </w:rPr>
        <w:t>отходов виду отходов, включенному в ФККО, производится путем</w:t>
      </w:r>
      <w:r w:rsidR="00A343EC" w:rsidRPr="00AA47F9">
        <w:rPr>
          <w:sz w:val="26"/>
          <w:szCs w:val="26"/>
        </w:rPr>
        <w:t xml:space="preserve"> </w:t>
      </w:r>
      <w:r w:rsidR="00987864" w:rsidRPr="00AA47F9">
        <w:rPr>
          <w:sz w:val="26"/>
          <w:szCs w:val="26"/>
        </w:rPr>
        <w:t>сопоставления и установления идентичности классификационных признаков</w:t>
      </w:r>
      <w:r w:rsidR="00A343EC" w:rsidRPr="00AA47F9">
        <w:rPr>
          <w:sz w:val="26"/>
          <w:szCs w:val="26"/>
        </w:rPr>
        <w:t xml:space="preserve"> </w:t>
      </w:r>
      <w:r w:rsidR="00987864" w:rsidRPr="00AA47F9">
        <w:rPr>
          <w:sz w:val="26"/>
          <w:szCs w:val="26"/>
        </w:rPr>
        <w:t>(происхождение, состав, агрегатное состояние и физическая форма) с</w:t>
      </w:r>
      <w:r w:rsidR="00A343EC" w:rsidRPr="00AA47F9">
        <w:rPr>
          <w:sz w:val="26"/>
          <w:szCs w:val="26"/>
        </w:rPr>
        <w:t xml:space="preserve"> </w:t>
      </w:r>
      <w:r w:rsidR="00987864" w:rsidRPr="00AA47F9">
        <w:rPr>
          <w:sz w:val="26"/>
          <w:szCs w:val="26"/>
        </w:rPr>
        <w:t>использованием банка данных об отходах, ведение которого осуществляется в</w:t>
      </w:r>
      <w:r w:rsidR="00A343EC" w:rsidRPr="00AA47F9">
        <w:rPr>
          <w:sz w:val="26"/>
          <w:szCs w:val="26"/>
        </w:rPr>
        <w:t xml:space="preserve"> </w:t>
      </w:r>
      <w:r w:rsidR="00987864" w:rsidRPr="00AA47F9">
        <w:rPr>
          <w:sz w:val="26"/>
          <w:szCs w:val="26"/>
        </w:rPr>
        <w:t>соответствии с Порядком ведения государственного кадастра отходов,</w:t>
      </w:r>
      <w:r w:rsidR="00A343EC" w:rsidRPr="00AA47F9">
        <w:rPr>
          <w:sz w:val="26"/>
          <w:szCs w:val="26"/>
        </w:rPr>
        <w:t xml:space="preserve"> </w:t>
      </w:r>
      <w:r w:rsidR="00987864" w:rsidRPr="00AA47F9">
        <w:rPr>
          <w:sz w:val="26"/>
          <w:szCs w:val="26"/>
        </w:rPr>
        <w:t>утвержденным приказом Минприроды России от 30.09.2011 № 792 (далее -</w:t>
      </w:r>
      <w:r w:rsidR="00A343EC" w:rsidRPr="00AA47F9">
        <w:rPr>
          <w:sz w:val="26"/>
          <w:szCs w:val="26"/>
        </w:rPr>
        <w:t xml:space="preserve"> </w:t>
      </w:r>
      <w:r w:rsidR="00987864" w:rsidRPr="00AA47F9">
        <w:rPr>
          <w:sz w:val="26"/>
          <w:szCs w:val="26"/>
        </w:rPr>
        <w:t>Порядок № 792).</w:t>
      </w:r>
      <w:r w:rsidR="00A343EC" w:rsidRPr="00AA47F9">
        <w:rPr>
          <w:sz w:val="26"/>
          <w:szCs w:val="26"/>
        </w:rPr>
        <w:t xml:space="preserve"> </w:t>
      </w:r>
    </w:p>
    <w:p w:rsidR="00A343EC" w:rsidRPr="00AA47F9" w:rsidRDefault="00987864" w:rsidP="00AB3C9A">
      <w:pPr>
        <w:ind w:firstLine="709"/>
        <w:jc w:val="both"/>
        <w:rPr>
          <w:sz w:val="26"/>
          <w:szCs w:val="26"/>
        </w:rPr>
      </w:pPr>
      <w:r w:rsidRPr="00AA47F9">
        <w:rPr>
          <w:sz w:val="26"/>
          <w:szCs w:val="26"/>
        </w:rPr>
        <w:t>Паспорт отходов, включенных в ФККО, подлежит переоформлению в</w:t>
      </w:r>
      <w:r w:rsidR="00A343EC" w:rsidRPr="00AA47F9">
        <w:rPr>
          <w:sz w:val="26"/>
          <w:szCs w:val="26"/>
        </w:rPr>
        <w:t xml:space="preserve"> </w:t>
      </w:r>
      <w:r w:rsidRPr="00AA47F9">
        <w:rPr>
          <w:sz w:val="26"/>
          <w:szCs w:val="26"/>
        </w:rPr>
        <w:t>следующих случаях:</w:t>
      </w:r>
    </w:p>
    <w:p w:rsidR="00A343EC" w:rsidRPr="00AA47F9" w:rsidRDefault="00987864" w:rsidP="00AB3C9A">
      <w:pPr>
        <w:ind w:firstLine="709"/>
        <w:jc w:val="both"/>
        <w:rPr>
          <w:sz w:val="26"/>
          <w:szCs w:val="26"/>
        </w:rPr>
      </w:pPr>
      <w:r w:rsidRPr="00AA47F9">
        <w:rPr>
          <w:sz w:val="26"/>
          <w:szCs w:val="26"/>
        </w:rPr>
        <w:t>- реорганизация юридического лица, изменение наименования юридического</w:t>
      </w:r>
      <w:r w:rsidR="00A343EC" w:rsidRPr="00AA47F9">
        <w:rPr>
          <w:sz w:val="26"/>
          <w:szCs w:val="26"/>
        </w:rPr>
        <w:t xml:space="preserve"> </w:t>
      </w:r>
      <w:r w:rsidRPr="00AA47F9">
        <w:rPr>
          <w:sz w:val="26"/>
          <w:szCs w:val="26"/>
        </w:rPr>
        <w:t>лица, адреса места его нахождения, - для юридических лиц;</w:t>
      </w:r>
    </w:p>
    <w:p w:rsidR="00A343EC" w:rsidRPr="00AA47F9" w:rsidRDefault="00987864" w:rsidP="00AB3C9A">
      <w:pPr>
        <w:ind w:firstLine="709"/>
        <w:jc w:val="both"/>
        <w:rPr>
          <w:sz w:val="26"/>
          <w:szCs w:val="26"/>
        </w:rPr>
      </w:pPr>
      <w:r w:rsidRPr="00AA47F9">
        <w:rPr>
          <w:sz w:val="26"/>
          <w:szCs w:val="26"/>
        </w:rPr>
        <w:t>- изменения места жительства, фамилии, имени и отчества (при наличии) ИП,</w:t>
      </w:r>
      <w:r w:rsidR="00A343EC" w:rsidRPr="00AA47F9">
        <w:rPr>
          <w:sz w:val="26"/>
          <w:szCs w:val="26"/>
        </w:rPr>
        <w:t xml:space="preserve"> </w:t>
      </w:r>
      <w:r w:rsidRPr="00AA47F9">
        <w:rPr>
          <w:sz w:val="26"/>
          <w:szCs w:val="26"/>
        </w:rPr>
        <w:t>реквизитов документа, удостоверяющего его личность, - для ИП.</w:t>
      </w:r>
      <w:r w:rsidR="00A343EC" w:rsidRPr="00AA47F9">
        <w:rPr>
          <w:sz w:val="26"/>
          <w:szCs w:val="26"/>
        </w:rPr>
        <w:t xml:space="preserve"> </w:t>
      </w:r>
    </w:p>
    <w:p w:rsidR="00A343EC" w:rsidRPr="00AA47F9" w:rsidRDefault="00987864" w:rsidP="00AB3C9A">
      <w:pPr>
        <w:ind w:firstLine="709"/>
        <w:jc w:val="both"/>
        <w:rPr>
          <w:sz w:val="26"/>
          <w:szCs w:val="26"/>
        </w:rPr>
      </w:pPr>
      <w:r w:rsidRPr="00AA47F9">
        <w:rPr>
          <w:sz w:val="26"/>
          <w:szCs w:val="26"/>
        </w:rPr>
        <w:t>При этом согласно Порядку № 1028 химический и (или) компонентный</w:t>
      </w:r>
      <w:r w:rsidR="00A343EC" w:rsidRPr="00AA47F9">
        <w:rPr>
          <w:sz w:val="26"/>
          <w:szCs w:val="26"/>
        </w:rPr>
        <w:t xml:space="preserve"> </w:t>
      </w:r>
      <w:r w:rsidRPr="00AA47F9">
        <w:rPr>
          <w:sz w:val="26"/>
          <w:szCs w:val="26"/>
        </w:rPr>
        <w:t>состав отходов устанавливается на основании сведений, содержащихся в</w:t>
      </w:r>
      <w:r w:rsidR="00A343EC" w:rsidRPr="00AA47F9">
        <w:rPr>
          <w:sz w:val="26"/>
          <w:szCs w:val="26"/>
        </w:rPr>
        <w:t xml:space="preserve"> </w:t>
      </w:r>
      <w:r w:rsidRPr="00AA47F9">
        <w:rPr>
          <w:sz w:val="26"/>
          <w:szCs w:val="26"/>
        </w:rPr>
        <w:t>технологических регламентах, технических условиях, стандартах, проектной</w:t>
      </w:r>
      <w:r w:rsidR="00A343EC" w:rsidRPr="00AA47F9">
        <w:rPr>
          <w:sz w:val="26"/>
          <w:szCs w:val="26"/>
        </w:rPr>
        <w:t xml:space="preserve"> </w:t>
      </w:r>
      <w:r w:rsidRPr="00AA47F9">
        <w:rPr>
          <w:sz w:val="26"/>
          <w:szCs w:val="26"/>
        </w:rPr>
        <w:t>документации. В случае отсутствия сведений о химическом и (или)компетентном составе отходов в указанной документации, химический и (или)компонентный состав вида отходов устанавливается по результатам</w:t>
      </w:r>
      <w:r w:rsidR="00A343EC" w:rsidRPr="00AA47F9">
        <w:rPr>
          <w:sz w:val="26"/>
          <w:szCs w:val="26"/>
        </w:rPr>
        <w:t xml:space="preserve"> </w:t>
      </w:r>
      <w:r w:rsidRPr="00AA47F9">
        <w:rPr>
          <w:sz w:val="26"/>
          <w:szCs w:val="26"/>
        </w:rPr>
        <w:t>количественных химических анализов, выполняемых с соблюдением</w:t>
      </w:r>
      <w:r w:rsidR="00A343EC" w:rsidRPr="00AA47F9">
        <w:rPr>
          <w:sz w:val="26"/>
          <w:szCs w:val="26"/>
        </w:rPr>
        <w:t xml:space="preserve"> </w:t>
      </w:r>
      <w:r w:rsidRPr="00AA47F9">
        <w:rPr>
          <w:sz w:val="26"/>
          <w:szCs w:val="26"/>
        </w:rPr>
        <w:t>установленных законодательством Российской Федерации об обеспечении</w:t>
      </w:r>
      <w:r w:rsidR="00A343EC" w:rsidRPr="00AA47F9">
        <w:rPr>
          <w:sz w:val="26"/>
          <w:szCs w:val="26"/>
        </w:rPr>
        <w:t xml:space="preserve"> </w:t>
      </w:r>
      <w:r w:rsidRPr="00AA47F9">
        <w:rPr>
          <w:sz w:val="26"/>
          <w:szCs w:val="26"/>
        </w:rPr>
        <w:t>единства измерений требований к измерениям и средствам измерений.</w:t>
      </w:r>
      <w:r w:rsidR="00A343EC" w:rsidRPr="00AA47F9">
        <w:rPr>
          <w:sz w:val="26"/>
          <w:szCs w:val="26"/>
        </w:rPr>
        <w:t xml:space="preserve"> </w:t>
      </w:r>
      <w:r w:rsidRPr="00AA47F9">
        <w:rPr>
          <w:sz w:val="26"/>
          <w:szCs w:val="26"/>
        </w:rPr>
        <w:t>Допускается использование одновременно обоих способов для определения</w:t>
      </w:r>
      <w:r w:rsidR="00A343EC" w:rsidRPr="00AA47F9">
        <w:rPr>
          <w:sz w:val="26"/>
          <w:szCs w:val="26"/>
        </w:rPr>
        <w:t xml:space="preserve"> </w:t>
      </w:r>
      <w:r w:rsidRPr="00AA47F9">
        <w:rPr>
          <w:sz w:val="26"/>
          <w:szCs w:val="26"/>
        </w:rPr>
        <w:t>состава отходов.</w:t>
      </w:r>
      <w:r w:rsidR="00A343EC" w:rsidRPr="00AA47F9">
        <w:rPr>
          <w:sz w:val="26"/>
          <w:szCs w:val="26"/>
        </w:rPr>
        <w:t xml:space="preserve"> </w:t>
      </w:r>
      <w:r w:rsidRPr="00AA47F9">
        <w:rPr>
          <w:sz w:val="26"/>
          <w:szCs w:val="26"/>
        </w:rPr>
        <w:t xml:space="preserve">Одновременно </w:t>
      </w:r>
      <w:r w:rsidR="00A343EC" w:rsidRPr="00AA47F9">
        <w:rPr>
          <w:sz w:val="26"/>
          <w:szCs w:val="26"/>
        </w:rPr>
        <w:t>с этим в соответствии с п.</w:t>
      </w:r>
      <w:r w:rsidRPr="00AA47F9">
        <w:rPr>
          <w:sz w:val="26"/>
          <w:szCs w:val="26"/>
        </w:rPr>
        <w:t>7 Порядка № 1028 для</w:t>
      </w:r>
      <w:r w:rsidR="00A343EC" w:rsidRPr="00AA47F9">
        <w:rPr>
          <w:sz w:val="26"/>
          <w:szCs w:val="26"/>
        </w:rPr>
        <w:t xml:space="preserve"> </w:t>
      </w:r>
      <w:r w:rsidRPr="00AA47F9">
        <w:rPr>
          <w:sz w:val="26"/>
          <w:szCs w:val="26"/>
        </w:rPr>
        <w:t>отходов (включенных в ФККО) класс опасности отходов, устанавливается в</w:t>
      </w:r>
      <w:r w:rsidR="00A343EC" w:rsidRPr="00AA47F9">
        <w:rPr>
          <w:sz w:val="26"/>
          <w:szCs w:val="26"/>
        </w:rPr>
        <w:t xml:space="preserve"> </w:t>
      </w:r>
      <w:r w:rsidRPr="00AA47F9">
        <w:rPr>
          <w:sz w:val="26"/>
          <w:szCs w:val="26"/>
        </w:rPr>
        <w:t xml:space="preserve">соответствии с ФККО. </w:t>
      </w:r>
    </w:p>
    <w:p w:rsidR="00A343EC" w:rsidRPr="00AA47F9" w:rsidRDefault="00987864" w:rsidP="00A343EC">
      <w:pPr>
        <w:ind w:firstLine="709"/>
        <w:jc w:val="both"/>
        <w:rPr>
          <w:sz w:val="26"/>
          <w:szCs w:val="26"/>
        </w:rPr>
      </w:pPr>
      <w:r w:rsidRPr="00AA47F9">
        <w:rPr>
          <w:sz w:val="26"/>
          <w:szCs w:val="26"/>
        </w:rPr>
        <w:t>Для отходов, не включенных в ФККО, индивидуальные</w:t>
      </w:r>
      <w:r w:rsidR="00A343EC" w:rsidRPr="00AA47F9">
        <w:rPr>
          <w:sz w:val="26"/>
          <w:szCs w:val="26"/>
        </w:rPr>
        <w:t xml:space="preserve"> </w:t>
      </w:r>
      <w:r w:rsidRPr="00AA47F9">
        <w:rPr>
          <w:sz w:val="26"/>
          <w:szCs w:val="26"/>
        </w:rPr>
        <w:t>предприниматели и юридические лица проводят работы по отнесению отходов</w:t>
      </w:r>
      <w:r w:rsidR="00A343EC" w:rsidRPr="00AA47F9">
        <w:rPr>
          <w:sz w:val="26"/>
          <w:szCs w:val="26"/>
        </w:rPr>
        <w:t xml:space="preserve"> </w:t>
      </w:r>
      <w:r w:rsidRPr="00AA47F9">
        <w:rPr>
          <w:sz w:val="26"/>
          <w:szCs w:val="26"/>
        </w:rPr>
        <w:t>к конкретному классу опасности с применением Критериев отнесения отходов к</w:t>
      </w:r>
      <w:r w:rsidR="00A343EC" w:rsidRPr="00AA47F9">
        <w:rPr>
          <w:sz w:val="26"/>
          <w:szCs w:val="26"/>
        </w:rPr>
        <w:t xml:space="preserve"> </w:t>
      </w:r>
      <w:r w:rsidRPr="00AA47F9">
        <w:rPr>
          <w:sz w:val="26"/>
          <w:szCs w:val="26"/>
        </w:rPr>
        <w:t>I - V классам опасности по степени негативного воздействия на окружающую</w:t>
      </w:r>
      <w:r w:rsidR="00A343EC" w:rsidRPr="00AA47F9">
        <w:rPr>
          <w:sz w:val="26"/>
          <w:szCs w:val="26"/>
        </w:rPr>
        <w:t xml:space="preserve"> </w:t>
      </w:r>
      <w:r w:rsidRPr="00AA47F9">
        <w:rPr>
          <w:sz w:val="26"/>
          <w:szCs w:val="26"/>
        </w:rPr>
        <w:t>среду, утвержденных приказом Ми</w:t>
      </w:r>
      <w:r w:rsidR="00A343EC" w:rsidRPr="00AA47F9">
        <w:rPr>
          <w:sz w:val="26"/>
          <w:szCs w:val="26"/>
        </w:rPr>
        <w:t>нприроды России от 04.12.2014 №</w:t>
      </w:r>
      <w:r w:rsidRPr="00AA47F9">
        <w:rPr>
          <w:sz w:val="26"/>
          <w:szCs w:val="26"/>
        </w:rPr>
        <w:t>536.</w:t>
      </w:r>
      <w:r w:rsidR="00A343EC" w:rsidRPr="00AA47F9">
        <w:rPr>
          <w:sz w:val="26"/>
          <w:szCs w:val="26"/>
        </w:rPr>
        <w:t xml:space="preserve"> </w:t>
      </w:r>
      <w:r w:rsidRPr="00AA47F9">
        <w:rPr>
          <w:sz w:val="26"/>
          <w:szCs w:val="26"/>
        </w:rPr>
        <w:t>Кроме того, согласно Порядку № 1026 документы, на основании которых</w:t>
      </w:r>
      <w:r w:rsidR="00A343EC" w:rsidRPr="00AA47F9">
        <w:rPr>
          <w:sz w:val="26"/>
          <w:szCs w:val="26"/>
        </w:rPr>
        <w:t xml:space="preserve"> </w:t>
      </w:r>
      <w:r w:rsidRPr="00AA47F9">
        <w:rPr>
          <w:sz w:val="26"/>
          <w:szCs w:val="26"/>
        </w:rPr>
        <w:t>установлено соответствие отходов I - IV классов опасности виду отходов,</w:t>
      </w:r>
      <w:r w:rsidR="00A343EC" w:rsidRPr="00AA47F9">
        <w:rPr>
          <w:sz w:val="26"/>
          <w:szCs w:val="26"/>
        </w:rPr>
        <w:t xml:space="preserve"> </w:t>
      </w:r>
      <w:r w:rsidRPr="00AA47F9">
        <w:rPr>
          <w:sz w:val="26"/>
          <w:szCs w:val="26"/>
        </w:rPr>
        <w:t>включенному в ФККО, подлежат хранению юридическими лицами и</w:t>
      </w:r>
      <w:r w:rsidR="00A343EC" w:rsidRPr="00AA47F9">
        <w:rPr>
          <w:sz w:val="26"/>
          <w:szCs w:val="26"/>
        </w:rPr>
        <w:t xml:space="preserve"> </w:t>
      </w:r>
      <w:r w:rsidRPr="00AA47F9">
        <w:rPr>
          <w:sz w:val="26"/>
          <w:szCs w:val="26"/>
        </w:rPr>
        <w:t>индивидуальными предпринимателями в течение всего срока действия</w:t>
      </w:r>
      <w:r w:rsidR="00A343EC" w:rsidRPr="00AA47F9">
        <w:rPr>
          <w:sz w:val="26"/>
          <w:szCs w:val="26"/>
        </w:rPr>
        <w:t xml:space="preserve"> </w:t>
      </w:r>
      <w:r w:rsidRPr="00AA47F9">
        <w:rPr>
          <w:sz w:val="26"/>
          <w:szCs w:val="26"/>
        </w:rPr>
        <w:t>паспорта отходов.</w:t>
      </w:r>
    </w:p>
    <w:p w:rsidR="00DD061F" w:rsidRPr="00AA47F9" w:rsidRDefault="00DD061F" w:rsidP="00A343EC">
      <w:pPr>
        <w:ind w:firstLine="709"/>
        <w:jc w:val="both"/>
        <w:rPr>
          <w:sz w:val="26"/>
          <w:szCs w:val="26"/>
        </w:rPr>
      </w:pPr>
    </w:p>
    <w:p w:rsidR="00DD061F" w:rsidRPr="00AA47F9" w:rsidRDefault="00987864" w:rsidP="00A343EC">
      <w:pPr>
        <w:ind w:firstLine="709"/>
        <w:jc w:val="both"/>
        <w:rPr>
          <w:sz w:val="26"/>
          <w:szCs w:val="26"/>
        </w:rPr>
      </w:pPr>
      <w:r w:rsidRPr="00AA47F9">
        <w:rPr>
          <w:sz w:val="26"/>
          <w:szCs w:val="26"/>
        </w:rPr>
        <w:t>3.4. Актуализирован Порядок разработки и утверждения</w:t>
      </w:r>
      <w:r w:rsidR="005D4920" w:rsidRPr="00AA47F9">
        <w:rPr>
          <w:sz w:val="26"/>
          <w:szCs w:val="26"/>
        </w:rPr>
        <w:t xml:space="preserve"> </w:t>
      </w:r>
      <w:r w:rsidRPr="00AA47F9">
        <w:rPr>
          <w:sz w:val="26"/>
          <w:szCs w:val="26"/>
        </w:rPr>
        <w:t>нормативов образования отходов и лимитов на их</w:t>
      </w:r>
      <w:r w:rsidR="005D4920" w:rsidRPr="00AA47F9">
        <w:rPr>
          <w:sz w:val="26"/>
          <w:szCs w:val="26"/>
        </w:rPr>
        <w:t xml:space="preserve"> </w:t>
      </w:r>
      <w:r w:rsidRPr="00AA47F9">
        <w:rPr>
          <w:sz w:val="26"/>
          <w:szCs w:val="26"/>
        </w:rPr>
        <w:t>размещение</w:t>
      </w:r>
      <w:r w:rsidR="005D4920" w:rsidRPr="00AA47F9">
        <w:rPr>
          <w:sz w:val="26"/>
          <w:szCs w:val="26"/>
        </w:rPr>
        <w:t xml:space="preserve">. </w:t>
      </w:r>
    </w:p>
    <w:p w:rsidR="000F27CB" w:rsidRPr="00AA47F9" w:rsidRDefault="00987864" w:rsidP="00A343EC">
      <w:pPr>
        <w:ind w:firstLine="709"/>
        <w:jc w:val="both"/>
        <w:rPr>
          <w:sz w:val="26"/>
          <w:szCs w:val="26"/>
        </w:rPr>
      </w:pPr>
      <w:r w:rsidRPr="00AA47F9">
        <w:rPr>
          <w:sz w:val="26"/>
          <w:szCs w:val="26"/>
        </w:rPr>
        <w:t>Приказом Минприроды России от 08.12.2020 №1029 утвержден</w:t>
      </w:r>
      <w:r w:rsidR="005D4920" w:rsidRPr="00AA47F9">
        <w:rPr>
          <w:sz w:val="26"/>
          <w:szCs w:val="26"/>
        </w:rPr>
        <w:t xml:space="preserve"> </w:t>
      </w:r>
      <w:r w:rsidRPr="00AA47F9">
        <w:rPr>
          <w:sz w:val="26"/>
          <w:szCs w:val="26"/>
        </w:rPr>
        <w:t>Порядок разработки и утверждения нормативов образования отходов и</w:t>
      </w:r>
      <w:r w:rsidR="005D4920" w:rsidRPr="00AA47F9">
        <w:rPr>
          <w:sz w:val="26"/>
          <w:szCs w:val="26"/>
        </w:rPr>
        <w:t xml:space="preserve"> </w:t>
      </w:r>
      <w:r w:rsidRPr="00AA47F9">
        <w:rPr>
          <w:sz w:val="26"/>
          <w:szCs w:val="26"/>
        </w:rPr>
        <w:t>лимитов на их размещение</w:t>
      </w:r>
      <w:r w:rsidR="000F27CB" w:rsidRPr="00AA47F9">
        <w:rPr>
          <w:sz w:val="26"/>
          <w:szCs w:val="26"/>
        </w:rPr>
        <w:t xml:space="preserve"> (далее – Порядок)</w:t>
      </w:r>
      <w:r w:rsidRPr="00AA47F9">
        <w:rPr>
          <w:sz w:val="26"/>
          <w:szCs w:val="26"/>
        </w:rPr>
        <w:t>, который заменил аналогичный Приказ</w:t>
      </w:r>
      <w:r w:rsidR="005D4920" w:rsidRPr="00AA47F9">
        <w:rPr>
          <w:sz w:val="26"/>
          <w:szCs w:val="26"/>
        </w:rPr>
        <w:t xml:space="preserve"> </w:t>
      </w:r>
      <w:r w:rsidRPr="00AA47F9">
        <w:rPr>
          <w:sz w:val="26"/>
          <w:szCs w:val="26"/>
        </w:rPr>
        <w:t>Минприроды России от 25.02.2010 № 50. Документ действует до 01.01.2027г.</w:t>
      </w:r>
      <w:r w:rsidR="005D4920" w:rsidRPr="00AA47F9">
        <w:rPr>
          <w:sz w:val="26"/>
          <w:szCs w:val="26"/>
        </w:rPr>
        <w:t xml:space="preserve"> </w:t>
      </w:r>
      <w:r w:rsidR="000F27CB" w:rsidRPr="00AA47F9">
        <w:rPr>
          <w:sz w:val="26"/>
          <w:szCs w:val="26"/>
        </w:rPr>
        <w:t xml:space="preserve">При этом Административный регламент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утвержденный Приказом Федеральной службы по надзору в сфере природопользования от 17 апреля 2020 г. № 437 применяется в части, не противоречащей действующему законодательству. В настоящее время в Административный регламент вносятся изменения в части приведения его в соответствие с действующим законодательством. </w:t>
      </w:r>
    </w:p>
    <w:p w:rsidR="005D4920" w:rsidRPr="00AA47F9" w:rsidRDefault="00987864" w:rsidP="00A343EC">
      <w:pPr>
        <w:ind w:firstLine="709"/>
        <w:jc w:val="both"/>
        <w:rPr>
          <w:sz w:val="26"/>
          <w:szCs w:val="26"/>
        </w:rPr>
      </w:pPr>
      <w:r w:rsidRPr="00AA47F9">
        <w:rPr>
          <w:sz w:val="26"/>
          <w:szCs w:val="26"/>
        </w:rPr>
        <w:t>Действие Порядка не распространяется на регулирование размещения в</w:t>
      </w:r>
      <w:r w:rsidR="005D4920" w:rsidRPr="00AA47F9">
        <w:rPr>
          <w:sz w:val="26"/>
          <w:szCs w:val="26"/>
        </w:rPr>
        <w:t xml:space="preserve"> </w:t>
      </w:r>
      <w:r w:rsidRPr="00AA47F9">
        <w:rPr>
          <w:sz w:val="26"/>
          <w:szCs w:val="26"/>
        </w:rPr>
        <w:t>пластах горных пород попутных вод, вод, использованных пользователями недр</w:t>
      </w:r>
      <w:r w:rsidR="005D4920" w:rsidRPr="00AA47F9">
        <w:rPr>
          <w:sz w:val="26"/>
          <w:szCs w:val="26"/>
        </w:rPr>
        <w:t xml:space="preserve"> </w:t>
      </w:r>
      <w:r w:rsidRPr="00AA47F9">
        <w:rPr>
          <w:sz w:val="26"/>
          <w:szCs w:val="26"/>
        </w:rPr>
        <w:t xml:space="preserve">для собственных </w:t>
      </w:r>
      <w:r w:rsidRPr="00AA47F9">
        <w:rPr>
          <w:sz w:val="26"/>
          <w:szCs w:val="26"/>
        </w:rPr>
        <w:lastRenderedPageBreak/>
        <w:t>производственных и технологических нужд при разведке и</w:t>
      </w:r>
      <w:r w:rsidR="005D4920" w:rsidRPr="00AA47F9">
        <w:rPr>
          <w:sz w:val="26"/>
          <w:szCs w:val="26"/>
        </w:rPr>
        <w:t xml:space="preserve"> </w:t>
      </w:r>
      <w:r w:rsidRPr="00AA47F9">
        <w:rPr>
          <w:sz w:val="26"/>
          <w:szCs w:val="26"/>
        </w:rPr>
        <w:t>добыче углеводородного сырья, вод, образующихся у пользователей недр,</w:t>
      </w:r>
      <w:r w:rsidR="005D4920" w:rsidRPr="00AA47F9">
        <w:rPr>
          <w:sz w:val="26"/>
          <w:szCs w:val="26"/>
        </w:rPr>
        <w:t xml:space="preserve"> </w:t>
      </w:r>
      <w:r w:rsidRPr="00AA47F9">
        <w:rPr>
          <w:sz w:val="26"/>
          <w:szCs w:val="26"/>
        </w:rPr>
        <w:t>осуществляющих разведку и добычу, а также первичную переработку калийных</w:t>
      </w:r>
      <w:r w:rsidR="005D4920" w:rsidRPr="00AA47F9">
        <w:rPr>
          <w:sz w:val="26"/>
          <w:szCs w:val="26"/>
        </w:rPr>
        <w:t xml:space="preserve"> </w:t>
      </w:r>
      <w:r w:rsidRPr="00AA47F9">
        <w:rPr>
          <w:sz w:val="26"/>
          <w:szCs w:val="26"/>
        </w:rPr>
        <w:t>и магниевых солей.</w:t>
      </w:r>
      <w:r w:rsidR="005D4920" w:rsidRPr="00AA47F9">
        <w:rPr>
          <w:sz w:val="26"/>
          <w:szCs w:val="26"/>
        </w:rPr>
        <w:t xml:space="preserve"> </w:t>
      </w:r>
      <w:r w:rsidRPr="00AA47F9">
        <w:rPr>
          <w:sz w:val="26"/>
          <w:szCs w:val="26"/>
        </w:rPr>
        <w:t>Нормативы образования отходов и лимиты на их размещение</w:t>
      </w:r>
      <w:r w:rsidR="005D4920" w:rsidRPr="00AA47F9">
        <w:rPr>
          <w:sz w:val="26"/>
          <w:szCs w:val="26"/>
        </w:rPr>
        <w:t xml:space="preserve"> </w:t>
      </w:r>
      <w:r w:rsidRPr="00AA47F9">
        <w:rPr>
          <w:sz w:val="26"/>
          <w:szCs w:val="26"/>
        </w:rPr>
        <w:t>разрабатываются для каждого объекта I категории, а в случае, предусмотренном</w:t>
      </w:r>
      <w:r w:rsidR="005D4920" w:rsidRPr="00AA47F9">
        <w:rPr>
          <w:sz w:val="26"/>
          <w:szCs w:val="26"/>
        </w:rPr>
        <w:t xml:space="preserve"> п.</w:t>
      </w:r>
      <w:r w:rsidRPr="00AA47F9">
        <w:rPr>
          <w:sz w:val="26"/>
          <w:szCs w:val="26"/>
        </w:rPr>
        <w:t>12 статьи 31.1 Федерального закона от 1</w:t>
      </w:r>
      <w:r w:rsidR="005D4920" w:rsidRPr="00AA47F9">
        <w:rPr>
          <w:sz w:val="26"/>
          <w:szCs w:val="26"/>
        </w:rPr>
        <w:t>0.01.2002 №</w:t>
      </w:r>
      <w:r w:rsidRPr="00AA47F9">
        <w:rPr>
          <w:sz w:val="26"/>
          <w:szCs w:val="26"/>
        </w:rPr>
        <w:t>7-ФЗ «Об охране</w:t>
      </w:r>
      <w:r w:rsidR="005D4920" w:rsidRPr="00AA47F9">
        <w:rPr>
          <w:sz w:val="26"/>
          <w:szCs w:val="26"/>
        </w:rPr>
        <w:t xml:space="preserve"> </w:t>
      </w:r>
      <w:r w:rsidRPr="00AA47F9">
        <w:rPr>
          <w:sz w:val="26"/>
          <w:szCs w:val="26"/>
        </w:rPr>
        <w:t>окр</w:t>
      </w:r>
      <w:r w:rsidR="005D4920" w:rsidRPr="00AA47F9">
        <w:rPr>
          <w:sz w:val="26"/>
          <w:szCs w:val="26"/>
        </w:rPr>
        <w:t>ужающей среды» (далее - Закон №</w:t>
      </w:r>
      <w:r w:rsidRPr="00AA47F9">
        <w:rPr>
          <w:sz w:val="26"/>
          <w:szCs w:val="26"/>
        </w:rPr>
        <w:t>7-ФЗ) для объекта</w:t>
      </w:r>
      <w:r w:rsidR="005D4920" w:rsidRPr="00AA47F9">
        <w:rPr>
          <w:sz w:val="26"/>
          <w:szCs w:val="26"/>
        </w:rPr>
        <w:t xml:space="preserve"> II </w:t>
      </w:r>
      <w:r w:rsidRPr="00AA47F9">
        <w:rPr>
          <w:sz w:val="26"/>
          <w:szCs w:val="26"/>
        </w:rPr>
        <w:t>категории.</w:t>
      </w:r>
    </w:p>
    <w:p w:rsidR="005D4920" w:rsidRPr="00AA47F9" w:rsidRDefault="00987864" w:rsidP="00A343EC">
      <w:pPr>
        <w:ind w:firstLine="709"/>
        <w:jc w:val="both"/>
        <w:rPr>
          <w:sz w:val="26"/>
          <w:szCs w:val="26"/>
        </w:rPr>
      </w:pPr>
      <w:r w:rsidRPr="00AA47F9">
        <w:rPr>
          <w:sz w:val="26"/>
          <w:szCs w:val="26"/>
        </w:rPr>
        <w:t>При обосновании лимитов на размещение отходов учитываются массы</w:t>
      </w:r>
      <w:r w:rsidR="005D4920" w:rsidRPr="00AA47F9">
        <w:rPr>
          <w:sz w:val="26"/>
          <w:szCs w:val="26"/>
        </w:rPr>
        <w:t xml:space="preserve"> </w:t>
      </w:r>
      <w:r w:rsidRPr="00AA47F9">
        <w:rPr>
          <w:sz w:val="26"/>
          <w:szCs w:val="26"/>
        </w:rPr>
        <w:t>(объемы) отходов, планируемые:</w:t>
      </w:r>
    </w:p>
    <w:p w:rsidR="005D4920" w:rsidRPr="00AA47F9" w:rsidRDefault="00987864" w:rsidP="00A343EC">
      <w:pPr>
        <w:ind w:firstLine="709"/>
        <w:jc w:val="both"/>
        <w:rPr>
          <w:sz w:val="26"/>
          <w:szCs w:val="26"/>
        </w:rPr>
      </w:pPr>
      <w:r w:rsidRPr="00AA47F9">
        <w:rPr>
          <w:sz w:val="26"/>
          <w:szCs w:val="26"/>
        </w:rPr>
        <w:t>- для размещения на объектах размещения отходов, находящихся в</w:t>
      </w:r>
      <w:r w:rsidR="005D4920" w:rsidRPr="00AA47F9">
        <w:rPr>
          <w:sz w:val="26"/>
          <w:szCs w:val="26"/>
        </w:rPr>
        <w:t xml:space="preserve"> </w:t>
      </w:r>
      <w:r w:rsidRPr="00AA47F9">
        <w:rPr>
          <w:sz w:val="26"/>
          <w:szCs w:val="26"/>
        </w:rPr>
        <w:t>собственности, владении, пользовании юридического лица или ИП;</w:t>
      </w:r>
    </w:p>
    <w:p w:rsidR="005D4920" w:rsidRPr="00AA47F9" w:rsidRDefault="00987864" w:rsidP="00A343EC">
      <w:pPr>
        <w:ind w:firstLine="709"/>
        <w:jc w:val="both"/>
        <w:rPr>
          <w:sz w:val="26"/>
          <w:szCs w:val="26"/>
        </w:rPr>
      </w:pPr>
      <w:r w:rsidRPr="00AA47F9">
        <w:rPr>
          <w:sz w:val="26"/>
          <w:szCs w:val="26"/>
        </w:rPr>
        <w:t>- для передачи на размещение другим ИП или юридическим лицам.</w:t>
      </w:r>
      <w:r w:rsidR="005D4920" w:rsidRPr="00AA47F9">
        <w:rPr>
          <w:sz w:val="26"/>
          <w:szCs w:val="26"/>
        </w:rPr>
        <w:t xml:space="preserve"> </w:t>
      </w:r>
    </w:p>
    <w:p w:rsidR="005D4920" w:rsidRPr="00AA47F9" w:rsidRDefault="00987864" w:rsidP="00A343EC">
      <w:pPr>
        <w:ind w:firstLine="709"/>
        <w:jc w:val="both"/>
        <w:rPr>
          <w:sz w:val="26"/>
          <w:szCs w:val="26"/>
        </w:rPr>
      </w:pPr>
      <w:r w:rsidRPr="00AA47F9">
        <w:rPr>
          <w:sz w:val="26"/>
          <w:szCs w:val="26"/>
        </w:rPr>
        <w:t>В лимиты на размещение отходов не включаются:</w:t>
      </w:r>
    </w:p>
    <w:p w:rsidR="005D4920" w:rsidRPr="00AA47F9" w:rsidRDefault="00987864" w:rsidP="00A343EC">
      <w:pPr>
        <w:ind w:firstLine="709"/>
        <w:jc w:val="both"/>
        <w:rPr>
          <w:sz w:val="26"/>
          <w:szCs w:val="26"/>
        </w:rPr>
      </w:pPr>
      <w:r w:rsidRPr="00AA47F9">
        <w:rPr>
          <w:sz w:val="26"/>
          <w:szCs w:val="26"/>
        </w:rPr>
        <w:t>- масса (объем) отходов, накопление которых осуществляется в целях их</w:t>
      </w:r>
      <w:r w:rsidR="005D4920" w:rsidRPr="00AA47F9">
        <w:rPr>
          <w:sz w:val="26"/>
          <w:szCs w:val="26"/>
        </w:rPr>
        <w:t xml:space="preserve"> </w:t>
      </w:r>
      <w:r w:rsidRPr="00AA47F9">
        <w:rPr>
          <w:sz w:val="26"/>
          <w:szCs w:val="26"/>
        </w:rPr>
        <w:t>дальнейшей реализации (обработки), утилизации, обезвреживания;</w:t>
      </w:r>
    </w:p>
    <w:p w:rsidR="005D4920" w:rsidRPr="00AA47F9" w:rsidRDefault="00987864" w:rsidP="00A343EC">
      <w:pPr>
        <w:ind w:firstLine="709"/>
        <w:jc w:val="both"/>
        <w:rPr>
          <w:sz w:val="26"/>
          <w:szCs w:val="26"/>
        </w:rPr>
      </w:pPr>
      <w:r w:rsidRPr="00AA47F9">
        <w:rPr>
          <w:sz w:val="26"/>
          <w:szCs w:val="26"/>
        </w:rPr>
        <w:t>- масса (объем) вскрышных и вмещающих горных пород, используемых в</w:t>
      </w:r>
      <w:r w:rsidR="005D4920" w:rsidRPr="00AA47F9">
        <w:rPr>
          <w:sz w:val="26"/>
          <w:szCs w:val="26"/>
        </w:rPr>
        <w:t xml:space="preserve"> </w:t>
      </w:r>
      <w:r w:rsidRPr="00AA47F9">
        <w:rPr>
          <w:sz w:val="26"/>
          <w:szCs w:val="26"/>
        </w:rPr>
        <w:t>соответствии с утвержденным в установленном порядке техническим проектом</w:t>
      </w:r>
      <w:r w:rsidR="005D4920" w:rsidRPr="00AA47F9">
        <w:rPr>
          <w:sz w:val="26"/>
          <w:szCs w:val="26"/>
        </w:rPr>
        <w:t xml:space="preserve"> </w:t>
      </w:r>
      <w:r w:rsidRPr="00AA47F9">
        <w:rPr>
          <w:sz w:val="26"/>
          <w:szCs w:val="26"/>
        </w:rPr>
        <w:t>разработки месторождений полезных ископаемых для ликвидации горных</w:t>
      </w:r>
      <w:r w:rsidR="005D4920" w:rsidRPr="00AA47F9">
        <w:rPr>
          <w:sz w:val="26"/>
          <w:szCs w:val="26"/>
        </w:rPr>
        <w:t xml:space="preserve"> </w:t>
      </w:r>
      <w:r w:rsidRPr="00AA47F9">
        <w:rPr>
          <w:sz w:val="26"/>
          <w:szCs w:val="26"/>
        </w:rPr>
        <w:t>выработок.</w:t>
      </w:r>
      <w:r w:rsidR="005D4920" w:rsidRPr="00AA47F9">
        <w:rPr>
          <w:sz w:val="26"/>
          <w:szCs w:val="26"/>
        </w:rPr>
        <w:t xml:space="preserve"> </w:t>
      </w:r>
      <w:r w:rsidRPr="00AA47F9">
        <w:rPr>
          <w:sz w:val="26"/>
          <w:szCs w:val="26"/>
        </w:rPr>
        <w:t>Для объектов I категории, а также в</w:t>
      </w:r>
      <w:r w:rsidR="005D4920" w:rsidRPr="00AA47F9">
        <w:rPr>
          <w:sz w:val="26"/>
          <w:szCs w:val="26"/>
        </w:rPr>
        <w:t xml:space="preserve"> случае, предусмотренном п.12 ст.</w:t>
      </w:r>
      <w:r w:rsidRPr="00AA47F9">
        <w:rPr>
          <w:sz w:val="26"/>
          <w:szCs w:val="26"/>
        </w:rPr>
        <w:t xml:space="preserve"> 31.1 Закона № 7-ФЗ, для объектов II категории обоснование</w:t>
      </w:r>
      <w:r w:rsidR="005D4920" w:rsidRPr="00AA47F9">
        <w:rPr>
          <w:sz w:val="26"/>
          <w:szCs w:val="26"/>
        </w:rPr>
        <w:t xml:space="preserve"> </w:t>
      </w:r>
      <w:r w:rsidRPr="00AA47F9">
        <w:rPr>
          <w:sz w:val="26"/>
          <w:szCs w:val="26"/>
        </w:rPr>
        <w:t>нормативов образования отходов производства и потребления и лимитов на их</w:t>
      </w:r>
      <w:r w:rsidR="005D4920" w:rsidRPr="00AA47F9">
        <w:rPr>
          <w:sz w:val="26"/>
          <w:szCs w:val="26"/>
        </w:rPr>
        <w:t xml:space="preserve"> </w:t>
      </w:r>
      <w:r w:rsidRPr="00AA47F9">
        <w:rPr>
          <w:sz w:val="26"/>
          <w:szCs w:val="26"/>
        </w:rPr>
        <w:t>размещение включается в заявку на получение комплексного экологического</w:t>
      </w:r>
      <w:r w:rsidR="005D4920" w:rsidRPr="00AA47F9">
        <w:rPr>
          <w:sz w:val="26"/>
          <w:szCs w:val="26"/>
        </w:rPr>
        <w:t xml:space="preserve"> </w:t>
      </w:r>
      <w:r w:rsidRPr="00AA47F9">
        <w:rPr>
          <w:sz w:val="26"/>
          <w:szCs w:val="26"/>
        </w:rPr>
        <w:t>разрешения.</w:t>
      </w:r>
      <w:r w:rsidR="005D4920" w:rsidRPr="00AA47F9">
        <w:rPr>
          <w:sz w:val="26"/>
          <w:szCs w:val="26"/>
        </w:rPr>
        <w:t xml:space="preserve"> </w:t>
      </w:r>
      <w:r w:rsidRPr="00AA47F9">
        <w:rPr>
          <w:sz w:val="26"/>
          <w:szCs w:val="26"/>
        </w:rPr>
        <w:t>Нормативы образования отходов и лимиты на их размещение</w:t>
      </w:r>
      <w:r w:rsidR="005D4920" w:rsidRPr="00AA47F9">
        <w:rPr>
          <w:sz w:val="26"/>
          <w:szCs w:val="26"/>
        </w:rPr>
        <w:t xml:space="preserve"> </w:t>
      </w:r>
      <w:r w:rsidRPr="00AA47F9">
        <w:rPr>
          <w:sz w:val="26"/>
          <w:szCs w:val="26"/>
        </w:rPr>
        <w:t>устанавливаются комплексным экологическим разрешением, выдаваемым</w:t>
      </w:r>
      <w:r w:rsidR="005D4920" w:rsidRPr="00AA47F9">
        <w:rPr>
          <w:sz w:val="26"/>
          <w:szCs w:val="26"/>
        </w:rPr>
        <w:t xml:space="preserve"> </w:t>
      </w:r>
      <w:r w:rsidRPr="00AA47F9">
        <w:rPr>
          <w:sz w:val="26"/>
          <w:szCs w:val="26"/>
        </w:rPr>
        <w:t>территориальными органами Росприроднадзора, на период действия такого</w:t>
      </w:r>
      <w:r w:rsidR="005D4920" w:rsidRPr="00AA47F9">
        <w:rPr>
          <w:sz w:val="26"/>
          <w:szCs w:val="26"/>
        </w:rPr>
        <w:t xml:space="preserve"> </w:t>
      </w:r>
      <w:r w:rsidRPr="00AA47F9">
        <w:rPr>
          <w:sz w:val="26"/>
          <w:szCs w:val="26"/>
        </w:rPr>
        <w:t>разрешения и могут продлеваться на тот же срок в случае продления</w:t>
      </w:r>
      <w:r w:rsidR="005D4920" w:rsidRPr="00AA47F9">
        <w:rPr>
          <w:sz w:val="26"/>
          <w:szCs w:val="26"/>
        </w:rPr>
        <w:t xml:space="preserve"> </w:t>
      </w:r>
      <w:r w:rsidRPr="00AA47F9">
        <w:rPr>
          <w:sz w:val="26"/>
          <w:szCs w:val="26"/>
        </w:rPr>
        <w:t>разрешения.</w:t>
      </w:r>
      <w:r w:rsidR="005D4920" w:rsidRPr="00AA47F9">
        <w:rPr>
          <w:sz w:val="26"/>
          <w:szCs w:val="26"/>
        </w:rPr>
        <w:t xml:space="preserve"> </w:t>
      </w:r>
      <w:r w:rsidRPr="00AA47F9">
        <w:rPr>
          <w:sz w:val="26"/>
          <w:szCs w:val="26"/>
        </w:rPr>
        <w:t>Внесение изменений в установленные нормативы образования отходов и</w:t>
      </w:r>
      <w:r w:rsidR="005D4920" w:rsidRPr="00AA47F9">
        <w:rPr>
          <w:sz w:val="26"/>
          <w:szCs w:val="26"/>
        </w:rPr>
        <w:t xml:space="preserve"> </w:t>
      </w:r>
      <w:r w:rsidRPr="00AA47F9">
        <w:rPr>
          <w:sz w:val="26"/>
          <w:szCs w:val="26"/>
        </w:rPr>
        <w:t>лимиты на их размещение осуществляется путем пересмотра комплексного</w:t>
      </w:r>
      <w:r w:rsidR="005D4920" w:rsidRPr="00AA47F9">
        <w:rPr>
          <w:sz w:val="26"/>
          <w:szCs w:val="26"/>
        </w:rPr>
        <w:t xml:space="preserve"> </w:t>
      </w:r>
      <w:r w:rsidRPr="00AA47F9">
        <w:rPr>
          <w:sz w:val="26"/>
          <w:szCs w:val="26"/>
        </w:rPr>
        <w:t>экологического разрешения.</w:t>
      </w:r>
    </w:p>
    <w:p w:rsidR="00DD061F" w:rsidRPr="00AA47F9" w:rsidRDefault="00DD061F" w:rsidP="00A343EC">
      <w:pPr>
        <w:ind w:firstLine="709"/>
        <w:jc w:val="both"/>
        <w:rPr>
          <w:sz w:val="26"/>
          <w:szCs w:val="26"/>
        </w:rPr>
      </w:pPr>
    </w:p>
    <w:p w:rsidR="00DD061F" w:rsidRPr="00AA47F9" w:rsidRDefault="00987864" w:rsidP="00A343EC">
      <w:pPr>
        <w:ind w:firstLine="709"/>
        <w:jc w:val="both"/>
        <w:rPr>
          <w:sz w:val="26"/>
          <w:szCs w:val="26"/>
        </w:rPr>
      </w:pPr>
      <w:r w:rsidRPr="00AA47F9">
        <w:rPr>
          <w:sz w:val="26"/>
          <w:szCs w:val="26"/>
        </w:rPr>
        <w:t>3.5 Введены в действие новые методические указания по разработке</w:t>
      </w:r>
      <w:r w:rsidR="005D4920" w:rsidRPr="00AA47F9">
        <w:rPr>
          <w:sz w:val="26"/>
          <w:szCs w:val="26"/>
        </w:rPr>
        <w:t xml:space="preserve"> </w:t>
      </w:r>
      <w:r w:rsidRPr="00AA47F9">
        <w:rPr>
          <w:sz w:val="26"/>
          <w:szCs w:val="26"/>
        </w:rPr>
        <w:t>проектов нормативов образования отходов и лимитов на их размещение</w:t>
      </w:r>
      <w:r w:rsidR="005D4920" w:rsidRPr="00AA47F9">
        <w:rPr>
          <w:sz w:val="26"/>
          <w:szCs w:val="26"/>
        </w:rPr>
        <w:t xml:space="preserve">. </w:t>
      </w:r>
    </w:p>
    <w:p w:rsidR="005D4920" w:rsidRPr="00AA47F9" w:rsidRDefault="00987864" w:rsidP="00A343EC">
      <w:pPr>
        <w:ind w:firstLine="709"/>
        <w:jc w:val="both"/>
        <w:rPr>
          <w:sz w:val="26"/>
          <w:szCs w:val="26"/>
        </w:rPr>
      </w:pPr>
      <w:r w:rsidRPr="00AA47F9">
        <w:rPr>
          <w:sz w:val="26"/>
          <w:szCs w:val="26"/>
        </w:rPr>
        <w:t>Приказом Ми</w:t>
      </w:r>
      <w:r w:rsidR="005D4920" w:rsidRPr="00AA47F9">
        <w:rPr>
          <w:sz w:val="26"/>
          <w:szCs w:val="26"/>
        </w:rPr>
        <w:t>нприроды России от 07.12.2020 №</w:t>
      </w:r>
      <w:r w:rsidRPr="00AA47F9">
        <w:rPr>
          <w:sz w:val="26"/>
          <w:szCs w:val="26"/>
        </w:rPr>
        <w:t>1021 утверждены</w:t>
      </w:r>
      <w:r w:rsidR="005D4920" w:rsidRPr="00AA47F9">
        <w:rPr>
          <w:sz w:val="26"/>
          <w:szCs w:val="26"/>
        </w:rPr>
        <w:t xml:space="preserve"> </w:t>
      </w:r>
      <w:r w:rsidRPr="00AA47F9">
        <w:rPr>
          <w:sz w:val="26"/>
          <w:szCs w:val="26"/>
        </w:rPr>
        <w:t>«Методические указания по разработке проектов нормативов образования</w:t>
      </w:r>
      <w:r w:rsidR="005D4920" w:rsidRPr="00AA47F9">
        <w:rPr>
          <w:sz w:val="26"/>
          <w:szCs w:val="26"/>
        </w:rPr>
        <w:t xml:space="preserve"> </w:t>
      </w:r>
      <w:r w:rsidRPr="00AA47F9">
        <w:rPr>
          <w:sz w:val="26"/>
          <w:szCs w:val="26"/>
        </w:rPr>
        <w:t>отходов и лимитов на их размещение», который отменяет аналогичный Приказ</w:t>
      </w:r>
      <w:r w:rsidR="005D4920" w:rsidRPr="00AA47F9">
        <w:rPr>
          <w:sz w:val="26"/>
          <w:szCs w:val="26"/>
        </w:rPr>
        <w:t xml:space="preserve"> </w:t>
      </w:r>
      <w:r w:rsidRPr="00AA47F9">
        <w:rPr>
          <w:sz w:val="26"/>
          <w:szCs w:val="26"/>
        </w:rPr>
        <w:t>Ми</w:t>
      </w:r>
      <w:r w:rsidR="005D4920" w:rsidRPr="00AA47F9">
        <w:rPr>
          <w:sz w:val="26"/>
          <w:szCs w:val="26"/>
        </w:rPr>
        <w:t>нприроды России от 05.08.2014 №</w:t>
      </w:r>
      <w:r w:rsidRPr="00AA47F9">
        <w:rPr>
          <w:sz w:val="26"/>
          <w:szCs w:val="26"/>
        </w:rPr>
        <w:t>349.</w:t>
      </w:r>
      <w:r w:rsidR="005D4920" w:rsidRPr="00AA47F9">
        <w:rPr>
          <w:sz w:val="26"/>
          <w:szCs w:val="26"/>
        </w:rPr>
        <w:t xml:space="preserve"> </w:t>
      </w:r>
      <w:r w:rsidRPr="00AA47F9">
        <w:rPr>
          <w:sz w:val="26"/>
          <w:szCs w:val="26"/>
        </w:rPr>
        <w:t>Действие Методических указаний не распространяется на отношения в</w:t>
      </w:r>
      <w:r w:rsidR="005D4920" w:rsidRPr="00AA47F9">
        <w:rPr>
          <w:sz w:val="26"/>
          <w:szCs w:val="26"/>
        </w:rPr>
        <w:t xml:space="preserve"> </w:t>
      </w:r>
      <w:r w:rsidRPr="00AA47F9">
        <w:rPr>
          <w:sz w:val="26"/>
          <w:szCs w:val="26"/>
        </w:rPr>
        <w:t>области обращения с веществами, разрушающими озоновый слой (за</w:t>
      </w:r>
      <w:r w:rsidR="005D4920" w:rsidRPr="00AA47F9">
        <w:rPr>
          <w:sz w:val="26"/>
          <w:szCs w:val="26"/>
        </w:rPr>
        <w:t xml:space="preserve"> </w:t>
      </w:r>
      <w:r w:rsidRPr="00AA47F9">
        <w:rPr>
          <w:sz w:val="26"/>
          <w:szCs w:val="26"/>
        </w:rPr>
        <w:t>исключением случаев, если такие вещества являются частью продукции,</w:t>
      </w:r>
      <w:r w:rsidR="005D4920" w:rsidRPr="00AA47F9">
        <w:rPr>
          <w:sz w:val="26"/>
          <w:szCs w:val="26"/>
        </w:rPr>
        <w:t xml:space="preserve"> </w:t>
      </w:r>
      <w:r w:rsidRPr="00AA47F9">
        <w:rPr>
          <w:sz w:val="26"/>
          <w:szCs w:val="26"/>
        </w:rPr>
        <w:t>утратившей свои потребительские свойства).</w:t>
      </w:r>
      <w:r w:rsidR="005D4920" w:rsidRPr="00AA47F9">
        <w:rPr>
          <w:sz w:val="26"/>
          <w:szCs w:val="26"/>
        </w:rPr>
        <w:t xml:space="preserve"> </w:t>
      </w:r>
      <w:r w:rsidRPr="00AA47F9">
        <w:rPr>
          <w:sz w:val="26"/>
          <w:szCs w:val="26"/>
        </w:rPr>
        <w:t>Нормативы образования отходов и лимиты на их размещение (НООЛР)</w:t>
      </w:r>
      <w:r w:rsidR="005D4920" w:rsidRPr="00AA47F9">
        <w:rPr>
          <w:sz w:val="26"/>
          <w:szCs w:val="26"/>
        </w:rPr>
        <w:t xml:space="preserve"> </w:t>
      </w:r>
      <w:r w:rsidRPr="00AA47F9">
        <w:rPr>
          <w:sz w:val="26"/>
          <w:szCs w:val="26"/>
        </w:rPr>
        <w:t>разрабатываются для каждого объекта негативного воздействия на</w:t>
      </w:r>
      <w:r w:rsidR="005D4920" w:rsidRPr="00AA47F9">
        <w:rPr>
          <w:sz w:val="26"/>
          <w:szCs w:val="26"/>
        </w:rPr>
        <w:t xml:space="preserve"> </w:t>
      </w:r>
      <w:r w:rsidRPr="00AA47F9">
        <w:rPr>
          <w:sz w:val="26"/>
          <w:szCs w:val="26"/>
        </w:rPr>
        <w:t>окружающую среду I или II категорий.</w:t>
      </w:r>
      <w:r w:rsidR="005D4920" w:rsidRPr="00AA47F9">
        <w:rPr>
          <w:sz w:val="26"/>
          <w:szCs w:val="26"/>
        </w:rPr>
        <w:t xml:space="preserve"> </w:t>
      </w:r>
    </w:p>
    <w:p w:rsidR="005D4920" w:rsidRPr="00AA47F9" w:rsidRDefault="00987864" w:rsidP="00A343EC">
      <w:pPr>
        <w:ind w:firstLine="709"/>
        <w:jc w:val="both"/>
        <w:rPr>
          <w:sz w:val="26"/>
          <w:szCs w:val="26"/>
        </w:rPr>
      </w:pPr>
      <w:r w:rsidRPr="00AA47F9">
        <w:rPr>
          <w:sz w:val="26"/>
          <w:szCs w:val="26"/>
        </w:rPr>
        <w:t>Для обоснования нормативов образования отходов используются</w:t>
      </w:r>
      <w:r w:rsidR="005D4920" w:rsidRPr="00AA47F9">
        <w:rPr>
          <w:sz w:val="26"/>
          <w:szCs w:val="26"/>
        </w:rPr>
        <w:t xml:space="preserve"> </w:t>
      </w:r>
      <w:r w:rsidRPr="00AA47F9">
        <w:rPr>
          <w:sz w:val="26"/>
          <w:szCs w:val="26"/>
        </w:rPr>
        <w:t>сведения, содержащиеся в одном из следующих источников информации:</w:t>
      </w:r>
    </w:p>
    <w:p w:rsidR="005D4920" w:rsidRPr="00AA47F9" w:rsidRDefault="00987864" w:rsidP="00A343EC">
      <w:pPr>
        <w:ind w:firstLine="709"/>
        <w:jc w:val="both"/>
        <w:rPr>
          <w:sz w:val="26"/>
          <w:szCs w:val="26"/>
        </w:rPr>
      </w:pPr>
      <w:r w:rsidRPr="00AA47F9">
        <w:rPr>
          <w:sz w:val="26"/>
          <w:szCs w:val="26"/>
        </w:rPr>
        <w:t>- показатели, характеризующие образование отходов, в том числе</w:t>
      </w:r>
      <w:r w:rsidR="005D4920" w:rsidRPr="00AA47F9">
        <w:rPr>
          <w:sz w:val="26"/>
          <w:szCs w:val="26"/>
        </w:rPr>
        <w:t xml:space="preserve"> </w:t>
      </w:r>
      <w:r w:rsidRPr="00AA47F9">
        <w:rPr>
          <w:sz w:val="26"/>
          <w:szCs w:val="26"/>
        </w:rPr>
        <w:t>технологические показатели образования отходов, содержащиеся в проектной</w:t>
      </w:r>
      <w:r w:rsidR="005D4920" w:rsidRPr="00AA47F9">
        <w:rPr>
          <w:sz w:val="26"/>
          <w:szCs w:val="26"/>
        </w:rPr>
        <w:t xml:space="preserve"> </w:t>
      </w:r>
      <w:r w:rsidRPr="00AA47F9">
        <w:rPr>
          <w:sz w:val="26"/>
          <w:szCs w:val="26"/>
        </w:rPr>
        <w:t>документации, технологических регламентах, инструкциях, технических</w:t>
      </w:r>
      <w:r w:rsidR="005D4920" w:rsidRPr="00AA47F9">
        <w:rPr>
          <w:sz w:val="26"/>
          <w:szCs w:val="26"/>
        </w:rPr>
        <w:t xml:space="preserve"> </w:t>
      </w:r>
      <w:r w:rsidRPr="00AA47F9">
        <w:rPr>
          <w:sz w:val="26"/>
          <w:szCs w:val="26"/>
        </w:rPr>
        <w:t>условиях, документах в области стандартизации и иных документах,</w:t>
      </w:r>
      <w:r w:rsidR="005D4920" w:rsidRPr="00AA47F9">
        <w:rPr>
          <w:sz w:val="26"/>
          <w:szCs w:val="26"/>
        </w:rPr>
        <w:t xml:space="preserve"> </w:t>
      </w:r>
      <w:r w:rsidRPr="00AA47F9">
        <w:rPr>
          <w:sz w:val="26"/>
          <w:szCs w:val="26"/>
        </w:rPr>
        <w:t>регламентирующих хозяйственную или иную деятельность юридического лица,</w:t>
      </w:r>
      <w:r w:rsidR="005D4920" w:rsidRPr="00AA47F9">
        <w:rPr>
          <w:sz w:val="26"/>
          <w:szCs w:val="26"/>
        </w:rPr>
        <w:t xml:space="preserve"> </w:t>
      </w:r>
      <w:r w:rsidRPr="00AA47F9">
        <w:rPr>
          <w:sz w:val="26"/>
          <w:szCs w:val="26"/>
        </w:rPr>
        <w:t>ИП;</w:t>
      </w:r>
    </w:p>
    <w:p w:rsidR="005D4920" w:rsidRPr="00AA47F9" w:rsidRDefault="00987864" w:rsidP="00A343EC">
      <w:pPr>
        <w:ind w:firstLine="709"/>
        <w:jc w:val="both"/>
        <w:rPr>
          <w:sz w:val="26"/>
          <w:szCs w:val="26"/>
        </w:rPr>
      </w:pPr>
      <w:r w:rsidRPr="00AA47F9">
        <w:rPr>
          <w:sz w:val="26"/>
          <w:szCs w:val="26"/>
        </w:rPr>
        <w:t>- удельные отраслевые нормативы образования отходов;</w:t>
      </w:r>
    </w:p>
    <w:p w:rsidR="005D4920" w:rsidRPr="00AA47F9" w:rsidRDefault="00987864" w:rsidP="00A343EC">
      <w:pPr>
        <w:ind w:firstLine="709"/>
        <w:jc w:val="both"/>
        <w:rPr>
          <w:sz w:val="26"/>
          <w:szCs w:val="26"/>
        </w:rPr>
      </w:pPr>
      <w:r w:rsidRPr="00AA47F9">
        <w:rPr>
          <w:sz w:val="26"/>
          <w:szCs w:val="26"/>
        </w:rPr>
        <w:t>- сведения о сроке службы материалов и изделий;</w:t>
      </w:r>
    </w:p>
    <w:p w:rsidR="005D4920" w:rsidRPr="00AA47F9" w:rsidRDefault="00987864" w:rsidP="00A343EC">
      <w:pPr>
        <w:ind w:firstLine="709"/>
        <w:jc w:val="both"/>
        <w:rPr>
          <w:sz w:val="26"/>
          <w:szCs w:val="26"/>
        </w:rPr>
      </w:pPr>
      <w:r w:rsidRPr="00AA47F9">
        <w:rPr>
          <w:sz w:val="26"/>
          <w:szCs w:val="26"/>
        </w:rPr>
        <w:t>- критерии, указывающие на утрату товаров (продукции) потребительских</w:t>
      </w:r>
      <w:r w:rsidR="005D4920" w:rsidRPr="00AA47F9">
        <w:rPr>
          <w:sz w:val="26"/>
          <w:szCs w:val="26"/>
        </w:rPr>
        <w:t xml:space="preserve"> </w:t>
      </w:r>
      <w:r w:rsidRPr="00AA47F9">
        <w:rPr>
          <w:sz w:val="26"/>
          <w:szCs w:val="26"/>
        </w:rPr>
        <w:t>свойств.</w:t>
      </w:r>
      <w:r w:rsidR="005D4920" w:rsidRPr="00AA47F9">
        <w:rPr>
          <w:sz w:val="26"/>
          <w:szCs w:val="26"/>
        </w:rPr>
        <w:t xml:space="preserve"> </w:t>
      </w:r>
    </w:p>
    <w:p w:rsidR="005D4920" w:rsidRPr="00AA47F9" w:rsidRDefault="00987864" w:rsidP="00A343EC">
      <w:pPr>
        <w:ind w:firstLine="709"/>
        <w:jc w:val="both"/>
        <w:rPr>
          <w:sz w:val="26"/>
          <w:szCs w:val="26"/>
        </w:rPr>
      </w:pPr>
      <w:r w:rsidRPr="00AA47F9">
        <w:rPr>
          <w:sz w:val="26"/>
          <w:szCs w:val="26"/>
        </w:rPr>
        <w:t>В случае отсутствия соответствующих указанных показателей нормативы</w:t>
      </w:r>
      <w:r w:rsidR="005D4920" w:rsidRPr="00AA47F9">
        <w:rPr>
          <w:sz w:val="26"/>
          <w:szCs w:val="26"/>
        </w:rPr>
        <w:t xml:space="preserve"> </w:t>
      </w:r>
      <w:r w:rsidRPr="00AA47F9">
        <w:rPr>
          <w:sz w:val="26"/>
          <w:szCs w:val="26"/>
        </w:rPr>
        <w:t>образования отходов могут быть обоснованы расчетным путем с применением</w:t>
      </w:r>
      <w:r w:rsidR="005D4920" w:rsidRPr="00AA47F9">
        <w:rPr>
          <w:sz w:val="26"/>
          <w:szCs w:val="26"/>
        </w:rPr>
        <w:t xml:space="preserve"> </w:t>
      </w:r>
      <w:r w:rsidRPr="00AA47F9">
        <w:rPr>
          <w:sz w:val="26"/>
          <w:szCs w:val="26"/>
        </w:rPr>
        <w:t>следующих методов:</w:t>
      </w:r>
    </w:p>
    <w:p w:rsidR="005D4920" w:rsidRPr="00AA47F9" w:rsidRDefault="00987864" w:rsidP="00A343EC">
      <w:pPr>
        <w:ind w:firstLine="709"/>
        <w:jc w:val="both"/>
        <w:rPr>
          <w:sz w:val="26"/>
          <w:szCs w:val="26"/>
        </w:rPr>
      </w:pPr>
      <w:r w:rsidRPr="00AA47F9">
        <w:rPr>
          <w:sz w:val="26"/>
          <w:szCs w:val="26"/>
        </w:rPr>
        <w:t>- расчет по материально-сырьевому балансу;</w:t>
      </w:r>
    </w:p>
    <w:p w:rsidR="005D4920" w:rsidRPr="00AA47F9" w:rsidRDefault="00987864" w:rsidP="00A343EC">
      <w:pPr>
        <w:ind w:firstLine="709"/>
        <w:jc w:val="both"/>
        <w:rPr>
          <w:sz w:val="26"/>
          <w:szCs w:val="26"/>
        </w:rPr>
      </w:pPr>
      <w:r w:rsidRPr="00AA47F9">
        <w:rPr>
          <w:sz w:val="26"/>
          <w:szCs w:val="26"/>
        </w:rPr>
        <w:lastRenderedPageBreak/>
        <w:t>- экспериментальный метод;</w:t>
      </w:r>
    </w:p>
    <w:p w:rsidR="005D4920" w:rsidRPr="00AA47F9" w:rsidRDefault="00987864" w:rsidP="00A343EC">
      <w:pPr>
        <w:ind w:firstLine="709"/>
        <w:jc w:val="both"/>
        <w:rPr>
          <w:sz w:val="26"/>
          <w:szCs w:val="26"/>
        </w:rPr>
      </w:pPr>
      <w:r w:rsidRPr="00AA47F9">
        <w:rPr>
          <w:sz w:val="26"/>
          <w:szCs w:val="26"/>
        </w:rPr>
        <w:t>- метод расчета по фактическим объемам</w:t>
      </w:r>
      <w:r w:rsidR="005D4920" w:rsidRPr="00AA47F9">
        <w:rPr>
          <w:sz w:val="26"/>
          <w:szCs w:val="26"/>
        </w:rPr>
        <w:t xml:space="preserve"> </w:t>
      </w:r>
      <w:r w:rsidRPr="00AA47F9">
        <w:rPr>
          <w:sz w:val="26"/>
          <w:szCs w:val="26"/>
        </w:rPr>
        <w:t>образования отходов (статистический метод).</w:t>
      </w:r>
    </w:p>
    <w:p w:rsidR="00DD061F" w:rsidRPr="00AA47F9" w:rsidRDefault="00DD061F" w:rsidP="00A343EC">
      <w:pPr>
        <w:ind w:firstLine="709"/>
        <w:jc w:val="both"/>
        <w:rPr>
          <w:sz w:val="26"/>
          <w:szCs w:val="26"/>
        </w:rPr>
      </w:pPr>
    </w:p>
    <w:p w:rsidR="009E6937" w:rsidRPr="00AA47F9" w:rsidRDefault="00987864" w:rsidP="00A343EC">
      <w:pPr>
        <w:ind w:firstLine="709"/>
        <w:jc w:val="both"/>
        <w:rPr>
          <w:sz w:val="26"/>
          <w:szCs w:val="26"/>
        </w:rPr>
      </w:pPr>
      <w:r w:rsidRPr="00AA47F9">
        <w:rPr>
          <w:sz w:val="26"/>
          <w:szCs w:val="26"/>
        </w:rPr>
        <w:t xml:space="preserve">4. </w:t>
      </w:r>
      <w:r w:rsidR="009E6937" w:rsidRPr="009A32BD">
        <w:rPr>
          <w:sz w:val="26"/>
          <w:szCs w:val="26"/>
          <w:u w:val="single"/>
        </w:rPr>
        <w:t>Внесены изменения в перечень объектов ГЭЭ федерального уровня.</w:t>
      </w:r>
    </w:p>
    <w:p w:rsidR="00731E0E" w:rsidRPr="00AA47F9" w:rsidRDefault="009E6937" w:rsidP="00731E0E">
      <w:pPr>
        <w:ind w:firstLine="709"/>
        <w:jc w:val="both"/>
        <w:rPr>
          <w:sz w:val="26"/>
          <w:szCs w:val="26"/>
        </w:rPr>
      </w:pPr>
      <w:r w:rsidRPr="00AA47F9">
        <w:rPr>
          <w:sz w:val="26"/>
          <w:szCs w:val="26"/>
        </w:rPr>
        <w:t xml:space="preserve">С 17.08.2021 </w:t>
      </w:r>
      <w:r w:rsidR="00731E0E" w:rsidRPr="00AA47F9">
        <w:rPr>
          <w:sz w:val="26"/>
          <w:szCs w:val="26"/>
        </w:rPr>
        <w:t>уточнен перечень объектов капитального строительства, планируемых к строительству, реконструкции в Арктической зоне Российской Федерации,</w:t>
      </w:r>
      <w:r w:rsidR="00731E0E" w:rsidRPr="00AA47F9">
        <w:t xml:space="preserve"> </w:t>
      </w:r>
      <w:r w:rsidR="00731E0E" w:rsidRPr="00AA47F9">
        <w:rPr>
          <w:sz w:val="26"/>
          <w:szCs w:val="26"/>
        </w:rPr>
        <w:t>проектная документация по которым подлежит ГЭЭ. В соответствии с изменениями, внесенными в пункт 7.9 статьи 11 Федерального закона № 174-ФЗ «Об экологической экспертизе», ГЭЭ подлежит проектная документация объектов капитального строительства, планируемых к строительству, реконструкции в Арктической зоне Российской Федерации, за исключением проектной документации:</w:t>
      </w:r>
    </w:p>
    <w:p w:rsidR="00995E3C" w:rsidRPr="00AA47F9" w:rsidRDefault="00995E3C" w:rsidP="00995E3C">
      <w:pPr>
        <w:ind w:firstLine="709"/>
        <w:jc w:val="both"/>
        <w:rPr>
          <w:sz w:val="26"/>
          <w:szCs w:val="26"/>
        </w:rPr>
      </w:pPr>
      <w:r w:rsidRPr="00AA47F9">
        <w:rPr>
          <w:sz w:val="26"/>
          <w:szCs w:val="26"/>
        </w:rPr>
        <w:t>объектов социальной и транспортной инфраструктур, перечень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Арктической зоны Российской Федерации, за пределами особо охраняемых природных территорий;</w:t>
      </w:r>
    </w:p>
    <w:p w:rsidR="00995E3C" w:rsidRPr="00AA47F9" w:rsidRDefault="00995E3C" w:rsidP="00995E3C">
      <w:pPr>
        <w:ind w:firstLine="709"/>
        <w:jc w:val="both"/>
        <w:rPr>
          <w:sz w:val="26"/>
          <w:szCs w:val="26"/>
        </w:rPr>
      </w:pPr>
      <w:r w:rsidRPr="00AA47F9">
        <w:rPr>
          <w:sz w:val="26"/>
          <w:szCs w:val="26"/>
        </w:rPr>
        <w:t xml:space="preserve">не подлежащей государственной экологической экспертизе в соответствии с подпунктом 7.5 </w:t>
      </w:r>
      <w:r w:rsidR="00DC0BBB" w:rsidRPr="00AA47F9">
        <w:rPr>
          <w:sz w:val="26"/>
          <w:szCs w:val="26"/>
        </w:rPr>
        <w:t>статьи 11</w:t>
      </w:r>
      <w:r w:rsidR="00DC0BBB" w:rsidRPr="00AA47F9">
        <w:t xml:space="preserve"> </w:t>
      </w:r>
      <w:r w:rsidR="00DC0BBB" w:rsidRPr="00AA47F9">
        <w:rPr>
          <w:sz w:val="26"/>
          <w:szCs w:val="26"/>
        </w:rPr>
        <w:t>Федерального закона № 174-ФЗ</w:t>
      </w:r>
      <w:r w:rsidRPr="00AA47F9">
        <w:rPr>
          <w:sz w:val="26"/>
          <w:szCs w:val="26"/>
        </w:rPr>
        <w:t>;</w:t>
      </w:r>
    </w:p>
    <w:p w:rsidR="009E6937" w:rsidRPr="00AA47F9" w:rsidRDefault="00995E3C" w:rsidP="00995E3C">
      <w:pPr>
        <w:ind w:firstLine="709"/>
        <w:jc w:val="both"/>
        <w:rPr>
          <w:sz w:val="26"/>
          <w:szCs w:val="26"/>
        </w:rPr>
      </w:pPr>
      <w:r w:rsidRPr="00AA47F9">
        <w:rPr>
          <w:sz w:val="26"/>
          <w:szCs w:val="26"/>
        </w:rPr>
        <w:t>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rsidR="009E6937" w:rsidRPr="00AA47F9" w:rsidRDefault="00995E3C" w:rsidP="00995E3C">
      <w:pPr>
        <w:ind w:firstLine="709"/>
        <w:jc w:val="both"/>
        <w:rPr>
          <w:sz w:val="26"/>
          <w:szCs w:val="26"/>
        </w:rPr>
      </w:pPr>
      <w:r w:rsidRPr="00AA47F9">
        <w:rPr>
          <w:sz w:val="26"/>
          <w:szCs w:val="26"/>
        </w:rPr>
        <w:t>Перечень объектов социальной и транспортной инфраструктур, проектная документация на строительство, реконструкцию которых в соответствии с абзацем вторым подпункта 7.9 статьи 11 Федерального закона «Об экологической экспертизе» не является объектом государственной экологической экспертизы, утвержден распоряжением Правительства Российской Федерации от 07.09.2021 № 2479-р.</w:t>
      </w:r>
    </w:p>
    <w:p w:rsidR="009E6937" w:rsidRPr="00AA47F9" w:rsidRDefault="009E6937" w:rsidP="00A343EC">
      <w:pPr>
        <w:ind w:firstLine="709"/>
        <w:jc w:val="both"/>
        <w:rPr>
          <w:sz w:val="26"/>
          <w:szCs w:val="26"/>
        </w:rPr>
      </w:pPr>
    </w:p>
    <w:p w:rsidR="00DD061F" w:rsidRPr="00AA47F9" w:rsidRDefault="00FE3AE5" w:rsidP="00A343EC">
      <w:pPr>
        <w:ind w:firstLine="709"/>
        <w:jc w:val="both"/>
        <w:rPr>
          <w:sz w:val="26"/>
          <w:szCs w:val="26"/>
        </w:rPr>
      </w:pPr>
      <w:r w:rsidRPr="00AA47F9">
        <w:rPr>
          <w:sz w:val="26"/>
          <w:szCs w:val="26"/>
        </w:rPr>
        <w:t xml:space="preserve">4.1. </w:t>
      </w:r>
      <w:r w:rsidR="00987864" w:rsidRPr="00AA47F9">
        <w:rPr>
          <w:sz w:val="26"/>
          <w:szCs w:val="26"/>
        </w:rPr>
        <w:t>Вступило в силу новое Положение о проведении государственной</w:t>
      </w:r>
      <w:r w:rsidR="005D4920" w:rsidRPr="00AA47F9">
        <w:rPr>
          <w:sz w:val="26"/>
          <w:szCs w:val="26"/>
        </w:rPr>
        <w:t xml:space="preserve"> </w:t>
      </w:r>
      <w:r w:rsidR="00987864" w:rsidRPr="00AA47F9">
        <w:rPr>
          <w:sz w:val="26"/>
          <w:szCs w:val="26"/>
        </w:rPr>
        <w:t>экологической экспертизы</w:t>
      </w:r>
      <w:r w:rsidR="005D4920" w:rsidRPr="00AA47F9">
        <w:rPr>
          <w:sz w:val="26"/>
          <w:szCs w:val="26"/>
        </w:rPr>
        <w:t xml:space="preserve">. </w:t>
      </w:r>
    </w:p>
    <w:p w:rsidR="005D4920" w:rsidRPr="00AA47F9" w:rsidRDefault="00987864" w:rsidP="00A343EC">
      <w:pPr>
        <w:ind w:firstLine="709"/>
        <w:jc w:val="both"/>
        <w:rPr>
          <w:sz w:val="26"/>
          <w:szCs w:val="26"/>
        </w:rPr>
      </w:pPr>
      <w:r w:rsidRPr="00AA47F9">
        <w:rPr>
          <w:sz w:val="26"/>
          <w:szCs w:val="26"/>
        </w:rPr>
        <w:t>Постановлением П</w:t>
      </w:r>
      <w:r w:rsidR="005D4920" w:rsidRPr="00AA47F9">
        <w:rPr>
          <w:sz w:val="26"/>
          <w:szCs w:val="26"/>
        </w:rPr>
        <w:t>равительства РФ от 07.11.2020 №</w:t>
      </w:r>
      <w:r w:rsidRPr="00AA47F9">
        <w:rPr>
          <w:sz w:val="26"/>
          <w:szCs w:val="26"/>
        </w:rPr>
        <w:t>1796 введено в</w:t>
      </w:r>
      <w:r w:rsidR="005D4920" w:rsidRPr="00AA47F9">
        <w:rPr>
          <w:sz w:val="26"/>
          <w:szCs w:val="26"/>
        </w:rPr>
        <w:t xml:space="preserve"> </w:t>
      </w:r>
      <w:r w:rsidRPr="00AA47F9">
        <w:rPr>
          <w:sz w:val="26"/>
          <w:szCs w:val="26"/>
        </w:rPr>
        <w:t>действие «Положение о проведении государственной экологической</w:t>
      </w:r>
      <w:r w:rsidR="005D4920" w:rsidRPr="00AA47F9">
        <w:rPr>
          <w:sz w:val="26"/>
          <w:szCs w:val="26"/>
        </w:rPr>
        <w:t xml:space="preserve"> </w:t>
      </w:r>
      <w:r w:rsidRPr="00AA47F9">
        <w:rPr>
          <w:sz w:val="26"/>
          <w:szCs w:val="26"/>
        </w:rPr>
        <w:t>экспертизы» вместо аналогичного Постановления Правительства РФ от</w:t>
      </w:r>
      <w:r w:rsidR="005D4920" w:rsidRPr="00AA47F9">
        <w:rPr>
          <w:sz w:val="26"/>
          <w:szCs w:val="26"/>
        </w:rPr>
        <w:t>11.06.1996 №</w:t>
      </w:r>
      <w:r w:rsidRPr="00AA47F9">
        <w:rPr>
          <w:sz w:val="26"/>
          <w:szCs w:val="26"/>
        </w:rPr>
        <w:t>698. Срок действия нового положения установлен до 01.0.2027г.</w:t>
      </w:r>
      <w:r w:rsidR="005D4920" w:rsidRPr="00AA47F9">
        <w:rPr>
          <w:sz w:val="26"/>
          <w:szCs w:val="26"/>
        </w:rPr>
        <w:t xml:space="preserve"> </w:t>
      </w:r>
      <w:r w:rsidRPr="00AA47F9">
        <w:rPr>
          <w:sz w:val="26"/>
          <w:szCs w:val="26"/>
        </w:rPr>
        <w:t>Материалы теперь представляются в печатном либо в электронном виде.</w:t>
      </w:r>
      <w:r w:rsidR="005D4920" w:rsidRPr="00AA47F9">
        <w:rPr>
          <w:sz w:val="26"/>
          <w:szCs w:val="26"/>
        </w:rPr>
        <w:t xml:space="preserve"> </w:t>
      </w:r>
      <w:r w:rsidRPr="00AA47F9">
        <w:rPr>
          <w:sz w:val="26"/>
          <w:szCs w:val="26"/>
        </w:rPr>
        <w:t>В случае подачи материалов в печатном виде они представляются на бумажном</w:t>
      </w:r>
      <w:r w:rsidR="005D4920" w:rsidRPr="00AA47F9">
        <w:rPr>
          <w:sz w:val="26"/>
          <w:szCs w:val="26"/>
        </w:rPr>
        <w:t xml:space="preserve"> </w:t>
      </w:r>
      <w:r w:rsidRPr="00AA47F9">
        <w:rPr>
          <w:sz w:val="26"/>
          <w:szCs w:val="26"/>
        </w:rPr>
        <w:t>носителе в одном экземпляре и на электронном носителе в одном экземпляре. В</w:t>
      </w:r>
      <w:r w:rsidR="005D4920" w:rsidRPr="00AA47F9">
        <w:rPr>
          <w:sz w:val="26"/>
          <w:szCs w:val="26"/>
        </w:rPr>
        <w:t xml:space="preserve"> </w:t>
      </w:r>
      <w:r w:rsidRPr="00AA47F9">
        <w:rPr>
          <w:sz w:val="26"/>
          <w:szCs w:val="26"/>
        </w:rPr>
        <w:t>случае подачи материалов в электронном виде они представляются в форме</w:t>
      </w:r>
      <w:r w:rsidR="005D4920" w:rsidRPr="00AA47F9">
        <w:rPr>
          <w:sz w:val="26"/>
          <w:szCs w:val="26"/>
        </w:rPr>
        <w:t xml:space="preserve"> </w:t>
      </w:r>
      <w:r w:rsidRPr="00AA47F9">
        <w:rPr>
          <w:sz w:val="26"/>
          <w:szCs w:val="26"/>
        </w:rPr>
        <w:t>электронных документов, подписанных усиленной</w:t>
      </w:r>
      <w:r w:rsidR="005D4920" w:rsidRPr="00AA47F9">
        <w:rPr>
          <w:sz w:val="26"/>
          <w:szCs w:val="26"/>
        </w:rPr>
        <w:t xml:space="preserve"> </w:t>
      </w:r>
      <w:r w:rsidRPr="00AA47F9">
        <w:rPr>
          <w:sz w:val="26"/>
          <w:szCs w:val="26"/>
        </w:rPr>
        <w:t>квалифицированной электронной подписью, с использованием портала</w:t>
      </w:r>
      <w:r w:rsidR="005D4920" w:rsidRPr="00AA47F9">
        <w:rPr>
          <w:sz w:val="26"/>
          <w:szCs w:val="26"/>
        </w:rPr>
        <w:t xml:space="preserve"> </w:t>
      </w:r>
      <w:r w:rsidRPr="00AA47F9">
        <w:rPr>
          <w:sz w:val="26"/>
          <w:szCs w:val="26"/>
        </w:rPr>
        <w:t>госуслуг, а также ведомственного программного ресурса.</w:t>
      </w:r>
      <w:r w:rsidR="005D4920" w:rsidRPr="00AA47F9">
        <w:rPr>
          <w:sz w:val="26"/>
          <w:szCs w:val="26"/>
        </w:rPr>
        <w:t xml:space="preserve"> </w:t>
      </w:r>
      <w:r w:rsidRPr="00AA47F9">
        <w:rPr>
          <w:sz w:val="26"/>
          <w:szCs w:val="26"/>
        </w:rPr>
        <w:t>Материалы, представляемые в Росприроднадзор (его территориальные</w:t>
      </w:r>
      <w:r w:rsidR="005D4920" w:rsidRPr="00AA47F9">
        <w:rPr>
          <w:sz w:val="26"/>
          <w:szCs w:val="26"/>
        </w:rPr>
        <w:t xml:space="preserve"> </w:t>
      </w:r>
      <w:r w:rsidRPr="00AA47F9">
        <w:rPr>
          <w:sz w:val="26"/>
          <w:szCs w:val="26"/>
        </w:rPr>
        <w:t>органы) и уполномоченные органы субъектов РФ, в установленном порядке</w:t>
      </w:r>
      <w:r w:rsidR="005D4920" w:rsidRPr="00AA47F9">
        <w:rPr>
          <w:sz w:val="26"/>
          <w:szCs w:val="26"/>
        </w:rPr>
        <w:t xml:space="preserve"> </w:t>
      </w:r>
      <w:r w:rsidRPr="00AA47F9">
        <w:rPr>
          <w:sz w:val="26"/>
          <w:szCs w:val="26"/>
        </w:rPr>
        <w:t>регистрируются в течение 1 рабочего дня и передаются на исполнение в</w:t>
      </w:r>
      <w:r w:rsidR="005D4920" w:rsidRPr="00AA47F9">
        <w:rPr>
          <w:sz w:val="26"/>
          <w:szCs w:val="26"/>
        </w:rPr>
        <w:t xml:space="preserve"> </w:t>
      </w:r>
      <w:r w:rsidRPr="00AA47F9">
        <w:rPr>
          <w:sz w:val="26"/>
          <w:szCs w:val="26"/>
        </w:rPr>
        <w:t>подразделение, специализирующееся в области организации и проведения</w:t>
      </w:r>
      <w:r w:rsidR="005D4920" w:rsidRPr="00AA47F9">
        <w:rPr>
          <w:sz w:val="26"/>
          <w:szCs w:val="26"/>
        </w:rPr>
        <w:t xml:space="preserve"> </w:t>
      </w:r>
      <w:r w:rsidRPr="00AA47F9">
        <w:rPr>
          <w:sz w:val="26"/>
          <w:szCs w:val="26"/>
        </w:rPr>
        <w:t>государственной экологической экспертизы, для проверки полноты и</w:t>
      </w:r>
      <w:r w:rsidR="005D4920" w:rsidRPr="00AA47F9">
        <w:rPr>
          <w:sz w:val="26"/>
          <w:szCs w:val="26"/>
        </w:rPr>
        <w:t xml:space="preserve"> </w:t>
      </w:r>
      <w:r w:rsidRPr="00AA47F9">
        <w:rPr>
          <w:sz w:val="26"/>
          <w:szCs w:val="26"/>
        </w:rPr>
        <w:t>достаточности. Экспертное подразделение в течение 7 рабочих дней со дня</w:t>
      </w:r>
      <w:r w:rsidR="005D4920" w:rsidRPr="00AA47F9">
        <w:rPr>
          <w:sz w:val="26"/>
          <w:szCs w:val="26"/>
        </w:rPr>
        <w:t xml:space="preserve"> </w:t>
      </w:r>
      <w:r w:rsidRPr="00AA47F9">
        <w:rPr>
          <w:sz w:val="26"/>
          <w:szCs w:val="26"/>
        </w:rPr>
        <w:t>регистрации материалов направляет заказчику уведомление о соответствии</w:t>
      </w:r>
      <w:r w:rsidR="005D4920" w:rsidRPr="00AA47F9">
        <w:rPr>
          <w:sz w:val="26"/>
          <w:szCs w:val="26"/>
        </w:rPr>
        <w:t xml:space="preserve"> </w:t>
      </w:r>
      <w:r w:rsidRPr="00AA47F9">
        <w:rPr>
          <w:sz w:val="26"/>
          <w:szCs w:val="26"/>
        </w:rPr>
        <w:t>либо несоответствии представленных материалов установленным</w:t>
      </w:r>
      <w:r w:rsidR="005D4920" w:rsidRPr="00AA47F9">
        <w:rPr>
          <w:sz w:val="26"/>
          <w:szCs w:val="26"/>
        </w:rPr>
        <w:t xml:space="preserve"> </w:t>
      </w:r>
      <w:r w:rsidRPr="00AA47F9">
        <w:rPr>
          <w:sz w:val="26"/>
          <w:szCs w:val="26"/>
        </w:rPr>
        <w:t>требованиям.</w:t>
      </w:r>
      <w:r w:rsidR="005D4920" w:rsidRPr="00AA47F9">
        <w:rPr>
          <w:sz w:val="26"/>
          <w:szCs w:val="26"/>
        </w:rPr>
        <w:t xml:space="preserve"> </w:t>
      </w:r>
      <w:r w:rsidRPr="00AA47F9">
        <w:rPr>
          <w:sz w:val="26"/>
          <w:szCs w:val="26"/>
        </w:rPr>
        <w:t>Начало срока проведения государственной экологической экспертизы</w:t>
      </w:r>
      <w:r w:rsidR="005D4920" w:rsidRPr="00AA47F9">
        <w:rPr>
          <w:sz w:val="26"/>
          <w:szCs w:val="26"/>
        </w:rPr>
        <w:t xml:space="preserve"> </w:t>
      </w:r>
      <w:r w:rsidRPr="00AA47F9">
        <w:rPr>
          <w:sz w:val="26"/>
          <w:szCs w:val="26"/>
        </w:rPr>
        <w:t>устанавливается не позднее чем через 15 дней, а в отношении отдельных</w:t>
      </w:r>
      <w:r w:rsidR="005D4920" w:rsidRPr="00AA47F9">
        <w:rPr>
          <w:sz w:val="26"/>
          <w:szCs w:val="26"/>
        </w:rPr>
        <w:t xml:space="preserve"> </w:t>
      </w:r>
      <w:r w:rsidRPr="00AA47F9">
        <w:rPr>
          <w:sz w:val="26"/>
          <w:szCs w:val="26"/>
        </w:rPr>
        <w:t>объектов экспертизы - не позднее чем через 3 дня со дня ее оплаты и приемки</w:t>
      </w:r>
      <w:r w:rsidR="005D4920" w:rsidRPr="00AA47F9">
        <w:rPr>
          <w:sz w:val="26"/>
          <w:szCs w:val="26"/>
        </w:rPr>
        <w:t xml:space="preserve"> </w:t>
      </w:r>
      <w:r w:rsidRPr="00AA47F9">
        <w:rPr>
          <w:sz w:val="26"/>
          <w:szCs w:val="26"/>
        </w:rPr>
        <w:t>материалов в полном объеме.</w:t>
      </w:r>
      <w:r w:rsidR="005D4920" w:rsidRPr="00AA47F9">
        <w:rPr>
          <w:sz w:val="26"/>
          <w:szCs w:val="26"/>
        </w:rPr>
        <w:t xml:space="preserve"> </w:t>
      </w:r>
      <w:r w:rsidRPr="00AA47F9">
        <w:rPr>
          <w:sz w:val="26"/>
          <w:szCs w:val="26"/>
        </w:rPr>
        <w:t xml:space="preserve">Срок проведения государственной </w:t>
      </w:r>
      <w:r w:rsidRPr="00AA47F9">
        <w:rPr>
          <w:sz w:val="26"/>
          <w:szCs w:val="26"/>
        </w:rPr>
        <w:lastRenderedPageBreak/>
        <w:t>экологической экспертизы не должен</w:t>
      </w:r>
      <w:r w:rsidR="005D4920" w:rsidRPr="00AA47F9">
        <w:rPr>
          <w:sz w:val="26"/>
          <w:szCs w:val="26"/>
        </w:rPr>
        <w:t xml:space="preserve"> </w:t>
      </w:r>
      <w:r w:rsidRPr="00AA47F9">
        <w:rPr>
          <w:sz w:val="26"/>
          <w:szCs w:val="26"/>
        </w:rPr>
        <w:t>превышать 2 (ранее - 4) месяца и может быть продлен на 1 месяц по заявлению</w:t>
      </w:r>
      <w:r w:rsidR="005D4920" w:rsidRPr="00AA47F9">
        <w:rPr>
          <w:sz w:val="26"/>
          <w:szCs w:val="26"/>
        </w:rPr>
        <w:t xml:space="preserve"> </w:t>
      </w:r>
      <w:r w:rsidRPr="00AA47F9">
        <w:rPr>
          <w:sz w:val="26"/>
          <w:szCs w:val="26"/>
        </w:rPr>
        <w:t>заказчика.</w:t>
      </w:r>
      <w:r w:rsidR="005D4920" w:rsidRPr="00AA47F9">
        <w:rPr>
          <w:sz w:val="26"/>
          <w:szCs w:val="26"/>
        </w:rPr>
        <w:t xml:space="preserve"> </w:t>
      </w:r>
    </w:p>
    <w:p w:rsidR="00987864" w:rsidRPr="00AA47F9" w:rsidRDefault="00987864" w:rsidP="00A343EC">
      <w:pPr>
        <w:ind w:firstLine="709"/>
        <w:jc w:val="both"/>
        <w:rPr>
          <w:sz w:val="26"/>
          <w:szCs w:val="26"/>
        </w:rPr>
      </w:pPr>
      <w:r w:rsidRPr="00AA47F9">
        <w:rPr>
          <w:sz w:val="26"/>
          <w:szCs w:val="26"/>
        </w:rPr>
        <w:t>При одобрении проекта заключения экспертной комиссии,</w:t>
      </w:r>
      <w:r w:rsidR="005D4920" w:rsidRPr="00AA47F9">
        <w:rPr>
          <w:sz w:val="26"/>
          <w:szCs w:val="26"/>
        </w:rPr>
        <w:t xml:space="preserve"> </w:t>
      </w:r>
      <w:r w:rsidRPr="00AA47F9">
        <w:rPr>
          <w:sz w:val="26"/>
          <w:szCs w:val="26"/>
        </w:rPr>
        <w:t>подготовленного ее руководителем и ответственным секретарем,</w:t>
      </w:r>
      <w:r w:rsidR="005D4920" w:rsidRPr="00AA47F9">
        <w:rPr>
          <w:sz w:val="26"/>
          <w:szCs w:val="26"/>
        </w:rPr>
        <w:t xml:space="preserve"> </w:t>
      </w:r>
      <w:r w:rsidRPr="00AA47F9">
        <w:rPr>
          <w:sz w:val="26"/>
          <w:szCs w:val="26"/>
        </w:rPr>
        <w:t>большинством списочного состава экспертной комиссии проект заключения</w:t>
      </w:r>
      <w:r w:rsidR="005D4920" w:rsidRPr="00AA47F9">
        <w:rPr>
          <w:sz w:val="26"/>
          <w:szCs w:val="26"/>
        </w:rPr>
        <w:t xml:space="preserve"> </w:t>
      </w:r>
      <w:r w:rsidRPr="00AA47F9">
        <w:rPr>
          <w:sz w:val="26"/>
          <w:szCs w:val="26"/>
        </w:rPr>
        <w:t>(отрицательного или положительного) подписывается членами экспертной</w:t>
      </w:r>
      <w:r w:rsidR="005D4920" w:rsidRPr="00AA47F9">
        <w:rPr>
          <w:sz w:val="26"/>
          <w:szCs w:val="26"/>
        </w:rPr>
        <w:t xml:space="preserve"> </w:t>
      </w:r>
      <w:r w:rsidRPr="00AA47F9">
        <w:rPr>
          <w:sz w:val="26"/>
          <w:szCs w:val="26"/>
        </w:rPr>
        <w:t>комиссии в полном составе, после чего оно становится заключением,</w:t>
      </w:r>
      <w:r w:rsidR="005D4920" w:rsidRPr="00AA47F9">
        <w:rPr>
          <w:sz w:val="26"/>
          <w:szCs w:val="26"/>
        </w:rPr>
        <w:t xml:space="preserve"> </w:t>
      </w:r>
      <w:r w:rsidRPr="00AA47F9">
        <w:rPr>
          <w:sz w:val="26"/>
          <w:szCs w:val="26"/>
        </w:rPr>
        <w:t>подготовленным экспертной комиссией. При равенстве голосов решающим</w:t>
      </w:r>
      <w:r w:rsidR="005D4920" w:rsidRPr="00AA47F9">
        <w:rPr>
          <w:sz w:val="26"/>
          <w:szCs w:val="26"/>
        </w:rPr>
        <w:t xml:space="preserve"> </w:t>
      </w:r>
      <w:r w:rsidRPr="00AA47F9">
        <w:rPr>
          <w:sz w:val="26"/>
          <w:szCs w:val="26"/>
        </w:rPr>
        <w:t>является голос руководителя экспертной комиссии.</w:t>
      </w:r>
      <w:r w:rsidR="005D4920" w:rsidRPr="00AA47F9">
        <w:rPr>
          <w:sz w:val="26"/>
          <w:szCs w:val="26"/>
        </w:rPr>
        <w:t xml:space="preserve"> </w:t>
      </w:r>
      <w:r w:rsidRPr="00AA47F9">
        <w:rPr>
          <w:sz w:val="26"/>
          <w:szCs w:val="26"/>
        </w:rPr>
        <w:t>Отрицательное заключение, подготовленное экспертной комиссией, в</w:t>
      </w:r>
      <w:r w:rsidR="005D4920" w:rsidRPr="00AA47F9">
        <w:rPr>
          <w:sz w:val="26"/>
          <w:szCs w:val="26"/>
        </w:rPr>
        <w:t xml:space="preserve"> </w:t>
      </w:r>
      <w:r w:rsidRPr="00AA47F9">
        <w:rPr>
          <w:sz w:val="26"/>
          <w:szCs w:val="26"/>
        </w:rPr>
        <w:t>числе прочего должно содержать обоснованные выводы о необходимости</w:t>
      </w:r>
      <w:r w:rsidR="005D4920" w:rsidRPr="00AA47F9">
        <w:rPr>
          <w:sz w:val="26"/>
          <w:szCs w:val="26"/>
        </w:rPr>
        <w:t xml:space="preserve"> </w:t>
      </w:r>
      <w:r w:rsidRPr="00AA47F9">
        <w:rPr>
          <w:sz w:val="26"/>
          <w:szCs w:val="26"/>
        </w:rPr>
        <w:t>доработки представленных материалов по замечаниям и предложениям,</w:t>
      </w:r>
      <w:r w:rsidR="005D4920" w:rsidRPr="00AA47F9">
        <w:rPr>
          <w:sz w:val="26"/>
          <w:szCs w:val="26"/>
        </w:rPr>
        <w:t xml:space="preserve"> </w:t>
      </w:r>
      <w:r w:rsidRPr="00AA47F9">
        <w:rPr>
          <w:sz w:val="26"/>
          <w:szCs w:val="26"/>
        </w:rPr>
        <w:t>изложенным в заключении.</w:t>
      </w:r>
      <w:r w:rsidR="005D4920" w:rsidRPr="00AA47F9">
        <w:rPr>
          <w:sz w:val="26"/>
          <w:szCs w:val="26"/>
        </w:rPr>
        <w:t xml:space="preserve"> </w:t>
      </w:r>
      <w:r w:rsidRPr="00AA47F9">
        <w:rPr>
          <w:sz w:val="26"/>
          <w:szCs w:val="26"/>
        </w:rPr>
        <w:t>Росприроднадзор (его территориальные органы) и органы</w:t>
      </w:r>
      <w:r w:rsidR="005D4920" w:rsidRPr="00AA47F9">
        <w:rPr>
          <w:sz w:val="26"/>
          <w:szCs w:val="26"/>
        </w:rPr>
        <w:t xml:space="preserve"> </w:t>
      </w:r>
      <w:r w:rsidRPr="00AA47F9">
        <w:rPr>
          <w:sz w:val="26"/>
          <w:szCs w:val="26"/>
        </w:rPr>
        <w:t>исполнительной власти субъектов РФ ведут реестр выданных заключений</w:t>
      </w:r>
      <w:r w:rsidR="003B7D1B" w:rsidRPr="00AA47F9">
        <w:rPr>
          <w:sz w:val="26"/>
          <w:szCs w:val="26"/>
        </w:rPr>
        <w:t xml:space="preserve"> </w:t>
      </w:r>
      <w:r w:rsidRPr="00AA47F9">
        <w:rPr>
          <w:sz w:val="26"/>
          <w:szCs w:val="26"/>
        </w:rPr>
        <w:t>государственной экологической экспертизы и предоставляют содержащиеся в</w:t>
      </w:r>
      <w:r w:rsidR="003B7D1B" w:rsidRPr="00AA47F9">
        <w:rPr>
          <w:sz w:val="26"/>
          <w:szCs w:val="26"/>
        </w:rPr>
        <w:t xml:space="preserve"> </w:t>
      </w:r>
      <w:r w:rsidRPr="00AA47F9">
        <w:rPr>
          <w:sz w:val="26"/>
          <w:szCs w:val="26"/>
        </w:rPr>
        <w:t>нем сведения.</w:t>
      </w:r>
      <w:r w:rsidR="003B7D1B" w:rsidRPr="00AA47F9">
        <w:rPr>
          <w:sz w:val="26"/>
          <w:szCs w:val="26"/>
        </w:rPr>
        <w:t xml:space="preserve"> </w:t>
      </w:r>
      <w:r w:rsidRPr="00AA47F9">
        <w:rPr>
          <w:sz w:val="26"/>
          <w:szCs w:val="26"/>
        </w:rPr>
        <w:t>Скорректированы нормы о сроках действия заключений государственной</w:t>
      </w:r>
      <w:r w:rsidR="003B7D1B" w:rsidRPr="00AA47F9">
        <w:rPr>
          <w:sz w:val="26"/>
          <w:szCs w:val="26"/>
        </w:rPr>
        <w:t xml:space="preserve"> </w:t>
      </w:r>
      <w:r w:rsidRPr="00AA47F9">
        <w:rPr>
          <w:sz w:val="26"/>
          <w:szCs w:val="26"/>
        </w:rPr>
        <w:t>экологической экспертизы.</w:t>
      </w:r>
    </w:p>
    <w:p w:rsidR="00FE3AE5" w:rsidRPr="00AA47F9" w:rsidRDefault="00FE3AE5" w:rsidP="00A343EC">
      <w:pPr>
        <w:ind w:firstLine="709"/>
        <w:jc w:val="both"/>
        <w:rPr>
          <w:sz w:val="26"/>
          <w:szCs w:val="26"/>
        </w:rPr>
      </w:pPr>
    </w:p>
    <w:p w:rsidR="005E16AF" w:rsidRPr="00AA47F9" w:rsidRDefault="00FE3AE5" w:rsidP="00A343EC">
      <w:pPr>
        <w:ind w:firstLine="709"/>
        <w:jc w:val="both"/>
        <w:rPr>
          <w:sz w:val="26"/>
          <w:szCs w:val="26"/>
        </w:rPr>
      </w:pPr>
      <w:r w:rsidRPr="00AA47F9">
        <w:rPr>
          <w:sz w:val="26"/>
          <w:szCs w:val="26"/>
        </w:rPr>
        <w:t>4.2.</w:t>
      </w:r>
      <w:r w:rsidR="005E16AF" w:rsidRPr="00AA47F9">
        <w:rPr>
          <w:sz w:val="26"/>
          <w:szCs w:val="26"/>
        </w:rPr>
        <w:t xml:space="preserve"> Вступил в силу Административный регламент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 923. Ранее действующий регламент, утвержденный приказом Министерства природных ресурсов и экологии Российской Федерации от 6 мая 2014 г. № 204 утратил силу с 20.03.2021.</w:t>
      </w:r>
    </w:p>
    <w:p w:rsidR="005E16AF" w:rsidRPr="00AA47F9" w:rsidRDefault="005E16AF" w:rsidP="00A343EC">
      <w:pPr>
        <w:ind w:firstLine="709"/>
        <w:jc w:val="both"/>
        <w:rPr>
          <w:sz w:val="26"/>
          <w:szCs w:val="26"/>
        </w:rPr>
      </w:pPr>
      <w:r w:rsidRPr="00AA47F9">
        <w:rPr>
          <w:sz w:val="26"/>
          <w:szCs w:val="26"/>
        </w:rPr>
        <w:t>Новый Административный регламент определяет сроки и последовательность административных процедур (действий) при предоставлении Федеральной службой по надзору в сфере природопользования и ее территориальными органами государственной услуги по организации и проведению государственной экологической экспертизы федерального уровня, а также порядок взаимодействия между структурными подразделениями Росприроднадзора и территориальными органами Росприроднадзора, их должностными лицами и заявителями при предоставлении государственной услуги.</w:t>
      </w:r>
    </w:p>
    <w:p w:rsidR="005E16AF" w:rsidRPr="00AA47F9" w:rsidRDefault="005E16AF" w:rsidP="00A343EC">
      <w:pPr>
        <w:ind w:firstLine="709"/>
        <w:jc w:val="both"/>
        <w:rPr>
          <w:sz w:val="26"/>
          <w:szCs w:val="26"/>
        </w:rPr>
      </w:pPr>
    </w:p>
    <w:p w:rsidR="005E16AF" w:rsidRPr="00AA47F9" w:rsidRDefault="005E16AF" w:rsidP="00A343EC">
      <w:pPr>
        <w:ind w:firstLine="709"/>
        <w:jc w:val="both"/>
        <w:rPr>
          <w:sz w:val="26"/>
          <w:szCs w:val="26"/>
        </w:rPr>
      </w:pPr>
      <w:r w:rsidRPr="00AA47F9">
        <w:rPr>
          <w:sz w:val="26"/>
          <w:szCs w:val="26"/>
        </w:rPr>
        <w:t xml:space="preserve">4.3. </w:t>
      </w:r>
      <w:r w:rsidR="00E20B10" w:rsidRPr="00AA47F9">
        <w:rPr>
          <w:sz w:val="26"/>
          <w:szCs w:val="26"/>
        </w:rPr>
        <w:t>С 01.09.2021 и до 01.09.2027 г. действуют требования к материалам оценки воздействия на окружающую среду, утвержденные приказом Министерства природных ресурсов и экологии РФ от 1 декабря 2020 г. № 999. Приказ Государственного комитета Российской Федерации по охране окружающей среды от 16 мая 2000 г. № 372 признан не подлежащим применению.</w:t>
      </w:r>
    </w:p>
    <w:p w:rsidR="00B02668" w:rsidRPr="00AA47F9" w:rsidRDefault="00B02668" w:rsidP="00A343EC">
      <w:pPr>
        <w:ind w:firstLine="709"/>
        <w:jc w:val="both"/>
        <w:rPr>
          <w:sz w:val="26"/>
          <w:szCs w:val="26"/>
        </w:rPr>
      </w:pPr>
      <w:r w:rsidRPr="00AA47F9">
        <w:rPr>
          <w:sz w:val="26"/>
          <w:szCs w:val="26"/>
        </w:rPr>
        <w:t xml:space="preserve">Информация об особенностях, установленных требованиями к материалам оценки воздействия на окружающую среду и определяющих существенные отличия процедуры проведения оценки воздействия (далее - ОВОС) планируемой (намечаемой) хозяйственной и иной деятельности на окружающую среду, а также регламентирующие требования к содержанию материалов ОВОС, содержится в письме Федеральной службы по надзору в сфере природопользования от 21.06.2021 № МК-05-01-27/19075, которое размещено в </w:t>
      </w:r>
      <w:r w:rsidR="00AA0CE4" w:rsidRPr="00AA47F9">
        <w:rPr>
          <w:sz w:val="26"/>
          <w:szCs w:val="26"/>
        </w:rPr>
        <w:t xml:space="preserve">информационно-правовых системах </w:t>
      </w:r>
      <w:r w:rsidRPr="00AA47F9">
        <w:rPr>
          <w:sz w:val="26"/>
          <w:szCs w:val="26"/>
        </w:rPr>
        <w:t>в свободном доступе.</w:t>
      </w:r>
    </w:p>
    <w:p w:rsidR="00F70A99" w:rsidRPr="00AA47F9" w:rsidRDefault="00F70A99" w:rsidP="00F70A99">
      <w:pPr>
        <w:ind w:firstLine="709"/>
        <w:jc w:val="both"/>
        <w:rPr>
          <w:sz w:val="26"/>
          <w:szCs w:val="26"/>
        </w:rPr>
      </w:pPr>
      <w:r w:rsidRPr="00AA47F9">
        <w:rPr>
          <w:sz w:val="26"/>
          <w:szCs w:val="26"/>
        </w:rPr>
        <w:t>Необходимо отметить, что с 01 сентября 2021 года Федеральной службой по надзору в сфере природопользования предоставлена возможность размещения на своем сайте информации о проведении общественных обсуждений по объектам государственной экологической экспертизы. Механизм размещения создан в целях реализации положений Требований к материалам оценки воздействия на окружающую среду, утвержденных приказом Минприроды России от 01.12.2020 № 999.</w:t>
      </w:r>
    </w:p>
    <w:p w:rsidR="00F70A99" w:rsidRPr="00AA47F9" w:rsidRDefault="00F70A99" w:rsidP="00F70A99">
      <w:pPr>
        <w:ind w:firstLine="709"/>
        <w:jc w:val="both"/>
        <w:rPr>
          <w:sz w:val="26"/>
          <w:szCs w:val="26"/>
        </w:rPr>
      </w:pPr>
      <w:r w:rsidRPr="00AA47F9">
        <w:rPr>
          <w:sz w:val="26"/>
          <w:szCs w:val="26"/>
        </w:rPr>
        <w:t xml:space="preserve">Возможность заполнения соответствующей заявки предоставлена на главной странице сайта Росприроднадзора в разделе «Сервисы и госуслуги». Размещение информации на </w:t>
      </w:r>
      <w:r w:rsidRPr="00AA47F9">
        <w:rPr>
          <w:sz w:val="26"/>
          <w:szCs w:val="26"/>
        </w:rPr>
        <w:lastRenderedPageBreak/>
        <w:t>сайтах территориальных органов Федеральной службы реализуется в автоматическом режиме в соответствии с выбранными территориальными органами при заполнении заявки.</w:t>
      </w:r>
    </w:p>
    <w:p w:rsidR="00F70A99" w:rsidRPr="00AA47F9" w:rsidRDefault="00F70A99" w:rsidP="00F70A99">
      <w:pPr>
        <w:ind w:firstLine="709"/>
        <w:jc w:val="both"/>
        <w:rPr>
          <w:sz w:val="26"/>
          <w:szCs w:val="26"/>
        </w:rPr>
      </w:pPr>
      <w:r w:rsidRPr="00AA47F9">
        <w:rPr>
          <w:sz w:val="26"/>
          <w:szCs w:val="26"/>
        </w:rPr>
        <w:t>Размещение информации осуществляться в срок не позднее рабочего дня, следующего за днем направления уведомления о необходимости размещения информации о проведении общественных обсуждений при условии заполнения заявки о проведении общественных обсуждений в соответствии с установленными требованиями.</w:t>
      </w:r>
    </w:p>
    <w:p w:rsidR="00F70A99" w:rsidRPr="00AA47F9" w:rsidRDefault="00F70A99" w:rsidP="00F70A99">
      <w:pPr>
        <w:ind w:firstLine="709"/>
        <w:jc w:val="both"/>
        <w:rPr>
          <w:sz w:val="26"/>
          <w:szCs w:val="26"/>
        </w:rPr>
      </w:pPr>
      <w:r w:rsidRPr="00AA47F9">
        <w:rPr>
          <w:sz w:val="26"/>
          <w:szCs w:val="26"/>
        </w:rPr>
        <w:t>Срок размещения информации на сайте Росприроднадзора (территориальных органов Росприроднадзора) – в соответствии с информацией, содержащейся в заявке.</w:t>
      </w:r>
    </w:p>
    <w:p w:rsidR="00F70A99" w:rsidRPr="00F70A99" w:rsidRDefault="00F70A99" w:rsidP="00F70A99">
      <w:pPr>
        <w:ind w:firstLine="709"/>
        <w:jc w:val="both"/>
        <w:rPr>
          <w:sz w:val="26"/>
          <w:szCs w:val="26"/>
        </w:rPr>
      </w:pPr>
      <w:r w:rsidRPr="00AA47F9">
        <w:rPr>
          <w:sz w:val="26"/>
          <w:szCs w:val="26"/>
        </w:rPr>
        <w:t>Порядок размещения информации опубликован на сайте по адресу: https://rpn.gov.ru/upload/public_discussions.pdf</w:t>
      </w:r>
    </w:p>
    <w:p w:rsidR="009A32BD" w:rsidRDefault="009A32BD" w:rsidP="009A32BD">
      <w:pPr>
        <w:jc w:val="both"/>
        <w:rPr>
          <w:sz w:val="26"/>
          <w:szCs w:val="26"/>
        </w:rPr>
      </w:pPr>
    </w:p>
    <w:p w:rsidR="009A32BD" w:rsidRPr="00466F4E" w:rsidRDefault="009A32BD" w:rsidP="009A32BD">
      <w:pPr>
        <w:ind w:firstLine="709"/>
        <w:jc w:val="both"/>
        <w:rPr>
          <w:b/>
          <w:sz w:val="26"/>
          <w:szCs w:val="26"/>
        </w:rPr>
      </w:pPr>
      <w:r w:rsidRPr="00466F4E">
        <w:rPr>
          <w:b/>
          <w:sz w:val="26"/>
          <w:szCs w:val="26"/>
        </w:rPr>
        <w:t>Объекты, оказывающие негативное воздействие на окружающую среду</w:t>
      </w:r>
    </w:p>
    <w:p w:rsidR="009A32BD" w:rsidRDefault="009A32BD" w:rsidP="009A32BD">
      <w:pPr>
        <w:jc w:val="both"/>
        <w:rPr>
          <w:b/>
          <w:sz w:val="26"/>
          <w:szCs w:val="26"/>
        </w:rPr>
      </w:pPr>
    </w:p>
    <w:p w:rsidR="009A32BD" w:rsidRPr="00DD0BF1" w:rsidRDefault="009A32BD" w:rsidP="009A32BD">
      <w:pPr>
        <w:ind w:firstLine="709"/>
        <w:jc w:val="both"/>
        <w:rPr>
          <w:b/>
          <w:sz w:val="26"/>
          <w:szCs w:val="26"/>
        </w:rPr>
      </w:pPr>
      <w:r>
        <w:rPr>
          <w:b/>
          <w:sz w:val="26"/>
          <w:szCs w:val="26"/>
        </w:rPr>
        <w:t>Раздел 1</w:t>
      </w:r>
    </w:p>
    <w:p w:rsidR="009A32BD" w:rsidRDefault="009A32BD" w:rsidP="009A32BD">
      <w:pPr>
        <w:ind w:firstLine="709"/>
        <w:jc w:val="both"/>
        <w:rPr>
          <w:sz w:val="26"/>
          <w:szCs w:val="26"/>
        </w:rPr>
      </w:pPr>
    </w:p>
    <w:p w:rsidR="009A32BD" w:rsidRPr="009E04E6" w:rsidRDefault="009A32BD" w:rsidP="009A32BD">
      <w:pPr>
        <w:ind w:firstLine="709"/>
        <w:jc w:val="both"/>
        <w:rPr>
          <w:sz w:val="26"/>
          <w:szCs w:val="26"/>
        </w:rPr>
      </w:pPr>
      <w:r w:rsidRPr="009E04E6">
        <w:rPr>
          <w:sz w:val="26"/>
          <w:szCs w:val="26"/>
        </w:rPr>
        <w:t>1.</w:t>
      </w:r>
      <w:r w:rsidRPr="009E04E6">
        <w:rPr>
          <w:sz w:val="26"/>
          <w:szCs w:val="26"/>
        </w:rPr>
        <w:tab/>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w:t>
      </w:r>
    </w:p>
    <w:p w:rsidR="009A32BD" w:rsidRPr="009E04E6" w:rsidRDefault="009A32BD" w:rsidP="009A32BD">
      <w:pPr>
        <w:ind w:firstLine="709"/>
        <w:jc w:val="both"/>
        <w:rPr>
          <w:sz w:val="26"/>
          <w:szCs w:val="26"/>
        </w:rPr>
      </w:pPr>
      <w:r w:rsidRPr="009E04E6">
        <w:rPr>
          <w:sz w:val="26"/>
          <w:szCs w:val="26"/>
        </w:rPr>
        <w:t>1.</w:t>
      </w:r>
      <w:r w:rsidRPr="009E04E6">
        <w:rPr>
          <w:sz w:val="26"/>
          <w:szCs w:val="26"/>
        </w:rPr>
        <w:tab/>
        <w:t>Федеральный закон от 10.01.2002 № 7-ФЗ «Об охране окружающей среды»;</w:t>
      </w:r>
    </w:p>
    <w:p w:rsidR="009A32BD" w:rsidRPr="009E04E6" w:rsidRDefault="009A32BD" w:rsidP="009A32BD">
      <w:pPr>
        <w:ind w:firstLine="709"/>
        <w:jc w:val="both"/>
        <w:rPr>
          <w:sz w:val="26"/>
          <w:szCs w:val="26"/>
        </w:rPr>
      </w:pPr>
      <w:r w:rsidRPr="009E04E6">
        <w:rPr>
          <w:sz w:val="26"/>
          <w:szCs w:val="26"/>
        </w:rPr>
        <w:t>2.</w:t>
      </w:r>
      <w:r w:rsidRPr="009E04E6">
        <w:rPr>
          <w:sz w:val="26"/>
          <w:szCs w:val="26"/>
        </w:rPr>
        <w:tab/>
        <w:t>Правила создания и ведения государственного реестра объектов, оказывающих негативное воздействие на окружающую среду, утвержденные постановлением Правительства Российской Федерации от 23.06.2016 № 572.;</w:t>
      </w:r>
    </w:p>
    <w:p w:rsidR="009A32BD" w:rsidRPr="009E04E6" w:rsidRDefault="009A32BD" w:rsidP="009A32BD">
      <w:pPr>
        <w:ind w:firstLine="709"/>
        <w:jc w:val="both"/>
        <w:rPr>
          <w:sz w:val="26"/>
          <w:szCs w:val="26"/>
        </w:rPr>
      </w:pPr>
      <w:r w:rsidRPr="009E04E6">
        <w:rPr>
          <w:sz w:val="26"/>
          <w:szCs w:val="26"/>
        </w:rPr>
        <w:t>3.</w:t>
      </w:r>
      <w:r w:rsidRPr="009E04E6">
        <w:rPr>
          <w:sz w:val="26"/>
          <w:szCs w:val="26"/>
        </w:rPr>
        <w:tab/>
        <w:t>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31.12.2020 № 2398.;</w:t>
      </w:r>
    </w:p>
    <w:p w:rsidR="009A32BD" w:rsidRPr="009E04E6" w:rsidRDefault="009A32BD" w:rsidP="009A32BD">
      <w:pPr>
        <w:ind w:firstLine="709"/>
        <w:jc w:val="both"/>
        <w:rPr>
          <w:sz w:val="26"/>
          <w:szCs w:val="26"/>
        </w:rPr>
      </w:pPr>
      <w:r w:rsidRPr="009E04E6">
        <w:rPr>
          <w:sz w:val="26"/>
          <w:szCs w:val="26"/>
        </w:rPr>
        <w:t>4.</w:t>
      </w:r>
      <w:r w:rsidRPr="009E04E6">
        <w:rPr>
          <w:sz w:val="26"/>
          <w:szCs w:val="26"/>
        </w:rPr>
        <w:tab/>
        <w:t>Положение о федеральном государственном экологическом контроле (надзоре), утвержденное постановлением Правительства Российской Федерации от 30.06.2021 № 1096.;</w:t>
      </w:r>
    </w:p>
    <w:p w:rsidR="009A32BD" w:rsidRPr="009E04E6" w:rsidRDefault="009A32BD" w:rsidP="009A32BD">
      <w:pPr>
        <w:ind w:firstLine="709"/>
        <w:jc w:val="both"/>
        <w:rPr>
          <w:sz w:val="26"/>
          <w:szCs w:val="26"/>
        </w:rPr>
      </w:pPr>
      <w:r w:rsidRPr="009E04E6">
        <w:rPr>
          <w:sz w:val="26"/>
          <w:szCs w:val="26"/>
        </w:rPr>
        <w:t>5.</w:t>
      </w:r>
      <w:r w:rsidRPr="009E04E6">
        <w:rPr>
          <w:sz w:val="26"/>
          <w:szCs w:val="26"/>
        </w:rPr>
        <w:tab/>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9A32BD" w:rsidRPr="009E04E6" w:rsidRDefault="009A32BD" w:rsidP="009A32BD">
      <w:pPr>
        <w:ind w:firstLine="709"/>
        <w:jc w:val="both"/>
        <w:rPr>
          <w:sz w:val="26"/>
          <w:szCs w:val="26"/>
        </w:rPr>
      </w:pPr>
      <w:r w:rsidRPr="009E04E6">
        <w:rPr>
          <w:sz w:val="26"/>
          <w:szCs w:val="26"/>
        </w:rPr>
        <w:t>6.</w:t>
      </w:r>
      <w:r w:rsidRPr="009E04E6">
        <w:rPr>
          <w:sz w:val="26"/>
          <w:szCs w:val="26"/>
        </w:rPr>
        <w:tab/>
        <w:t xml:space="preserve">Распоряжение </w:t>
      </w:r>
      <w:proofErr w:type="spellStart"/>
      <w:r w:rsidRPr="009E04E6">
        <w:rPr>
          <w:sz w:val="26"/>
          <w:szCs w:val="26"/>
        </w:rPr>
        <w:t>Росприроднадзора</w:t>
      </w:r>
      <w:proofErr w:type="spellEnd"/>
      <w:r w:rsidRPr="009E04E6">
        <w:rPr>
          <w:sz w:val="26"/>
          <w:szCs w:val="26"/>
        </w:rPr>
        <w:t xml:space="preserve"> от 07.12.2016 № 28-р "О постановке на государственный учет объектов, оказывающих негативное воздействие на окружающую среду, относящихся к режимным и особо важным объектам";</w:t>
      </w:r>
    </w:p>
    <w:p w:rsidR="009A32BD" w:rsidRDefault="009A32BD" w:rsidP="009A32BD">
      <w:pPr>
        <w:ind w:firstLine="709"/>
        <w:jc w:val="both"/>
        <w:rPr>
          <w:sz w:val="26"/>
          <w:szCs w:val="26"/>
        </w:rPr>
      </w:pPr>
      <w:r w:rsidRPr="009E04E6">
        <w:rPr>
          <w:sz w:val="26"/>
          <w:szCs w:val="26"/>
        </w:rPr>
        <w:t>7.</w:t>
      </w:r>
      <w:r w:rsidRPr="009E04E6">
        <w:rPr>
          <w:sz w:val="26"/>
          <w:szCs w:val="26"/>
        </w:rPr>
        <w:tab/>
        <w:t xml:space="preserve">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 утвержденный приказом </w:t>
      </w:r>
      <w:proofErr w:type="spellStart"/>
      <w:r w:rsidRPr="009E04E6">
        <w:rPr>
          <w:sz w:val="26"/>
          <w:szCs w:val="26"/>
        </w:rPr>
        <w:t>Росприроднадзора</w:t>
      </w:r>
      <w:proofErr w:type="spellEnd"/>
      <w:r w:rsidRPr="009E04E6">
        <w:rPr>
          <w:sz w:val="26"/>
          <w:szCs w:val="26"/>
        </w:rPr>
        <w:t xml:space="preserve"> от 06.02.2020 № 104.</w:t>
      </w:r>
    </w:p>
    <w:p w:rsidR="009A32BD" w:rsidRDefault="009A32BD" w:rsidP="009A32BD">
      <w:pPr>
        <w:ind w:firstLine="709"/>
        <w:jc w:val="both"/>
        <w:rPr>
          <w:sz w:val="26"/>
          <w:szCs w:val="26"/>
        </w:rPr>
      </w:pPr>
    </w:p>
    <w:p w:rsidR="009A32BD" w:rsidRPr="009E04E6" w:rsidRDefault="009A32BD" w:rsidP="009A32BD">
      <w:pPr>
        <w:ind w:firstLine="709"/>
        <w:jc w:val="both"/>
        <w:rPr>
          <w:sz w:val="26"/>
          <w:szCs w:val="26"/>
        </w:rPr>
      </w:pPr>
      <w:r w:rsidRPr="009E04E6">
        <w:rPr>
          <w:sz w:val="26"/>
          <w:szCs w:val="26"/>
        </w:rPr>
        <w:t>2.</w:t>
      </w:r>
      <w:r w:rsidRPr="009E04E6">
        <w:rPr>
          <w:sz w:val="26"/>
          <w:szCs w:val="26"/>
        </w:rPr>
        <w:tab/>
        <w:t>Обязанность по постановке объектов НВОС на государственный учет</w:t>
      </w:r>
    </w:p>
    <w:p w:rsidR="009A32BD" w:rsidRPr="009E04E6" w:rsidRDefault="009A32BD" w:rsidP="009A32BD">
      <w:pPr>
        <w:ind w:firstLine="709"/>
        <w:jc w:val="both"/>
        <w:rPr>
          <w:sz w:val="26"/>
          <w:szCs w:val="26"/>
        </w:rPr>
      </w:pPr>
    </w:p>
    <w:p w:rsidR="009A32BD" w:rsidRPr="009E04E6" w:rsidRDefault="009A32BD" w:rsidP="009A32BD">
      <w:pPr>
        <w:ind w:firstLine="709"/>
        <w:jc w:val="both"/>
        <w:rPr>
          <w:sz w:val="26"/>
          <w:szCs w:val="26"/>
        </w:rPr>
      </w:pPr>
      <w:r w:rsidRPr="009E04E6">
        <w:rPr>
          <w:sz w:val="26"/>
          <w:szCs w:val="26"/>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9A32BD" w:rsidRPr="009E04E6" w:rsidRDefault="009A32BD" w:rsidP="009A32BD">
      <w:pPr>
        <w:ind w:firstLine="709"/>
        <w:jc w:val="both"/>
        <w:rPr>
          <w:sz w:val="26"/>
          <w:szCs w:val="26"/>
        </w:rPr>
      </w:pPr>
      <w:r w:rsidRPr="009E04E6">
        <w:rPr>
          <w:sz w:val="26"/>
          <w:szCs w:val="26"/>
        </w:rPr>
        <w:lastRenderedPageBreak/>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9A32BD" w:rsidRPr="009E04E6" w:rsidRDefault="009A32BD" w:rsidP="009A32BD">
      <w:pPr>
        <w:ind w:firstLine="709"/>
        <w:jc w:val="both"/>
        <w:rPr>
          <w:sz w:val="26"/>
          <w:szCs w:val="26"/>
        </w:rPr>
      </w:pPr>
      <w:r w:rsidRPr="009E04E6">
        <w:rPr>
          <w:sz w:val="26"/>
          <w:szCs w:val="26"/>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9A32BD" w:rsidRPr="009E04E6" w:rsidRDefault="009A32BD" w:rsidP="009A32BD">
      <w:pPr>
        <w:ind w:firstLine="709"/>
        <w:jc w:val="both"/>
        <w:rPr>
          <w:sz w:val="26"/>
          <w:szCs w:val="26"/>
        </w:rPr>
      </w:pPr>
      <w:r w:rsidRPr="009E04E6">
        <w:rPr>
          <w:sz w:val="26"/>
          <w:szCs w:val="26"/>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9A32BD" w:rsidRPr="009E04E6" w:rsidRDefault="009A32BD" w:rsidP="009A32BD">
      <w:pPr>
        <w:ind w:firstLine="709"/>
        <w:jc w:val="both"/>
        <w:rPr>
          <w:sz w:val="26"/>
          <w:szCs w:val="26"/>
        </w:rPr>
      </w:pPr>
      <w:r w:rsidRPr="009E04E6">
        <w:rPr>
          <w:sz w:val="26"/>
          <w:szCs w:val="26"/>
        </w:rPr>
        <w:t>- на должностных лиц в размере от пяти тысяч до двадцати тысяч рублей;</w:t>
      </w:r>
    </w:p>
    <w:p w:rsidR="009A32BD" w:rsidRPr="009E04E6" w:rsidRDefault="009A32BD" w:rsidP="009A32BD">
      <w:pPr>
        <w:ind w:firstLine="709"/>
        <w:jc w:val="both"/>
        <w:rPr>
          <w:sz w:val="26"/>
          <w:szCs w:val="26"/>
        </w:rPr>
      </w:pPr>
      <w:r w:rsidRPr="009E04E6">
        <w:rPr>
          <w:sz w:val="26"/>
          <w:szCs w:val="26"/>
        </w:rPr>
        <w:t>- на юридических лиц - от тридцати тысяч до ста тысяч рублей.</w:t>
      </w:r>
    </w:p>
    <w:p w:rsidR="009A32BD" w:rsidRPr="009E04E6" w:rsidRDefault="009A32BD" w:rsidP="009A32BD">
      <w:pPr>
        <w:ind w:firstLine="709"/>
        <w:jc w:val="both"/>
        <w:rPr>
          <w:sz w:val="26"/>
          <w:szCs w:val="26"/>
        </w:rPr>
      </w:pPr>
    </w:p>
    <w:p w:rsidR="009A32BD" w:rsidRPr="009E04E6" w:rsidRDefault="009A32BD" w:rsidP="009A32BD">
      <w:pPr>
        <w:ind w:firstLine="709"/>
        <w:jc w:val="both"/>
        <w:rPr>
          <w:sz w:val="26"/>
          <w:szCs w:val="26"/>
        </w:rPr>
      </w:pPr>
      <w:r w:rsidRPr="009E04E6">
        <w:rPr>
          <w:sz w:val="26"/>
          <w:szCs w:val="26"/>
        </w:rPr>
        <w:t>3.</w:t>
      </w:r>
      <w:r w:rsidRPr="009E04E6">
        <w:rPr>
          <w:sz w:val="26"/>
          <w:szCs w:val="26"/>
        </w:rPr>
        <w:tab/>
        <w:t xml:space="preserve">Понятие объекта НВОС </w:t>
      </w:r>
    </w:p>
    <w:p w:rsidR="009A32BD" w:rsidRPr="009E04E6" w:rsidRDefault="009A32BD" w:rsidP="009A32BD">
      <w:pPr>
        <w:ind w:firstLine="709"/>
        <w:jc w:val="both"/>
        <w:rPr>
          <w:sz w:val="26"/>
          <w:szCs w:val="26"/>
        </w:rPr>
      </w:pPr>
    </w:p>
    <w:p w:rsidR="009A32BD" w:rsidRPr="009E04E6" w:rsidRDefault="009A32BD" w:rsidP="009A32BD">
      <w:pPr>
        <w:ind w:firstLine="709"/>
        <w:jc w:val="both"/>
        <w:rPr>
          <w:sz w:val="26"/>
          <w:szCs w:val="26"/>
        </w:rPr>
      </w:pPr>
      <w:r w:rsidRPr="009E04E6">
        <w:rPr>
          <w:sz w:val="26"/>
          <w:szCs w:val="26"/>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9A32BD" w:rsidRPr="009E04E6" w:rsidRDefault="009A32BD" w:rsidP="009A32BD">
      <w:pPr>
        <w:ind w:firstLine="709"/>
        <w:jc w:val="both"/>
        <w:rPr>
          <w:sz w:val="26"/>
          <w:szCs w:val="26"/>
        </w:rPr>
      </w:pPr>
      <w:r w:rsidRPr="009E04E6">
        <w:rPr>
          <w:sz w:val="26"/>
          <w:szCs w:val="26"/>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9A32BD" w:rsidRPr="009E04E6" w:rsidRDefault="009A32BD" w:rsidP="009A32BD">
      <w:pPr>
        <w:ind w:firstLine="709"/>
        <w:jc w:val="both"/>
        <w:rPr>
          <w:sz w:val="26"/>
          <w:szCs w:val="26"/>
        </w:rPr>
      </w:pPr>
      <w:r w:rsidRPr="009E04E6">
        <w:rPr>
          <w:sz w:val="26"/>
          <w:szCs w:val="26"/>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9A32BD" w:rsidRPr="009E04E6" w:rsidRDefault="009A32BD" w:rsidP="009A32BD">
      <w:pPr>
        <w:ind w:firstLine="709"/>
        <w:jc w:val="both"/>
        <w:rPr>
          <w:sz w:val="26"/>
          <w:szCs w:val="26"/>
        </w:rPr>
      </w:pPr>
      <w:r w:rsidRPr="009E04E6">
        <w:rPr>
          <w:sz w:val="26"/>
          <w:szCs w:val="26"/>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9A32BD" w:rsidRPr="009E04E6" w:rsidRDefault="009A32BD" w:rsidP="009A32BD">
      <w:pPr>
        <w:ind w:firstLine="709"/>
        <w:jc w:val="both"/>
        <w:rPr>
          <w:sz w:val="26"/>
          <w:szCs w:val="26"/>
        </w:rPr>
      </w:pPr>
      <w:r w:rsidRPr="009E04E6">
        <w:rPr>
          <w:sz w:val="26"/>
          <w:szCs w:val="26"/>
        </w:rPr>
        <w:t xml:space="preserve">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31.12.2020 № 2398 </w:t>
      </w:r>
      <w:r w:rsidRPr="009E04E6">
        <w:rPr>
          <w:sz w:val="26"/>
          <w:szCs w:val="26"/>
        </w:rPr>
        <w:lastRenderedPageBreak/>
        <w:t>(далее – Критерии № 2398), такой объект не является объектом НВОС и не подлежит постановке на государственный учет в соответствии с положениями ст.69 Закона № 7-ФЗ.</w:t>
      </w:r>
    </w:p>
    <w:p w:rsidR="009A32BD" w:rsidRPr="009E04E6" w:rsidRDefault="009A32BD" w:rsidP="009A32BD">
      <w:pPr>
        <w:ind w:firstLine="709"/>
        <w:jc w:val="both"/>
        <w:rPr>
          <w:sz w:val="26"/>
          <w:szCs w:val="26"/>
        </w:rPr>
      </w:pPr>
      <w:r w:rsidRPr="009E04E6">
        <w:rPr>
          <w:sz w:val="26"/>
          <w:szCs w:val="26"/>
        </w:rPr>
        <w:t>Строящиеся объекты капитального строительства подлежат постановке на государственный учет и при строительстве более 6 месяцев и относятся к III категории, а при строительстве до 6 месяцев к IV категории (в соответствии с Критериями № 2398).</w:t>
      </w:r>
    </w:p>
    <w:p w:rsidR="009A32BD" w:rsidRPr="009E04E6" w:rsidRDefault="009A32BD" w:rsidP="009A32BD">
      <w:pPr>
        <w:ind w:firstLine="709"/>
        <w:jc w:val="both"/>
        <w:rPr>
          <w:sz w:val="26"/>
          <w:szCs w:val="26"/>
        </w:rPr>
      </w:pPr>
      <w:r w:rsidRPr="009E04E6">
        <w:rPr>
          <w:sz w:val="26"/>
          <w:szCs w:val="26"/>
        </w:rPr>
        <w:t>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9A32BD" w:rsidRPr="009E04E6" w:rsidRDefault="009A32BD" w:rsidP="009A32BD">
      <w:pPr>
        <w:ind w:firstLine="709"/>
        <w:jc w:val="both"/>
        <w:rPr>
          <w:sz w:val="26"/>
          <w:szCs w:val="26"/>
        </w:rPr>
      </w:pPr>
      <w:r w:rsidRPr="009E04E6">
        <w:rPr>
          <w:sz w:val="26"/>
          <w:szCs w:val="26"/>
        </w:rPr>
        <w:t>Уровень поднадзорности объекта НВОС (федеральный или региональный), определяется согласно Постановление № 1096.</w:t>
      </w:r>
    </w:p>
    <w:p w:rsidR="009A32BD" w:rsidRPr="009E04E6" w:rsidRDefault="009A32BD" w:rsidP="009A32BD">
      <w:pPr>
        <w:ind w:firstLine="709"/>
        <w:jc w:val="both"/>
        <w:rPr>
          <w:sz w:val="26"/>
          <w:szCs w:val="26"/>
        </w:rPr>
      </w:pPr>
      <w:r w:rsidRPr="009E04E6">
        <w:rPr>
          <w:sz w:val="26"/>
          <w:szCs w:val="26"/>
        </w:rPr>
        <w:t xml:space="preserve">Таким образом, объект относящийся к IV категории объекта НВОС (согласно Критериям № 2398), но соответствующий хотя бы одному из Постановление № 1096,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w:t>
      </w:r>
      <w:proofErr w:type="spellStart"/>
      <w:r w:rsidRPr="009E04E6">
        <w:rPr>
          <w:sz w:val="26"/>
          <w:szCs w:val="26"/>
        </w:rPr>
        <w:t>Росприроднадзора</w:t>
      </w:r>
      <w:proofErr w:type="spellEnd"/>
      <w:r w:rsidRPr="009E04E6">
        <w:rPr>
          <w:sz w:val="26"/>
          <w:szCs w:val="26"/>
        </w:rPr>
        <w:t xml:space="preserve">. </w:t>
      </w:r>
    </w:p>
    <w:p w:rsidR="009A32BD" w:rsidRDefault="009A32BD" w:rsidP="009A32BD">
      <w:pPr>
        <w:ind w:firstLine="709"/>
        <w:jc w:val="both"/>
        <w:rPr>
          <w:sz w:val="26"/>
          <w:szCs w:val="26"/>
        </w:rPr>
      </w:pPr>
      <w:r w:rsidRPr="009E04E6">
        <w:rPr>
          <w:sz w:val="26"/>
          <w:szCs w:val="26"/>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9A32BD" w:rsidRDefault="009A32BD" w:rsidP="009A32BD">
      <w:pPr>
        <w:ind w:firstLine="709"/>
        <w:jc w:val="both"/>
        <w:rPr>
          <w:sz w:val="26"/>
          <w:szCs w:val="26"/>
        </w:rPr>
      </w:pPr>
    </w:p>
    <w:p w:rsidR="009A32BD" w:rsidRPr="009E04E6" w:rsidRDefault="009A32BD" w:rsidP="009A32BD">
      <w:pPr>
        <w:ind w:firstLine="709"/>
        <w:jc w:val="both"/>
        <w:rPr>
          <w:sz w:val="26"/>
          <w:szCs w:val="26"/>
        </w:rPr>
      </w:pPr>
      <w:r>
        <w:rPr>
          <w:sz w:val="26"/>
          <w:szCs w:val="26"/>
        </w:rPr>
        <w:t xml:space="preserve">4. </w:t>
      </w:r>
      <w:r w:rsidRPr="009E04E6">
        <w:rPr>
          <w:sz w:val="26"/>
          <w:szCs w:val="26"/>
        </w:rPr>
        <w:t>Определение категории объектов НВОС</w:t>
      </w:r>
    </w:p>
    <w:p w:rsidR="009A32BD" w:rsidRPr="009E04E6" w:rsidRDefault="009A32BD" w:rsidP="009A32BD">
      <w:pPr>
        <w:ind w:firstLine="709"/>
        <w:jc w:val="both"/>
        <w:rPr>
          <w:sz w:val="26"/>
          <w:szCs w:val="26"/>
        </w:rPr>
      </w:pPr>
    </w:p>
    <w:p w:rsidR="009A32BD" w:rsidRPr="009E04E6" w:rsidRDefault="009A32BD" w:rsidP="009A32BD">
      <w:pPr>
        <w:ind w:firstLine="709"/>
        <w:jc w:val="both"/>
        <w:rPr>
          <w:sz w:val="26"/>
          <w:szCs w:val="26"/>
        </w:rPr>
      </w:pPr>
      <w:r w:rsidRPr="009E04E6">
        <w:rPr>
          <w:sz w:val="26"/>
          <w:szCs w:val="26"/>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A32BD" w:rsidRPr="009E04E6" w:rsidRDefault="009A32BD" w:rsidP="009A32BD">
      <w:pPr>
        <w:ind w:firstLine="709"/>
        <w:jc w:val="both"/>
        <w:rPr>
          <w:sz w:val="26"/>
          <w:szCs w:val="26"/>
        </w:rPr>
      </w:pPr>
      <w:r w:rsidRPr="009E04E6">
        <w:rPr>
          <w:sz w:val="26"/>
          <w:szCs w:val="26"/>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A32BD" w:rsidRPr="009E04E6" w:rsidRDefault="009A32BD" w:rsidP="009A32BD">
      <w:pPr>
        <w:ind w:firstLine="709"/>
        <w:jc w:val="both"/>
        <w:rPr>
          <w:sz w:val="26"/>
          <w:szCs w:val="26"/>
        </w:rPr>
      </w:pPr>
      <w:r w:rsidRPr="009E04E6">
        <w:rPr>
          <w:sz w:val="26"/>
          <w:szCs w:val="26"/>
        </w:rPr>
        <w:t>объекты, оказывающие умеренное негативное воздействие на окружающую среду, - объекты II категории;</w:t>
      </w:r>
    </w:p>
    <w:p w:rsidR="009A32BD" w:rsidRPr="009E04E6" w:rsidRDefault="009A32BD" w:rsidP="009A32BD">
      <w:pPr>
        <w:ind w:firstLine="709"/>
        <w:jc w:val="both"/>
        <w:rPr>
          <w:sz w:val="26"/>
          <w:szCs w:val="26"/>
        </w:rPr>
      </w:pPr>
      <w:r w:rsidRPr="009E04E6">
        <w:rPr>
          <w:sz w:val="26"/>
          <w:szCs w:val="26"/>
        </w:rPr>
        <w:t>объекты, оказывающие незначительное негативное воздействие на окружающую среду, - объекты III категории;</w:t>
      </w:r>
    </w:p>
    <w:p w:rsidR="009A32BD" w:rsidRPr="009E04E6" w:rsidRDefault="009A32BD" w:rsidP="009A32BD">
      <w:pPr>
        <w:ind w:firstLine="709"/>
        <w:jc w:val="both"/>
        <w:rPr>
          <w:sz w:val="26"/>
          <w:szCs w:val="26"/>
        </w:rPr>
      </w:pPr>
      <w:r w:rsidRPr="009E04E6">
        <w:rPr>
          <w:sz w:val="26"/>
          <w:szCs w:val="26"/>
        </w:rPr>
        <w:t>объекты, оказывающие минимальное негативное воздействие на окружающую среду, - объекты IV категории.</w:t>
      </w:r>
    </w:p>
    <w:p w:rsidR="009A32BD" w:rsidRPr="009E04E6" w:rsidRDefault="009A32BD" w:rsidP="009A32BD">
      <w:pPr>
        <w:ind w:firstLine="709"/>
        <w:jc w:val="both"/>
        <w:rPr>
          <w:sz w:val="26"/>
          <w:szCs w:val="26"/>
        </w:rPr>
      </w:pPr>
      <w:r w:rsidRPr="009E04E6">
        <w:rPr>
          <w:sz w:val="26"/>
          <w:szCs w:val="26"/>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9A32BD" w:rsidRPr="009E04E6" w:rsidRDefault="009A32BD" w:rsidP="009A32BD">
      <w:pPr>
        <w:ind w:firstLine="709"/>
        <w:jc w:val="both"/>
        <w:rPr>
          <w:sz w:val="26"/>
          <w:szCs w:val="26"/>
        </w:rPr>
      </w:pPr>
      <w:r w:rsidRPr="009E04E6">
        <w:rPr>
          <w:sz w:val="26"/>
          <w:szCs w:val="26"/>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9A32BD" w:rsidRPr="009E04E6" w:rsidRDefault="009A32BD" w:rsidP="009A32BD">
      <w:pPr>
        <w:ind w:firstLine="709"/>
        <w:jc w:val="both"/>
        <w:rPr>
          <w:sz w:val="26"/>
          <w:szCs w:val="26"/>
        </w:rPr>
      </w:pPr>
      <w:r w:rsidRPr="009E04E6">
        <w:rPr>
          <w:sz w:val="26"/>
          <w:szCs w:val="26"/>
        </w:rPr>
        <w:t>Отнесение объекта НВОС к какой-то конкретной категории предусмотрено Постановление Правительства № 2398 предусмотрено в следующих случаях:</w:t>
      </w:r>
    </w:p>
    <w:p w:rsidR="009A32BD" w:rsidRPr="009E04E6" w:rsidRDefault="009A32BD" w:rsidP="009A32BD">
      <w:pPr>
        <w:ind w:firstLine="709"/>
        <w:jc w:val="both"/>
        <w:rPr>
          <w:sz w:val="26"/>
          <w:szCs w:val="26"/>
        </w:rPr>
      </w:pPr>
      <w:r w:rsidRPr="009E04E6">
        <w:rPr>
          <w:sz w:val="26"/>
          <w:szCs w:val="26"/>
        </w:rPr>
        <w:t>Образование отходов в соответствии с Критериями № 2398 не является признаком отнесения объектов к какой-либо из четырех категорий объектов НВОС.</w:t>
      </w:r>
    </w:p>
    <w:p w:rsidR="009A32BD" w:rsidRPr="009E04E6" w:rsidRDefault="009A32BD" w:rsidP="009A32BD">
      <w:pPr>
        <w:ind w:firstLine="709"/>
        <w:jc w:val="both"/>
        <w:rPr>
          <w:sz w:val="26"/>
          <w:szCs w:val="26"/>
        </w:rPr>
      </w:pPr>
      <w:r w:rsidRPr="009E04E6">
        <w:rPr>
          <w:sz w:val="26"/>
          <w:szCs w:val="26"/>
        </w:rPr>
        <w:t>В случае, если на объекте образуются отходы, но при этом отсутствуют иные виды негативного воздействия, указанные в Критериях № 2398, такой объект не подлежит постановке на учет в качестве объекта НВОС.</w:t>
      </w:r>
    </w:p>
    <w:p w:rsidR="009A32BD" w:rsidRPr="009E04E6" w:rsidRDefault="009A32BD" w:rsidP="009A32BD">
      <w:pPr>
        <w:ind w:firstLine="709"/>
        <w:jc w:val="both"/>
        <w:rPr>
          <w:sz w:val="26"/>
          <w:szCs w:val="26"/>
        </w:rPr>
      </w:pPr>
      <w:r w:rsidRPr="009E04E6">
        <w:rPr>
          <w:sz w:val="26"/>
          <w:szCs w:val="26"/>
        </w:rPr>
        <w:lastRenderedPageBreak/>
        <w:t>Транспортирование и накопление отходов сами по себе также не являются признаком отнесения объектов к категориям объектов НВОС.</w:t>
      </w:r>
    </w:p>
    <w:p w:rsidR="009A32BD" w:rsidRPr="009E04E6" w:rsidRDefault="009A32BD" w:rsidP="009A32BD">
      <w:pPr>
        <w:jc w:val="both"/>
        <w:rPr>
          <w:sz w:val="26"/>
          <w:szCs w:val="26"/>
        </w:rPr>
      </w:pPr>
    </w:p>
    <w:p w:rsidR="009A32BD" w:rsidRDefault="009A32BD" w:rsidP="009A32BD">
      <w:pPr>
        <w:ind w:firstLine="709"/>
        <w:jc w:val="both"/>
        <w:rPr>
          <w:sz w:val="26"/>
          <w:szCs w:val="26"/>
        </w:rPr>
      </w:pPr>
      <w:r w:rsidRPr="00466F4E">
        <w:rPr>
          <w:sz w:val="26"/>
          <w:szCs w:val="26"/>
        </w:rPr>
        <w:t>5.</w:t>
      </w:r>
      <w:r w:rsidRPr="00466F4E">
        <w:rPr>
          <w:sz w:val="26"/>
          <w:szCs w:val="26"/>
        </w:rPr>
        <w:tab/>
        <w:t>Подготовка и направление заявки о постановк</w:t>
      </w:r>
      <w:r>
        <w:rPr>
          <w:sz w:val="26"/>
          <w:szCs w:val="26"/>
        </w:rPr>
        <w:t>е на учет объектов НВОС</w:t>
      </w:r>
    </w:p>
    <w:p w:rsidR="009A32BD"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r>
        <w:rPr>
          <w:sz w:val="26"/>
          <w:szCs w:val="26"/>
        </w:rPr>
        <w:t xml:space="preserve"> </w:t>
      </w:r>
      <w:r w:rsidRPr="00466F4E">
        <w:rPr>
          <w:sz w:val="26"/>
          <w:szCs w:val="26"/>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9A32BD" w:rsidRPr="00466F4E" w:rsidRDefault="009A32BD" w:rsidP="009A32BD">
      <w:pPr>
        <w:ind w:firstLine="709"/>
        <w:jc w:val="both"/>
        <w:rPr>
          <w:sz w:val="26"/>
          <w:szCs w:val="26"/>
        </w:rPr>
      </w:pPr>
      <w:r w:rsidRPr="00466F4E">
        <w:rPr>
          <w:sz w:val="26"/>
          <w:szCs w:val="26"/>
        </w:rPr>
        <w:t>При подготовке Заявки юридическими лицами и индивидуальными предпринимателями учитываются:</w:t>
      </w:r>
    </w:p>
    <w:p w:rsidR="009A32BD" w:rsidRPr="00466F4E" w:rsidRDefault="009A32BD" w:rsidP="009A32BD">
      <w:pPr>
        <w:ind w:firstLine="709"/>
        <w:jc w:val="both"/>
        <w:rPr>
          <w:sz w:val="26"/>
          <w:szCs w:val="26"/>
        </w:rPr>
      </w:pPr>
      <w:r w:rsidRPr="00466F4E">
        <w:rPr>
          <w:sz w:val="26"/>
          <w:szCs w:val="26"/>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РФ от 31 декабря 2020 г. N 2398;</w:t>
      </w:r>
    </w:p>
    <w:p w:rsidR="009A32BD" w:rsidRPr="00466F4E" w:rsidRDefault="009A32BD" w:rsidP="009A32BD">
      <w:pPr>
        <w:ind w:firstLine="709"/>
        <w:jc w:val="both"/>
        <w:rPr>
          <w:sz w:val="26"/>
          <w:szCs w:val="26"/>
        </w:rPr>
      </w:pPr>
      <w:r w:rsidRPr="00466F4E">
        <w:rPr>
          <w:sz w:val="26"/>
          <w:szCs w:val="26"/>
        </w:rPr>
        <w:t xml:space="preserve">Заявка представляется в территориальный орган </w:t>
      </w:r>
      <w:proofErr w:type="spellStart"/>
      <w:r w:rsidRPr="00466F4E">
        <w:rPr>
          <w:sz w:val="26"/>
          <w:szCs w:val="26"/>
        </w:rPr>
        <w:t>Росприроднадзора</w:t>
      </w:r>
      <w:proofErr w:type="spellEnd"/>
      <w:r w:rsidRPr="00466F4E">
        <w:rPr>
          <w:sz w:val="26"/>
          <w:szCs w:val="26"/>
        </w:rPr>
        <w:t xml:space="preserve"> или уполномоченный орган исполнительной власти субъекта Российской Федерации – по месту нахождения объекта:</w:t>
      </w:r>
    </w:p>
    <w:p w:rsidR="009A32BD" w:rsidRPr="00466F4E" w:rsidRDefault="009A32BD" w:rsidP="009A32BD">
      <w:pPr>
        <w:ind w:firstLine="709"/>
        <w:jc w:val="both"/>
        <w:rPr>
          <w:sz w:val="26"/>
          <w:szCs w:val="26"/>
        </w:rPr>
      </w:pPr>
      <w:r w:rsidRPr="00466F4E">
        <w:rPr>
          <w:sz w:val="26"/>
          <w:szCs w:val="26"/>
        </w:rPr>
        <w:t xml:space="preserve">- в территориальный орган </w:t>
      </w:r>
      <w:proofErr w:type="spellStart"/>
      <w:r w:rsidRPr="00466F4E">
        <w:rPr>
          <w:sz w:val="26"/>
          <w:szCs w:val="26"/>
        </w:rPr>
        <w:t>Росприроднадзора</w:t>
      </w:r>
      <w:proofErr w:type="spellEnd"/>
      <w:r w:rsidRPr="00466F4E">
        <w:rPr>
          <w:sz w:val="26"/>
          <w:szCs w:val="26"/>
        </w:rPr>
        <w:t xml:space="preserve"> - по объекту, подлежащему федеральному государс</w:t>
      </w:r>
      <w:r>
        <w:rPr>
          <w:sz w:val="26"/>
          <w:szCs w:val="26"/>
        </w:rPr>
        <w:t>твенному экологическому надзору</w:t>
      </w:r>
      <w:r w:rsidRPr="00466F4E">
        <w:rPr>
          <w:sz w:val="26"/>
          <w:szCs w:val="26"/>
        </w:rPr>
        <w:t>;</w:t>
      </w:r>
    </w:p>
    <w:p w:rsidR="009A32BD" w:rsidRPr="00466F4E" w:rsidRDefault="009A32BD" w:rsidP="009A32BD">
      <w:pPr>
        <w:ind w:firstLine="709"/>
        <w:jc w:val="both"/>
        <w:rPr>
          <w:sz w:val="26"/>
          <w:szCs w:val="26"/>
        </w:rPr>
      </w:pPr>
      <w:r w:rsidRPr="00466F4E">
        <w:rPr>
          <w:sz w:val="26"/>
          <w:szCs w:val="26"/>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9A32BD" w:rsidRPr="00466F4E" w:rsidRDefault="009A32BD" w:rsidP="009A32BD">
      <w:pPr>
        <w:ind w:firstLine="709"/>
        <w:jc w:val="both"/>
        <w:rPr>
          <w:sz w:val="26"/>
          <w:szCs w:val="26"/>
        </w:rPr>
      </w:pPr>
      <w:proofErr w:type="gramStart"/>
      <w:r w:rsidRPr="00466F4E">
        <w:rPr>
          <w:sz w:val="26"/>
          <w:szCs w:val="26"/>
        </w:rPr>
        <w:t>В центральным аппарате</w:t>
      </w:r>
      <w:proofErr w:type="gramEnd"/>
      <w:r w:rsidRPr="00466F4E">
        <w:rPr>
          <w:sz w:val="26"/>
          <w:szCs w:val="26"/>
        </w:rPr>
        <w:t xml:space="preserve"> </w:t>
      </w:r>
      <w:proofErr w:type="spellStart"/>
      <w:r w:rsidRPr="00466F4E">
        <w:rPr>
          <w:sz w:val="26"/>
          <w:szCs w:val="26"/>
        </w:rPr>
        <w:t>Росприроднадзора</w:t>
      </w:r>
      <w:proofErr w:type="spellEnd"/>
      <w:r w:rsidRPr="00466F4E">
        <w:rPr>
          <w:sz w:val="26"/>
          <w:szCs w:val="26"/>
        </w:rPr>
        <w:t xml:space="preserve"> заявки не рассматриваются.</w:t>
      </w:r>
    </w:p>
    <w:p w:rsidR="009A32BD" w:rsidRPr="00466F4E" w:rsidRDefault="009A32BD" w:rsidP="009A32BD">
      <w:pPr>
        <w:ind w:firstLine="709"/>
        <w:jc w:val="both"/>
        <w:rPr>
          <w:sz w:val="26"/>
          <w:szCs w:val="26"/>
        </w:rPr>
      </w:pPr>
      <w:r w:rsidRPr="00466F4E">
        <w:rPr>
          <w:sz w:val="26"/>
          <w:szCs w:val="26"/>
        </w:rPr>
        <w:t xml:space="preserve">Методические рекомендации по заполнению формы заявки о постановке объектов НВОС на учет в электронном виде утверждены приказом </w:t>
      </w:r>
      <w:proofErr w:type="spellStart"/>
      <w:r w:rsidRPr="00466F4E">
        <w:rPr>
          <w:sz w:val="26"/>
          <w:szCs w:val="26"/>
        </w:rPr>
        <w:t>Росприроднадзора</w:t>
      </w:r>
      <w:proofErr w:type="spellEnd"/>
      <w:r w:rsidRPr="00466F4E">
        <w:rPr>
          <w:sz w:val="26"/>
          <w:szCs w:val="26"/>
        </w:rPr>
        <w:t xml:space="preserve"> от 24.11.2016 № 756.</w:t>
      </w:r>
    </w:p>
    <w:p w:rsidR="009A32BD" w:rsidRPr="00466F4E" w:rsidRDefault="009A32BD" w:rsidP="009A32BD">
      <w:pPr>
        <w:ind w:firstLine="709"/>
        <w:jc w:val="both"/>
        <w:rPr>
          <w:sz w:val="26"/>
          <w:szCs w:val="26"/>
        </w:rPr>
      </w:pPr>
      <w:r w:rsidRPr="00466F4E">
        <w:rPr>
          <w:sz w:val="26"/>
          <w:szCs w:val="26"/>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w:t>
      </w:r>
      <w:proofErr w:type="spellStart"/>
      <w:r w:rsidRPr="00466F4E">
        <w:rPr>
          <w:sz w:val="26"/>
          <w:szCs w:val="26"/>
        </w:rPr>
        <w:t>Росприроднадзора</w:t>
      </w:r>
      <w:proofErr w:type="spellEnd"/>
      <w:r w:rsidRPr="00466F4E">
        <w:rPr>
          <w:sz w:val="26"/>
          <w:szCs w:val="26"/>
        </w:rPr>
        <w:t xml:space="preserve"> или уполномоченный орган исполнительной власти субъекта Российской Федерации.</w:t>
      </w:r>
    </w:p>
    <w:p w:rsidR="009A32BD" w:rsidRPr="00466F4E" w:rsidRDefault="009A32BD" w:rsidP="009A32BD">
      <w:pPr>
        <w:ind w:firstLine="709"/>
        <w:jc w:val="both"/>
        <w:rPr>
          <w:sz w:val="26"/>
          <w:szCs w:val="26"/>
        </w:rPr>
      </w:pPr>
      <w:r w:rsidRPr="00466F4E">
        <w:rPr>
          <w:sz w:val="26"/>
          <w:szCs w:val="26"/>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9A32BD" w:rsidRPr="00466F4E" w:rsidRDefault="009A32BD" w:rsidP="009A32BD">
      <w:pPr>
        <w:ind w:firstLine="709"/>
        <w:jc w:val="both"/>
        <w:rPr>
          <w:sz w:val="26"/>
          <w:szCs w:val="26"/>
        </w:rPr>
      </w:pPr>
      <w:r w:rsidRPr="00466F4E">
        <w:rPr>
          <w:sz w:val="26"/>
          <w:szCs w:val="26"/>
        </w:rPr>
        <w:t>1)</w:t>
      </w:r>
      <w:r w:rsidRPr="00466F4E">
        <w:rPr>
          <w:sz w:val="26"/>
          <w:szCs w:val="26"/>
        </w:rPr>
        <w:tab/>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9A32BD" w:rsidRPr="00466F4E" w:rsidRDefault="009A32BD" w:rsidP="009A32BD">
      <w:pPr>
        <w:ind w:firstLine="709"/>
        <w:jc w:val="both"/>
        <w:rPr>
          <w:sz w:val="26"/>
          <w:szCs w:val="26"/>
        </w:rPr>
      </w:pPr>
      <w:r w:rsidRPr="00466F4E">
        <w:rPr>
          <w:sz w:val="26"/>
          <w:szCs w:val="26"/>
        </w:rPr>
        <w:t>2)</w:t>
      </w:r>
      <w:r w:rsidRPr="00466F4E">
        <w:rPr>
          <w:sz w:val="26"/>
          <w:szCs w:val="26"/>
        </w:rPr>
        <w:tab/>
        <w:t xml:space="preserve">идентификационный номер налогоплательщика юридического лица, индивидуального предпринимателя; </w:t>
      </w:r>
    </w:p>
    <w:p w:rsidR="009A32BD" w:rsidRPr="00466F4E" w:rsidRDefault="009A32BD" w:rsidP="009A32BD">
      <w:pPr>
        <w:ind w:firstLine="709"/>
        <w:jc w:val="both"/>
        <w:rPr>
          <w:sz w:val="26"/>
          <w:szCs w:val="26"/>
        </w:rPr>
      </w:pPr>
      <w:r w:rsidRPr="00466F4E">
        <w:rPr>
          <w:sz w:val="26"/>
          <w:szCs w:val="26"/>
        </w:rPr>
        <w:t>3)</w:t>
      </w:r>
      <w:r w:rsidRPr="00466F4E">
        <w:rPr>
          <w:sz w:val="26"/>
          <w:szCs w:val="26"/>
        </w:rPr>
        <w:tab/>
        <w:t>код причины постановки на учет в налоговых органах юридического лица, индивидуального предпринимателя;</w:t>
      </w:r>
    </w:p>
    <w:p w:rsidR="009A32BD" w:rsidRPr="00466F4E" w:rsidRDefault="009A32BD" w:rsidP="009A32BD">
      <w:pPr>
        <w:ind w:firstLine="709"/>
        <w:jc w:val="both"/>
        <w:rPr>
          <w:sz w:val="26"/>
          <w:szCs w:val="26"/>
        </w:rPr>
      </w:pPr>
      <w:r w:rsidRPr="00466F4E">
        <w:rPr>
          <w:sz w:val="26"/>
          <w:szCs w:val="26"/>
        </w:rPr>
        <w:t>4)</w:t>
      </w:r>
      <w:r w:rsidRPr="00466F4E">
        <w:rPr>
          <w:sz w:val="26"/>
          <w:szCs w:val="26"/>
        </w:rPr>
        <w:tab/>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9A32BD" w:rsidRPr="00466F4E" w:rsidRDefault="009A32BD" w:rsidP="009A32BD">
      <w:pPr>
        <w:ind w:firstLine="709"/>
        <w:jc w:val="both"/>
        <w:rPr>
          <w:sz w:val="26"/>
          <w:szCs w:val="26"/>
        </w:rPr>
      </w:pPr>
      <w:r w:rsidRPr="00466F4E">
        <w:rPr>
          <w:sz w:val="26"/>
          <w:szCs w:val="26"/>
        </w:rPr>
        <w:lastRenderedPageBreak/>
        <w:t>5)</w:t>
      </w:r>
      <w:r w:rsidRPr="00466F4E">
        <w:rPr>
          <w:sz w:val="26"/>
          <w:szCs w:val="26"/>
        </w:rPr>
        <w:tab/>
        <w:t xml:space="preserve">сведения о виде хозяйственной и (или) иной деятельности, </w:t>
      </w:r>
    </w:p>
    <w:p w:rsidR="009A32BD" w:rsidRPr="00466F4E" w:rsidRDefault="009A32BD" w:rsidP="009A32BD">
      <w:pPr>
        <w:ind w:firstLine="709"/>
        <w:jc w:val="both"/>
        <w:rPr>
          <w:sz w:val="26"/>
          <w:szCs w:val="26"/>
        </w:rPr>
      </w:pPr>
      <w:r w:rsidRPr="00466F4E">
        <w:rPr>
          <w:sz w:val="26"/>
          <w:szCs w:val="26"/>
        </w:rPr>
        <w:t>6)</w:t>
      </w:r>
      <w:r w:rsidRPr="00466F4E">
        <w:rPr>
          <w:sz w:val="26"/>
          <w:szCs w:val="26"/>
        </w:rPr>
        <w:tab/>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9A32BD" w:rsidRPr="00466F4E" w:rsidRDefault="009A32BD" w:rsidP="009A32BD">
      <w:pPr>
        <w:ind w:firstLine="709"/>
        <w:jc w:val="both"/>
        <w:rPr>
          <w:sz w:val="26"/>
          <w:szCs w:val="26"/>
        </w:rPr>
      </w:pPr>
      <w:r w:rsidRPr="00466F4E">
        <w:rPr>
          <w:sz w:val="26"/>
          <w:szCs w:val="26"/>
        </w:rPr>
        <w:t>7)</w:t>
      </w:r>
      <w:r w:rsidRPr="00466F4E">
        <w:rPr>
          <w:sz w:val="26"/>
          <w:szCs w:val="26"/>
        </w:rPr>
        <w:tab/>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9A32BD" w:rsidRPr="00466F4E" w:rsidRDefault="009A32BD" w:rsidP="009A32BD">
      <w:pPr>
        <w:ind w:firstLine="709"/>
        <w:jc w:val="both"/>
        <w:rPr>
          <w:sz w:val="26"/>
          <w:szCs w:val="26"/>
        </w:rPr>
      </w:pPr>
      <w:r w:rsidRPr="00466F4E">
        <w:rPr>
          <w:sz w:val="26"/>
          <w:szCs w:val="26"/>
        </w:rPr>
        <w:t>8)</w:t>
      </w:r>
      <w:r w:rsidRPr="00466F4E">
        <w:rPr>
          <w:sz w:val="26"/>
          <w:szCs w:val="26"/>
        </w:rPr>
        <w:tab/>
        <w:t>сведения о стационарных источниках выбросов загрязняющих веществ в атмосферный воздух с указанием их географических координат;</w:t>
      </w:r>
    </w:p>
    <w:p w:rsidR="009A32BD" w:rsidRPr="00466F4E" w:rsidRDefault="009A32BD" w:rsidP="009A32BD">
      <w:pPr>
        <w:ind w:firstLine="709"/>
        <w:jc w:val="both"/>
        <w:rPr>
          <w:sz w:val="26"/>
          <w:szCs w:val="26"/>
        </w:rPr>
      </w:pPr>
      <w:r w:rsidRPr="00466F4E">
        <w:rPr>
          <w:sz w:val="26"/>
          <w:szCs w:val="26"/>
        </w:rPr>
        <w:t>9)</w:t>
      </w:r>
      <w:r w:rsidRPr="00466F4E">
        <w:rPr>
          <w:sz w:val="26"/>
          <w:szCs w:val="26"/>
        </w:rPr>
        <w:tab/>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9A32BD" w:rsidRPr="00466F4E" w:rsidRDefault="009A32BD" w:rsidP="009A32BD">
      <w:pPr>
        <w:ind w:firstLine="709"/>
        <w:jc w:val="both"/>
        <w:rPr>
          <w:sz w:val="26"/>
          <w:szCs w:val="26"/>
        </w:rPr>
      </w:pPr>
      <w:r w:rsidRPr="00466F4E">
        <w:rPr>
          <w:sz w:val="26"/>
          <w:szCs w:val="26"/>
        </w:rPr>
        <w:t>10)</w:t>
      </w:r>
      <w:r w:rsidRPr="00466F4E">
        <w:rPr>
          <w:sz w:val="26"/>
          <w:szCs w:val="26"/>
        </w:rPr>
        <w:tab/>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9A32BD" w:rsidRPr="00466F4E" w:rsidRDefault="009A32BD" w:rsidP="009A32BD">
      <w:pPr>
        <w:ind w:firstLine="709"/>
        <w:jc w:val="both"/>
        <w:rPr>
          <w:sz w:val="26"/>
          <w:szCs w:val="26"/>
        </w:rPr>
      </w:pPr>
      <w:r w:rsidRPr="00466F4E">
        <w:rPr>
          <w:sz w:val="26"/>
          <w:szCs w:val="26"/>
        </w:rPr>
        <w:t>11)</w:t>
      </w:r>
      <w:r w:rsidRPr="00466F4E">
        <w:rPr>
          <w:sz w:val="26"/>
          <w:szCs w:val="26"/>
        </w:rPr>
        <w:tab/>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9A32BD" w:rsidRPr="00466F4E" w:rsidRDefault="009A32BD" w:rsidP="009A32BD">
      <w:pPr>
        <w:ind w:firstLine="709"/>
        <w:jc w:val="both"/>
        <w:rPr>
          <w:sz w:val="26"/>
          <w:szCs w:val="26"/>
        </w:rPr>
      </w:pPr>
      <w:r w:rsidRPr="00466F4E">
        <w:rPr>
          <w:sz w:val="26"/>
          <w:szCs w:val="26"/>
        </w:rPr>
        <w:t>12)</w:t>
      </w:r>
      <w:r w:rsidRPr="00466F4E">
        <w:rPr>
          <w:sz w:val="26"/>
          <w:szCs w:val="26"/>
        </w:rPr>
        <w:tab/>
        <w:t>сведения об объеме или о массе размещенных отходов производства и потребления, в том числе по каждому виду и классу опасности отходов;</w:t>
      </w:r>
    </w:p>
    <w:p w:rsidR="009A32BD" w:rsidRPr="00466F4E" w:rsidRDefault="009A32BD" w:rsidP="009A32BD">
      <w:pPr>
        <w:ind w:firstLine="709"/>
        <w:jc w:val="both"/>
        <w:rPr>
          <w:sz w:val="26"/>
          <w:szCs w:val="26"/>
        </w:rPr>
      </w:pPr>
      <w:r w:rsidRPr="00466F4E">
        <w:rPr>
          <w:sz w:val="26"/>
          <w:szCs w:val="26"/>
        </w:rPr>
        <w:t>13)</w:t>
      </w:r>
      <w:r w:rsidRPr="00466F4E">
        <w:rPr>
          <w:sz w:val="26"/>
          <w:szCs w:val="26"/>
        </w:rPr>
        <w:tab/>
        <w:t>сведения о программе производственного экологического контроля;</w:t>
      </w:r>
    </w:p>
    <w:p w:rsidR="009A32BD" w:rsidRPr="00466F4E" w:rsidRDefault="009A32BD" w:rsidP="009A32BD">
      <w:pPr>
        <w:ind w:firstLine="709"/>
        <w:jc w:val="both"/>
        <w:rPr>
          <w:sz w:val="26"/>
          <w:szCs w:val="26"/>
        </w:rPr>
      </w:pPr>
      <w:r w:rsidRPr="00466F4E">
        <w:rPr>
          <w:sz w:val="26"/>
          <w:szCs w:val="26"/>
        </w:rPr>
        <w:t>14)</w:t>
      </w:r>
      <w:r w:rsidRPr="00466F4E">
        <w:rPr>
          <w:sz w:val="26"/>
          <w:szCs w:val="26"/>
        </w:rPr>
        <w:tab/>
        <w:t>сведения о мероприятиях по снижению негативного воздействия на окружающую среду;</w:t>
      </w:r>
    </w:p>
    <w:p w:rsidR="009A32BD" w:rsidRPr="00466F4E" w:rsidRDefault="009A32BD" w:rsidP="009A32BD">
      <w:pPr>
        <w:ind w:firstLine="709"/>
        <w:jc w:val="both"/>
        <w:rPr>
          <w:sz w:val="26"/>
          <w:szCs w:val="26"/>
        </w:rPr>
      </w:pPr>
      <w:r w:rsidRPr="00466F4E">
        <w:rPr>
          <w:sz w:val="26"/>
          <w:szCs w:val="26"/>
        </w:rPr>
        <w:t>15)</w:t>
      </w:r>
      <w:r w:rsidRPr="00466F4E">
        <w:rPr>
          <w:sz w:val="26"/>
          <w:szCs w:val="26"/>
        </w:rPr>
        <w:tab/>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9A32BD" w:rsidRPr="00466F4E" w:rsidRDefault="009A32BD" w:rsidP="009A32BD">
      <w:pPr>
        <w:ind w:firstLine="709"/>
        <w:jc w:val="both"/>
        <w:rPr>
          <w:sz w:val="26"/>
          <w:szCs w:val="26"/>
        </w:rPr>
      </w:pPr>
      <w:r w:rsidRPr="00466F4E">
        <w:rPr>
          <w:sz w:val="26"/>
          <w:szCs w:val="26"/>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9A32BD" w:rsidRPr="00466F4E" w:rsidRDefault="009A32BD" w:rsidP="009A32BD">
      <w:pPr>
        <w:ind w:firstLine="709"/>
        <w:jc w:val="both"/>
        <w:rPr>
          <w:sz w:val="26"/>
          <w:szCs w:val="26"/>
        </w:rPr>
      </w:pPr>
      <w:r w:rsidRPr="00466F4E">
        <w:rPr>
          <w:sz w:val="26"/>
          <w:szCs w:val="26"/>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9A32BD" w:rsidRPr="00466F4E" w:rsidRDefault="009A32BD" w:rsidP="009A32BD">
      <w:pPr>
        <w:ind w:firstLine="709"/>
        <w:jc w:val="both"/>
        <w:rPr>
          <w:sz w:val="26"/>
          <w:szCs w:val="26"/>
        </w:rPr>
      </w:pPr>
      <w:r w:rsidRPr="00466F4E">
        <w:rPr>
          <w:sz w:val="26"/>
          <w:szCs w:val="26"/>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9A32BD" w:rsidRPr="00466F4E" w:rsidRDefault="009A32BD" w:rsidP="009A32BD">
      <w:pPr>
        <w:ind w:firstLine="709"/>
        <w:jc w:val="both"/>
        <w:rPr>
          <w:sz w:val="26"/>
          <w:szCs w:val="26"/>
        </w:rPr>
      </w:pPr>
      <w:r w:rsidRPr="00466F4E">
        <w:rPr>
          <w:sz w:val="26"/>
          <w:szCs w:val="26"/>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w:t>
      </w:r>
      <w:r>
        <w:rPr>
          <w:sz w:val="26"/>
          <w:szCs w:val="26"/>
        </w:rPr>
        <w:t xml:space="preserve"> </w:t>
      </w:r>
      <w:r w:rsidRPr="00466F4E">
        <w:rPr>
          <w:sz w:val="26"/>
          <w:szCs w:val="26"/>
        </w:rPr>
        <w:t>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9A32BD" w:rsidRPr="00466F4E" w:rsidRDefault="009A32BD" w:rsidP="009A32BD">
      <w:pPr>
        <w:ind w:firstLine="709"/>
        <w:jc w:val="both"/>
        <w:rPr>
          <w:sz w:val="26"/>
          <w:szCs w:val="26"/>
        </w:rPr>
      </w:pPr>
      <w:r w:rsidRPr="00466F4E">
        <w:rPr>
          <w:sz w:val="26"/>
          <w:szCs w:val="26"/>
        </w:rPr>
        <w:lastRenderedPageBreak/>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9A32BD" w:rsidRPr="00466F4E" w:rsidRDefault="009A32BD" w:rsidP="009A32BD">
      <w:pPr>
        <w:ind w:firstLine="709"/>
        <w:jc w:val="both"/>
        <w:rPr>
          <w:sz w:val="26"/>
          <w:szCs w:val="26"/>
        </w:rPr>
      </w:pPr>
      <w:r w:rsidRPr="00466F4E">
        <w:rPr>
          <w:sz w:val="26"/>
          <w:szCs w:val="26"/>
        </w:rPr>
        <w:t>Умышленное искажение информации, содержащейся в заявке, является административным правонарушением, предусмотренным ст. 8.5 КоАП РФ.</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6.</w:t>
      </w:r>
      <w:r w:rsidRPr="00466F4E">
        <w:rPr>
          <w:sz w:val="26"/>
          <w:szCs w:val="26"/>
        </w:rPr>
        <w:tab/>
        <w:t>Актуализация учетных сведений об объектах НВОС</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Сведения об объектах НВОС подлежат актуализации в связи с представлением юридическими лицами и индивидуальными предпринимателями сведений (в срок не позднее чем через тридцать дней со дня государственной регистрации таких изменений):</w:t>
      </w:r>
    </w:p>
    <w:p w:rsidR="009A32BD" w:rsidRPr="00466F4E" w:rsidRDefault="009A32BD" w:rsidP="009A32BD">
      <w:pPr>
        <w:ind w:firstLine="709"/>
        <w:jc w:val="both"/>
        <w:rPr>
          <w:sz w:val="26"/>
          <w:szCs w:val="26"/>
        </w:rPr>
      </w:pPr>
      <w:r w:rsidRPr="00466F4E">
        <w:rPr>
          <w:sz w:val="26"/>
          <w:szCs w:val="26"/>
        </w:rPr>
        <w:t>1)</w:t>
      </w:r>
      <w:r w:rsidRPr="00466F4E">
        <w:rPr>
          <w:sz w:val="26"/>
          <w:szCs w:val="26"/>
        </w:rPr>
        <w:tab/>
        <w:t>о замене юридического лица или индивидуального предпринимателя, осуществляющих хозяйственную и (или) иную деятельность на объекте НВОС;</w:t>
      </w:r>
    </w:p>
    <w:p w:rsidR="009A32BD" w:rsidRPr="00466F4E" w:rsidRDefault="009A32BD" w:rsidP="009A32BD">
      <w:pPr>
        <w:ind w:firstLine="709"/>
        <w:jc w:val="both"/>
        <w:rPr>
          <w:sz w:val="26"/>
          <w:szCs w:val="26"/>
        </w:rPr>
      </w:pPr>
      <w:r w:rsidRPr="00466F4E">
        <w:rPr>
          <w:sz w:val="26"/>
          <w:szCs w:val="26"/>
        </w:rPr>
        <w:t>2)</w:t>
      </w:r>
      <w:r w:rsidRPr="00466F4E">
        <w:rPr>
          <w:sz w:val="26"/>
          <w:szCs w:val="26"/>
        </w:rPr>
        <w:tab/>
        <w:t>реорганизации юридического лица в форме преобразования;</w:t>
      </w:r>
    </w:p>
    <w:p w:rsidR="009A32BD" w:rsidRPr="00466F4E" w:rsidRDefault="009A32BD" w:rsidP="009A32BD">
      <w:pPr>
        <w:ind w:firstLine="709"/>
        <w:jc w:val="both"/>
        <w:rPr>
          <w:sz w:val="26"/>
          <w:szCs w:val="26"/>
        </w:rPr>
      </w:pPr>
      <w:r w:rsidRPr="00466F4E">
        <w:rPr>
          <w:sz w:val="26"/>
          <w:szCs w:val="26"/>
        </w:rPr>
        <w:t>3)</w:t>
      </w:r>
      <w:r w:rsidRPr="00466F4E">
        <w:rPr>
          <w:sz w:val="26"/>
          <w:szCs w:val="26"/>
        </w:rPr>
        <w:tab/>
        <w:t>об изменении наименования юридического лица;</w:t>
      </w:r>
    </w:p>
    <w:p w:rsidR="009A32BD" w:rsidRPr="00466F4E" w:rsidRDefault="009A32BD" w:rsidP="009A32BD">
      <w:pPr>
        <w:ind w:firstLine="709"/>
        <w:jc w:val="both"/>
        <w:rPr>
          <w:sz w:val="26"/>
          <w:szCs w:val="26"/>
        </w:rPr>
      </w:pPr>
      <w:r w:rsidRPr="00466F4E">
        <w:rPr>
          <w:sz w:val="26"/>
          <w:szCs w:val="26"/>
        </w:rPr>
        <w:t>4)</w:t>
      </w:r>
      <w:r w:rsidRPr="00466F4E">
        <w:rPr>
          <w:sz w:val="26"/>
          <w:szCs w:val="26"/>
        </w:rPr>
        <w:tab/>
        <w:t>об изменении адреса (места нахождения)</w:t>
      </w:r>
      <w:r>
        <w:rPr>
          <w:sz w:val="26"/>
          <w:szCs w:val="26"/>
        </w:rPr>
        <w:t xml:space="preserve"> </w:t>
      </w:r>
      <w:r w:rsidRPr="00466F4E">
        <w:rPr>
          <w:sz w:val="26"/>
          <w:szCs w:val="26"/>
        </w:rPr>
        <w:t>юридического лица;</w:t>
      </w:r>
    </w:p>
    <w:p w:rsidR="009A32BD" w:rsidRPr="00466F4E" w:rsidRDefault="009A32BD" w:rsidP="009A32BD">
      <w:pPr>
        <w:ind w:firstLine="709"/>
        <w:jc w:val="both"/>
        <w:rPr>
          <w:sz w:val="26"/>
          <w:szCs w:val="26"/>
        </w:rPr>
      </w:pPr>
      <w:r w:rsidRPr="00466F4E">
        <w:rPr>
          <w:sz w:val="26"/>
          <w:szCs w:val="26"/>
        </w:rPr>
        <w:t>5)</w:t>
      </w:r>
      <w:r w:rsidRPr="00466F4E">
        <w:rPr>
          <w:sz w:val="26"/>
          <w:szCs w:val="26"/>
        </w:rPr>
        <w:tab/>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A32BD" w:rsidRPr="00466F4E" w:rsidRDefault="009A32BD" w:rsidP="009A32BD">
      <w:pPr>
        <w:ind w:firstLine="709"/>
        <w:jc w:val="both"/>
        <w:rPr>
          <w:sz w:val="26"/>
          <w:szCs w:val="26"/>
        </w:rPr>
      </w:pPr>
      <w:r w:rsidRPr="00466F4E">
        <w:rPr>
          <w:sz w:val="26"/>
          <w:szCs w:val="26"/>
        </w:rPr>
        <w:t>6)</w:t>
      </w:r>
      <w:r w:rsidRPr="00466F4E">
        <w:rPr>
          <w:sz w:val="26"/>
          <w:szCs w:val="26"/>
        </w:rPr>
        <w:tab/>
        <w:t>об изменении места нахождения объекта НВОС.</w:t>
      </w:r>
    </w:p>
    <w:p w:rsidR="009A32BD" w:rsidRPr="00466F4E" w:rsidRDefault="009A32BD" w:rsidP="009A32BD">
      <w:pPr>
        <w:ind w:firstLine="709"/>
        <w:jc w:val="both"/>
        <w:rPr>
          <w:sz w:val="26"/>
          <w:szCs w:val="26"/>
        </w:rPr>
      </w:pPr>
      <w:r w:rsidRPr="00466F4E">
        <w:rPr>
          <w:sz w:val="26"/>
          <w:szCs w:val="26"/>
        </w:rPr>
        <w:t>Вышеуказанные сведения подтверждаются документами:</w:t>
      </w:r>
    </w:p>
    <w:p w:rsidR="009A32BD" w:rsidRPr="00466F4E" w:rsidRDefault="009A32BD" w:rsidP="009A32BD">
      <w:pPr>
        <w:ind w:firstLine="709"/>
        <w:jc w:val="both"/>
        <w:rPr>
          <w:sz w:val="26"/>
          <w:szCs w:val="26"/>
        </w:rPr>
      </w:pPr>
      <w:r w:rsidRPr="00466F4E">
        <w:rPr>
          <w:sz w:val="26"/>
          <w:szCs w:val="26"/>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9A32BD" w:rsidRPr="00466F4E" w:rsidRDefault="009A32BD" w:rsidP="009A32BD">
      <w:pPr>
        <w:ind w:firstLine="709"/>
        <w:jc w:val="both"/>
        <w:rPr>
          <w:sz w:val="26"/>
          <w:szCs w:val="26"/>
        </w:rPr>
      </w:pPr>
      <w:r w:rsidRPr="00466F4E">
        <w:rPr>
          <w:sz w:val="26"/>
          <w:szCs w:val="26"/>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9A32BD" w:rsidRPr="00466F4E" w:rsidRDefault="009A32BD" w:rsidP="009A32BD">
      <w:pPr>
        <w:ind w:firstLine="709"/>
        <w:jc w:val="both"/>
        <w:rPr>
          <w:sz w:val="26"/>
          <w:szCs w:val="26"/>
        </w:rPr>
      </w:pPr>
      <w:r w:rsidRPr="00466F4E">
        <w:rPr>
          <w:sz w:val="26"/>
          <w:szCs w:val="26"/>
        </w:rPr>
        <w:t>об изменении места нахождения объекта НВОС (например, копия акта).</w:t>
      </w:r>
    </w:p>
    <w:p w:rsidR="009A32BD" w:rsidRPr="00466F4E" w:rsidRDefault="009A32BD" w:rsidP="009A32BD">
      <w:pPr>
        <w:ind w:firstLine="709"/>
        <w:jc w:val="both"/>
        <w:rPr>
          <w:sz w:val="26"/>
          <w:szCs w:val="26"/>
        </w:rPr>
      </w:pPr>
      <w:r w:rsidRPr="00466F4E">
        <w:rPr>
          <w:sz w:val="26"/>
          <w:szCs w:val="26"/>
        </w:rPr>
        <w:t>Кроме того, юридические лица, индивидуальные предприниматели в целях актуализации сведений об объектах НВОС представляют информацию:</w:t>
      </w:r>
    </w:p>
    <w:p w:rsidR="009A32BD" w:rsidRPr="00466F4E" w:rsidRDefault="009A32BD" w:rsidP="009A32BD">
      <w:pPr>
        <w:ind w:firstLine="709"/>
        <w:jc w:val="both"/>
        <w:rPr>
          <w:sz w:val="26"/>
          <w:szCs w:val="26"/>
        </w:rPr>
      </w:pPr>
      <w:r w:rsidRPr="00466F4E">
        <w:rPr>
          <w:sz w:val="26"/>
          <w:szCs w:val="26"/>
        </w:rPr>
        <w:t>1) об изменении характеристик технологических процессов основных производств, источников загрязнения окружающей среды;</w:t>
      </w:r>
    </w:p>
    <w:p w:rsidR="009A32BD" w:rsidRPr="00466F4E" w:rsidRDefault="009A32BD" w:rsidP="009A32BD">
      <w:pPr>
        <w:ind w:firstLine="709"/>
        <w:jc w:val="both"/>
        <w:rPr>
          <w:sz w:val="26"/>
          <w:szCs w:val="26"/>
        </w:rPr>
      </w:pPr>
      <w:r w:rsidRPr="00466F4E">
        <w:rPr>
          <w:sz w:val="26"/>
          <w:szCs w:val="26"/>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A32BD" w:rsidRPr="00466F4E" w:rsidRDefault="009A32BD" w:rsidP="009A32BD">
      <w:pPr>
        <w:ind w:firstLine="709"/>
        <w:jc w:val="both"/>
        <w:rPr>
          <w:sz w:val="26"/>
          <w:szCs w:val="26"/>
        </w:rPr>
      </w:pPr>
      <w:r>
        <w:rPr>
          <w:sz w:val="26"/>
          <w:szCs w:val="26"/>
        </w:rPr>
        <w:t xml:space="preserve">Заявка на актуализацию сведений и документы, </w:t>
      </w:r>
      <w:r w:rsidRPr="00466F4E">
        <w:rPr>
          <w:sz w:val="26"/>
          <w:szCs w:val="26"/>
        </w:rPr>
        <w:t xml:space="preserve">подтверждающие необходимость актуализации сведений об объекте НВОС, подаются в тот территориальный орган </w:t>
      </w:r>
      <w:proofErr w:type="spellStart"/>
      <w:r w:rsidRPr="00466F4E">
        <w:rPr>
          <w:sz w:val="26"/>
          <w:szCs w:val="26"/>
        </w:rPr>
        <w:t>Росприроднадзора</w:t>
      </w:r>
      <w:proofErr w:type="spellEnd"/>
      <w:r w:rsidRPr="00466F4E">
        <w:rPr>
          <w:sz w:val="26"/>
          <w:szCs w:val="26"/>
        </w:rPr>
        <w:t xml:space="preserve"> или орган исполнительной власти субъекта Российской Федерации, в котором был поставлен на государственный учет указанный объект НВОС.</w:t>
      </w:r>
    </w:p>
    <w:p w:rsidR="009A32BD" w:rsidRPr="00466F4E" w:rsidRDefault="009A32BD" w:rsidP="009A32BD">
      <w:pPr>
        <w:ind w:firstLine="709"/>
        <w:jc w:val="both"/>
        <w:rPr>
          <w:sz w:val="26"/>
          <w:szCs w:val="26"/>
        </w:rPr>
      </w:pPr>
      <w:r w:rsidRPr="00466F4E">
        <w:rPr>
          <w:sz w:val="26"/>
          <w:szCs w:val="26"/>
        </w:rPr>
        <w:t xml:space="preserve">При актуализации учетных сведений об объекте НВОС территориальный орган </w:t>
      </w:r>
      <w:proofErr w:type="spellStart"/>
      <w:r w:rsidRPr="00466F4E">
        <w:rPr>
          <w:sz w:val="26"/>
          <w:szCs w:val="26"/>
        </w:rPr>
        <w:t>Росприроднадзора</w:t>
      </w:r>
      <w:proofErr w:type="spellEnd"/>
      <w:r w:rsidRPr="00466F4E">
        <w:rPr>
          <w:sz w:val="26"/>
          <w:szCs w:val="26"/>
        </w:rPr>
        <w:t>,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9A32BD" w:rsidRPr="00466F4E" w:rsidRDefault="009A32BD" w:rsidP="009A32BD">
      <w:pPr>
        <w:ind w:firstLine="709"/>
        <w:jc w:val="both"/>
        <w:rPr>
          <w:sz w:val="26"/>
          <w:szCs w:val="26"/>
        </w:rPr>
      </w:pPr>
      <w:r w:rsidRPr="00466F4E">
        <w:rPr>
          <w:sz w:val="26"/>
          <w:szCs w:val="26"/>
        </w:rPr>
        <w:t xml:space="preserve">Территориальный орган </w:t>
      </w:r>
      <w:proofErr w:type="spellStart"/>
      <w:r w:rsidRPr="00466F4E">
        <w:rPr>
          <w:sz w:val="26"/>
          <w:szCs w:val="26"/>
        </w:rPr>
        <w:t>Росприроднадзора</w:t>
      </w:r>
      <w:proofErr w:type="spellEnd"/>
      <w:r w:rsidRPr="00466F4E">
        <w:rPr>
          <w:sz w:val="26"/>
          <w:szCs w:val="26"/>
        </w:rPr>
        <w:t xml:space="preserve">,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w:t>
      </w:r>
      <w:r w:rsidRPr="00466F4E">
        <w:rPr>
          <w:sz w:val="26"/>
          <w:szCs w:val="26"/>
        </w:rPr>
        <w:lastRenderedPageBreak/>
        <w:t xml:space="preserve">на объекте, или по своей инициативе вправе исправить допущенные при внесении сведений описки, опечатки и арифметические ошибки. </w:t>
      </w:r>
    </w:p>
    <w:p w:rsidR="009A32BD" w:rsidRPr="00466F4E" w:rsidRDefault="009A32BD" w:rsidP="009A32BD">
      <w:pPr>
        <w:ind w:firstLine="709"/>
        <w:jc w:val="both"/>
        <w:rPr>
          <w:sz w:val="26"/>
          <w:szCs w:val="26"/>
        </w:rPr>
      </w:pPr>
      <w:r w:rsidRPr="00466F4E">
        <w:rPr>
          <w:sz w:val="26"/>
          <w:szCs w:val="26"/>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9A32BD" w:rsidRPr="00466F4E" w:rsidRDefault="009A32BD" w:rsidP="009A32BD">
      <w:pPr>
        <w:ind w:firstLine="709"/>
        <w:jc w:val="both"/>
        <w:rPr>
          <w:sz w:val="26"/>
          <w:szCs w:val="26"/>
        </w:rPr>
      </w:pPr>
      <w:r w:rsidRPr="00466F4E">
        <w:rPr>
          <w:sz w:val="26"/>
          <w:szCs w:val="26"/>
        </w:rPr>
        <w:t>Актуализация учетных сведений об объекте НВОС осуществляется на безвозмездной основе.</w:t>
      </w:r>
    </w:p>
    <w:p w:rsidR="009A32BD" w:rsidRPr="00466F4E" w:rsidRDefault="009A32BD" w:rsidP="009A32BD">
      <w:pPr>
        <w:ind w:firstLine="709"/>
        <w:jc w:val="both"/>
        <w:rPr>
          <w:sz w:val="26"/>
          <w:szCs w:val="26"/>
        </w:rPr>
      </w:pPr>
      <w:bookmarkStart w:id="1" w:name="_GoBack"/>
      <w:bookmarkEnd w:id="1"/>
    </w:p>
    <w:p w:rsidR="009A32BD" w:rsidRPr="00466F4E" w:rsidRDefault="009A32BD" w:rsidP="009A32BD">
      <w:pPr>
        <w:ind w:firstLine="709"/>
        <w:jc w:val="both"/>
        <w:rPr>
          <w:sz w:val="26"/>
          <w:szCs w:val="26"/>
        </w:rPr>
      </w:pPr>
      <w:r w:rsidRPr="00466F4E">
        <w:rPr>
          <w:sz w:val="26"/>
          <w:szCs w:val="26"/>
        </w:rPr>
        <w:t>Актуальные сведения, а также документы, подтверждающие необходимость актуализации сведений об объекте НВОС, могут быть представлены юридическим лицом или индивидуальным предпринимателем в уполномоченный орган как в электронном виде 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https://lk.rpn.gov.ru/, размещенного в сети "Интернет", так и посредством почтового отправления с описью вложения и уведомлением о вручении.</w:t>
      </w:r>
    </w:p>
    <w:p w:rsidR="009A32BD" w:rsidRPr="00466F4E" w:rsidRDefault="009A32BD" w:rsidP="009A32BD">
      <w:pPr>
        <w:ind w:firstLine="709"/>
        <w:jc w:val="both"/>
        <w:rPr>
          <w:sz w:val="26"/>
          <w:szCs w:val="26"/>
        </w:rPr>
      </w:pPr>
      <w:r w:rsidRPr="00466F4E">
        <w:rPr>
          <w:sz w:val="26"/>
          <w:szCs w:val="26"/>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9A32BD" w:rsidRPr="00466F4E" w:rsidRDefault="009A32BD" w:rsidP="009A32BD">
      <w:pPr>
        <w:ind w:firstLine="709"/>
        <w:jc w:val="both"/>
        <w:rPr>
          <w:sz w:val="26"/>
          <w:szCs w:val="26"/>
        </w:rPr>
      </w:pPr>
      <w:r w:rsidRPr="00466F4E">
        <w:rPr>
          <w:sz w:val="26"/>
          <w:szCs w:val="26"/>
        </w:rPr>
        <w:t xml:space="preserve">Территориальный орган </w:t>
      </w:r>
      <w:proofErr w:type="spellStart"/>
      <w:r w:rsidRPr="00466F4E">
        <w:rPr>
          <w:sz w:val="26"/>
          <w:szCs w:val="26"/>
        </w:rPr>
        <w:t>Росприроднадзора</w:t>
      </w:r>
      <w:proofErr w:type="spellEnd"/>
      <w:r w:rsidRPr="00466F4E">
        <w:rPr>
          <w:sz w:val="26"/>
          <w:szCs w:val="26"/>
        </w:rPr>
        <w:t>,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9A32BD" w:rsidRPr="00466F4E" w:rsidRDefault="009A32BD" w:rsidP="009A32BD">
      <w:pPr>
        <w:ind w:firstLine="709"/>
        <w:jc w:val="both"/>
        <w:rPr>
          <w:sz w:val="26"/>
          <w:szCs w:val="26"/>
        </w:rPr>
      </w:pPr>
      <w:r w:rsidRPr="00466F4E">
        <w:rPr>
          <w:sz w:val="26"/>
          <w:szCs w:val="26"/>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9A32BD" w:rsidRPr="00466F4E" w:rsidRDefault="009A32BD" w:rsidP="009A32BD">
      <w:pPr>
        <w:ind w:firstLine="709"/>
        <w:jc w:val="both"/>
        <w:rPr>
          <w:sz w:val="26"/>
          <w:szCs w:val="26"/>
        </w:rPr>
      </w:pPr>
      <w:r w:rsidRPr="00466F4E">
        <w:rPr>
          <w:sz w:val="26"/>
          <w:szCs w:val="26"/>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w:t>
      </w:r>
      <w:proofErr w:type="spellStart"/>
      <w:r w:rsidRPr="00466F4E">
        <w:rPr>
          <w:sz w:val="26"/>
          <w:szCs w:val="26"/>
        </w:rPr>
        <w:t>Росприроднадзора</w:t>
      </w:r>
      <w:proofErr w:type="spellEnd"/>
      <w:r w:rsidRPr="00466F4E">
        <w:rPr>
          <w:sz w:val="26"/>
          <w:szCs w:val="26"/>
        </w:rPr>
        <w:t xml:space="preserve">. </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w:t>
      </w:r>
      <w:proofErr w:type="spellStart"/>
      <w:r w:rsidRPr="00466F4E">
        <w:rPr>
          <w:sz w:val="26"/>
          <w:szCs w:val="26"/>
        </w:rPr>
        <w:t>Росприроднадзора</w:t>
      </w:r>
      <w:proofErr w:type="spellEnd"/>
      <w:r w:rsidRPr="00466F4E">
        <w:rPr>
          <w:sz w:val="26"/>
          <w:szCs w:val="26"/>
        </w:rPr>
        <w:t xml:space="preserve"> в электронном виде с использованием средств государственного реестра в течение 5 рабочих дней со дня </w:t>
      </w:r>
      <w:r w:rsidRPr="00466F4E">
        <w:rPr>
          <w:sz w:val="26"/>
          <w:szCs w:val="26"/>
        </w:rPr>
        <w:lastRenderedPageBreak/>
        <w:t xml:space="preserve">получения таких сведений и документов в орган исполнительной власти субъекта Российской Федерации. </w:t>
      </w:r>
    </w:p>
    <w:p w:rsidR="009A32BD" w:rsidRPr="00466F4E" w:rsidRDefault="009A32BD" w:rsidP="009A32BD">
      <w:pPr>
        <w:ind w:firstLine="709"/>
        <w:jc w:val="both"/>
        <w:rPr>
          <w:sz w:val="26"/>
          <w:szCs w:val="26"/>
        </w:rPr>
      </w:pPr>
      <w:r w:rsidRPr="00466F4E">
        <w:rPr>
          <w:sz w:val="26"/>
          <w:szCs w:val="26"/>
        </w:rPr>
        <w:t xml:space="preserve">Орган исполнительной власти субъекта Российской Федерации согласно своей </w:t>
      </w:r>
      <w:proofErr w:type="gramStart"/>
      <w:r w:rsidRPr="00466F4E">
        <w:rPr>
          <w:sz w:val="26"/>
          <w:szCs w:val="26"/>
        </w:rPr>
        <w:t>компетенции</w:t>
      </w:r>
      <w:proofErr w:type="gramEnd"/>
      <w:r w:rsidRPr="00466F4E">
        <w:rPr>
          <w:sz w:val="26"/>
          <w:szCs w:val="26"/>
        </w:rPr>
        <w:t xml:space="preserve">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9A32BD" w:rsidRPr="00466F4E" w:rsidRDefault="009A32BD" w:rsidP="009A32BD">
      <w:pPr>
        <w:ind w:firstLine="709"/>
        <w:jc w:val="both"/>
        <w:rPr>
          <w:sz w:val="26"/>
          <w:szCs w:val="26"/>
        </w:rPr>
      </w:pPr>
      <w:r w:rsidRPr="00466F4E">
        <w:rPr>
          <w:sz w:val="26"/>
          <w:szCs w:val="26"/>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7.</w:t>
      </w:r>
      <w:r w:rsidRPr="00466F4E">
        <w:rPr>
          <w:sz w:val="26"/>
          <w:szCs w:val="26"/>
        </w:rPr>
        <w:tab/>
        <w:t>Снятие с государственного учета объектов НВОС</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Снятие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A32BD" w:rsidRPr="00466F4E" w:rsidRDefault="009A32BD" w:rsidP="009A32BD">
      <w:pPr>
        <w:ind w:firstLine="709"/>
        <w:jc w:val="both"/>
        <w:rPr>
          <w:sz w:val="26"/>
          <w:szCs w:val="26"/>
        </w:rPr>
      </w:pPr>
      <w:r w:rsidRPr="00466F4E">
        <w:rPr>
          <w:sz w:val="26"/>
          <w:szCs w:val="26"/>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9A32BD" w:rsidRPr="00466F4E" w:rsidRDefault="009A32BD" w:rsidP="009A32BD">
      <w:pPr>
        <w:ind w:firstLine="709"/>
        <w:jc w:val="both"/>
        <w:rPr>
          <w:sz w:val="26"/>
          <w:szCs w:val="26"/>
        </w:rPr>
      </w:pPr>
      <w:r w:rsidRPr="00466F4E">
        <w:rPr>
          <w:sz w:val="26"/>
          <w:szCs w:val="26"/>
        </w:rPr>
        <w:t xml:space="preserve">Копию акта о консервации, ликвидации объекта юридическое лицо, индивидуальный предприниматель направляют в территориальный орган </w:t>
      </w:r>
      <w:proofErr w:type="spellStart"/>
      <w:r w:rsidRPr="00466F4E">
        <w:rPr>
          <w:sz w:val="26"/>
          <w:szCs w:val="26"/>
        </w:rPr>
        <w:t>Росприроднадзора</w:t>
      </w:r>
      <w:proofErr w:type="spellEnd"/>
      <w:r w:rsidRPr="00466F4E">
        <w:rPr>
          <w:sz w:val="26"/>
          <w:szCs w:val="26"/>
        </w:rPr>
        <w:t xml:space="preserve"> или орган исполнительной власти субъекта Российской Федерации по месту постановки объекта НВОС на учет.</w:t>
      </w:r>
    </w:p>
    <w:p w:rsidR="009A32BD" w:rsidRPr="00466F4E" w:rsidRDefault="009A32BD" w:rsidP="009A32BD">
      <w:pPr>
        <w:ind w:firstLine="709"/>
        <w:jc w:val="both"/>
        <w:rPr>
          <w:sz w:val="26"/>
          <w:szCs w:val="26"/>
        </w:rPr>
      </w:pPr>
      <w:r w:rsidRPr="00466F4E">
        <w:rPr>
          <w:sz w:val="26"/>
          <w:szCs w:val="26"/>
        </w:rPr>
        <w:t xml:space="preserve">Территориальный орган </w:t>
      </w:r>
      <w:proofErr w:type="spellStart"/>
      <w:r w:rsidRPr="00466F4E">
        <w:rPr>
          <w:sz w:val="26"/>
          <w:szCs w:val="26"/>
        </w:rPr>
        <w:t>Росприроднадзора</w:t>
      </w:r>
      <w:proofErr w:type="spellEnd"/>
      <w:r w:rsidRPr="00466F4E">
        <w:rPr>
          <w:sz w:val="26"/>
          <w:szCs w:val="26"/>
        </w:rPr>
        <w:t>,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9A32BD" w:rsidRPr="00466F4E" w:rsidRDefault="009A32BD" w:rsidP="009A32BD">
      <w:pPr>
        <w:ind w:firstLine="709"/>
        <w:jc w:val="both"/>
        <w:rPr>
          <w:sz w:val="26"/>
          <w:szCs w:val="26"/>
        </w:rPr>
      </w:pPr>
      <w:r w:rsidRPr="00466F4E">
        <w:rPr>
          <w:sz w:val="26"/>
          <w:szCs w:val="26"/>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32BD" w:rsidRPr="00466F4E" w:rsidRDefault="009A32BD" w:rsidP="009A32BD">
      <w:pPr>
        <w:ind w:firstLine="709"/>
        <w:jc w:val="both"/>
        <w:rPr>
          <w:sz w:val="26"/>
          <w:szCs w:val="26"/>
        </w:rPr>
      </w:pPr>
      <w:r w:rsidRPr="00466F4E">
        <w:rPr>
          <w:sz w:val="26"/>
          <w:szCs w:val="26"/>
        </w:rPr>
        <w:t>При поступлении сведений и документов о необходимости снятия объекта НВОС с государственного учета в электронном виде с использованием средств ФГИС "Единый портал государственных и муниципальных услуг (функций)" посредством «Личного кабинета», размещенного по адресу https://lk.rpn.gov.ru/ в сети "Интернет", свидетельство о снятии объекта НВОС с государственного учета формируется и направляется юридическому лицу или индивидуальному предпринимателю в электронном виде.</w:t>
      </w:r>
    </w:p>
    <w:p w:rsidR="009A32BD" w:rsidRPr="00466F4E" w:rsidRDefault="009A32BD" w:rsidP="009A32BD">
      <w:pPr>
        <w:ind w:firstLine="709"/>
        <w:jc w:val="both"/>
        <w:rPr>
          <w:sz w:val="26"/>
          <w:szCs w:val="26"/>
        </w:rPr>
      </w:pPr>
      <w:r w:rsidRPr="00466F4E">
        <w:rPr>
          <w:sz w:val="26"/>
          <w:szCs w:val="26"/>
        </w:rPr>
        <w:t xml:space="preserve">При поступлении сведений и документов о необходимости снятия объекта НВОС с государственного учета посредством почтового отправления с описью вложения и уведомлением о получении, свидетельство о снятии объекта НВОС с государственного учета </w:t>
      </w:r>
      <w:r w:rsidRPr="00466F4E">
        <w:rPr>
          <w:sz w:val="26"/>
          <w:szCs w:val="26"/>
        </w:rPr>
        <w:lastRenderedPageBreak/>
        <w:t>направляется юридическому лицу или индивидуальному предпринимателю почтовым отправлением с описью вложения и уведомлением о получении.</w:t>
      </w:r>
    </w:p>
    <w:p w:rsidR="009A32BD" w:rsidRPr="00466F4E" w:rsidRDefault="009A32BD" w:rsidP="009A32BD">
      <w:pPr>
        <w:jc w:val="both"/>
        <w:rPr>
          <w:sz w:val="26"/>
          <w:szCs w:val="26"/>
        </w:rPr>
      </w:pPr>
      <w:r w:rsidRPr="00466F4E">
        <w:rPr>
          <w:sz w:val="26"/>
          <w:szCs w:val="26"/>
        </w:rPr>
        <w:t>В случае поступления соответствующего запроса юридического лица или индивидуального предпринимателя, подавшего документы о необходимости снятия объекта НВОС с государственного учета, о представлении свидетельства о снятии объекта НВОС с государственного учета почтовым отправлением, уполномоченный орган на безвозмездной основе направляет юридическому лицу или индивидуальному предпринимателю запрашиваемое свидетельство почтовым отправлением.</w:t>
      </w:r>
    </w:p>
    <w:p w:rsidR="009A32BD" w:rsidRDefault="009A32BD" w:rsidP="009A32BD">
      <w:pPr>
        <w:jc w:val="both"/>
        <w:rPr>
          <w:sz w:val="26"/>
          <w:szCs w:val="26"/>
        </w:rPr>
      </w:pPr>
    </w:p>
    <w:p w:rsidR="009A32BD" w:rsidRPr="00466F4E" w:rsidRDefault="009A32BD" w:rsidP="009A32BD">
      <w:pPr>
        <w:jc w:val="both"/>
        <w:rPr>
          <w:sz w:val="26"/>
          <w:szCs w:val="26"/>
        </w:rPr>
      </w:pPr>
    </w:p>
    <w:p w:rsidR="009A32BD" w:rsidRPr="00DD0BF1" w:rsidRDefault="009A32BD" w:rsidP="009A32BD">
      <w:pPr>
        <w:jc w:val="both"/>
        <w:rPr>
          <w:b/>
          <w:sz w:val="26"/>
          <w:szCs w:val="26"/>
        </w:rPr>
      </w:pPr>
      <w:r w:rsidRPr="00DD0BF1">
        <w:rPr>
          <w:b/>
          <w:sz w:val="26"/>
          <w:szCs w:val="26"/>
        </w:rPr>
        <w:t>Раздел 2</w:t>
      </w:r>
    </w:p>
    <w:p w:rsidR="009A32BD" w:rsidRPr="00466F4E" w:rsidRDefault="009A32BD" w:rsidP="009A32BD">
      <w:pPr>
        <w:jc w:val="both"/>
        <w:rPr>
          <w:sz w:val="26"/>
          <w:szCs w:val="26"/>
        </w:rPr>
      </w:pPr>
    </w:p>
    <w:p w:rsidR="009A32BD" w:rsidRPr="00466F4E" w:rsidRDefault="009A32BD" w:rsidP="009A32BD">
      <w:pPr>
        <w:ind w:firstLine="709"/>
        <w:jc w:val="both"/>
        <w:rPr>
          <w:sz w:val="26"/>
          <w:szCs w:val="26"/>
        </w:rPr>
      </w:pPr>
      <w:r w:rsidRPr="00466F4E">
        <w:rPr>
          <w:sz w:val="26"/>
          <w:szCs w:val="26"/>
        </w:rPr>
        <w:t>Руководство по взиманию платы за негативное воздействие на окружающую среду</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1.</w:t>
      </w:r>
      <w:r w:rsidRPr="00466F4E">
        <w:rPr>
          <w:sz w:val="26"/>
          <w:szCs w:val="26"/>
        </w:rPr>
        <w:tab/>
        <w:t>Нормативные правовые акты, регламентирующие взимание платы за негативное воздействие на окружающую среду (далее – плата)</w:t>
      </w:r>
      <w:r>
        <w:rPr>
          <w:sz w:val="26"/>
          <w:szCs w:val="26"/>
        </w:rPr>
        <w:t>:</w:t>
      </w:r>
    </w:p>
    <w:p w:rsidR="009A32BD" w:rsidRPr="00466F4E" w:rsidRDefault="009A32BD" w:rsidP="009A32BD">
      <w:pPr>
        <w:ind w:firstLine="709"/>
        <w:jc w:val="both"/>
        <w:rPr>
          <w:sz w:val="26"/>
          <w:szCs w:val="26"/>
        </w:rPr>
      </w:pPr>
      <w:r w:rsidRPr="00466F4E">
        <w:rPr>
          <w:sz w:val="26"/>
          <w:szCs w:val="26"/>
        </w:rPr>
        <w:t>статьи 16 – 16.5 Федерального закона от 10.01.2002 № 7-ФЗ «Об охране окружающей среды» (далее – Закон № 7-ФЗ);</w:t>
      </w:r>
    </w:p>
    <w:p w:rsidR="009A32BD" w:rsidRPr="00466F4E" w:rsidRDefault="009A32BD" w:rsidP="009A32BD">
      <w:pPr>
        <w:ind w:firstLine="709"/>
        <w:jc w:val="both"/>
        <w:rPr>
          <w:sz w:val="26"/>
          <w:szCs w:val="26"/>
        </w:rPr>
      </w:pPr>
      <w:r w:rsidRPr="00466F4E">
        <w:rPr>
          <w:sz w:val="26"/>
          <w:szCs w:val="26"/>
        </w:rPr>
        <w:t>статья 23 Федерального закона от 24.06.1998 № 89-ФЗ «Об отходах производства и потребления» (далее – Закон № 89-ФЗ);</w:t>
      </w:r>
    </w:p>
    <w:p w:rsidR="009A32BD" w:rsidRPr="00466F4E" w:rsidRDefault="009A32BD" w:rsidP="009A32BD">
      <w:pPr>
        <w:ind w:firstLine="709"/>
        <w:jc w:val="both"/>
        <w:rPr>
          <w:sz w:val="26"/>
          <w:szCs w:val="26"/>
        </w:rPr>
      </w:pPr>
      <w:r w:rsidRPr="00466F4E">
        <w:rPr>
          <w:sz w:val="26"/>
          <w:szCs w:val="26"/>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9A32BD" w:rsidRPr="00466F4E" w:rsidRDefault="009A32BD" w:rsidP="009A32BD">
      <w:pPr>
        <w:ind w:firstLine="709"/>
        <w:jc w:val="both"/>
        <w:rPr>
          <w:sz w:val="26"/>
          <w:szCs w:val="26"/>
        </w:rPr>
      </w:pPr>
      <w:r w:rsidRPr="00466F4E">
        <w:rPr>
          <w:sz w:val="26"/>
          <w:szCs w:val="26"/>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9A32BD" w:rsidRPr="00466F4E" w:rsidRDefault="009A32BD" w:rsidP="009A32BD">
      <w:pPr>
        <w:ind w:firstLine="709"/>
        <w:jc w:val="both"/>
        <w:rPr>
          <w:sz w:val="26"/>
          <w:szCs w:val="26"/>
        </w:rPr>
      </w:pPr>
      <w:r w:rsidRPr="00466F4E">
        <w:rPr>
          <w:sz w:val="26"/>
          <w:szCs w:val="26"/>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9A32BD" w:rsidRPr="00466F4E" w:rsidRDefault="009A32BD" w:rsidP="009A32BD">
      <w:pPr>
        <w:ind w:firstLine="709"/>
        <w:jc w:val="both"/>
        <w:rPr>
          <w:sz w:val="26"/>
          <w:szCs w:val="26"/>
        </w:rPr>
      </w:pPr>
      <w:r w:rsidRPr="00466F4E">
        <w:rPr>
          <w:sz w:val="26"/>
          <w:szCs w:val="26"/>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9A32BD" w:rsidRPr="00466F4E" w:rsidRDefault="009A32BD" w:rsidP="009A32BD">
      <w:pPr>
        <w:ind w:firstLine="709"/>
        <w:jc w:val="both"/>
        <w:rPr>
          <w:sz w:val="26"/>
          <w:szCs w:val="26"/>
        </w:rPr>
      </w:pPr>
      <w:r w:rsidRPr="00466F4E">
        <w:rPr>
          <w:sz w:val="26"/>
          <w:szCs w:val="26"/>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9A32BD" w:rsidRPr="00466F4E" w:rsidRDefault="009A32BD" w:rsidP="009A32BD">
      <w:pPr>
        <w:ind w:firstLine="709"/>
        <w:jc w:val="both"/>
        <w:rPr>
          <w:sz w:val="26"/>
          <w:szCs w:val="26"/>
        </w:rPr>
      </w:pPr>
      <w:r w:rsidRPr="00466F4E">
        <w:rPr>
          <w:sz w:val="26"/>
          <w:szCs w:val="26"/>
        </w:rPr>
        <w:t>приказ Минприроды России от 10.12.2020 № 1043 «Об утверждении Порядка представления декларации о плате за негативное воздействие на окружающую среду и ее формы» (зарегистрирован в Минюсте России 31.12.2020, регистрационный № 62017);</w:t>
      </w:r>
    </w:p>
    <w:p w:rsidR="009A32BD" w:rsidRPr="00466F4E" w:rsidRDefault="009A32BD" w:rsidP="009A32BD">
      <w:pPr>
        <w:ind w:firstLine="709"/>
        <w:jc w:val="both"/>
        <w:rPr>
          <w:sz w:val="26"/>
          <w:szCs w:val="26"/>
        </w:rPr>
      </w:pPr>
      <w:r w:rsidRPr="00466F4E">
        <w:rPr>
          <w:sz w:val="26"/>
          <w:szCs w:val="26"/>
        </w:rPr>
        <w:t>приказ Федеральной службы по надзору в сфере природопользования от 20 июня 2019 г. N 334 "Об утверждении Порядка зачета и возврата сумм излишне уплаченной (взысканной) платы за негативное воздействие на окружающую среду".</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2.</w:t>
      </w:r>
      <w:r w:rsidRPr="00466F4E">
        <w:rPr>
          <w:sz w:val="26"/>
          <w:szCs w:val="26"/>
        </w:rPr>
        <w:tab/>
        <w:t>Лица, обязанные вносить плату</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9A32BD" w:rsidRPr="00466F4E" w:rsidRDefault="009A32BD" w:rsidP="009A32BD">
      <w:pPr>
        <w:ind w:firstLine="709"/>
        <w:jc w:val="both"/>
        <w:rPr>
          <w:sz w:val="26"/>
          <w:szCs w:val="26"/>
        </w:rPr>
      </w:pPr>
      <w:r w:rsidRPr="00466F4E">
        <w:rPr>
          <w:sz w:val="26"/>
          <w:szCs w:val="26"/>
        </w:rPr>
        <w:t>- выбросы загрязняющих веществ в атмосферный воздух стационарными источниками;</w:t>
      </w:r>
    </w:p>
    <w:p w:rsidR="009A32BD" w:rsidRPr="00466F4E" w:rsidRDefault="009A32BD" w:rsidP="009A32BD">
      <w:pPr>
        <w:ind w:firstLine="709"/>
        <w:jc w:val="both"/>
        <w:rPr>
          <w:sz w:val="26"/>
          <w:szCs w:val="26"/>
        </w:rPr>
      </w:pPr>
      <w:r w:rsidRPr="00466F4E">
        <w:rPr>
          <w:sz w:val="26"/>
          <w:szCs w:val="26"/>
        </w:rPr>
        <w:t>- сбросы загрязняющих веществ в водные объекты;</w:t>
      </w:r>
    </w:p>
    <w:p w:rsidR="009A32BD" w:rsidRPr="00466F4E" w:rsidRDefault="009A32BD" w:rsidP="009A32BD">
      <w:pPr>
        <w:ind w:firstLine="709"/>
        <w:jc w:val="both"/>
        <w:rPr>
          <w:sz w:val="26"/>
          <w:szCs w:val="26"/>
        </w:rPr>
      </w:pPr>
      <w:r w:rsidRPr="00466F4E">
        <w:rPr>
          <w:sz w:val="26"/>
          <w:szCs w:val="26"/>
        </w:rPr>
        <w:t>- хранение, захоронение отходов производства и потребления (размещение отходов).</w:t>
      </w:r>
    </w:p>
    <w:p w:rsidR="009A32BD" w:rsidRPr="00466F4E" w:rsidRDefault="009A32BD" w:rsidP="009A32BD">
      <w:pPr>
        <w:ind w:firstLine="709"/>
        <w:jc w:val="both"/>
        <w:rPr>
          <w:sz w:val="26"/>
          <w:szCs w:val="26"/>
        </w:rPr>
      </w:pPr>
      <w:r w:rsidRPr="00466F4E">
        <w:rPr>
          <w:sz w:val="26"/>
          <w:szCs w:val="26"/>
        </w:rPr>
        <w:lastRenderedPageBreak/>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A32BD" w:rsidRPr="00466F4E" w:rsidRDefault="009A32BD" w:rsidP="009A32BD">
      <w:pPr>
        <w:ind w:firstLine="709"/>
        <w:jc w:val="both"/>
        <w:rPr>
          <w:sz w:val="26"/>
          <w:szCs w:val="26"/>
        </w:rPr>
      </w:pPr>
      <w:r w:rsidRPr="00466F4E">
        <w:rPr>
          <w:sz w:val="26"/>
          <w:szCs w:val="26"/>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A32BD" w:rsidRPr="00466F4E" w:rsidRDefault="009A32BD" w:rsidP="009A32BD">
      <w:pPr>
        <w:ind w:firstLine="709"/>
        <w:jc w:val="both"/>
        <w:rPr>
          <w:sz w:val="26"/>
          <w:szCs w:val="26"/>
        </w:rPr>
      </w:pPr>
      <w:r w:rsidRPr="00466F4E">
        <w:rPr>
          <w:sz w:val="26"/>
          <w:szCs w:val="26"/>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(I, II, III), плата за негативное воздействие на окружающую среду исчисляется и вносится по всем объектам, включая объекты IV категории.</w:t>
      </w:r>
    </w:p>
    <w:p w:rsidR="009A32BD" w:rsidRPr="00466F4E" w:rsidRDefault="009A32BD" w:rsidP="009A32BD">
      <w:pPr>
        <w:ind w:firstLine="709"/>
        <w:jc w:val="both"/>
        <w:rPr>
          <w:sz w:val="26"/>
          <w:szCs w:val="26"/>
        </w:rPr>
      </w:pPr>
      <w:r w:rsidRPr="00466F4E">
        <w:rPr>
          <w:sz w:val="26"/>
          <w:szCs w:val="26"/>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3.</w:t>
      </w:r>
      <w:r w:rsidRPr="00466F4E">
        <w:rPr>
          <w:sz w:val="26"/>
          <w:szCs w:val="26"/>
        </w:rPr>
        <w:tab/>
        <w:t xml:space="preserve">Порядок исчисления платы </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9A32BD" w:rsidRPr="00466F4E" w:rsidRDefault="009A32BD" w:rsidP="009A32BD">
      <w:pPr>
        <w:ind w:firstLine="709"/>
        <w:jc w:val="both"/>
        <w:rPr>
          <w:sz w:val="26"/>
          <w:szCs w:val="26"/>
        </w:rPr>
      </w:pPr>
      <w:r w:rsidRPr="00466F4E">
        <w:rPr>
          <w:sz w:val="26"/>
          <w:szCs w:val="26"/>
        </w:rPr>
        <w:t>Правила применяются к правоотношениям, возникшим с 1 января 2016 г.</w:t>
      </w:r>
    </w:p>
    <w:p w:rsidR="009A32BD" w:rsidRPr="00466F4E" w:rsidRDefault="009A32BD" w:rsidP="009A32BD">
      <w:pPr>
        <w:ind w:firstLine="709"/>
        <w:jc w:val="both"/>
        <w:rPr>
          <w:sz w:val="26"/>
          <w:szCs w:val="26"/>
        </w:rPr>
      </w:pPr>
      <w:r w:rsidRPr="00466F4E">
        <w:rPr>
          <w:sz w:val="26"/>
          <w:szCs w:val="26"/>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9A32BD" w:rsidRPr="00466F4E" w:rsidRDefault="009A32BD" w:rsidP="009A32BD">
      <w:pPr>
        <w:ind w:firstLine="709"/>
        <w:jc w:val="both"/>
        <w:rPr>
          <w:sz w:val="26"/>
          <w:szCs w:val="26"/>
        </w:rPr>
      </w:pPr>
      <w:r w:rsidRPr="00466F4E">
        <w:rPr>
          <w:sz w:val="26"/>
          <w:szCs w:val="26"/>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9A32BD" w:rsidRPr="00466F4E" w:rsidRDefault="009A32BD" w:rsidP="009A32BD">
      <w:pPr>
        <w:ind w:firstLine="709"/>
        <w:jc w:val="both"/>
        <w:rPr>
          <w:sz w:val="26"/>
          <w:szCs w:val="26"/>
        </w:rPr>
      </w:pPr>
      <w:r w:rsidRPr="00466F4E">
        <w:rPr>
          <w:sz w:val="26"/>
          <w:szCs w:val="26"/>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9A32BD" w:rsidRPr="00466F4E" w:rsidRDefault="009A32BD" w:rsidP="009A32BD">
      <w:pPr>
        <w:ind w:firstLine="709"/>
        <w:jc w:val="both"/>
        <w:rPr>
          <w:sz w:val="26"/>
          <w:szCs w:val="26"/>
        </w:rPr>
      </w:pPr>
      <w:r w:rsidRPr="00466F4E">
        <w:rPr>
          <w:sz w:val="26"/>
          <w:szCs w:val="26"/>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9A32BD" w:rsidRPr="00466F4E" w:rsidRDefault="009A32BD" w:rsidP="009A32BD">
      <w:pPr>
        <w:ind w:firstLine="709"/>
        <w:jc w:val="both"/>
        <w:rPr>
          <w:sz w:val="26"/>
          <w:szCs w:val="26"/>
        </w:rPr>
      </w:pPr>
      <w:r w:rsidRPr="00466F4E">
        <w:rPr>
          <w:sz w:val="26"/>
          <w:szCs w:val="26"/>
        </w:rPr>
        <w:t>- в отношении каждого класса опасности отходов.</w:t>
      </w:r>
    </w:p>
    <w:p w:rsidR="009A32BD" w:rsidRPr="00466F4E" w:rsidRDefault="009A32BD" w:rsidP="009A32BD">
      <w:pPr>
        <w:ind w:firstLine="709"/>
        <w:jc w:val="both"/>
        <w:rPr>
          <w:sz w:val="26"/>
          <w:szCs w:val="26"/>
        </w:rPr>
      </w:pPr>
      <w:r w:rsidRPr="00466F4E">
        <w:rPr>
          <w:sz w:val="26"/>
          <w:szCs w:val="26"/>
        </w:rPr>
        <w:t>При определении платежной базы учитываются:</w:t>
      </w:r>
    </w:p>
    <w:p w:rsidR="009A32BD" w:rsidRPr="00466F4E" w:rsidRDefault="009A32BD" w:rsidP="009A32BD">
      <w:pPr>
        <w:ind w:firstLine="709"/>
        <w:jc w:val="both"/>
        <w:rPr>
          <w:sz w:val="26"/>
          <w:szCs w:val="26"/>
        </w:rPr>
      </w:pPr>
      <w:r w:rsidRPr="00466F4E">
        <w:rPr>
          <w:sz w:val="26"/>
          <w:szCs w:val="26"/>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9A32BD" w:rsidRPr="00466F4E" w:rsidRDefault="009A32BD" w:rsidP="009A32BD">
      <w:pPr>
        <w:ind w:firstLine="709"/>
        <w:jc w:val="both"/>
        <w:rPr>
          <w:sz w:val="26"/>
          <w:szCs w:val="26"/>
        </w:rPr>
      </w:pPr>
      <w:r w:rsidRPr="00466F4E">
        <w:rPr>
          <w:sz w:val="26"/>
          <w:szCs w:val="26"/>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9A32BD" w:rsidRPr="00466F4E" w:rsidRDefault="009A32BD" w:rsidP="009A32BD">
      <w:pPr>
        <w:ind w:firstLine="709"/>
        <w:jc w:val="both"/>
        <w:rPr>
          <w:sz w:val="26"/>
          <w:szCs w:val="26"/>
        </w:rPr>
      </w:pPr>
      <w:r w:rsidRPr="00466F4E">
        <w:rPr>
          <w:sz w:val="26"/>
          <w:szCs w:val="26"/>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9A32BD" w:rsidRPr="00466F4E" w:rsidRDefault="009A32BD" w:rsidP="009A32BD">
      <w:pPr>
        <w:ind w:firstLine="709"/>
        <w:jc w:val="both"/>
        <w:rPr>
          <w:sz w:val="26"/>
          <w:szCs w:val="26"/>
        </w:rPr>
      </w:pPr>
      <w:r w:rsidRPr="00466F4E">
        <w:rPr>
          <w:sz w:val="26"/>
          <w:szCs w:val="26"/>
        </w:rPr>
        <w:lastRenderedPageBreak/>
        <w:t>- лимиты на размещение отходов производства и потребления и их превышение.</w:t>
      </w:r>
    </w:p>
    <w:p w:rsidR="009A32BD" w:rsidRPr="00466F4E" w:rsidRDefault="009A32BD" w:rsidP="009A32BD">
      <w:pPr>
        <w:ind w:firstLine="709"/>
        <w:jc w:val="both"/>
        <w:rPr>
          <w:sz w:val="26"/>
          <w:szCs w:val="26"/>
        </w:rPr>
      </w:pPr>
      <w:r w:rsidRPr="00466F4E">
        <w:rPr>
          <w:sz w:val="26"/>
          <w:szCs w:val="26"/>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9A32BD" w:rsidRPr="00466F4E" w:rsidRDefault="009A32BD" w:rsidP="009A32BD">
      <w:pPr>
        <w:ind w:firstLine="709"/>
        <w:jc w:val="both"/>
        <w:rPr>
          <w:sz w:val="26"/>
          <w:szCs w:val="26"/>
        </w:rPr>
      </w:pPr>
      <w:r w:rsidRPr="00466F4E">
        <w:rPr>
          <w:sz w:val="26"/>
          <w:szCs w:val="26"/>
        </w:rPr>
        <w:t>Приказом Минприроды России от 10.12.2020 № 1043 «Об утверждении Порядка представления декларации о плате за негативное воздействие на окружающую среду и ее формы» утверждены:</w:t>
      </w:r>
    </w:p>
    <w:p w:rsidR="009A32BD" w:rsidRPr="00466F4E" w:rsidRDefault="009A32BD" w:rsidP="009A32BD">
      <w:pPr>
        <w:ind w:firstLine="709"/>
        <w:jc w:val="both"/>
        <w:rPr>
          <w:sz w:val="26"/>
          <w:szCs w:val="26"/>
        </w:rPr>
      </w:pPr>
      <w:r w:rsidRPr="00466F4E">
        <w:rPr>
          <w:sz w:val="26"/>
          <w:szCs w:val="26"/>
        </w:rPr>
        <w:t>- порядок представления декларации о плате за негативное воздействие на окружающую среду;</w:t>
      </w:r>
    </w:p>
    <w:p w:rsidR="009A32BD" w:rsidRPr="00466F4E" w:rsidRDefault="009A32BD" w:rsidP="009A32BD">
      <w:pPr>
        <w:ind w:firstLine="709"/>
        <w:jc w:val="both"/>
        <w:rPr>
          <w:sz w:val="26"/>
          <w:szCs w:val="26"/>
        </w:rPr>
      </w:pPr>
      <w:r w:rsidRPr="00466F4E">
        <w:rPr>
          <w:sz w:val="26"/>
          <w:szCs w:val="26"/>
        </w:rPr>
        <w:t>- форма декларации о плате за негативное воздействие на окружающую среду.</w:t>
      </w:r>
    </w:p>
    <w:p w:rsidR="009A32BD" w:rsidRPr="00466F4E" w:rsidRDefault="009A32BD" w:rsidP="009A32BD">
      <w:pPr>
        <w:ind w:firstLine="709"/>
        <w:jc w:val="both"/>
        <w:rPr>
          <w:sz w:val="26"/>
          <w:szCs w:val="26"/>
        </w:rPr>
      </w:pPr>
      <w:r w:rsidRPr="00466F4E">
        <w:rPr>
          <w:sz w:val="26"/>
          <w:szCs w:val="26"/>
        </w:rPr>
        <w:t>Также в приказ Минприроды России от 10.12.2020 № 1043 включены указания по заполнению формы декларации.</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4.</w:t>
      </w:r>
      <w:r w:rsidRPr="00466F4E">
        <w:rPr>
          <w:sz w:val="26"/>
          <w:szCs w:val="26"/>
        </w:rPr>
        <w:tab/>
        <w:t>Корректировка размера платы</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A32BD" w:rsidRPr="00466F4E" w:rsidRDefault="009A32BD" w:rsidP="009A32BD">
      <w:pPr>
        <w:ind w:firstLine="709"/>
        <w:jc w:val="both"/>
        <w:rPr>
          <w:sz w:val="26"/>
          <w:szCs w:val="26"/>
        </w:rPr>
      </w:pPr>
      <w:r w:rsidRPr="00466F4E">
        <w:rPr>
          <w:sz w:val="26"/>
          <w:szCs w:val="26"/>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9A32BD" w:rsidRPr="00466F4E" w:rsidRDefault="009A32BD" w:rsidP="009A32BD">
      <w:pPr>
        <w:ind w:firstLine="709"/>
        <w:jc w:val="both"/>
        <w:rPr>
          <w:sz w:val="26"/>
          <w:szCs w:val="26"/>
        </w:rPr>
      </w:pPr>
      <w:r w:rsidRPr="00466F4E">
        <w:rPr>
          <w:sz w:val="26"/>
          <w:szCs w:val="26"/>
        </w:rPr>
        <w:t>1) внедрение наилучших доступных технологий;</w:t>
      </w:r>
    </w:p>
    <w:p w:rsidR="009A32BD" w:rsidRPr="00466F4E" w:rsidRDefault="009A32BD" w:rsidP="009A32BD">
      <w:pPr>
        <w:ind w:firstLine="709"/>
        <w:jc w:val="both"/>
        <w:rPr>
          <w:sz w:val="26"/>
          <w:szCs w:val="26"/>
        </w:rPr>
      </w:pPr>
      <w:r w:rsidRPr="00466F4E">
        <w:rPr>
          <w:sz w:val="26"/>
          <w:szCs w:val="26"/>
        </w:rPr>
        <w:t>2) проектирование, строительство, реконструкция:</w:t>
      </w:r>
    </w:p>
    <w:p w:rsidR="009A32BD" w:rsidRPr="00466F4E" w:rsidRDefault="009A32BD" w:rsidP="009A32BD">
      <w:pPr>
        <w:ind w:firstLine="709"/>
        <w:jc w:val="both"/>
        <w:rPr>
          <w:sz w:val="26"/>
          <w:szCs w:val="26"/>
        </w:rPr>
      </w:pPr>
      <w:r w:rsidRPr="00466F4E">
        <w:rPr>
          <w:sz w:val="26"/>
          <w:szCs w:val="26"/>
        </w:rPr>
        <w:t>- систем оборотного и бессточного водоснабжения;</w:t>
      </w:r>
    </w:p>
    <w:p w:rsidR="009A32BD" w:rsidRPr="00466F4E" w:rsidRDefault="009A32BD" w:rsidP="009A32BD">
      <w:pPr>
        <w:ind w:firstLine="709"/>
        <w:jc w:val="both"/>
        <w:rPr>
          <w:sz w:val="26"/>
          <w:szCs w:val="26"/>
        </w:rPr>
      </w:pPr>
      <w:r w:rsidRPr="00466F4E">
        <w:rPr>
          <w:sz w:val="26"/>
          <w:szCs w:val="26"/>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A32BD" w:rsidRPr="00466F4E" w:rsidRDefault="009A32BD" w:rsidP="009A32BD">
      <w:pPr>
        <w:ind w:firstLine="709"/>
        <w:jc w:val="both"/>
        <w:rPr>
          <w:sz w:val="26"/>
          <w:szCs w:val="26"/>
        </w:rPr>
      </w:pPr>
      <w:r w:rsidRPr="00466F4E">
        <w:rPr>
          <w:sz w:val="26"/>
          <w:szCs w:val="26"/>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9A32BD" w:rsidRPr="00466F4E" w:rsidRDefault="009A32BD" w:rsidP="009A32BD">
      <w:pPr>
        <w:ind w:firstLine="709"/>
        <w:jc w:val="both"/>
        <w:rPr>
          <w:sz w:val="26"/>
          <w:szCs w:val="26"/>
        </w:rPr>
      </w:pPr>
      <w:r w:rsidRPr="00466F4E">
        <w:rPr>
          <w:sz w:val="26"/>
          <w:szCs w:val="26"/>
        </w:rPr>
        <w:t>3) установка:</w:t>
      </w:r>
    </w:p>
    <w:p w:rsidR="009A32BD" w:rsidRPr="00466F4E" w:rsidRDefault="009A32BD" w:rsidP="009A32BD">
      <w:pPr>
        <w:ind w:firstLine="709"/>
        <w:jc w:val="both"/>
        <w:rPr>
          <w:sz w:val="26"/>
          <w:szCs w:val="26"/>
        </w:rPr>
      </w:pPr>
      <w:r w:rsidRPr="00466F4E">
        <w:rPr>
          <w:sz w:val="26"/>
          <w:szCs w:val="26"/>
        </w:rPr>
        <w:t>- оборудования по улучшению режимов сжигания топлива;</w:t>
      </w:r>
    </w:p>
    <w:p w:rsidR="009A32BD" w:rsidRPr="00466F4E" w:rsidRDefault="009A32BD" w:rsidP="009A32BD">
      <w:pPr>
        <w:ind w:firstLine="709"/>
        <w:jc w:val="both"/>
        <w:rPr>
          <w:sz w:val="26"/>
          <w:szCs w:val="26"/>
        </w:rPr>
      </w:pPr>
      <w:r w:rsidRPr="00466F4E">
        <w:rPr>
          <w:sz w:val="26"/>
          <w:szCs w:val="26"/>
        </w:rPr>
        <w:t>- оборудования по использованию, транспортированию, обезвреживанию отходов производства и потребления;</w:t>
      </w:r>
    </w:p>
    <w:p w:rsidR="009A32BD" w:rsidRPr="00466F4E" w:rsidRDefault="009A32BD" w:rsidP="009A32BD">
      <w:pPr>
        <w:ind w:firstLine="709"/>
        <w:jc w:val="both"/>
        <w:rPr>
          <w:sz w:val="26"/>
          <w:szCs w:val="26"/>
        </w:rPr>
      </w:pPr>
      <w:r w:rsidRPr="00466F4E">
        <w:rPr>
          <w:sz w:val="26"/>
          <w:szCs w:val="26"/>
        </w:rPr>
        <w:t>- автоматизированных систем, лабораторий по контролю за составом, объемом или массой сточных вод;</w:t>
      </w:r>
    </w:p>
    <w:p w:rsidR="009A32BD" w:rsidRPr="00466F4E" w:rsidRDefault="009A32BD" w:rsidP="009A32BD">
      <w:pPr>
        <w:ind w:firstLine="709"/>
        <w:jc w:val="both"/>
        <w:rPr>
          <w:sz w:val="26"/>
          <w:szCs w:val="26"/>
        </w:rPr>
      </w:pPr>
      <w:r w:rsidRPr="00466F4E">
        <w:rPr>
          <w:sz w:val="26"/>
          <w:szCs w:val="26"/>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A32BD" w:rsidRPr="00466F4E" w:rsidRDefault="009A32BD" w:rsidP="009A32BD">
      <w:pPr>
        <w:ind w:firstLine="709"/>
        <w:jc w:val="both"/>
        <w:rPr>
          <w:sz w:val="26"/>
          <w:szCs w:val="26"/>
        </w:rPr>
      </w:pPr>
      <w:r w:rsidRPr="00466F4E">
        <w:rPr>
          <w:sz w:val="26"/>
          <w:szCs w:val="26"/>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A32BD" w:rsidRPr="00466F4E" w:rsidRDefault="009A32BD" w:rsidP="009A32BD">
      <w:pPr>
        <w:ind w:firstLine="709"/>
        <w:jc w:val="both"/>
        <w:rPr>
          <w:sz w:val="26"/>
          <w:szCs w:val="26"/>
        </w:rPr>
      </w:pPr>
      <w:r w:rsidRPr="00466F4E">
        <w:rPr>
          <w:sz w:val="26"/>
          <w:szCs w:val="26"/>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9A32BD" w:rsidRPr="00466F4E" w:rsidRDefault="009A32BD" w:rsidP="009A32BD">
      <w:pPr>
        <w:ind w:firstLine="709"/>
        <w:jc w:val="both"/>
        <w:rPr>
          <w:sz w:val="26"/>
          <w:szCs w:val="26"/>
        </w:rPr>
      </w:pPr>
      <w:r w:rsidRPr="00466F4E">
        <w:rPr>
          <w:sz w:val="26"/>
          <w:szCs w:val="26"/>
        </w:rPr>
        <w:t xml:space="preserve">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w:t>
      </w:r>
      <w:r w:rsidRPr="00466F4E">
        <w:rPr>
          <w:sz w:val="26"/>
          <w:szCs w:val="26"/>
        </w:rPr>
        <w:lastRenderedPageBreak/>
        <w:t>реализацию мероприятий по обеспечению использования и утилизации попутного нефтяного газа.</w:t>
      </w:r>
    </w:p>
    <w:p w:rsidR="009A32BD" w:rsidRPr="00466F4E" w:rsidRDefault="009A32BD" w:rsidP="009A32BD">
      <w:pPr>
        <w:ind w:firstLine="709"/>
        <w:jc w:val="both"/>
        <w:rPr>
          <w:sz w:val="26"/>
          <w:szCs w:val="26"/>
        </w:rPr>
      </w:pPr>
      <w:r w:rsidRPr="00466F4E">
        <w:rPr>
          <w:sz w:val="26"/>
          <w:szCs w:val="26"/>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9A32BD" w:rsidRPr="00466F4E" w:rsidRDefault="009A32BD" w:rsidP="009A32BD">
      <w:pPr>
        <w:ind w:firstLine="709"/>
        <w:jc w:val="both"/>
        <w:rPr>
          <w:sz w:val="26"/>
          <w:szCs w:val="26"/>
        </w:rPr>
      </w:pPr>
      <w:r w:rsidRPr="00466F4E">
        <w:rPr>
          <w:sz w:val="26"/>
          <w:szCs w:val="26"/>
        </w:rPr>
        <w:t>1) планы снижения выбросов и сбросов, проект по полезному использованию попутного нефтяного газа и отчеты о ходе их исполнения;</w:t>
      </w:r>
    </w:p>
    <w:p w:rsidR="009A32BD" w:rsidRPr="00466F4E" w:rsidRDefault="009A32BD" w:rsidP="009A32BD">
      <w:pPr>
        <w:ind w:firstLine="709"/>
        <w:jc w:val="both"/>
        <w:rPr>
          <w:sz w:val="26"/>
          <w:szCs w:val="26"/>
        </w:rPr>
      </w:pPr>
      <w:r w:rsidRPr="00466F4E">
        <w:rPr>
          <w:sz w:val="26"/>
          <w:szCs w:val="26"/>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9A32BD" w:rsidRPr="00466F4E" w:rsidRDefault="009A32BD" w:rsidP="009A32BD">
      <w:pPr>
        <w:ind w:firstLine="709"/>
        <w:jc w:val="both"/>
        <w:rPr>
          <w:sz w:val="26"/>
          <w:szCs w:val="26"/>
        </w:rPr>
      </w:pPr>
      <w:r w:rsidRPr="00466F4E">
        <w:rPr>
          <w:sz w:val="26"/>
          <w:szCs w:val="26"/>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9A32BD" w:rsidRPr="00466F4E" w:rsidRDefault="009A32BD" w:rsidP="009A32BD">
      <w:pPr>
        <w:ind w:firstLine="709"/>
        <w:jc w:val="both"/>
        <w:rPr>
          <w:sz w:val="26"/>
          <w:szCs w:val="26"/>
        </w:rPr>
      </w:pPr>
      <w:r w:rsidRPr="00466F4E">
        <w:rPr>
          <w:sz w:val="26"/>
          <w:szCs w:val="26"/>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9A32BD" w:rsidRPr="00466F4E" w:rsidRDefault="009A32BD" w:rsidP="009A32BD">
      <w:pPr>
        <w:ind w:firstLine="709"/>
        <w:jc w:val="both"/>
        <w:rPr>
          <w:sz w:val="26"/>
          <w:szCs w:val="26"/>
        </w:rPr>
      </w:pPr>
      <w:r w:rsidRPr="00466F4E">
        <w:rPr>
          <w:sz w:val="26"/>
          <w:szCs w:val="26"/>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9A32BD" w:rsidRPr="00466F4E" w:rsidRDefault="009A32BD" w:rsidP="009A32BD">
      <w:pPr>
        <w:ind w:firstLine="709"/>
        <w:jc w:val="both"/>
        <w:rPr>
          <w:sz w:val="26"/>
          <w:szCs w:val="26"/>
        </w:rPr>
      </w:pPr>
      <w:r w:rsidRPr="00466F4E">
        <w:rPr>
          <w:sz w:val="26"/>
          <w:szCs w:val="26"/>
        </w:rPr>
        <w:t>Осуществлять корректировку (уменьшение) размера платы при ее исчислении лица, обязанные вносить плату, вправе самостоятельно.</w:t>
      </w:r>
    </w:p>
    <w:p w:rsidR="009A32BD" w:rsidRPr="00466F4E" w:rsidRDefault="009A32BD" w:rsidP="009A32BD">
      <w:pPr>
        <w:ind w:firstLine="709"/>
        <w:jc w:val="both"/>
        <w:rPr>
          <w:sz w:val="26"/>
          <w:szCs w:val="26"/>
        </w:rPr>
      </w:pPr>
      <w:r w:rsidRPr="00466F4E">
        <w:rPr>
          <w:sz w:val="26"/>
          <w:szCs w:val="26"/>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5.</w:t>
      </w:r>
      <w:r w:rsidRPr="00466F4E">
        <w:rPr>
          <w:sz w:val="26"/>
          <w:szCs w:val="26"/>
        </w:rPr>
        <w:tab/>
        <w:t>Коэффициенты, применяемые к ставкам платы</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В соответствие со ст. 16.3 Закона № 7-ФЗ с 1 января 2020 года при исчислении платы за негативное воздействие на окружающую среду к ставкам указанной платы применяются следующие коэффициенты:</w:t>
      </w:r>
    </w:p>
    <w:p w:rsidR="009A32BD" w:rsidRPr="00466F4E" w:rsidRDefault="009A32BD" w:rsidP="009A32BD">
      <w:pPr>
        <w:ind w:firstLine="709"/>
        <w:jc w:val="both"/>
        <w:rPr>
          <w:sz w:val="26"/>
          <w:szCs w:val="26"/>
        </w:rPr>
      </w:pPr>
      <w:r w:rsidRPr="00466F4E">
        <w:rPr>
          <w:sz w:val="26"/>
          <w:szCs w:val="26"/>
        </w:rPr>
        <w:t>1) 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A32BD" w:rsidRPr="00466F4E" w:rsidRDefault="009A32BD" w:rsidP="009A32BD">
      <w:pPr>
        <w:ind w:firstLine="709"/>
        <w:jc w:val="both"/>
        <w:rPr>
          <w:sz w:val="26"/>
          <w:szCs w:val="26"/>
        </w:rPr>
      </w:pPr>
      <w:r w:rsidRPr="00466F4E">
        <w:rPr>
          <w:sz w:val="26"/>
          <w:szCs w:val="26"/>
        </w:rPr>
        <w:t xml:space="preserve">2) 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w:t>
      </w:r>
      <w:r w:rsidRPr="00466F4E">
        <w:rPr>
          <w:sz w:val="26"/>
          <w:szCs w:val="26"/>
        </w:rPr>
        <w:lastRenderedPageBreak/>
        <w:t>для утилизации в течение срока, предусмотренного законодательством Российской Федерации в области обращения с отходами;</w:t>
      </w:r>
    </w:p>
    <w:p w:rsidR="009A32BD" w:rsidRPr="00466F4E" w:rsidRDefault="009A32BD" w:rsidP="009A32BD">
      <w:pPr>
        <w:ind w:firstLine="709"/>
        <w:jc w:val="both"/>
        <w:rPr>
          <w:sz w:val="26"/>
          <w:szCs w:val="26"/>
        </w:rPr>
      </w:pPr>
      <w:r w:rsidRPr="00466F4E">
        <w:rPr>
          <w:sz w:val="26"/>
          <w:szCs w:val="26"/>
        </w:rPr>
        <w:t xml:space="preserve"> 3) 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A32BD" w:rsidRPr="00466F4E" w:rsidRDefault="009A32BD" w:rsidP="009A32BD">
      <w:pPr>
        <w:ind w:firstLine="709"/>
        <w:jc w:val="both"/>
        <w:rPr>
          <w:sz w:val="26"/>
          <w:szCs w:val="26"/>
        </w:rPr>
      </w:pPr>
      <w:r w:rsidRPr="00466F4E">
        <w:rPr>
          <w:sz w:val="26"/>
          <w:szCs w:val="26"/>
        </w:rPr>
        <w:t xml:space="preserve"> 4) 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A32BD" w:rsidRPr="00466F4E" w:rsidRDefault="009A32BD" w:rsidP="009A32BD">
      <w:pPr>
        <w:ind w:firstLine="709"/>
        <w:jc w:val="both"/>
        <w:rPr>
          <w:sz w:val="26"/>
          <w:szCs w:val="26"/>
        </w:rPr>
      </w:pPr>
      <w:r w:rsidRPr="00466F4E">
        <w:rPr>
          <w:sz w:val="26"/>
          <w:szCs w:val="26"/>
        </w:rPr>
        <w:t>5) 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9A32BD" w:rsidRPr="00466F4E" w:rsidRDefault="009A32BD" w:rsidP="009A32BD">
      <w:pPr>
        <w:ind w:firstLine="709"/>
        <w:jc w:val="both"/>
        <w:rPr>
          <w:sz w:val="26"/>
          <w:szCs w:val="26"/>
        </w:rPr>
      </w:pPr>
      <w:r w:rsidRPr="00466F4E">
        <w:rPr>
          <w:sz w:val="26"/>
          <w:szCs w:val="26"/>
        </w:rPr>
        <w:t xml:space="preserve"> 6) 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A32BD" w:rsidRPr="00466F4E" w:rsidRDefault="009A32BD" w:rsidP="009A32BD">
      <w:pPr>
        <w:ind w:firstLine="709"/>
        <w:jc w:val="both"/>
        <w:rPr>
          <w:sz w:val="26"/>
          <w:szCs w:val="26"/>
        </w:rPr>
      </w:pPr>
      <w:r w:rsidRPr="00466F4E">
        <w:rPr>
          <w:sz w:val="26"/>
          <w:szCs w:val="26"/>
        </w:rPr>
        <w:t>7) 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A32BD" w:rsidRPr="00466F4E" w:rsidRDefault="009A32BD" w:rsidP="009A32BD">
      <w:pPr>
        <w:ind w:firstLine="709"/>
        <w:jc w:val="both"/>
        <w:rPr>
          <w:sz w:val="26"/>
          <w:szCs w:val="26"/>
        </w:rPr>
      </w:pPr>
      <w:r w:rsidRPr="00466F4E">
        <w:rPr>
          <w:sz w:val="26"/>
          <w:szCs w:val="26"/>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A32BD" w:rsidRPr="00466F4E" w:rsidRDefault="009A32BD" w:rsidP="009A32BD">
      <w:pPr>
        <w:ind w:firstLine="709"/>
        <w:jc w:val="both"/>
        <w:rPr>
          <w:sz w:val="26"/>
          <w:szCs w:val="26"/>
        </w:rPr>
      </w:pPr>
      <w:r w:rsidRPr="00466F4E">
        <w:rPr>
          <w:sz w:val="26"/>
          <w:szCs w:val="26"/>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A32BD" w:rsidRPr="00466F4E" w:rsidRDefault="009A32BD" w:rsidP="009A32BD">
      <w:pPr>
        <w:ind w:firstLine="709"/>
        <w:jc w:val="both"/>
        <w:rPr>
          <w:sz w:val="26"/>
          <w:szCs w:val="26"/>
        </w:rPr>
      </w:pPr>
      <w:r w:rsidRPr="00466F4E">
        <w:rPr>
          <w:sz w:val="26"/>
          <w:szCs w:val="26"/>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A32BD" w:rsidRPr="00466F4E" w:rsidRDefault="009A32BD" w:rsidP="009A32BD">
      <w:pPr>
        <w:ind w:firstLine="709"/>
        <w:jc w:val="both"/>
        <w:rPr>
          <w:sz w:val="26"/>
          <w:szCs w:val="26"/>
        </w:rPr>
      </w:pPr>
      <w:r w:rsidRPr="00466F4E">
        <w:rPr>
          <w:sz w:val="26"/>
          <w:szCs w:val="26"/>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A32BD" w:rsidRPr="00466F4E" w:rsidRDefault="009A32BD" w:rsidP="009A32BD">
      <w:pPr>
        <w:ind w:firstLine="709"/>
        <w:jc w:val="both"/>
        <w:rPr>
          <w:sz w:val="26"/>
          <w:szCs w:val="26"/>
        </w:rPr>
      </w:pPr>
      <w:r w:rsidRPr="00466F4E">
        <w:rPr>
          <w:sz w:val="26"/>
          <w:szCs w:val="26"/>
        </w:rPr>
        <w:t>коэффициент 0,67 при размещении отходов III класса опасности, которые образовались в процессе обезвреживания отходов II класса опасности;</w:t>
      </w:r>
    </w:p>
    <w:p w:rsidR="009A32BD" w:rsidRPr="00466F4E" w:rsidRDefault="009A32BD" w:rsidP="009A32BD">
      <w:pPr>
        <w:ind w:firstLine="709"/>
        <w:jc w:val="both"/>
        <w:rPr>
          <w:sz w:val="26"/>
          <w:szCs w:val="26"/>
        </w:rPr>
      </w:pPr>
      <w:r w:rsidRPr="00466F4E">
        <w:rPr>
          <w:sz w:val="26"/>
          <w:szCs w:val="26"/>
        </w:rPr>
        <w:t>коэффициент 0,49 при размещении отходов IV класса опасности, которые образовались в процессе обезвреживания отходов III класса опасности;</w:t>
      </w:r>
    </w:p>
    <w:p w:rsidR="009A32BD" w:rsidRPr="00466F4E" w:rsidRDefault="009A32BD" w:rsidP="009A32BD">
      <w:pPr>
        <w:ind w:firstLine="709"/>
        <w:jc w:val="both"/>
        <w:rPr>
          <w:sz w:val="26"/>
          <w:szCs w:val="26"/>
        </w:rPr>
      </w:pPr>
      <w:r w:rsidRPr="00466F4E">
        <w:rPr>
          <w:sz w:val="26"/>
          <w:szCs w:val="26"/>
        </w:rPr>
        <w:t>коэффициент 0,33 при размещении отходов IV класса опасности, которые образовались в процессе обезвреживания отходов II класса опасности.</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lastRenderedPageBreak/>
        <w:t>6.</w:t>
      </w:r>
      <w:r w:rsidRPr="00466F4E">
        <w:rPr>
          <w:sz w:val="26"/>
          <w:szCs w:val="26"/>
        </w:rPr>
        <w:tab/>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Отчетным периодом в отношении внесения платы за негативное воздействие на окружающую среду признается календарный год.</w:t>
      </w:r>
    </w:p>
    <w:p w:rsidR="009A32BD" w:rsidRPr="00466F4E" w:rsidRDefault="009A32BD" w:rsidP="009A32BD">
      <w:pPr>
        <w:ind w:firstLine="709"/>
        <w:jc w:val="both"/>
        <w:rPr>
          <w:sz w:val="26"/>
          <w:szCs w:val="26"/>
        </w:rPr>
      </w:pPr>
      <w:r w:rsidRPr="00466F4E">
        <w:rPr>
          <w:sz w:val="26"/>
          <w:szCs w:val="26"/>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9A32BD" w:rsidRPr="00466F4E" w:rsidRDefault="009A32BD" w:rsidP="009A32BD">
      <w:pPr>
        <w:ind w:firstLine="709"/>
        <w:jc w:val="both"/>
        <w:rPr>
          <w:sz w:val="26"/>
          <w:szCs w:val="26"/>
        </w:rPr>
      </w:pPr>
      <w:r w:rsidRPr="00466F4E">
        <w:rPr>
          <w:sz w:val="26"/>
          <w:szCs w:val="26"/>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9A32BD" w:rsidRPr="00466F4E" w:rsidRDefault="009A32BD" w:rsidP="009A32BD">
      <w:pPr>
        <w:ind w:firstLine="709"/>
        <w:jc w:val="both"/>
        <w:rPr>
          <w:sz w:val="26"/>
          <w:szCs w:val="26"/>
        </w:rPr>
      </w:pPr>
      <w:r w:rsidRPr="00466F4E">
        <w:rPr>
          <w:sz w:val="26"/>
          <w:szCs w:val="26"/>
        </w:rPr>
        <w:t xml:space="preserve">Не позднее 10-го марта года, следующего за отчетным периодом, лица, обязанные вносить плату, представляют в территориальные органы </w:t>
      </w:r>
      <w:proofErr w:type="spellStart"/>
      <w:r w:rsidRPr="00466F4E">
        <w:rPr>
          <w:sz w:val="26"/>
          <w:szCs w:val="26"/>
        </w:rPr>
        <w:t>Росприроднадзора</w:t>
      </w:r>
      <w:proofErr w:type="spellEnd"/>
      <w:r w:rsidRPr="00466F4E">
        <w:rPr>
          <w:sz w:val="26"/>
          <w:szCs w:val="26"/>
        </w:rPr>
        <w:t xml:space="preserve">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7.</w:t>
      </w:r>
      <w:r w:rsidRPr="00466F4E">
        <w:rPr>
          <w:sz w:val="26"/>
          <w:szCs w:val="26"/>
        </w:rPr>
        <w:tab/>
        <w:t>Контроль за исчислением платы</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Контроль за исчислением платы осуществляется Федеральной службой по надзору в сфере природопользования и ее территориальными органами, которые являются главными администраторами (администраторами) доходов бюджетов от платы.</w:t>
      </w:r>
    </w:p>
    <w:p w:rsidR="009A32BD" w:rsidRPr="00466F4E" w:rsidRDefault="009A32BD" w:rsidP="009A32BD">
      <w:pPr>
        <w:ind w:firstLine="709"/>
        <w:jc w:val="both"/>
        <w:rPr>
          <w:sz w:val="26"/>
          <w:szCs w:val="26"/>
        </w:rPr>
      </w:pPr>
      <w:r w:rsidRPr="00466F4E">
        <w:rPr>
          <w:sz w:val="26"/>
          <w:szCs w:val="26"/>
        </w:rPr>
        <w:t xml:space="preserve">Контроль за исчислением платы осуществляется </w:t>
      </w:r>
      <w:proofErr w:type="spellStart"/>
      <w:r w:rsidRPr="00466F4E">
        <w:rPr>
          <w:sz w:val="26"/>
          <w:szCs w:val="26"/>
        </w:rPr>
        <w:t>Росприроднадзором</w:t>
      </w:r>
      <w:proofErr w:type="spellEnd"/>
      <w:r w:rsidRPr="00466F4E">
        <w:rPr>
          <w:sz w:val="26"/>
          <w:szCs w:val="26"/>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32BD" w:rsidRPr="00466F4E" w:rsidRDefault="009A32BD" w:rsidP="009A32BD">
      <w:pPr>
        <w:ind w:firstLine="709"/>
        <w:jc w:val="both"/>
        <w:rPr>
          <w:sz w:val="26"/>
          <w:szCs w:val="26"/>
        </w:rPr>
      </w:pPr>
      <w:r w:rsidRPr="00466F4E">
        <w:rPr>
          <w:sz w:val="26"/>
          <w:szCs w:val="26"/>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9A32BD" w:rsidRPr="00466F4E" w:rsidRDefault="009A32BD" w:rsidP="009A32BD">
      <w:pPr>
        <w:ind w:firstLine="709"/>
        <w:jc w:val="both"/>
        <w:rPr>
          <w:sz w:val="26"/>
          <w:szCs w:val="26"/>
        </w:rPr>
      </w:pPr>
      <w:r w:rsidRPr="00466F4E">
        <w:rPr>
          <w:sz w:val="26"/>
          <w:szCs w:val="26"/>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9A32BD" w:rsidRPr="00466F4E" w:rsidRDefault="009A32BD" w:rsidP="009A32BD">
      <w:pPr>
        <w:ind w:firstLine="709"/>
        <w:jc w:val="both"/>
        <w:rPr>
          <w:sz w:val="26"/>
          <w:szCs w:val="26"/>
        </w:rPr>
      </w:pPr>
      <w:r w:rsidRPr="00466F4E">
        <w:rPr>
          <w:sz w:val="26"/>
          <w:szCs w:val="26"/>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9A32BD" w:rsidRPr="00466F4E" w:rsidRDefault="009A32BD" w:rsidP="009A32BD">
      <w:pPr>
        <w:ind w:firstLine="709"/>
        <w:jc w:val="both"/>
        <w:rPr>
          <w:sz w:val="26"/>
          <w:szCs w:val="26"/>
        </w:rPr>
      </w:pPr>
      <w:r w:rsidRPr="00466F4E">
        <w:rPr>
          <w:sz w:val="26"/>
          <w:szCs w:val="26"/>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9A32BD" w:rsidRPr="00466F4E" w:rsidRDefault="009A32BD" w:rsidP="009A32BD">
      <w:pPr>
        <w:ind w:firstLine="709"/>
        <w:jc w:val="both"/>
        <w:rPr>
          <w:sz w:val="26"/>
          <w:szCs w:val="26"/>
        </w:rPr>
      </w:pPr>
      <w:r w:rsidRPr="00466F4E">
        <w:rPr>
          <w:sz w:val="26"/>
          <w:szCs w:val="26"/>
        </w:rPr>
        <w:t xml:space="preserve">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w:t>
      </w:r>
      <w:r w:rsidRPr="00466F4E">
        <w:rPr>
          <w:sz w:val="26"/>
          <w:szCs w:val="26"/>
        </w:rPr>
        <w:lastRenderedPageBreak/>
        <w:t>администратору платы документы (их заверенные копии), подтверждающие обоснованность своих возражений.</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8.</w:t>
      </w:r>
      <w:r w:rsidRPr="00466F4E">
        <w:rPr>
          <w:sz w:val="26"/>
          <w:szCs w:val="26"/>
        </w:rPr>
        <w:tab/>
        <w:t>Плата за негативное воздействие на окружающую среду при размещении отходов</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 xml:space="preserve">Согласно 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9A32BD" w:rsidRPr="00466F4E" w:rsidRDefault="009A32BD" w:rsidP="009A32BD">
      <w:pPr>
        <w:ind w:firstLine="709"/>
        <w:jc w:val="both"/>
        <w:rPr>
          <w:sz w:val="26"/>
          <w:szCs w:val="26"/>
        </w:rPr>
      </w:pPr>
      <w:r w:rsidRPr="00466F4E">
        <w:rPr>
          <w:sz w:val="26"/>
          <w:szCs w:val="26"/>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A32BD" w:rsidRPr="00466F4E" w:rsidRDefault="009A32BD" w:rsidP="009A32BD">
      <w:pPr>
        <w:ind w:firstLine="709"/>
        <w:jc w:val="both"/>
        <w:rPr>
          <w:sz w:val="26"/>
          <w:szCs w:val="26"/>
        </w:rPr>
      </w:pPr>
      <w:r w:rsidRPr="00466F4E">
        <w:rPr>
          <w:sz w:val="26"/>
          <w:szCs w:val="26"/>
        </w:rPr>
        <w:t>Указанные положения закреплены также в ст.23 Закона № 89-ФЗ:</w:t>
      </w:r>
    </w:p>
    <w:p w:rsidR="009A32BD" w:rsidRPr="00466F4E" w:rsidRDefault="009A32BD" w:rsidP="009A32BD">
      <w:pPr>
        <w:ind w:firstLine="709"/>
        <w:jc w:val="both"/>
        <w:rPr>
          <w:sz w:val="26"/>
          <w:szCs w:val="26"/>
        </w:rPr>
      </w:pPr>
      <w:r w:rsidRPr="00466F4E">
        <w:rPr>
          <w:sz w:val="26"/>
          <w:szCs w:val="26"/>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9A32BD" w:rsidRPr="00466F4E" w:rsidRDefault="009A32BD" w:rsidP="009A32BD">
      <w:pPr>
        <w:ind w:firstLine="709"/>
        <w:jc w:val="both"/>
        <w:rPr>
          <w:sz w:val="26"/>
          <w:szCs w:val="26"/>
        </w:rPr>
      </w:pPr>
      <w:r w:rsidRPr="00466F4E">
        <w:rPr>
          <w:sz w:val="26"/>
          <w:szCs w:val="26"/>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9A32BD" w:rsidRPr="00466F4E" w:rsidRDefault="009A32BD" w:rsidP="009A32BD">
      <w:pPr>
        <w:ind w:firstLine="709"/>
        <w:jc w:val="both"/>
        <w:rPr>
          <w:sz w:val="26"/>
          <w:szCs w:val="26"/>
        </w:rPr>
      </w:pPr>
      <w:r w:rsidRPr="00466F4E">
        <w:rPr>
          <w:sz w:val="26"/>
          <w:szCs w:val="26"/>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9A32BD" w:rsidRPr="00466F4E" w:rsidRDefault="009A32BD" w:rsidP="009A32BD">
      <w:pPr>
        <w:ind w:firstLine="709"/>
        <w:jc w:val="both"/>
        <w:rPr>
          <w:sz w:val="26"/>
          <w:szCs w:val="26"/>
        </w:rPr>
      </w:pPr>
      <w:r w:rsidRPr="00466F4E">
        <w:rPr>
          <w:sz w:val="26"/>
          <w:szCs w:val="26"/>
        </w:rPr>
        <w:t>Статьей 1 Закона № 89-ФЗ определены следующие понятия:</w:t>
      </w:r>
    </w:p>
    <w:p w:rsidR="009A32BD" w:rsidRPr="00466F4E" w:rsidRDefault="009A32BD" w:rsidP="009A32BD">
      <w:pPr>
        <w:ind w:firstLine="709"/>
        <w:jc w:val="both"/>
        <w:rPr>
          <w:sz w:val="26"/>
          <w:szCs w:val="26"/>
        </w:rPr>
      </w:pPr>
      <w:r w:rsidRPr="00466F4E">
        <w:rPr>
          <w:sz w:val="26"/>
          <w:szCs w:val="26"/>
        </w:rPr>
        <w:t>размещение отходов - хранение и захоронение отходов;</w:t>
      </w:r>
    </w:p>
    <w:p w:rsidR="009A32BD" w:rsidRPr="00466F4E" w:rsidRDefault="009A32BD" w:rsidP="009A32BD">
      <w:pPr>
        <w:ind w:firstLine="709"/>
        <w:jc w:val="both"/>
        <w:rPr>
          <w:sz w:val="26"/>
          <w:szCs w:val="26"/>
        </w:rPr>
      </w:pPr>
      <w:r w:rsidRPr="00466F4E">
        <w:rPr>
          <w:sz w:val="26"/>
          <w:szCs w:val="26"/>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A32BD" w:rsidRPr="00466F4E" w:rsidRDefault="009A32BD" w:rsidP="009A32BD">
      <w:pPr>
        <w:ind w:firstLine="709"/>
        <w:jc w:val="both"/>
        <w:rPr>
          <w:sz w:val="26"/>
          <w:szCs w:val="26"/>
        </w:rPr>
      </w:pPr>
      <w:r w:rsidRPr="00466F4E">
        <w:rPr>
          <w:sz w:val="26"/>
          <w:szCs w:val="26"/>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9A32BD" w:rsidRPr="00466F4E" w:rsidRDefault="009A32BD" w:rsidP="009A32BD">
      <w:pPr>
        <w:ind w:firstLine="709"/>
        <w:jc w:val="both"/>
        <w:rPr>
          <w:sz w:val="26"/>
          <w:szCs w:val="26"/>
        </w:rPr>
      </w:pPr>
      <w:r w:rsidRPr="00466F4E">
        <w:rPr>
          <w:sz w:val="26"/>
          <w:szCs w:val="26"/>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w:t>
      </w:r>
      <w:r w:rsidRPr="00466F4E">
        <w:rPr>
          <w:sz w:val="26"/>
          <w:szCs w:val="26"/>
        </w:rPr>
        <w:lastRenderedPageBreak/>
        <w:t>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9A32BD" w:rsidRPr="00466F4E" w:rsidRDefault="009A32BD" w:rsidP="009A32BD">
      <w:pPr>
        <w:ind w:firstLine="709"/>
        <w:jc w:val="both"/>
        <w:rPr>
          <w:sz w:val="26"/>
          <w:szCs w:val="26"/>
        </w:rPr>
      </w:pPr>
      <w:r w:rsidRPr="00466F4E">
        <w:rPr>
          <w:sz w:val="26"/>
          <w:szCs w:val="26"/>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9A32BD" w:rsidRPr="00466F4E" w:rsidRDefault="009A32BD" w:rsidP="009A32BD">
      <w:pPr>
        <w:ind w:firstLine="709"/>
        <w:jc w:val="both"/>
        <w:rPr>
          <w:sz w:val="26"/>
          <w:szCs w:val="26"/>
        </w:rPr>
      </w:pPr>
      <w:r w:rsidRPr="00466F4E">
        <w:rPr>
          <w:sz w:val="26"/>
          <w:szCs w:val="26"/>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9.</w:t>
      </w:r>
      <w:r w:rsidRPr="00466F4E">
        <w:rPr>
          <w:sz w:val="26"/>
          <w:szCs w:val="26"/>
        </w:rPr>
        <w:tab/>
        <w:t>Ответственность за невнесение или неполное внесение платы и за нарушения порядка заполнения декларации о плате</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9A32BD" w:rsidRPr="00466F4E" w:rsidRDefault="009A32BD" w:rsidP="009A32BD">
      <w:pPr>
        <w:ind w:firstLine="709"/>
        <w:jc w:val="both"/>
        <w:rPr>
          <w:sz w:val="26"/>
          <w:szCs w:val="26"/>
        </w:rPr>
      </w:pPr>
      <w:r w:rsidRPr="00466F4E">
        <w:rPr>
          <w:sz w:val="26"/>
          <w:szCs w:val="26"/>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9A32BD" w:rsidRPr="00466F4E" w:rsidRDefault="009A32BD" w:rsidP="009A32BD">
      <w:pPr>
        <w:ind w:firstLine="709"/>
        <w:jc w:val="both"/>
        <w:rPr>
          <w:sz w:val="26"/>
          <w:szCs w:val="26"/>
        </w:rPr>
      </w:pPr>
      <w:r w:rsidRPr="00466F4E">
        <w:rPr>
          <w:sz w:val="26"/>
          <w:szCs w:val="26"/>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9A32BD" w:rsidRPr="00466F4E" w:rsidRDefault="009A32BD" w:rsidP="009A32BD">
      <w:pPr>
        <w:ind w:firstLine="709"/>
        <w:jc w:val="both"/>
        <w:rPr>
          <w:sz w:val="26"/>
          <w:szCs w:val="26"/>
        </w:rPr>
      </w:pPr>
      <w:r w:rsidRPr="00466F4E">
        <w:rPr>
          <w:sz w:val="26"/>
          <w:szCs w:val="26"/>
        </w:rPr>
        <w:t xml:space="preserve">- для должностных лиц – в размере от 3 до 6 тысяч рублей; </w:t>
      </w:r>
    </w:p>
    <w:p w:rsidR="009A32BD" w:rsidRPr="00466F4E" w:rsidRDefault="009A32BD" w:rsidP="009A32BD">
      <w:pPr>
        <w:ind w:firstLine="709"/>
        <w:jc w:val="both"/>
        <w:rPr>
          <w:sz w:val="26"/>
          <w:szCs w:val="26"/>
        </w:rPr>
      </w:pPr>
      <w:r w:rsidRPr="00466F4E">
        <w:rPr>
          <w:sz w:val="26"/>
          <w:szCs w:val="26"/>
        </w:rPr>
        <w:t>- для юридических лиц – в размере от 50 до 100 тысяч рублей.</w:t>
      </w:r>
    </w:p>
    <w:p w:rsidR="009A32BD" w:rsidRPr="00466F4E" w:rsidRDefault="009A32BD" w:rsidP="009A32BD">
      <w:pPr>
        <w:ind w:firstLine="709"/>
        <w:jc w:val="both"/>
        <w:rPr>
          <w:sz w:val="26"/>
          <w:szCs w:val="26"/>
        </w:rPr>
      </w:pPr>
      <w:r w:rsidRPr="00466F4E">
        <w:rPr>
          <w:sz w:val="26"/>
          <w:szCs w:val="26"/>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 в виде административного штрафа:</w:t>
      </w:r>
    </w:p>
    <w:p w:rsidR="009A32BD" w:rsidRPr="00466F4E" w:rsidRDefault="009A32BD" w:rsidP="009A32BD">
      <w:pPr>
        <w:ind w:firstLine="709"/>
        <w:jc w:val="both"/>
        <w:rPr>
          <w:sz w:val="26"/>
          <w:szCs w:val="26"/>
        </w:rPr>
      </w:pPr>
      <w:r w:rsidRPr="00466F4E">
        <w:rPr>
          <w:sz w:val="26"/>
          <w:szCs w:val="26"/>
        </w:rPr>
        <w:t xml:space="preserve">- для должностных лиц – в размере от 3 до 6 тысяч рублей; </w:t>
      </w:r>
    </w:p>
    <w:p w:rsidR="009A32BD" w:rsidRPr="00466F4E" w:rsidRDefault="009A32BD" w:rsidP="009A32BD">
      <w:pPr>
        <w:ind w:firstLine="709"/>
        <w:jc w:val="both"/>
        <w:rPr>
          <w:sz w:val="26"/>
          <w:szCs w:val="26"/>
        </w:rPr>
      </w:pPr>
      <w:r w:rsidRPr="00466F4E">
        <w:rPr>
          <w:sz w:val="26"/>
          <w:szCs w:val="26"/>
        </w:rPr>
        <w:t>- для юридических лиц – в размере от 20 до 80 тысяч рублей.</w:t>
      </w:r>
    </w:p>
    <w:p w:rsidR="009A32BD" w:rsidRPr="00466F4E" w:rsidRDefault="009A32BD" w:rsidP="009A32BD">
      <w:pPr>
        <w:ind w:firstLine="709"/>
        <w:jc w:val="both"/>
        <w:rPr>
          <w:sz w:val="26"/>
          <w:szCs w:val="26"/>
        </w:rPr>
      </w:pPr>
    </w:p>
    <w:p w:rsidR="009A32BD" w:rsidRPr="0090494C" w:rsidRDefault="009A32BD" w:rsidP="009A32BD">
      <w:pPr>
        <w:ind w:firstLine="709"/>
        <w:jc w:val="both"/>
        <w:rPr>
          <w:b/>
          <w:sz w:val="26"/>
          <w:szCs w:val="26"/>
        </w:rPr>
      </w:pPr>
      <w:r w:rsidRPr="0090494C">
        <w:rPr>
          <w:b/>
          <w:sz w:val="26"/>
          <w:szCs w:val="26"/>
        </w:rPr>
        <w:t>Раздел 3</w:t>
      </w:r>
    </w:p>
    <w:p w:rsidR="009A32BD" w:rsidRPr="00466F4E" w:rsidRDefault="009A32BD" w:rsidP="009A32BD">
      <w:pPr>
        <w:ind w:firstLine="709"/>
        <w:jc w:val="both"/>
        <w:rPr>
          <w:sz w:val="26"/>
          <w:szCs w:val="26"/>
        </w:rPr>
      </w:pPr>
    </w:p>
    <w:p w:rsidR="009A32BD" w:rsidRDefault="009A32BD" w:rsidP="009A32BD">
      <w:pPr>
        <w:ind w:firstLine="709"/>
        <w:jc w:val="both"/>
        <w:rPr>
          <w:sz w:val="26"/>
          <w:szCs w:val="26"/>
        </w:rPr>
      </w:pPr>
      <w:r>
        <w:rPr>
          <w:sz w:val="26"/>
          <w:szCs w:val="26"/>
        </w:rPr>
        <w:t xml:space="preserve">Нормативные правовые акты в части </w:t>
      </w:r>
      <w:r w:rsidRPr="00466F4E">
        <w:rPr>
          <w:sz w:val="26"/>
          <w:szCs w:val="26"/>
        </w:rPr>
        <w:t>расширенной ответственность производител</w:t>
      </w:r>
      <w:r>
        <w:rPr>
          <w:sz w:val="26"/>
          <w:szCs w:val="26"/>
        </w:rPr>
        <w:t>я и уплате экологического сбора:</w:t>
      </w:r>
    </w:p>
    <w:p w:rsidR="009A32BD" w:rsidRPr="00DB0FFD" w:rsidRDefault="009A32BD" w:rsidP="009A32BD">
      <w:pPr>
        <w:ind w:firstLine="709"/>
        <w:jc w:val="both"/>
        <w:rPr>
          <w:sz w:val="26"/>
          <w:szCs w:val="26"/>
        </w:rPr>
      </w:pPr>
      <w:r>
        <w:rPr>
          <w:sz w:val="26"/>
          <w:szCs w:val="26"/>
        </w:rPr>
        <w:lastRenderedPageBreak/>
        <w:t xml:space="preserve">1. </w:t>
      </w:r>
      <w:r w:rsidRPr="00DB0FFD">
        <w:rPr>
          <w:sz w:val="26"/>
          <w:szCs w:val="26"/>
        </w:rPr>
        <w:t>Федеральный закон от 24.06.1998 № 89-ФЗ «Об отходах производства и потребления»;</w:t>
      </w:r>
    </w:p>
    <w:p w:rsidR="009A32BD" w:rsidRPr="00DB0FFD" w:rsidRDefault="009A32BD" w:rsidP="009A32BD">
      <w:pPr>
        <w:ind w:firstLine="709"/>
        <w:jc w:val="both"/>
        <w:rPr>
          <w:sz w:val="26"/>
          <w:szCs w:val="26"/>
        </w:rPr>
      </w:pPr>
      <w:r w:rsidRPr="00DB0FFD">
        <w:rPr>
          <w:sz w:val="26"/>
          <w:szCs w:val="26"/>
        </w:rPr>
        <w:t>2.</w:t>
      </w:r>
      <w:r w:rsidRPr="00DB0FFD">
        <w:rPr>
          <w:sz w:val="26"/>
          <w:szCs w:val="26"/>
        </w:rPr>
        <w:tab/>
        <w:t>Постановление Правительства РФ от 09.04.2016 №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9A32BD" w:rsidRPr="00DB0FFD" w:rsidRDefault="009A32BD" w:rsidP="009A32BD">
      <w:pPr>
        <w:ind w:firstLine="709"/>
        <w:jc w:val="both"/>
        <w:rPr>
          <w:sz w:val="26"/>
          <w:szCs w:val="26"/>
        </w:rPr>
      </w:pPr>
      <w:r w:rsidRPr="00DB0FFD">
        <w:rPr>
          <w:sz w:val="26"/>
          <w:szCs w:val="26"/>
        </w:rPr>
        <w:t>3.</w:t>
      </w:r>
      <w:r w:rsidRPr="00DB0FFD">
        <w:rPr>
          <w:sz w:val="26"/>
          <w:szCs w:val="26"/>
        </w:rPr>
        <w:tab/>
        <w:t>Постановлением Правительства РФ от 24.12.2015 № 1417 «Об утверждении положения о декларировании производителями, импортерами товаров, подлежащих утилизации, количество выпущенных в обращение на территории РФ за предыдущий календарный год готовых товаров, в том числе упаковки»;</w:t>
      </w:r>
    </w:p>
    <w:p w:rsidR="009A32BD" w:rsidRPr="00DB0FFD" w:rsidRDefault="009A32BD" w:rsidP="009A32BD">
      <w:pPr>
        <w:ind w:firstLine="709"/>
        <w:jc w:val="both"/>
        <w:rPr>
          <w:sz w:val="26"/>
          <w:szCs w:val="26"/>
        </w:rPr>
      </w:pPr>
      <w:r w:rsidRPr="00DB0FFD">
        <w:rPr>
          <w:sz w:val="26"/>
          <w:szCs w:val="26"/>
        </w:rPr>
        <w:t>4.</w:t>
      </w:r>
      <w:r w:rsidRPr="00DB0FFD">
        <w:rPr>
          <w:sz w:val="26"/>
          <w:szCs w:val="26"/>
        </w:rPr>
        <w:tab/>
        <w:t>Постановлением Правительства РФ от 03.12.2020 № 2010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9A32BD" w:rsidRPr="00DB0FFD" w:rsidRDefault="009A32BD" w:rsidP="009A32BD">
      <w:pPr>
        <w:ind w:firstLine="709"/>
        <w:jc w:val="both"/>
        <w:rPr>
          <w:sz w:val="26"/>
          <w:szCs w:val="26"/>
        </w:rPr>
      </w:pPr>
      <w:r w:rsidRPr="00DB0FFD">
        <w:rPr>
          <w:sz w:val="26"/>
          <w:szCs w:val="26"/>
        </w:rPr>
        <w:t>5.</w:t>
      </w:r>
      <w:r w:rsidRPr="00DB0FFD">
        <w:rPr>
          <w:sz w:val="26"/>
          <w:szCs w:val="26"/>
        </w:rPr>
        <w:tab/>
        <w:t>Постановление Правительства РФ от 08.10.2015 № 1073 «О порядке взимания экологического сбора»;</w:t>
      </w:r>
    </w:p>
    <w:p w:rsidR="009A32BD" w:rsidRPr="00DB0FFD" w:rsidRDefault="009A32BD" w:rsidP="009A32BD">
      <w:pPr>
        <w:ind w:firstLine="709"/>
        <w:jc w:val="both"/>
        <w:rPr>
          <w:sz w:val="26"/>
          <w:szCs w:val="26"/>
        </w:rPr>
      </w:pPr>
      <w:r w:rsidRPr="00DB0FFD">
        <w:rPr>
          <w:sz w:val="26"/>
          <w:szCs w:val="26"/>
        </w:rPr>
        <w:t>6.</w:t>
      </w:r>
      <w:r w:rsidRPr="00DB0FFD">
        <w:rPr>
          <w:sz w:val="26"/>
          <w:szCs w:val="26"/>
        </w:rPr>
        <w:tab/>
        <w:t>Приказ Федеральной службы по надзору в сфере природопользования от 22.08.2016 № 488 «Об утверждении формы расчета суммы экологического сбора»;</w:t>
      </w:r>
    </w:p>
    <w:p w:rsidR="009A32BD" w:rsidRPr="00DB0FFD" w:rsidRDefault="009A32BD" w:rsidP="009A32BD">
      <w:pPr>
        <w:ind w:firstLine="709"/>
        <w:jc w:val="both"/>
        <w:rPr>
          <w:sz w:val="26"/>
          <w:szCs w:val="26"/>
        </w:rPr>
      </w:pPr>
      <w:r w:rsidRPr="00DB0FFD">
        <w:rPr>
          <w:sz w:val="26"/>
          <w:szCs w:val="26"/>
        </w:rPr>
        <w:t>7.</w:t>
      </w:r>
      <w:r w:rsidRPr="00DB0FFD">
        <w:rPr>
          <w:sz w:val="26"/>
          <w:szCs w:val="26"/>
        </w:rPr>
        <w:tab/>
        <w:t>Распоряжение Правительства РФ от 31.12.2020 № 3721-р. «Перечень товаров, упаковки товаров, подлежащих утилизации после утраты ими потребительских свойств»;</w:t>
      </w:r>
    </w:p>
    <w:p w:rsidR="009A32BD" w:rsidRDefault="009A32BD" w:rsidP="009A32BD">
      <w:pPr>
        <w:ind w:firstLine="709"/>
        <w:jc w:val="both"/>
        <w:rPr>
          <w:sz w:val="26"/>
          <w:szCs w:val="26"/>
        </w:rPr>
      </w:pPr>
      <w:r w:rsidRPr="00DB0FFD">
        <w:rPr>
          <w:sz w:val="26"/>
          <w:szCs w:val="26"/>
        </w:rPr>
        <w:t>8.</w:t>
      </w:r>
      <w:r w:rsidRPr="00DB0FFD">
        <w:rPr>
          <w:sz w:val="26"/>
          <w:szCs w:val="26"/>
        </w:rPr>
        <w:tab/>
        <w:t>Распоряжением Правительства РФ от 31.12.2020 № 3722-р; «Нормативы утилизации отходов от использования товаров на 2021 год».</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2.</w:t>
      </w:r>
      <w:r w:rsidRPr="00466F4E">
        <w:rPr>
          <w:sz w:val="26"/>
          <w:szCs w:val="26"/>
        </w:rPr>
        <w:tab/>
        <w:t>Лица, обязанные обеспечивать выполнение установленных нормати</w:t>
      </w:r>
      <w:r>
        <w:rPr>
          <w:sz w:val="26"/>
          <w:szCs w:val="26"/>
        </w:rPr>
        <w:t>вов утилизации</w:t>
      </w:r>
    </w:p>
    <w:p w:rsidR="009A32BD" w:rsidRPr="00466F4E" w:rsidRDefault="009A32BD" w:rsidP="009A32BD">
      <w:pPr>
        <w:ind w:firstLine="709"/>
        <w:jc w:val="both"/>
        <w:rPr>
          <w:sz w:val="26"/>
          <w:szCs w:val="26"/>
        </w:rPr>
      </w:pPr>
      <w:r w:rsidRPr="00466F4E">
        <w:rPr>
          <w:sz w:val="26"/>
          <w:szCs w:val="26"/>
        </w:rPr>
        <w:t>В соответствии с пунктом 1 статьи 24.2 Федерального закона от 24.06.1998 № 89-ФЗ «Об отходах производства и потребления» с 2015 года юридические лица и индивидуальные предприниматели, осуществляющие производство товаров на территории Российской Федерации,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обязаны обеспечивать выполнение установленных Правительством Российской Федерации нормативов утилизации. С 2018 г. – с момента реализации!</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3.</w:t>
      </w:r>
      <w:r w:rsidRPr="00466F4E">
        <w:rPr>
          <w:sz w:val="26"/>
          <w:szCs w:val="26"/>
        </w:rPr>
        <w:tab/>
        <w:t>Порядок предоставления декларации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____ год</w:t>
      </w:r>
      <w:r>
        <w:rPr>
          <w:sz w:val="26"/>
          <w:szCs w:val="26"/>
        </w:rPr>
        <w:t>.</w:t>
      </w:r>
    </w:p>
    <w:p w:rsidR="009A32BD" w:rsidRPr="00466F4E" w:rsidRDefault="009A32BD" w:rsidP="009A32BD">
      <w:pPr>
        <w:ind w:firstLine="709"/>
        <w:jc w:val="both"/>
        <w:rPr>
          <w:sz w:val="26"/>
          <w:szCs w:val="26"/>
        </w:rPr>
      </w:pPr>
      <w:r w:rsidRPr="00466F4E">
        <w:rPr>
          <w:sz w:val="26"/>
          <w:szCs w:val="26"/>
        </w:rPr>
        <w:t>Ежегодно, до 1 апреля года, следующего за отчетным периодом, согласно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утвержденного постановлением Правительства РФ от 24 декабря 2015 г. N 1417 импортеры товаров представляют декларацию о количестве товаров (упаковки товаров) на основании таможенных документов, товарно-сопроводительных документов и постановлением Правительства РФ от 25 июля 2018 г. N 868 "О внесении изменений в постановление Правительства Российской Федерации от 24 декабря 2015 г. N 1417".</w:t>
      </w:r>
    </w:p>
    <w:p w:rsidR="009A32BD" w:rsidRPr="00466F4E" w:rsidRDefault="009A32BD" w:rsidP="009A32BD">
      <w:pPr>
        <w:ind w:firstLine="709"/>
        <w:jc w:val="both"/>
        <w:rPr>
          <w:sz w:val="26"/>
          <w:szCs w:val="26"/>
        </w:rPr>
      </w:pPr>
      <w:r w:rsidRPr="00466F4E">
        <w:rPr>
          <w:sz w:val="26"/>
          <w:szCs w:val="26"/>
        </w:rPr>
        <w:t xml:space="preserve"> Декларация заполняется в отношении каждого наименования товара, упаковки товара по утвержденной форме.</w:t>
      </w:r>
    </w:p>
    <w:p w:rsidR="009A32BD" w:rsidRPr="00466F4E" w:rsidRDefault="009A32BD" w:rsidP="009A32BD">
      <w:pPr>
        <w:ind w:firstLine="709"/>
        <w:jc w:val="both"/>
        <w:rPr>
          <w:sz w:val="26"/>
          <w:szCs w:val="26"/>
        </w:rPr>
      </w:pPr>
      <w:r w:rsidRPr="00466F4E">
        <w:rPr>
          <w:sz w:val="26"/>
          <w:szCs w:val="26"/>
        </w:rPr>
        <w:lastRenderedPageBreak/>
        <w:t xml:space="preserve"> Количество товаров, упаковки товаров указывается для каждого наименования товара, упаковки товаров в килограммах с точностью до одного килограмма.</w:t>
      </w:r>
    </w:p>
    <w:p w:rsidR="009A32BD" w:rsidRPr="00466F4E" w:rsidRDefault="009A32BD" w:rsidP="009A32BD">
      <w:pPr>
        <w:ind w:firstLine="709"/>
        <w:jc w:val="both"/>
        <w:rPr>
          <w:sz w:val="26"/>
          <w:szCs w:val="26"/>
        </w:rPr>
      </w:pPr>
      <w:r w:rsidRPr="00466F4E">
        <w:rPr>
          <w:sz w:val="26"/>
          <w:szCs w:val="26"/>
        </w:rPr>
        <w:t>Отчетным периодом для представления декларации признается один календарный год.</w:t>
      </w:r>
    </w:p>
    <w:p w:rsidR="009A32BD" w:rsidRPr="00466F4E" w:rsidRDefault="009A32BD" w:rsidP="009A32BD">
      <w:pPr>
        <w:ind w:firstLine="709"/>
        <w:jc w:val="both"/>
        <w:rPr>
          <w:sz w:val="26"/>
          <w:szCs w:val="26"/>
        </w:rPr>
      </w:pPr>
      <w:r w:rsidRPr="00466F4E">
        <w:rPr>
          <w:sz w:val="26"/>
          <w:szCs w:val="26"/>
        </w:rPr>
        <w:t>В случае начала осуществления хозяйственной и иной деятельности производителем товаров, импортером товаров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 которые являются производителями товаров, импортерами товаров.</w:t>
      </w:r>
    </w:p>
    <w:p w:rsidR="009A32BD" w:rsidRPr="00466F4E" w:rsidRDefault="009A32BD" w:rsidP="009A32BD">
      <w:pPr>
        <w:ind w:firstLine="709"/>
        <w:jc w:val="both"/>
        <w:rPr>
          <w:sz w:val="26"/>
          <w:szCs w:val="26"/>
        </w:rPr>
      </w:pPr>
      <w:r w:rsidRPr="00466F4E">
        <w:rPr>
          <w:sz w:val="26"/>
          <w:szCs w:val="26"/>
        </w:rPr>
        <w:t>Декларация представляется производителями товаров, импортерами товаров посредством телекоммуникационных сетей в форме электронных документов, подписанных простой электронной подписью.</w:t>
      </w:r>
    </w:p>
    <w:p w:rsidR="009A32BD" w:rsidRPr="00466F4E" w:rsidRDefault="009A32BD" w:rsidP="009A32BD">
      <w:pPr>
        <w:ind w:firstLine="709"/>
        <w:jc w:val="both"/>
        <w:rPr>
          <w:sz w:val="26"/>
          <w:szCs w:val="26"/>
        </w:rPr>
      </w:pPr>
      <w:r w:rsidRPr="00466F4E">
        <w:rPr>
          <w:sz w:val="26"/>
          <w:szCs w:val="26"/>
        </w:rPr>
        <w:t>В случае отсутствия технической возможности использования телекоммуникационных сетей декларация представляется производителями товаров, импортерами товаров на бумажном носителе в одном экземпляре лично или посредством почтового отправления (с описью вложения и уведомлением о вручении) с обязательным предоставлением копии на электронном носителе, сформированной путем использования электронных сервисов, предоставляемых Федеральной службой по надзору в сфере природопользования в соответствии с пунктом 8 настоящего Положения:</w:t>
      </w:r>
    </w:p>
    <w:p w:rsidR="009A32BD" w:rsidRPr="00466F4E" w:rsidRDefault="009A32BD" w:rsidP="009A32BD">
      <w:pPr>
        <w:ind w:firstLine="709"/>
        <w:jc w:val="both"/>
        <w:rPr>
          <w:sz w:val="26"/>
          <w:szCs w:val="26"/>
        </w:rPr>
      </w:pPr>
      <w:r w:rsidRPr="00466F4E">
        <w:rPr>
          <w:sz w:val="26"/>
          <w:szCs w:val="26"/>
        </w:rPr>
        <w:t>производителями товаров - в территориальный орган Федеральной службы по надзору в сфере природопользования по месту государственной регистрации производителя товаров;</w:t>
      </w:r>
    </w:p>
    <w:p w:rsidR="009A32BD" w:rsidRPr="00466F4E" w:rsidRDefault="009A32BD" w:rsidP="009A32BD">
      <w:pPr>
        <w:ind w:firstLine="709"/>
        <w:jc w:val="both"/>
        <w:rPr>
          <w:sz w:val="26"/>
          <w:szCs w:val="26"/>
        </w:rPr>
      </w:pPr>
      <w:r w:rsidRPr="00466F4E">
        <w:rPr>
          <w:sz w:val="26"/>
          <w:szCs w:val="26"/>
        </w:rPr>
        <w:t>импортерами товаров - в Федеральную службу по надзору в сфере природопользования.</w:t>
      </w:r>
    </w:p>
    <w:p w:rsidR="009A32BD" w:rsidRPr="00466F4E" w:rsidRDefault="009A32BD" w:rsidP="009A32BD">
      <w:pPr>
        <w:ind w:firstLine="709"/>
        <w:jc w:val="both"/>
        <w:rPr>
          <w:sz w:val="26"/>
          <w:szCs w:val="26"/>
        </w:rPr>
      </w:pPr>
      <w:r w:rsidRPr="00466F4E">
        <w:rPr>
          <w:sz w:val="26"/>
          <w:szCs w:val="26"/>
        </w:rPr>
        <w:t>В случае если юридическое лицо или индивидуальный предприниматель одновременно является производителем товаров и импортером товаров, декларация представляется в Федеральную службу по надзору в сфере природопользования.</w:t>
      </w:r>
    </w:p>
    <w:p w:rsidR="009A32BD" w:rsidRPr="00466F4E" w:rsidRDefault="009A32BD" w:rsidP="009A32BD">
      <w:pPr>
        <w:ind w:firstLine="709"/>
        <w:jc w:val="both"/>
        <w:rPr>
          <w:sz w:val="26"/>
          <w:szCs w:val="26"/>
        </w:rPr>
      </w:pPr>
      <w:r w:rsidRPr="00466F4E">
        <w:rPr>
          <w:sz w:val="26"/>
          <w:szCs w:val="26"/>
        </w:rPr>
        <w:t>Датой представления декларации в электронной форме считается дата ее отправления по телекоммуникационным сетям.</w:t>
      </w:r>
    </w:p>
    <w:p w:rsidR="009A32BD" w:rsidRPr="00466F4E" w:rsidRDefault="009A32BD" w:rsidP="009A32BD">
      <w:pPr>
        <w:ind w:firstLine="709"/>
        <w:jc w:val="both"/>
        <w:rPr>
          <w:sz w:val="26"/>
          <w:szCs w:val="26"/>
        </w:rPr>
      </w:pPr>
      <w:r w:rsidRPr="00466F4E">
        <w:rPr>
          <w:sz w:val="26"/>
          <w:szCs w:val="26"/>
        </w:rPr>
        <w:t>Датой представления декларации на бумажном носителе считается отметка Федеральной службы по надзору в сфере природопользования или ее территориального органа о получении декларации с указанием даты, проставляемой на бумажном носителе, или дата почтового отправления.</w:t>
      </w:r>
    </w:p>
    <w:p w:rsidR="009A32BD" w:rsidRPr="00466F4E" w:rsidRDefault="009A32BD" w:rsidP="009A32BD">
      <w:pPr>
        <w:ind w:firstLine="709"/>
        <w:jc w:val="both"/>
        <w:rPr>
          <w:sz w:val="26"/>
          <w:szCs w:val="26"/>
        </w:rPr>
      </w:pPr>
      <w:r w:rsidRPr="00466F4E">
        <w:rPr>
          <w:sz w:val="26"/>
          <w:szCs w:val="26"/>
        </w:rPr>
        <w:t>Производители товаров, импортеры товаров обеспечивают полноту, непрерывность и достоверность учета количества товаров, упаковки товаров.</w:t>
      </w:r>
    </w:p>
    <w:p w:rsidR="009A32BD" w:rsidRPr="00466F4E" w:rsidRDefault="009A32BD" w:rsidP="009A32BD">
      <w:pPr>
        <w:ind w:firstLine="709"/>
        <w:jc w:val="both"/>
        <w:rPr>
          <w:sz w:val="26"/>
          <w:szCs w:val="26"/>
        </w:rPr>
      </w:pPr>
      <w:r w:rsidRPr="00466F4E">
        <w:rPr>
          <w:sz w:val="26"/>
          <w:szCs w:val="26"/>
        </w:rPr>
        <w:t>По требованию Федеральной службы по надзору в сфере природопользования или ее территориального органа производитель товаров, импортер товаров представляют надлежащим образом заверенные копии первичных учетных документов либо.</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4.</w:t>
      </w:r>
      <w:r w:rsidRPr="00466F4E">
        <w:rPr>
          <w:sz w:val="26"/>
          <w:szCs w:val="26"/>
        </w:rPr>
        <w:tab/>
        <w:t>Правила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Ежегодно,  до 1 апреля года, следующего за отчетным годом производителями товаров, импортерами товаров, производители товаров, импортеры товаров, ассоциации, российский экологический оператор представляется отчетность о выполнении нормативов утилизации отходов от использования товаров в соответствии с Правилами представления производителями товаров, импортерами товаров отчетности о выполнении нормативов утилизации отходов от использования товаров утвержденными Постановлением Правител</w:t>
      </w:r>
      <w:r>
        <w:rPr>
          <w:sz w:val="26"/>
          <w:szCs w:val="26"/>
        </w:rPr>
        <w:t xml:space="preserve">ьства РФ от 3 декабря 2020 г. № </w:t>
      </w:r>
      <w:r w:rsidRPr="00466F4E">
        <w:rPr>
          <w:sz w:val="26"/>
          <w:szCs w:val="26"/>
        </w:rPr>
        <w:t>2010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9A32BD" w:rsidRPr="00466F4E" w:rsidRDefault="009A32BD" w:rsidP="009A32BD">
      <w:pPr>
        <w:ind w:firstLine="709"/>
        <w:jc w:val="both"/>
        <w:rPr>
          <w:sz w:val="26"/>
          <w:szCs w:val="26"/>
        </w:rPr>
      </w:pPr>
      <w:r w:rsidRPr="00466F4E">
        <w:rPr>
          <w:sz w:val="26"/>
          <w:szCs w:val="26"/>
        </w:rPr>
        <w:t>При составлении отчетности не учитываются:</w:t>
      </w:r>
    </w:p>
    <w:p w:rsidR="009A32BD" w:rsidRPr="00466F4E" w:rsidRDefault="009A32BD" w:rsidP="009A32BD">
      <w:pPr>
        <w:ind w:firstLine="709"/>
        <w:jc w:val="both"/>
        <w:rPr>
          <w:sz w:val="26"/>
          <w:szCs w:val="26"/>
        </w:rPr>
      </w:pPr>
      <w:r w:rsidRPr="00466F4E">
        <w:rPr>
          <w:sz w:val="26"/>
          <w:szCs w:val="26"/>
        </w:rPr>
        <w:lastRenderedPageBreak/>
        <w:t>а) товары, которые вывозятся из Российской Федерации;</w:t>
      </w:r>
    </w:p>
    <w:p w:rsidR="009A32BD" w:rsidRPr="00466F4E" w:rsidRDefault="009A32BD" w:rsidP="009A32BD">
      <w:pPr>
        <w:ind w:firstLine="709"/>
        <w:jc w:val="both"/>
        <w:rPr>
          <w:sz w:val="26"/>
          <w:szCs w:val="26"/>
        </w:rPr>
      </w:pPr>
      <w:r w:rsidRPr="00466F4E">
        <w:rPr>
          <w:sz w:val="26"/>
          <w:szCs w:val="26"/>
        </w:rPr>
        <w:t>б) упаковка товаров, которые вывозятся из Российской Федерации.</w:t>
      </w:r>
    </w:p>
    <w:p w:rsidR="009A32BD" w:rsidRPr="00466F4E" w:rsidRDefault="009A32BD" w:rsidP="009A32BD">
      <w:pPr>
        <w:ind w:firstLine="709"/>
        <w:jc w:val="both"/>
        <w:rPr>
          <w:sz w:val="26"/>
          <w:szCs w:val="26"/>
        </w:rPr>
      </w:pPr>
      <w:r w:rsidRPr="00466F4E">
        <w:rPr>
          <w:sz w:val="26"/>
          <w:szCs w:val="26"/>
        </w:rPr>
        <w:t>Отчетность в отношении многооборотной упаковки как готового товара представляется производителем товаров, импортером товаров, выпустившими в обращение на территории Российской Федерации такую упаковку.</w:t>
      </w:r>
    </w:p>
    <w:p w:rsidR="009A32BD" w:rsidRPr="00466F4E" w:rsidRDefault="009A32BD" w:rsidP="009A32BD">
      <w:pPr>
        <w:ind w:firstLine="709"/>
        <w:jc w:val="both"/>
        <w:rPr>
          <w:sz w:val="26"/>
          <w:szCs w:val="26"/>
        </w:rPr>
      </w:pPr>
      <w:r w:rsidRPr="00466F4E">
        <w:rPr>
          <w:sz w:val="26"/>
          <w:szCs w:val="26"/>
        </w:rPr>
        <w:t>Отчетность представляется:</w:t>
      </w:r>
    </w:p>
    <w:p w:rsidR="009A32BD" w:rsidRPr="00466F4E" w:rsidRDefault="009A32BD" w:rsidP="009A32BD">
      <w:pPr>
        <w:ind w:firstLine="709"/>
        <w:jc w:val="both"/>
        <w:rPr>
          <w:sz w:val="26"/>
          <w:szCs w:val="26"/>
        </w:rPr>
      </w:pPr>
      <w:r w:rsidRPr="00466F4E">
        <w:rPr>
          <w:sz w:val="26"/>
          <w:szCs w:val="26"/>
        </w:rPr>
        <w:t>а) производителями товаров в отношении:</w:t>
      </w:r>
    </w:p>
    <w:p w:rsidR="009A32BD" w:rsidRPr="00466F4E" w:rsidRDefault="009A32BD" w:rsidP="009A32BD">
      <w:pPr>
        <w:ind w:firstLine="709"/>
        <w:jc w:val="both"/>
        <w:rPr>
          <w:sz w:val="26"/>
          <w:szCs w:val="26"/>
        </w:rPr>
      </w:pPr>
      <w:r w:rsidRPr="00466F4E">
        <w:rPr>
          <w:sz w:val="26"/>
          <w:szCs w:val="26"/>
        </w:rPr>
        <w:t>товаров, произведенных на территории Российской Федерации;</w:t>
      </w:r>
    </w:p>
    <w:p w:rsidR="009A32BD" w:rsidRPr="00466F4E" w:rsidRDefault="009A32BD" w:rsidP="009A32BD">
      <w:pPr>
        <w:ind w:firstLine="709"/>
        <w:jc w:val="both"/>
        <w:rPr>
          <w:sz w:val="26"/>
          <w:szCs w:val="26"/>
        </w:rPr>
      </w:pPr>
      <w:r w:rsidRPr="00466F4E">
        <w:rPr>
          <w:sz w:val="26"/>
          <w:szCs w:val="26"/>
        </w:rPr>
        <w:t>упаковки товаров, произведенных на территории Российской Федерации;</w:t>
      </w:r>
    </w:p>
    <w:p w:rsidR="009A32BD" w:rsidRPr="00466F4E" w:rsidRDefault="009A32BD" w:rsidP="009A32BD">
      <w:pPr>
        <w:ind w:firstLine="709"/>
        <w:jc w:val="both"/>
        <w:rPr>
          <w:sz w:val="26"/>
          <w:szCs w:val="26"/>
        </w:rPr>
      </w:pPr>
      <w:r w:rsidRPr="00466F4E">
        <w:rPr>
          <w:sz w:val="26"/>
          <w:szCs w:val="26"/>
        </w:rPr>
        <w:t>б) импортерами товаров в отношении:</w:t>
      </w:r>
    </w:p>
    <w:p w:rsidR="009A32BD" w:rsidRPr="00466F4E" w:rsidRDefault="009A32BD" w:rsidP="009A32BD">
      <w:pPr>
        <w:ind w:firstLine="709"/>
        <w:jc w:val="both"/>
        <w:rPr>
          <w:sz w:val="26"/>
          <w:szCs w:val="26"/>
        </w:rPr>
      </w:pPr>
      <w:r w:rsidRPr="00466F4E">
        <w:rPr>
          <w:sz w:val="26"/>
          <w:szCs w:val="26"/>
        </w:rPr>
        <w:t>товаров, ввезенных из государств - членов Евразийского экономического союза;</w:t>
      </w:r>
    </w:p>
    <w:p w:rsidR="009A32BD" w:rsidRPr="00466F4E" w:rsidRDefault="009A32BD" w:rsidP="009A32BD">
      <w:pPr>
        <w:ind w:firstLine="709"/>
        <w:jc w:val="both"/>
        <w:rPr>
          <w:sz w:val="26"/>
          <w:szCs w:val="26"/>
        </w:rPr>
      </w:pPr>
      <w:r w:rsidRPr="00466F4E">
        <w:rPr>
          <w:sz w:val="26"/>
          <w:szCs w:val="26"/>
        </w:rPr>
        <w:t>товаров, импортированных из третьих стран в Российскую Федерацию и прошедших соответствующие таможенные операции;</w:t>
      </w:r>
    </w:p>
    <w:p w:rsidR="009A32BD" w:rsidRPr="00466F4E" w:rsidRDefault="009A32BD" w:rsidP="009A32BD">
      <w:pPr>
        <w:ind w:firstLine="709"/>
        <w:jc w:val="both"/>
        <w:rPr>
          <w:sz w:val="26"/>
          <w:szCs w:val="26"/>
        </w:rPr>
      </w:pPr>
      <w:r w:rsidRPr="00466F4E">
        <w:rPr>
          <w:sz w:val="26"/>
          <w:szCs w:val="26"/>
        </w:rPr>
        <w:t>упаковки товаров, ввезенных из государств - членов Евразийского экономического союза;</w:t>
      </w:r>
    </w:p>
    <w:p w:rsidR="009A32BD" w:rsidRPr="00466F4E" w:rsidRDefault="009A32BD" w:rsidP="009A32BD">
      <w:pPr>
        <w:ind w:firstLine="709"/>
        <w:jc w:val="both"/>
        <w:rPr>
          <w:sz w:val="26"/>
          <w:szCs w:val="26"/>
        </w:rPr>
      </w:pPr>
      <w:r w:rsidRPr="00466F4E">
        <w:rPr>
          <w:sz w:val="26"/>
          <w:szCs w:val="26"/>
        </w:rPr>
        <w:t>упаковки товаров, импортированных из третьих стран в Российскую Федерацию и прошедших соответствующие таможенные операции;</w:t>
      </w:r>
    </w:p>
    <w:p w:rsidR="009A32BD" w:rsidRPr="00466F4E" w:rsidRDefault="009A32BD" w:rsidP="009A32BD">
      <w:pPr>
        <w:ind w:firstLine="709"/>
        <w:jc w:val="both"/>
        <w:rPr>
          <w:sz w:val="26"/>
          <w:szCs w:val="26"/>
        </w:rPr>
      </w:pPr>
      <w:r w:rsidRPr="00466F4E">
        <w:rPr>
          <w:sz w:val="26"/>
          <w:szCs w:val="26"/>
        </w:rPr>
        <w:t>в) ассоциацией, созданной производителями товаров, импортерами товаров в целях обеспечения выполнения нормативов утилизации (далее - ассоциация), российским экологическим оператором - в случае, установленном пунктом 5 статьи 24 2 Федерального закона "Об отходах производства и потребления", в отношении:</w:t>
      </w:r>
    </w:p>
    <w:p w:rsidR="009A32BD" w:rsidRPr="00466F4E" w:rsidRDefault="009A32BD" w:rsidP="009A32BD">
      <w:pPr>
        <w:ind w:firstLine="709"/>
        <w:jc w:val="both"/>
        <w:rPr>
          <w:sz w:val="26"/>
          <w:szCs w:val="26"/>
        </w:rPr>
      </w:pPr>
      <w:r w:rsidRPr="00466F4E">
        <w:rPr>
          <w:sz w:val="26"/>
          <w:szCs w:val="26"/>
        </w:rPr>
        <w:t>товаров, произведенных на территории Российской Федерации;</w:t>
      </w:r>
    </w:p>
    <w:p w:rsidR="009A32BD" w:rsidRPr="00466F4E" w:rsidRDefault="009A32BD" w:rsidP="009A32BD">
      <w:pPr>
        <w:ind w:firstLine="709"/>
        <w:jc w:val="both"/>
        <w:rPr>
          <w:sz w:val="26"/>
          <w:szCs w:val="26"/>
        </w:rPr>
      </w:pPr>
      <w:r w:rsidRPr="00466F4E">
        <w:rPr>
          <w:sz w:val="26"/>
          <w:szCs w:val="26"/>
        </w:rPr>
        <w:t>упаковки товаров, произведенных на территории Российской Федерации;</w:t>
      </w:r>
    </w:p>
    <w:p w:rsidR="009A32BD" w:rsidRPr="00466F4E" w:rsidRDefault="009A32BD" w:rsidP="009A32BD">
      <w:pPr>
        <w:ind w:firstLine="709"/>
        <w:jc w:val="both"/>
        <w:rPr>
          <w:sz w:val="26"/>
          <w:szCs w:val="26"/>
        </w:rPr>
      </w:pPr>
      <w:r w:rsidRPr="00466F4E">
        <w:rPr>
          <w:sz w:val="26"/>
          <w:szCs w:val="26"/>
        </w:rPr>
        <w:t>товаров, ввезенных из государств - членов Евразийского экономического союза;</w:t>
      </w:r>
    </w:p>
    <w:p w:rsidR="009A32BD" w:rsidRPr="00466F4E" w:rsidRDefault="009A32BD" w:rsidP="009A32BD">
      <w:pPr>
        <w:ind w:firstLine="709"/>
        <w:jc w:val="both"/>
        <w:rPr>
          <w:sz w:val="26"/>
          <w:szCs w:val="26"/>
        </w:rPr>
      </w:pPr>
      <w:r w:rsidRPr="00466F4E">
        <w:rPr>
          <w:sz w:val="26"/>
          <w:szCs w:val="26"/>
        </w:rPr>
        <w:t>товаров, импортированных из третьих стран в Российскую Федерацию и прошедших соответствующие таможенные операции;</w:t>
      </w:r>
    </w:p>
    <w:p w:rsidR="009A32BD" w:rsidRPr="00466F4E" w:rsidRDefault="009A32BD" w:rsidP="009A32BD">
      <w:pPr>
        <w:ind w:firstLine="709"/>
        <w:jc w:val="both"/>
        <w:rPr>
          <w:sz w:val="26"/>
          <w:szCs w:val="26"/>
        </w:rPr>
      </w:pPr>
      <w:r w:rsidRPr="00466F4E">
        <w:rPr>
          <w:sz w:val="26"/>
          <w:szCs w:val="26"/>
        </w:rPr>
        <w:t>упаковки товаров, ввезенных из государств - членов Евразийского экономического союза;</w:t>
      </w:r>
    </w:p>
    <w:p w:rsidR="009A32BD" w:rsidRPr="00466F4E" w:rsidRDefault="009A32BD" w:rsidP="009A32BD">
      <w:pPr>
        <w:ind w:firstLine="709"/>
        <w:jc w:val="both"/>
        <w:rPr>
          <w:sz w:val="26"/>
          <w:szCs w:val="26"/>
        </w:rPr>
      </w:pPr>
      <w:r w:rsidRPr="00466F4E">
        <w:rPr>
          <w:sz w:val="26"/>
          <w:szCs w:val="26"/>
        </w:rPr>
        <w:t>упаковки товаров, импортированных из третьих стран в Российскую Федерацию и прошедших соответствующие таможенные операции.</w:t>
      </w:r>
    </w:p>
    <w:p w:rsidR="009A32BD" w:rsidRPr="00466F4E" w:rsidRDefault="009A32BD" w:rsidP="009A32BD">
      <w:pPr>
        <w:ind w:firstLine="709"/>
        <w:jc w:val="both"/>
        <w:rPr>
          <w:sz w:val="26"/>
          <w:szCs w:val="26"/>
        </w:rPr>
      </w:pPr>
      <w:r w:rsidRPr="00466F4E">
        <w:rPr>
          <w:sz w:val="26"/>
          <w:szCs w:val="26"/>
        </w:rPr>
        <w:t>Отчетность представляется в Федеральную службу по надзору в сфере природопользования по утвержденной форме в форме электронного документа, подписанного простой электронной подписью, посредством информационно-телекоммуникационных сетей с использованием электронных сервисов системы учета отходов от использования товаров, предусмотренной Правилами создания, эксплуатации и модернизации единой государственной информационной системы учета отходов от использования товаров, утвержденными постановлением Правительства Российской Федерации от 30 декабря 2015 г. N 1520 "О единой государственной информационной системе учета отходов от использования товаров".</w:t>
      </w:r>
    </w:p>
    <w:p w:rsidR="009A32BD" w:rsidRPr="00466F4E" w:rsidRDefault="009A32BD" w:rsidP="009A32BD">
      <w:pPr>
        <w:ind w:firstLine="709"/>
        <w:jc w:val="both"/>
        <w:rPr>
          <w:sz w:val="26"/>
          <w:szCs w:val="26"/>
        </w:rPr>
      </w:pPr>
      <w:r w:rsidRPr="00466F4E">
        <w:rPr>
          <w:sz w:val="26"/>
          <w:szCs w:val="26"/>
        </w:rPr>
        <w:t>При подаче отчетности в форме электронного документа, подписанного простой электронной подписью, путем использования электронных сервисов системы учета отходов дополнительное представление отчетности на бумажном носителе не требуется.</w:t>
      </w:r>
    </w:p>
    <w:p w:rsidR="009A32BD" w:rsidRPr="00466F4E" w:rsidRDefault="009A32BD" w:rsidP="009A32BD">
      <w:pPr>
        <w:ind w:firstLine="709"/>
        <w:jc w:val="both"/>
        <w:rPr>
          <w:sz w:val="26"/>
          <w:szCs w:val="26"/>
        </w:rPr>
      </w:pPr>
      <w:r w:rsidRPr="00466F4E">
        <w:rPr>
          <w:sz w:val="26"/>
          <w:szCs w:val="26"/>
        </w:rPr>
        <w:t>В случае отсутствия возможности подачи отчетности в форме электронного документа, подписанного простой электронной подписью, отчетность представляется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которые предоставляются Федеральной службой по надзору в сфере природопользования в соответствии с пунктом 9 настоящих Правил, посредством почтового отправления с описью вложения и уведомлением о вручении или лично, а также через представителя или курьером:</w:t>
      </w:r>
    </w:p>
    <w:p w:rsidR="009A32BD" w:rsidRPr="00466F4E" w:rsidRDefault="009A32BD" w:rsidP="009A32BD">
      <w:pPr>
        <w:ind w:firstLine="709"/>
        <w:jc w:val="both"/>
        <w:rPr>
          <w:sz w:val="26"/>
          <w:szCs w:val="26"/>
        </w:rPr>
      </w:pPr>
      <w:r w:rsidRPr="00466F4E">
        <w:rPr>
          <w:sz w:val="26"/>
          <w:szCs w:val="26"/>
        </w:rPr>
        <w:lastRenderedPageBreak/>
        <w:t>производителем товаров - в территориальный орган Федеральной службы по надзору в сфере природопользования по месту государственной регистрации производителя;</w:t>
      </w:r>
    </w:p>
    <w:p w:rsidR="009A32BD" w:rsidRPr="00466F4E" w:rsidRDefault="009A32BD" w:rsidP="009A32BD">
      <w:pPr>
        <w:ind w:firstLine="709"/>
        <w:jc w:val="both"/>
        <w:rPr>
          <w:sz w:val="26"/>
          <w:szCs w:val="26"/>
        </w:rPr>
      </w:pPr>
      <w:r w:rsidRPr="00466F4E">
        <w:rPr>
          <w:sz w:val="26"/>
          <w:szCs w:val="26"/>
        </w:rPr>
        <w:t>импортером товаров, ассоциацией, российским экологическим оператором - в Федеральную службу по надзору в сфере природопользования.</w:t>
      </w:r>
    </w:p>
    <w:p w:rsidR="009A32BD" w:rsidRPr="00466F4E" w:rsidRDefault="009A32BD" w:rsidP="009A32BD">
      <w:pPr>
        <w:ind w:firstLine="709"/>
        <w:jc w:val="both"/>
        <w:rPr>
          <w:sz w:val="26"/>
          <w:szCs w:val="26"/>
        </w:rPr>
      </w:pPr>
      <w:r w:rsidRPr="00466F4E">
        <w:rPr>
          <w:sz w:val="26"/>
          <w:szCs w:val="26"/>
        </w:rPr>
        <w:t>В случае если юридическое лицо или индивидуальный предприниматель одновременно являются производителями товаров и импортерами товаров, отчетность представляется в Федеральную службу по надзору в сфере природопользования.</w:t>
      </w:r>
    </w:p>
    <w:p w:rsidR="009A32BD" w:rsidRPr="00466F4E" w:rsidRDefault="009A32BD" w:rsidP="009A32BD">
      <w:pPr>
        <w:ind w:firstLine="709"/>
        <w:jc w:val="both"/>
        <w:rPr>
          <w:sz w:val="26"/>
          <w:szCs w:val="26"/>
        </w:rPr>
      </w:pPr>
      <w:r w:rsidRPr="00466F4E">
        <w:rPr>
          <w:sz w:val="26"/>
          <w:szCs w:val="26"/>
        </w:rPr>
        <w:t>Датой приема отчетности в форме электронного документа считается дата ее отправления через электронные сервисы системы учета отходов.</w:t>
      </w:r>
    </w:p>
    <w:p w:rsidR="009A32BD" w:rsidRPr="00466F4E" w:rsidRDefault="009A32BD" w:rsidP="009A32BD">
      <w:pPr>
        <w:ind w:firstLine="709"/>
        <w:jc w:val="both"/>
        <w:rPr>
          <w:sz w:val="26"/>
          <w:szCs w:val="26"/>
        </w:rPr>
      </w:pPr>
      <w:r w:rsidRPr="00466F4E">
        <w:rPr>
          <w:sz w:val="26"/>
          <w:szCs w:val="26"/>
        </w:rPr>
        <w:t>Датой приема отчетности на бумажном носителе в одном экземпляре с обязательным представлением копии на электронном носителе, сформированной с использованием электронных сервисов системы учета отходов, считается дата уведомления о вручении при направлении посредством почтового отправления либо дата проставления отметки о получении Федеральной службой по надзору в сфере природопользования (ее территориальным органом) при представлении лично, а также через представителя или курьером.</w:t>
      </w:r>
    </w:p>
    <w:p w:rsidR="009A32BD" w:rsidRPr="00466F4E" w:rsidRDefault="009A32BD" w:rsidP="009A32BD">
      <w:pPr>
        <w:ind w:firstLine="709"/>
        <w:jc w:val="both"/>
        <w:rPr>
          <w:sz w:val="26"/>
          <w:szCs w:val="26"/>
        </w:rPr>
      </w:pPr>
      <w:r w:rsidRPr="00466F4E">
        <w:rPr>
          <w:sz w:val="26"/>
          <w:szCs w:val="26"/>
        </w:rPr>
        <w:t>Отчетным периодом для представления отчетности признается календарный год.</w:t>
      </w:r>
    </w:p>
    <w:p w:rsidR="009A32BD" w:rsidRPr="00466F4E" w:rsidRDefault="009A32BD" w:rsidP="009A32BD">
      <w:pPr>
        <w:ind w:firstLine="709"/>
        <w:jc w:val="both"/>
        <w:rPr>
          <w:sz w:val="26"/>
          <w:szCs w:val="26"/>
        </w:rPr>
      </w:pPr>
      <w:r w:rsidRPr="00466F4E">
        <w:rPr>
          <w:sz w:val="26"/>
          <w:szCs w:val="26"/>
        </w:rPr>
        <w:t>В случае начала осуществления хозяйственной и иной деятельности производителем товаров или импортером товаров в течение отчетного календарного года отчетный период исчисляется с даты государственной регистрации физического лица, зарегистрированного в качестве индивидуального предпринимателя, или государственной регистрации юридического лица, которые являются производителями товаров или импортерами товаров.</w:t>
      </w:r>
    </w:p>
    <w:p w:rsidR="009A32BD" w:rsidRPr="00466F4E" w:rsidRDefault="009A32BD" w:rsidP="009A32BD">
      <w:pPr>
        <w:ind w:firstLine="709"/>
        <w:jc w:val="both"/>
        <w:rPr>
          <w:sz w:val="26"/>
          <w:szCs w:val="26"/>
        </w:rPr>
      </w:pPr>
      <w:r w:rsidRPr="00466F4E">
        <w:rPr>
          <w:sz w:val="26"/>
          <w:szCs w:val="26"/>
        </w:rPr>
        <w:t>Производители товаров, импортеры товаров, ассоциации, российский экологический оператор обеспечивают полноту и достоверность сведений, указанных в отчетности.</w:t>
      </w:r>
    </w:p>
    <w:p w:rsidR="009A32BD" w:rsidRPr="00466F4E" w:rsidRDefault="009A32BD" w:rsidP="009A32BD">
      <w:pPr>
        <w:ind w:firstLine="709"/>
        <w:jc w:val="both"/>
        <w:rPr>
          <w:sz w:val="26"/>
          <w:szCs w:val="26"/>
        </w:rPr>
      </w:pPr>
      <w:r w:rsidRPr="00466F4E">
        <w:rPr>
          <w:sz w:val="26"/>
          <w:szCs w:val="26"/>
        </w:rPr>
        <w:t>Производитель товаров, импортер товаров, ассоциация, российский экологический оператор представляют по запросу Федеральной службы по надзору в сфере природопользования (ее территориальных органов) в целях осуществления контроля за выполнением установленных нормативов утилизации:</w:t>
      </w:r>
    </w:p>
    <w:p w:rsidR="009A32BD" w:rsidRPr="00466F4E" w:rsidRDefault="009A32BD" w:rsidP="009A32BD">
      <w:pPr>
        <w:ind w:firstLine="709"/>
        <w:jc w:val="both"/>
        <w:rPr>
          <w:sz w:val="26"/>
          <w:szCs w:val="26"/>
        </w:rPr>
      </w:pPr>
      <w:r w:rsidRPr="00466F4E">
        <w:rPr>
          <w:sz w:val="26"/>
          <w:szCs w:val="26"/>
        </w:rPr>
        <w:t>а) копии договоров, предусмотренных пунктами 4 и 5 статьи 24 2 Федерального закона "Об отходах производства и потребления";</w:t>
      </w:r>
    </w:p>
    <w:p w:rsidR="009A32BD" w:rsidRPr="00466F4E" w:rsidRDefault="009A32BD" w:rsidP="009A32BD">
      <w:pPr>
        <w:ind w:firstLine="709"/>
        <w:jc w:val="both"/>
        <w:rPr>
          <w:sz w:val="26"/>
          <w:szCs w:val="26"/>
        </w:rPr>
      </w:pPr>
      <w:r w:rsidRPr="00466F4E">
        <w:rPr>
          <w:sz w:val="26"/>
          <w:szCs w:val="26"/>
        </w:rPr>
        <w:t>б) копии актов утилизации отходов по формам, установленным Федеральной службой по надзору в сфере природопользования по согласованию с Министерством природных ресурсов и экологии Российской Федерации.</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5.</w:t>
      </w:r>
      <w:r w:rsidRPr="00466F4E">
        <w:rPr>
          <w:sz w:val="26"/>
          <w:szCs w:val="26"/>
        </w:rPr>
        <w:tab/>
        <w:t>Правил</w:t>
      </w:r>
      <w:r>
        <w:rPr>
          <w:sz w:val="26"/>
          <w:szCs w:val="26"/>
        </w:rPr>
        <w:t>а</w:t>
      </w:r>
      <w:r w:rsidRPr="00466F4E">
        <w:rPr>
          <w:sz w:val="26"/>
          <w:szCs w:val="26"/>
        </w:rPr>
        <w:t xml:space="preserve"> взимания экологического сбора</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 xml:space="preserve"> Ежегодно в срок до 15 апреля, следующего за отчетным годом исчисление и уплата экологического сбора осуществляются производителями товаров, импортерами товаров, которые не обеспечивают самостоятельную утилизацию отходов от использования товаров (далее - плательщики), по каждой группе товаров, группе упаковки товаров согласно перечню товаров, упаковки товаров, подлежащих утилизации после утраты ими потребительских свойств, утвержденному распоряжением Правительства Российской Федерации от 28 декабря 2017 г. N 2970-р .</w:t>
      </w:r>
    </w:p>
    <w:p w:rsidR="009A32BD" w:rsidRPr="00466F4E" w:rsidRDefault="009A32BD" w:rsidP="009A32BD">
      <w:pPr>
        <w:ind w:firstLine="709"/>
        <w:jc w:val="both"/>
        <w:rPr>
          <w:sz w:val="26"/>
          <w:szCs w:val="26"/>
        </w:rPr>
      </w:pPr>
      <w:r w:rsidRPr="00466F4E">
        <w:rPr>
          <w:sz w:val="26"/>
          <w:szCs w:val="26"/>
        </w:rPr>
        <w:t>В отношении упаковки товаров экологический сбор уплачивается теми плательщиками, которые производят и (или) ввозят (импортируют) товары в этой упаковке.</w:t>
      </w:r>
    </w:p>
    <w:p w:rsidR="009A32BD" w:rsidRPr="00466F4E" w:rsidRDefault="009A32BD" w:rsidP="009A32BD">
      <w:pPr>
        <w:ind w:firstLine="709"/>
        <w:jc w:val="both"/>
        <w:rPr>
          <w:sz w:val="26"/>
          <w:szCs w:val="26"/>
        </w:rPr>
      </w:pPr>
      <w:r w:rsidRPr="00466F4E">
        <w:rPr>
          <w:sz w:val="26"/>
          <w:szCs w:val="26"/>
        </w:rPr>
        <w:t>Экологический сбор в отношении товаров в упаковке, не являющихся готовыми к употреблению изделиями, уплачивается только в отношении самой упаковки.</w:t>
      </w:r>
    </w:p>
    <w:p w:rsidR="009A32BD" w:rsidRPr="00466F4E" w:rsidRDefault="009A32BD" w:rsidP="009A32BD">
      <w:pPr>
        <w:ind w:firstLine="709"/>
        <w:jc w:val="both"/>
        <w:rPr>
          <w:sz w:val="26"/>
          <w:szCs w:val="26"/>
        </w:rPr>
      </w:pPr>
      <w:r w:rsidRPr="00466F4E">
        <w:rPr>
          <w:sz w:val="26"/>
          <w:szCs w:val="26"/>
        </w:rPr>
        <w:t xml:space="preserve">В отношении товаров, реализуемых лицам, осуществляющим производство колесных транспортных средств (шасси) и прицепов к ним, в отношении которых уплачивается утилизационный сбор, перечень видов и категорий которых утвержден постановлением </w:t>
      </w:r>
      <w:r w:rsidRPr="00466F4E">
        <w:rPr>
          <w:sz w:val="26"/>
          <w:szCs w:val="26"/>
        </w:rPr>
        <w:lastRenderedPageBreak/>
        <w:t>Правительства Российской Федерации от 26 декабря 2013 г. N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экологический сбор уплачивается плательщиками только в отношении упаковки таких товаров.</w:t>
      </w:r>
    </w:p>
    <w:p w:rsidR="009A32BD" w:rsidRPr="00466F4E" w:rsidRDefault="009A32BD" w:rsidP="009A32BD">
      <w:pPr>
        <w:ind w:firstLine="709"/>
        <w:jc w:val="both"/>
        <w:rPr>
          <w:sz w:val="26"/>
          <w:szCs w:val="26"/>
        </w:rPr>
      </w:pPr>
      <w:r w:rsidRPr="00466F4E">
        <w:rPr>
          <w:sz w:val="26"/>
          <w:szCs w:val="26"/>
        </w:rPr>
        <w:t>Уплата экологического сбора осуществляется путем перечисления денежных средств в валюте Российской Федерации:</w:t>
      </w:r>
    </w:p>
    <w:p w:rsidR="009A32BD" w:rsidRPr="00466F4E" w:rsidRDefault="009A32BD" w:rsidP="009A32BD">
      <w:pPr>
        <w:ind w:firstLine="709"/>
        <w:jc w:val="both"/>
        <w:rPr>
          <w:sz w:val="26"/>
          <w:szCs w:val="26"/>
        </w:rPr>
      </w:pPr>
      <w:r w:rsidRPr="00466F4E">
        <w:rPr>
          <w:sz w:val="26"/>
          <w:szCs w:val="26"/>
        </w:rPr>
        <w:t>а) плательщиками, являющимися производителями товаров, - на счет территориального органа Федеральной службы по надзору в сфере природопользования в Федеральном казначействе по месту государственной регистрации плательщика;</w:t>
      </w:r>
    </w:p>
    <w:p w:rsidR="009A32BD" w:rsidRPr="00466F4E" w:rsidRDefault="009A32BD" w:rsidP="009A32BD">
      <w:pPr>
        <w:ind w:firstLine="709"/>
        <w:jc w:val="both"/>
        <w:rPr>
          <w:sz w:val="26"/>
          <w:szCs w:val="26"/>
        </w:rPr>
      </w:pPr>
      <w:r w:rsidRPr="00466F4E">
        <w:rPr>
          <w:sz w:val="26"/>
          <w:szCs w:val="26"/>
        </w:rPr>
        <w:t>б) плательщиками, являющимися импортерами товаров, - на счет Федеральной службы по надзору в сфере природопользования в Федеральном казначействе.</w:t>
      </w:r>
    </w:p>
    <w:p w:rsidR="009A32BD" w:rsidRPr="00466F4E" w:rsidRDefault="009A32BD" w:rsidP="009A32BD">
      <w:pPr>
        <w:ind w:firstLine="709"/>
        <w:jc w:val="both"/>
        <w:rPr>
          <w:sz w:val="26"/>
          <w:szCs w:val="26"/>
        </w:rPr>
      </w:pPr>
      <w:r w:rsidRPr="00466F4E">
        <w:rPr>
          <w:sz w:val="26"/>
          <w:szCs w:val="26"/>
        </w:rPr>
        <w:t xml:space="preserve"> В случае если плательщик одновременно является производителем товаров и импортером товаров, уплата экологического сбора осуществляется путем перечисления денежных средств в валюте Российской Федерации на счет Федеральной службы по надзору в сфере природопользования в Федеральном казначействе.</w:t>
      </w:r>
    </w:p>
    <w:p w:rsidR="009A32BD" w:rsidRPr="00466F4E" w:rsidRDefault="009A32BD" w:rsidP="009A32BD">
      <w:pPr>
        <w:ind w:firstLine="709"/>
        <w:jc w:val="both"/>
        <w:rPr>
          <w:sz w:val="26"/>
          <w:szCs w:val="26"/>
        </w:rPr>
      </w:pPr>
      <w:r w:rsidRPr="00466F4E">
        <w:rPr>
          <w:sz w:val="26"/>
          <w:szCs w:val="26"/>
        </w:rPr>
        <w:t>Экологический сбор рассчитывается посредством умножения ставки экологического сбора на массу выпущенного в обращение на территории Российской Федерации товара, реализованного для внутреннего потребления на территории Российской Федерации за календарный год, предшествующий отчетному периоду (на количество единиц товара в зависимости от вида товара), либо на массу выпущенной в обращение на территории Российской Федерации упаковки товара, реализованной для внутреннего потребления на территории Российской Федерации за календарный год, предшествующий отчетному периоду, и на норматив утилизации, установленный на отчетный период и выраженный в относительных единицах.</w:t>
      </w:r>
    </w:p>
    <w:p w:rsidR="009A32BD" w:rsidRPr="00466F4E" w:rsidRDefault="009A32BD" w:rsidP="009A32BD">
      <w:pPr>
        <w:ind w:firstLine="709"/>
        <w:jc w:val="both"/>
        <w:rPr>
          <w:sz w:val="26"/>
          <w:szCs w:val="26"/>
        </w:rPr>
      </w:pPr>
      <w:r w:rsidRPr="00466F4E">
        <w:rPr>
          <w:sz w:val="26"/>
          <w:szCs w:val="26"/>
        </w:rPr>
        <w:t>Расчет суммы экологического сбора производится по форме, утверждаемой Приказом Федеральной службы по надзору в сфере природопользования от 22 августа 2016 г. N 488 "Об утверждении формы расчета суммы экологического сбора"</w:t>
      </w:r>
    </w:p>
    <w:p w:rsidR="009A32BD" w:rsidRPr="00466F4E" w:rsidRDefault="009A32BD" w:rsidP="009A32BD">
      <w:pPr>
        <w:ind w:firstLine="709"/>
        <w:jc w:val="both"/>
        <w:rPr>
          <w:sz w:val="26"/>
          <w:szCs w:val="26"/>
        </w:rPr>
      </w:pPr>
      <w:r w:rsidRPr="00466F4E">
        <w:rPr>
          <w:sz w:val="26"/>
          <w:szCs w:val="26"/>
        </w:rPr>
        <w:t xml:space="preserve">В случае </w:t>
      </w:r>
      <w:proofErr w:type="spellStart"/>
      <w:r w:rsidRPr="00466F4E">
        <w:rPr>
          <w:sz w:val="26"/>
          <w:szCs w:val="26"/>
        </w:rPr>
        <w:t>недостижения</w:t>
      </w:r>
      <w:proofErr w:type="spellEnd"/>
      <w:r w:rsidRPr="00466F4E">
        <w:rPr>
          <w:sz w:val="26"/>
          <w:szCs w:val="26"/>
        </w:rPr>
        <w:t xml:space="preserve"> нормативов утилизации отходов от использования товаров экологический сбор рассчитывается плательщиками посредством умножения ставки экологического сбора на разницу между установленным и фактически достигнутым значением количества утилизированных отходов от использования товаров.</w:t>
      </w:r>
    </w:p>
    <w:p w:rsidR="009A32BD" w:rsidRPr="00466F4E" w:rsidRDefault="009A32BD" w:rsidP="009A32BD">
      <w:pPr>
        <w:ind w:firstLine="709"/>
        <w:jc w:val="both"/>
        <w:rPr>
          <w:sz w:val="26"/>
          <w:szCs w:val="26"/>
        </w:rPr>
      </w:pPr>
      <w:r w:rsidRPr="00466F4E">
        <w:rPr>
          <w:sz w:val="26"/>
          <w:szCs w:val="26"/>
        </w:rPr>
        <w:t>Экологический сбор не уплачивается в отношении того количества товаров, упаковки товаров, которое вывозится из Российской Федерации.</w:t>
      </w:r>
    </w:p>
    <w:p w:rsidR="009A32BD" w:rsidRPr="00466F4E" w:rsidRDefault="009A32BD" w:rsidP="009A32BD">
      <w:pPr>
        <w:ind w:firstLine="709"/>
        <w:jc w:val="both"/>
        <w:rPr>
          <w:sz w:val="26"/>
          <w:szCs w:val="26"/>
        </w:rPr>
      </w:pPr>
      <w:r w:rsidRPr="00466F4E">
        <w:rPr>
          <w:sz w:val="26"/>
          <w:szCs w:val="26"/>
        </w:rPr>
        <w:t xml:space="preserve"> Расчет суммы экологического сбора представляется плательщиками администратору экологического сбора посредством телекоммуникационных сетей в форме электронных документов, подписанных простой электронной подписью.</w:t>
      </w:r>
    </w:p>
    <w:p w:rsidR="009A32BD" w:rsidRPr="00466F4E" w:rsidRDefault="009A32BD" w:rsidP="009A32BD">
      <w:pPr>
        <w:ind w:firstLine="709"/>
        <w:jc w:val="both"/>
        <w:rPr>
          <w:sz w:val="26"/>
          <w:szCs w:val="26"/>
        </w:rPr>
      </w:pPr>
      <w:r w:rsidRPr="00466F4E">
        <w:rPr>
          <w:sz w:val="26"/>
          <w:szCs w:val="26"/>
        </w:rPr>
        <w:t>В случае отсутствия технической возможности использования телекоммуникационных сетей расчет суммы экологического сбора может представляться плательщиками или их уполномоченными представителями в Федеральную службу по надзору в сфере природопользования или ее территориальные органы, в которых осуществляется декларирование товаров и упаковки товаров, на бумажном носителе в одном экземпляре (с описью вложения и с уведомлением о вручении).</w:t>
      </w:r>
    </w:p>
    <w:p w:rsidR="009A32BD" w:rsidRPr="00466F4E" w:rsidRDefault="009A32BD" w:rsidP="009A32BD">
      <w:pPr>
        <w:ind w:firstLine="709"/>
        <w:jc w:val="both"/>
        <w:rPr>
          <w:sz w:val="26"/>
          <w:szCs w:val="26"/>
        </w:rPr>
      </w:pPr>
      <w:r w:rsidRPr="00466F4E">
        <w:rPr>
          <w:sz w:val="26"/>
          <w:szCs w:val="26"/>
        </w:rPr>
        <w:t>При представлении расчета суммы экологического сбора в электронной форме дополнительное представление на бумажном носителе не требуется.</w:t>
      </w:r>
    </w:p>
    <w:p w:rsidR="009A32BD" w:rsidRPr="00466F4E" w:rsidRDefault="009A32BD" w:rsidP="009A32BD">
      <w:pPr>
        <w:ind w:firstLine="709"/>
        <w:jc w:val="both"/>
        <w:rPr>
          <w:sz w:val="26"/>
          <w:szCs w:val="26"/>
        </w:rPr>
      </w:pPr>
      <w:r w:rsidRPr="00466F4E">
        <w:rPr>
          <w:sz w:val="26"/>
          <w:szCs w:val="26"/>
        </w:rPr>
        <w:t>Датой представления расчета суммы экологического сбора в электронной форме считается дата его отправления по телекоммуникационным сетям в адрес Федеральной службы по надзору в сфере природопользования или ее территориальных органов.</w:t>
      </w:r>
    </w:p>
    <w:p w:rsidR="009A32BD" w:rsidRPr="00466F4E" w:rsidRDefault="009A32BD" w:rsidP="009A32BD">
      <w:pPr>
        <w:ind w:firstLine="709"/>
        <w:jc w:val="both"/>
        <w:rPr>
          <w:sz w:val="26"/>
          <w:szCs w:val="26"/>
        </w:rPr>
      </w:pPr>
      <w:r w:rsidRPr="00466F4E">
        <w:rPr>
          <w:sz w:val="26"/>
          <w:szCs w:val="26"/>
        </w:rPr>
        <w:t xml:space="preserve">Датой представления расчета суммы экологического сбора на бумажном носителе считается отметка Федеральной службы по надзору в сфере природопользования или ее </w:t>
      </w:r>
      <w:r w:rsidRPr="00466F4E">
        <w:rPr>
          <w:sz w:val="26"/>
          <w:szCs w:val="26"/>
        </w:rPr>
        <w:lastRenderedPageBreak/>
        <w:t>территориальных органов о его получении с указанием даты, проставляемой на бумажном носителе, или дата почтового отправления.</w:t>
      </w:r>
    </w:p>
    <w:p w:rsidR="009A32BD" w:rsidRPr="00466F4E" w:rsidRDefault="009A32BD" w:rsidP="009A32BD">
      <w:pPr>
        <w:ind w:firstLine="709"/>
        <w:jc w:val="both"/>
        <w:rPr>
          <w:sz w:val="26"/>
          <w:szCs w:val="26"/>
        </w:rPr>
      </w:pPr>
      <w:r w:rsidRPr="00466F4E">
        <w:rPr>
          <w:sz w:val="26"/>
          <w:szCs w:val="26"/>
        </w:rPr>
        <w:t>Контроль за правильностью исчисления суммы экологического сбора, полнотой и своевременностью его внесения осуществляется администратором экологического сбора в течение 3 месяцев со дня представления расчета суммы экологического сбора.</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6.</w:t>
      </w:r>
      <w:r w:rsidRPr="00466F4E">
        <w:rPr>
          <w:sz w:val="26"/>
          <w:szCs w:val="26"/>
        </w:rPr>
        <w:tab/>
        <w:t>Ответственность за невнесение или неполное внесение платы и за нарушения порядка заполнения декларации о плате</w:t>
      </w:r>
    </w:p>
    <w:p w:rsidR="009A32BD" w:rsidRPr="00466F4E" w:rsidRDefault="009A32BD" w:rsidP="009A32BD">
      <w:pPr>
        <w:ind w:firstLine="709"/>
        <w:jc w:val="both"/>
        <w:rPr>
          <w:sz w:val="26"/>
          <w:szCs w:val="26"/>
        </w:rPr>
      </w:pPr>
    </w:p>
    <w:p w:rsidR="009A32BD" w:rsidRPr="00466F4E" w:rsidRDefault="009A32BD" w:rsidP="009A32BD">
      <w:pPr>
        <w:ind w:firstLine="709"/>
        <w:jc w:val="both"/>
        <w:rPr>
          <w:sz w:val="26"/>
          <w:szCs w:val="26"/>
        </w:rPr>
      </w:pPr>
      <w:r w:rsidRPr="00466F4E">
        <w:rPr>
          <w:sz w:val="26"/>
          <w:szCs w:val="26"/>
        </w:rPr>
        <w:t>Статья 8.41.1. КоАП РФ устанавливает административную ответственность за неуплату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9A32BD" w:rsidRPr="00466F4E" w:rsidRDefault="009A32BD" w:rsidP="009A32BD">
      <w:pPr>
        <w:ind w:firstLine="709"/>
        <w:jc w:val="both"/>
        <w:rPr>
          <w:sz w:val="26"/>
          <w:szCs w:val="26"/>
        </w:rPr>
      </w:pPr>
      <w:r w:rsidRPr="00466F4E">
        <w:rPr>
          <w:sz w:val="26"/>
          <w:szCs w:val="26"/>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9A32BD" w:rsidRPr="00466F4E" w:rsidRDefault="009A32BD" w:rsidP="009A32BD">
      <w:pPr>
        <w:ind w:firstLine="709"/>
        <w:jc w:val="both"/>
        <w:rPr>
          <w:sz w:val="26"/>
          <w:szCs w:val="26"/>
        </w:rPr>
      </w:pPr>
      <w:r w:rsidRPr="00466F4E">
        <w:rPr>
          <w:sz w:val="26"/>
          <w:szCs w:val="26"/>
        </w:rP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466F4E" w:rsidRPr="00466F4E" w:rsidRDefault="00466F4E" w:rsidP="00AA47F9">
      <w:pPr>
        <w:rPr>
          <w:sz w:val="26"/>
          <w:szCs w:val="26"/>
        </w:rPr>
      </w:pPr>
    </w:p>
    <w:sectPr w:rsidR="00466F4E" w:rsidRPr="00466F4E" w:rsidSect="00466F4E">
      <w:pgSz w:w="11906" w:h="16838"/>
      <w:pgMar w:top="851"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64"/>
    <w:rsid w:val="00095D47"/>
    <w:rsid w:val="000B1C4C"/>
    <w:rsid w:val="000F27CB"/>
    <w:rsid w:val="00105840"/>
    <w:rsid w:val="0015201E"/>
    <w:rsid w:val="001F5405"/>
    <w:rsid w:val="001F7945"/>
    <w:rsid w:val="00203523"/>
    <w:rsid w:val="00237E9C"/>
    <w:rsid w:val="00353B66"/>
    <w:rsid w:val="003960EC"/>
    <w:rsid w:val="003B7D1B"/>
    <w:rsid w:val="00434FCA"/>
    <w:rsid w:val="00466F4E"/>
    <w:rsid w:val="004B7389"/>
    <w:rsid w:val="005543DA"/>
    <w:rsid w:val="005D4920"/>
    <w:rsid w:val="005E16AF"/>
    <w:rsid w:val="00731E0E"/>
    <w:rsid w:val="00786DF9"/>
    <w:rsid w:val="00795A6B"/>
    <w:rsid w:val="008954BB"/>
    <w:rsid w:val="008D67A7"/>
    <w:rsid w:val="0090494C"/>
    <w:rsid w:val="00947D70"/>
    <w:rsid w:val="00987864"/>
    <w:rsid w:val="00995E3C"/>
    <w:rsid w:val="009A32BD"/>
    <w:rsid w:val="009E6937"/>
    <w:rsid w:val="009F6B03"/>
    <w:rsid w:val="00A343EC"/>
    <w:rsid w:val="00AA0CE4"/>
    <w:rsid w:val="00AA47F9"/>
    <w:rsid w:val="00AB3C9A"/>
    <w:rsid w:val="00B02668"/>
    <w:rsid w:val="00BC40B7"/>
    <w:rsid w:val="00C03200"/>
    <w:rsid w:val="00D6507B"/>
    <w:rsid w:val="00DC0BBB"/>
    <w:rsid w:val="00DC392A"/>
    <w:rsid w:val="00DD061F"/>
    <w:rsid w:val="00DD0BF1"/>
    <w:rsid w:val="00DF1FFA"/>
    <w:rsid w:val="00E1657F"/>
    <w:rsid w:val="00E20B10"/>
    <w:rsid w:val="00F420FF"/>
    <w:rsid w:val="00F70A99"/>
    <w:rsid w:val="00F90E8C"/>
    <w:rsid w:val="00FE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249A"/>
  <w15:chartTrackingRefBased/>
  <w15:docId w15:val="{A7E1462C-A87F-4F2F-B4C1-990EC5D8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87864"/>
    <w:rPr>
      <w:rFonts w:ascii="TimesNewRomanPS-BoldMT" w:hAnsi="TimesNewRomanPS-BoldMT" w:hint="default"/>
      <w:b/>
      <w:bCs/>
      <w:i w:val="0"/>
      <w:iCs w:val="0"/>
      <w:color w:val="000000"/>
      <w:sz w:val="28"/>
      <w:szCs w:val="28"/>
    </w:rPr>
  </w:style>
  <w:style w:type="character" w:customStyle="1" w:styleId="fontstyle21">
    <w:name w:val="fontstyle21"/>
    <w:basedOn w:val="a0"/>
    <w:rsid w:val="00987864"/>
    <w:rPr>
      <w:rFonts w:ascii="TimesNewRomanPSMT" w:hAnsi="TimesNewRomanPSMT" w:hint="default"/>
      <w:b w:val="0"/>
      <w:bCs w:val="0"/>
      <w:i w:val="0"/>
      <w:iCs w:val="0"/>
      <w:color w:val="000000"/>
      <w:sz w:val="28"/>
      <w:szCs w:val="28"/>
    </w:rPr>
  </w:style>
  <w:style w:type="character" w:styleId="a3">
    <w:name w:val="Emphasis"/>
    <w:basedOn w:val="a0"/>
    <w:uiPriority w:val="20"/>
    <w:qFormat/>
    <w:rsid w:val="000B1C4C"/>
    <w:rPr>
      <w:i/>
      <w:iCs/>
    </w:rPr>
  </w:style>
  <w:style w:type="paragraph" w:styleId="a4">
    <w:name w:val="Normal (Web)"/>
    <w:basedOn w:val="a"/>
    <w:uiPriority w:val="99"/>
    <w:semiHidden/>
    <w:unhideWhenUsed/>
    <w:rsid w:val="000B1C4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31</Pages>
  <Words>15423</Words>
  <Characters>87915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dc:creator>
  <cp:keywords/>
  <dc:description/>
  <cp:lastModifiedBy>Мороз</cp:lastModifiedBy>
  <cp:revision>35</cp:revision>
  <dcterms:created xsi:type="dcterms:W3CDTF">2021-04-27T02:30:00Z</dcterms:created>
  <dcterms:modified xsi:type="dcterms:W3CDTF">2021-11-12T07:29:00Z</dcterms:modified>
</cp:coreProperties>
</file>