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0" w:rsidRDefault="005652A0" w:rsidP="005652A0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Информация о результата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х конкурса на замещение вакантных должностей</w:t>
      </w: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 xml:space="preserve"> государственной гражданской службы </w:t>
      </w:r>
    </w:p>
    <w:p w:rsidR="00A5296C" w:rsidRDefault="005652A0" w:rsidP="005652A0">
      <w:pPr>
        <w:tabs>
          <w:tab w:val="left" w:pos="1134"/>
        </w:tabs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(г. Омск)</w:t>
      </w:r>
    </w:p>
    <w:p w:rsidR="005652A0" w:rsidRPr="009D1A96" w:rsidRDefault="005652A0" w:rsidP="005652A0">
      <w:pPr>
        <w:tabs>
          <w:tab w:val="left" w:pos="1134"/>
        </w:tabs>
        <w:jc w:val="both"/>
      </w:pPr>
    </w:p>
    <w:p w:rsidR="007356C4" w:rsidRDefault="007356C4" w:rsidP="007356C4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Сибирское межрегиональное управление Федеральной службы по надзору в сфере природопользования (далее – Управление) сообщает, что по итогам конкурса на замещение вакантн</w:t>
      </w:r>
      <w:r w:rsidR="00606D1E">
        <w:rPr>
          <w:sz w:val="28"/>
          <w:szCs w:val="28"/>
        </w:rPr>
        <w:t>ой должности</w:t>
      </w:r>
      <w:r w:rsidR="006D1D6B">
        <w:rPr>
          <w:sz w:val="28"/>
          <w:szCs w:val="28"/>
        </w:rPr>
        <w:t xml:space="preserve"> специалиста-эксперта отдела государственного экологического надзора по Омской области</w:t>
      </w:r>
      <w:r>
        <w:rPr>
          <w:sz w:val="28"/>
          <w:szCs w:val="28"/>
        </w:rPr>
        <w:t xml:space="preserve">, проведенного </w:t>
      </w:r>
      <w:r w:rsidR="006D1D6B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6D1D6B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D1D6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победител</w:t>
      </w:r>
      <w:r w:rsidR="006D1D6B">
        <w:rPr>
          <w:sz w:val="28"/>
          <w:szCs w:val="28"/>
        </w:rPr>
        <w:t>е</w:t>
      </w:r>
      <w:r>
        <w:rPr>
          <w:sz w:val="28"/>
          <w:szCs w:val="28"/>
        </w:rPr>
        <w:t>м признан</w:t>
      </w:r>
      <w:r w:rsidR="006D1D6B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07BEE" w:rsidRDefault="00C07BEE" w:rsidP="006D1D6B">
      <w:pPr>
        <w:pStyle w:val="afc"/>
        <w:spacing w:after="0"/>
        <w:jc w:val="both"/>
        <w:rPr>
          <w:bCs/>
          <w:sz w:val="28"/>
          <w:szCs w:val="28"/>
        </w:rPr>
      </w:pPr>
    </w:p>
    <w:p w:rsidR="006D1D6B" w:rsidRDefault="00265D26" w:rsidP="006D1D6B">
      <w:pPr>
        <w:pStyle w:val="afc"/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D1D6B">
        <w:rPr>
          <w:sz w:val="28"/>
          <w:szCs w:val="28"/>
        </w:rPr>
        <w:t>Попова Галина Анатольевна</w:t>
      </w:r>
    </w:p>
    <w:p w:rsidR="006D1D6B" w:rsidRPr="00A2178A" w:rsidRDefault="006D1D6B" w:rsidP="006D1D6B">
      <w:pPr>
        <w:pStyle w:val="afc"/>
        <w:spacing w:after="0"/>
        <w:jc w:val="both"/>
        <w:rPr>
          <w:sz w:val="28"/>
          <w:szCs w:val="28"/>
        </w:rPr>
      </w:pPr>
    </w:p>
    <w:p w:rsidR="001C653F" w:rsidRPr="001C653F" w:rsidRDefault="001C653F" w:rsidP="001C653F">
      <w:pPr>
        <w:pStyle w:val="af8"/>
        <w:shd w:val="clear" w:color="auto" w:fill="FFFFFF"/>
        <w:spacing w:before="0" w:beforeAutospacing="0" w:after="150" w:afterAutospacing="0" w:line="234" w:lineRule="atLeast"/>
        <w:ind w:firstLine="709"/>
        <w:jc w:val="both"/>
        <w:rPr>
          <w:sz w:val="28"/>
          <w:szCs w:val="28"/>
        </w:rPr>
      </w:pPr>
      <w:r w:rsidRPr="001C653F">
        <w:rPr>
          <w:sz w:val="28"/>
          <w:szCs w:val="28"/>
        </w:rPr>
        <w:t>Лицам, рекомендованным к включению в кадровый резерв, необходимо представить письменное заявление о согласии на включение в кадровый резерв Управления.</w:t>
      </w:r>
    </w:p>
    <w:p w:rsidR="001C653F" w:rsidRPr="001C653F" w:rsidRDefault="001C653F" w:rsidP="001C653F">
      <w:pPr>
        <w:pStyle w:val="af8"/>
        <w:shd w:val="clear" w:color="auto" w:fill="FFFFFF"/>
        <w:spacing w:before="0" w:beforeAutospacing="0" w:after="150" w:afterAutospacing="0" w:line="234" w:lineRule="atLeast"/>
        <w:ind w:firstLine="709"/>
        <w:jc w:val="both"/>
        <w:rPr>
          <w:sz w:val="28"/>
          <w:szCs w:val="28"/>
        </w:rPr>
      </w:pPr>
      <w:r w:rsidRPr="001C653F">
        <w:rPr>
          <w:sz w:val="28"/>
          <w:szCs w:val="28"/>
        </w:rPr>
        <w:t>Документы, представ</w:t>
      </w:r>
      <w:bookmarkStart w:id="0" w:name="_GoBack"/>
      <w:bookmarkEnd w:id="0"/>
      <w:r w:rsidRPr="001C653F">
        <w:rPr>
          <w:sz w:val="28"/>
          <w:szCs w:val="28"/>
        </w:rPr>
        <w:t>ленные на конкурс претендентами, можно получить по письменному заявлению в межрегиональном отделе кадрового обеспечения, профилактики коррупционных и иных правонарушений Управления.</w:t>
      </w:r>
    </w:p>
    <w:p w:rsidR="001C653F" w:rsidRPr="001C653F" w:rsidRDefault="001C653F" w:rsidP="001C653F">
      <w:pPr>
        <w:tabs>
          <w:tab w:val="left" w:pos="5895"/>
        </w:tabs>
        <w:rPr>
          <w:sz w:val="28"/>
          <w:szCs w:val="28"/>
        </w:rPr>
      </w:pPr>
      <w:r w:rsidRPr="001C653F">
        <w:rPr>
          <w:sz w:val="28"/>
          <w:szCs w:val="28"/>
        </w:rPr>
        <w:t>Адрес: 6</w:t>
      </w:r>
      <w:r>
        <w:rPr>
          <w:sz w:val="28"/>
          <w:szCs w:val="28"/>
        </w:rPr>
        <w:t>44</w:t>
      </w:r>
      <w:r w:rsidRPr="001C653F">
        <w:rPr>
          <w:sz w:val="28"/>
          <w:szCs w:val="28"/>
        </w:rPr>
        <w:t>00</w:t>
      </w:r>
      <w:r>
        <w:rPr>
          <w:sz w:val="28"/>
          <w:szCs w:val="28"/>
        </w:rPr>
        <w:t>7</w:t>
      </w:r>
      <w:r w:rsidRPr="001C653F">
        <w:rPr>
          <w:sz w:val="28"/>
          <w:szCs w:val="28"/>
        </w:rPr>
        <w:t>, г.</w:t>
      </w:r>
      <w:r>
        <w:rPr>
          <w:sz w:val="28"/>
          <w:szCs w:val="28"/>
        </w:rPr>
        <w:t xml:space="preserve"> Омск</w:t>
      </w:r>
      <w:r w:rsidRPr="001C653F">
        <w:rPr>
          <w:sz w:val="28"/>
          <w:szCs w:val="28"/>
        </w:rPr>
        <w:t>, ул.</w:t>
      </w:r>
      <w:r>
        <w:rPr>
          <w:sz w:val="28"/>
          <w:szCs w:val="28"/>
        </w:rPr>
        <w:t xml:space="preserve"> Герцена</w:t>
      </w:r>
      <w:r w:rsidRPr="001C653F">
        <w:rPr>
          <w:sz w:val="28"/>
          <w:szCs w:val="28"/>
        </w:rPr>
        <w:t xml:space="preserve">, </w:t>
      </w:r>
      <w:r>
        <w:rPr>
          <w:sz w:val="28"/>
          <w:szCs w:val="28"/>
        </w:rPr>
        <w:t>50</w:t>
      </w:r>
    </w:p>
    <w:p w:rsidR="001C653F" w:rsidRPr="001C653F" w:rsidRDefault="001C653F" w:rsidP="001C653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653F" w:rsidRPr="001C653F" w:rsidRDefault="001C653F" w:rsidP="001C653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53F">
        <w:rPr>
          <w:sz w:val="28"/>
          <w:szCs w:val="28"/>
        </w:rPr>
        <w:t xml:space="preserve">Контактный телефон: </w:t>
      </w:r>
      <w:r w:rsidRPr="001C653F">
        <w:rPr>
          <w:sz w:val="28"/>
          <w:szCs w:val="28"/>
        </w:rPr>
        <w:tab/>
      </w:r>
      <w:r w:rsidRPr="001C653F">
        <w:rPr>
          <w:sz w:val="28"/>
          <w:szCs w:val="28"/>
        </w:rPr>
        <w:tab/>
      </w:r>
      <w:r w:rsidRPr="001C653F">
        <w:rPr>
          <w:sz w:val="28"/>
          <w:szCs w:val="28"/>
        </w:rPr>
        <w:tab/>
        <w:t>(38</w:t>
      </w:r>
      <w:r>
        <w:rPr>
          <w:sz w:val="28"/>
          <w:szCs w:val="28"/>
        </w:rPr>
        <w:t>12</w:t>
      </w:r>
      <w:r w:rsidRPr="001C653F">
        <w:rPr>
          <w:sz w:val="28"/>
          <w:szCs w:val="28"/>
        </w:rPr>
        <w:t>) 2</w:t>
      </w:r>
      <w:r>
        <w:rPr>
          <w:sz w:val="28"/>
          <w:szCs w:val="28"/>
        </w:rPr>
        <w:t>5</w:t>
      </w:r>
      <w:r w:rsidRPr="001C653F">
        <w:rPr>
          <w:sz w:val="28"/>
          <w:szCs w:val="28"/>
        </w:rPr>
        <w:t>-</w:t>
      </w:r>
      <w:r>
        <w:rPr>
          <w:sz w:val="28"/>
          <w:szCs w:val="28"/>
        </w:rPr>
        <w:t>22-36</w:t>
      </w:r>
    </w:p>
    <w:p w:rsidR="001C653F" w:rsidRPr="001C653F" w:rsidRDefault="001C653F" w:rsidP="001C653F">
      <w:pPr>
        <w:rPr>
          <w:sz w:val="28"/>
          <w:szCs w:val="28"/>
        </w:rPr>
      </w:pPr>
    </w:p>
    <w:p w:rsidR="001C653F" w:rsidRPr="001C653F" w:rsidRDefault="001C653F" w:rsidP="001C653F">
      <w:pPr>
        <w:rPr>
          <w:sz w:val="28"/>
          <w:szCs w:val="28"/>
        </w:rPr>
      </w:pPr>
    </w:p>
    <w:sectPr w:rsidR="001C653F" w:rsidRPr="001C653F" w:rsidSect="00D846F9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D26" w:rsidRDefault="00265D26" w:rsidP="00824A7B">
      <w:r>
        <w:separator/>
      </w:r>
    </w:p>
  </w:endnote>
  <w:endnote w:type="continuationSeparator" w:id="0">
    <w:p w:rsidR="00265D26" w:rsidRDefault="00265D26" w:rsidP="008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PostIndex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D26" w:rsidRDefault="00265D26" w:rsidP="00824A7B">
      <w:r>
        <w:separator/>
      </w:r>
    </w:p>
  </w:footnote>
  <w:footnote w:type="continuationSeparator" w:id="0">
    <w:p w:rsidR="00265D26" w:rsidRDefault="00265D26" w:rsidP="0082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26" w:rsidRDefault="00DC6399" w:rsidP="00D846F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265D2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65D26" w:rsidRDefault="00265D26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6C"/>
    <w:rsid w:val="001A5CDA"/>
    <w:rsid w:val="001C653F"/>
    <w:rsid w:val="00265D26"/>
    <w:rsid w:val="002D3AC5"/>
    <w:rsid w:val="002F17C3"/>
    <w:rsid w:val="0033248F"/>
    <w:rsid w:val="00336820"/>
    <w:rsid w:val="00373BF4"/>
    <w:rsid w:val="00496E4B"/>
    <w:rsid w:val="004B2FA0"/>
    <w:rsid w:val="005110DB"/>
    <w:rsid w:val="005652A0"/>
    <w:rsid w:val="005707E4"/>
    <w:rsid w:val="00597339"/>
    <w:rsid w:val="005C49B0"/>
    <w:rsid w:val="00606D1E"/>
    <w:rsid w:val="006627AE"/>
    <w:rsid w:val="00663328"/>
    <w:rsid w:val="006D1D6B"/>
    <w:rsid w:val="006E64D8"/>
    <w:rsid w:val="007356C4"/>
    <w:rsid w:val="007433EA"/>
    <w:rsid w:val="00801131"/>
    <w:rsid w:val="00824A7B"/>
    <w:rsid w:val="008D5F3E"/>
    <w:rsid w:val="009063F4"/>
    <w:rsid w:val="00925E12"/>
    <w:rsid w:val="00A5296C"/>
    <w:rsid w:val="00AF30B2"/>
    <w:rsid w:val="00AF5053"/>
    <w:rsid w:val="00BB1D36"/>
    <w:rsid w:val="00C07BEE"/>
    <w:rsid w:val="00C43F5D"/>
    <w:rsid w:val="00CA3588"/>
    <w:rsid w:val="00CD7831"/>
    <w:rsid w:val="00D218E2"/>
    <w:rsid w:val="00D63EE2"/>
    <w:rsid w:val="00D846F9"/>
    <w:rsid w:val="00DC6399"/>
    <w:rsid w:val="00DF5D26"/>
    <w:rsid w:val="00E454B3"/>
    <w:rsid w:val="00F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B2B77-1023-43EB-87D6-48B72A0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AF50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F5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356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3</cp:revision>
  <cp:lastPrinted>2020-12-04T06:52:00Z</cp:lastPrinted>
  <dcterms:created xsi:type="dcterms:W3CDTF">2024-05-20T09:50:00Z</dcterms:created>
  <dcterms:modified xsi:type="dcterms:W3CDTF">2024-05-20T09:50:00Z</dcterms:modified>
</cp:coreProperties>
</file>