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5D" w:rsidRPr="00B14F85" w:rsidRDefault="0027695D" w:rsidP="002769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EB1BB8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</w:t>
      </w:r>
    </w:p>
    <w:p w:rsidR="00EB1BB8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 xml:space="preserve"> природопользования (Росприроднадзора)</w:t>
      </w:r>
    </w:p>
    <w:p w:rsidR="00EB1BB8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F85">
        <w:rPr>
          <w:rFonts w:ascii="Times New Roman" w:hAnsi="Times New Roman" w:cs="Times New Roman"/>
          <w:b/>
          <w:sz w:val="28"/>
          <w:szCs w:val="28"/>
        </w:rPr>
        <w:t xml:space="preserve"> по Кемеровской области</w:t>
      </w:r>
    </w:p>
    <w:p w:rsidR="0027695D" w:rsidRPr="00B14F85" w:rsidRDefault="00EB1BB8" w:rsidP="00EB1B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>по вопросу:</w:t>
      </w:r>
    </w:p>
    <w:p w:rsidR="00EC2B36" w:rsidRDefault="0027695D" w:rsidP="0027695D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A3E68">
        <w:rPr>
          <w:rFonts w:ascii="Times New Roman" w:hAnsi="Times New Roman" w:cs="Times New Roman"/>
          <w:color w:val="auto"/>
          <w:sz w:val="32"/>
          <w:szCs w:val="32"/>
        </w:rPr>
        <w:t>«</w:t>
      </w:r>
      <w:r w:rsidR="00B9255E" w:rsidRPr="00B9255E">
        <w:rPr>
          <w:rFonts w:ascii="Times New Roman" w:hAnsi="Times New Roman" w:cs="Times New Roman"/>
          <w:color w:val="auto"/>
          <w:sz w:val="32"/>
          <w:szCs w:val="32"/>
        </w:rPr>
        <w:t>Анализ правоприменительной практики Управления Росприроднад</w:t>
      </w:r>
      <w:r w:rsidR="00EC2B36">
        <w:rPr>
          <w:rFonts w:ascii="Times New Roman" w:hAnsi="Times New Roman" w:cs="Times New Roman"/>
          <w:color w:val="auto"/>
          <w:sz w:val="32"/>
          <w:szCs w:val="32"/>
        </w:rPr>
        <w:t xml:space="preserve">зора по Кемеровской области </w:t>
      </w:r>
    </w:p>
    <w:p w:rsidR="0027695D" w:rsidRPr="003A3E68" w:rsidRDefault="00EC2B36" w:rsidP="00EC2B3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за </w:t>
      </w:r>
      <w:r w:rsidR="00B9255E" w:rsidRPr="00B9255E">
        <w:rPr>
          <w:rFonts w:ascii="Times New Roman" w:hAnsi="Times New Roman" w:cs="Times New Roman"/>
          <w:color w:val="auto"/>
          <w:sz w:val="32"/>
          <w:szCs w:val="32"/>
        </w:rPr>
        <w:t>2018 год</w:t>
      </w:r>
      <w:r w:rsidR="0027695D" w:rsidRPr="003A3E68">
        <w:rPr>
          <w:rFonts w:ascii="Times New Roman" w:hAnsi="Times New Roman" w:cs="Times New Roman"/>
          <w:color w:val="auto"/>
          <w:sz w:val="32"/>
          <w:szCs w:val="32"/>
        </w:rPr>
        <w:t>».</w:t>
      </w:r>
    </w:p>
    <w:p w:rsidR="00B67EF1" w:rsidRDefault="00B67EF1" w:rsidP="00B67E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F492B" w:rsidRDefault="00FF492B" w:rsidP="00B67EF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18782C" w:rsidRPr="00AF5584" w:rsidRDefault="0018782C" w:rsidP="001878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Бондаренко Александр Иванович</w:t>
      </w:r>
    </w:p>
    <w:p w:rsidR="0018782C" w:rsidRPr="00AF5584" w:rsidRDefault="0018782C" w:rsidP="001878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Исполняющий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обязанности руководителя</w:t>
      </w:r>
    </w:p>
    <w:p w:rsidR="0027695D" w:rsidRDefault="0018782C" w:rsidP="0018782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F5584">
        <w:rPr>
          <w:rFonts w:ascii="Times New Roman" w:hAnsi="Times New Roman" w:cs="Times New Roman"/>
          <w:sz w:val="20"/>
          <w:szCs w:val="20"/>
        </w:rPr>
        <w:t>Управления Росприроднадзора по Кемеровской области</w:t>
      </w:r>
    </w:p>
    <w:p w:rsidR="0018782C" w:rsidRPr="00B14F85" w:rsidRDefault="0018782C" w:rsidP="0018782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1EC0" w:rsidRPr="003A3E68" w:rsidRDefault="00EE1EC0" w:rsidP="0055377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3A3E6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Результаты деятельности Управления за 2018 год</w:t>
      </w:r>
    </w:p>
    <w:p w:rsidR="009A498E" w:rsidRPr="00B14F85" w:rsidRDefault="00EB1BB8" w:rsidP="009A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Количество проверок хозяйствующих субъектов за </w:t>
      </w:r>
      <w:r w:rsidR="0018782C">
        <w:rPr>
          <w:rFonts w:ascii="Times New Roman" w:hAnsi="Times New Roman" w:cs="Times New Roman"/>
          <w:sz w:val="28"/>
          <w:szCs w:val="28"/>
        </w:rPr>
        <w:t>2018 год</w:t>
      </w:r>
      <w:r w:rsidRPr="00B14F8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18782C">
        <w:rPr>
          <w:rFonts w:ascii="Times New Roman" w:hAnsi="Times New Roman" w:cs="Times New Roman"/>
          <w:sz w:val="28"/>
          <w:szCs w:val="28"/>
        </w:rPr>
        <w:t>401</w:t>
      </w:r>
      <w:r w:rsidRPr="0009233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B14F85" w:rsidRPr="0009233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8782C">
        <w:rPr>
          <w:rFonts w:ascii="Times New Roman" w:hAnsi="Times New Roman" w:cs="Times New Roman"/>
          <w:sz w:val="28"/>
          <w:szCs w:val="28"/>
        </w:rPr>
        <w:t>15</w:t>
      </w:r>
      <w:r w:rsidRPr="00092331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092331" w:rsidRPr="00092331">
        <w:rPr>
          <w:rFonts w:ascii="Times New Roman" w:hAnsi="Times New Roman" w:cs="Times New Roman"/>
          <w:sz w:val="28"/>
          <w:szCs w:val="28"/>
        </w:rPr>
        <w:t>х</w:t>
      </w:r>
      <w:r w:rsidR="00EC2B36">
        <w:rPr>
          <w:rFonts w:ascii="Times New Roman" w:hAnsi="Times New Roman" w:cs="Times New Roman"/>
          <w:sz w:val="28"/>
          <w:szCs w:val="28"/>
        </w:rPr>
        <w:t>, 1</w:t>
      </w:r>
      <w:r w:rsidR="0018782C">
        <w:rPr>
          <w:rFonts w:ascii="Times New Roman" w:hAnsi="Times New Roman" w:cs="Times New Roman"/>
          <w:sz w:val="28"/>
          <w:szCs w:val="28"/>
        </w:rPr>
        <w:t>52</w:t>
      </w:r>
      <w:r w:rsidRPr="0009233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14F85" w:rsidRPr="00092331">
        <w:rPr>
          <w:rFonts w:ascii="Times New Roman" w:hAnsi="Times New Roman" w:cs="Times New Roman"/>
          <w:sz w:val="28"/>
          <w:szCs w:val="28"/>
        </w:rPr>
        <w:t>ки</w:t>
      </w:r>
      <w:r w:rsidRPr="0009233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092331">
        <w:rPr>
          <w:rFonts w:ascii="Times New Roman" w:hAnsi="Times New Roman" w:cs="Times New Roman"/>
          <w:sz w:val="28"/>
          <w:szCs w:val="28"/>
        </w:rPr>
        <w:t>предлицензионному</w:t>
      </w:r>
      <w:proofErr w:type="spellEnd"/>
      <w:r w:rsidRPr="00092331">
        <w:rPr>
          <w:rFonts w:ascii="Times New Roman" w:hAnsi="Times New Roman" w:cs="Times New Roman"/>
          <w:sz w:val="28"/>
          <w:szCs w:val="28"/>
        </w:rPr>
        <w:t xml:space="preserve"> контролю</w:t>
      </w:r>
      <w:r w:rsidR="00B14F85" w:rsidRPr="00092331">
        <w:rPr>
          <w:rFonts w:ascii="Times New Roman" w:hAnsi="Times New Roman" w:cs="Times New Roman"/>
          <w:sz w:val="28"/>
          <w:szCs w:val="28"/>
        </w:rPr>
        <w:t xml:space="preserve"> и </w:t>
      </w:r>
      <w:r w:rsidR="0018782C">
        <w:rPr>
          <w:rFonts w:ascii="Times New Roman" w:hAnsi="Times New Roman" w:cs="Times New Roman"/>
          <w:sz w:val="28"/>
          <w:szCs w:val="28"/>
        </w:rPr>
        <w:t>234</w:t>
      </w:r>
      <w:r w:rsidR="00176CE1" w:rsidRPr="00092331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="00B309C6">
        <w:rPr>
          <w:rFonts w:ascii="Times New Roman" w:hAnsi="Times New Roman" w:cs="Times New Roman"/>
          <w:sz w:val="28"/>
          <w:szCs w:val="28"/>
        </w:rPr>
        <w:t>.</w:t>
      </w:r>
      <w:r w:rsidR="0018782C">
        <w:rPr>
          <w:rFonts w:ascii="Times New Roman" w:hAnsi="Times New Roman" w:cs="Times New Roman"/>
          <w:sz w:val="28"/>
          <w:szCs w:val="28"/>
        </w:rPr>
        <w:t xml:space="preserve"> </w:t>
      </w:r>
      <w:r w:rsidR="00B309C6">
        <w:rPr>
          <w:rFonts w:ascii="Times New Roman" w:hAnsi="Times New Roman" w:cs="Times New Roman"/>
          <w:sz w:val="28"/>
          <w:szCs w:val="28"/>
        </w:rPr>
        <w:t>Всего проверено</w:t>
      </w:r>
      <w:r w:rsidR="0018782C">
        <w:rPr>
          <w:rFonts w:ascii="Times New Roman" w:hAnsi="Times New Roman" w:cs="Times New Roman"/>
          <w:sz w:val="28"/>
          <w:szCs w:val="28"/>
        </w:rPr>
        <w:t xml:space="preserve"> </w:t>
      </w:r>
      <w:r w:rsidR="007B28F5" w:rsidRPr="007B28F5">
        <w:rPr>
          <w:rFonts w:ascii="Times New Roman" w:hAnsi="Times New Roman" w:cs="Times New Roman"/>
          <w:sz w:val="28"/>
          <w:szCs w:val="28"/>
        </w:rPr>
        <w:t>1</w:t>
      </w:r>
      <w:r w:rsidR="007B28F5">
        <w:rPr>
          <w:rFonts w:ascii="Times New Roman" w:hAnsi="Times New Roman" w:cs="Times New Roman"/>
          <w:sz w:val="28"/>
          <w:szCs w:val="28"/>
        </w:rPr>
        <w:t>94</w:t>
      </w:r>
      <w:r w:rsidR="0018782C">
        <w:rPr>
          <w:rFonts w:ascii="Times New Roman" w:hAnsi="Times New Roman" w:cs="Times New Roman"/>
          <w:sz w:val="28"/>
          <w:szCs w:val="28"/>
        </w:rPr>
        <w:t xml:space="preserve"> </w:t>
      </w:r>
      <w:r w:rsidR="0018782C" w:rsidRPr="0018782C">
        <w:rPr>
          <w:rFonts w:ascii="Times New Roman" w:hAnsi="Times New Roman" w:cs="Times New Roman"/>
          <w:sz w:val="28"/>
          <w:szCs w:val="28"/>
        </w:rPr>
        <w:t>юридических лиц</w:t>
      </w:r>
      <w:r w:rsidR="007B28F5">
        <w:rPr>
          <w:rFonts w:ascii="Times New Roman" w:hAnsi="Times New Roman" w:cs="Times New Roman"/>
          <w:sz w:val="28"/>
          <w:szCs w:val="28"/>
        </w:rPr>
        <w:t>а и индивидуальных предпринимателей</w:t>
      </w:r>
      <w:r w:rsidR="00EC2B36">
        <w:rPr>
          <w:rFonts w:ascii="Times New Roman" w:hAnsi="Times New Roman" w:cs="Times New Roman"/>
          <w:sz w:val="28"/>
          <w:szCs w:val="28"/>
        </w:rPr>
        <w:t xml:space="preserve">. </w:t>
      </w:r>
      <w:r w:rsidR="00B309C6">
        <w:rPr>
          <w:rFonts w:ascii="Times New Roman" w:hAnsi="Times New Roman" w:cs="Times New Roman"/>
          <w:sz w:val="28"/>
          <w:szCs w:val="28"/>
        </w:rPr>
        <w:t>Произведено</w:t>
      </w:r>
      <w:r w:rsidR="00EC2B36">
        <w:rPr>
          <w:rFonts w:ascii="Times New Roman" w:hAnsi="Times New Roman" w:cs="Times New Roman"/>
          <w:sz w:val="28"/>
          <w:szCs w:val="28"/>
        </w:rPr>
        <w:t xml:space="preserve"> </w:t>
      </w:r>
      <w:r w:rsidR="0018782C">
        <w:rPr>
          <w:rFonts w:ascii="Times New Roman" w:hAnsi="Times New Roman" w:cs="Times New Roman"/>
          <w:sz w:val="28"/>
          <w:szCs w:val="28"/>
        </w:rPr>
        <w:t>79</w:t>
      </w:r>
      <w:r w:rsidRPr="00092331">
        <w:rPr>
          <w:rFonts w:ascii="Times New Roman" w:hAnsi="Times New Roman" w:cs="Times New Roman"/>
          <w:sz w:val="28"/>
          <w:szCs w:val="28"/>
        </w:rPr>
        <w:t xml:space="preserve"> рейдовых </w:t>
      </w:r>
      <w:r w:rsidR="00B309C6">
        <w:rPr>
          <w:rFonts w:ascii="Times New Roman" w:hAnsi="Times New Roman" w:cs="Times New Roman"/>
          <w:sz w:val="28"/>
          <w:szCs w:val="28"/>
        </w:rPr>
        <w:t>осмотров территорий по Кемеровской области</w:t>
      </w:r>
      <w:r w:rsidRPr="00092331">
        <w:rPr>
          <w:rFonts w:ascii="Times New Roman" w:hAnsi="Times New Roman" w:cs="Times New Roman"/>
          <w:sz w:val="28"/>
          <w:szCs w:val="28"/>
        </w:rPr>
        <w:t>.</w:t>
      </w:r>
      <w:r w:rsidR="009A498E">
        <w:rPr>
          <w:rFonts w:ascii="Times New Roman" w:hAnsi="Times New Roman" w:cs="Times New Roman"/>
          <w:sz w:val="28"/>
          <w:szCs w:val="28"/>
        </w:rPr>
        <w:t xml:space="preserve"> </w:t>
      </w:r>
      <w:r w:rsidR="009A498E" w:rsidRPr="009A498E">
        <w:rPr>
          <w:rFonts w:ascii="Times New Roman" w:hAnsi="Times New Roman" w:cs="Times New Roman"/>
          <w:sz w:val="28"/>
          <w:szCs w:val="28"/>
        </w:rPr>
        <w:t>В целом общее количество проверок уменьшилось на 28%.</w:t>
      </w:r>
    </w:p>
    <w:p w:rsidR="00EC2B36" w:rsidRDefault="00B309C6" w:rsidP="00EC2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B28F5">
        <w:rPr>
          <w:rFonts w:ascii="Times New Roman" w:hAnsi="Times New Roman" w:cs="Times New Roman"/>
          <w:sz w:val="28"/>
          <w:szCs w:val="28"/>
        </w:rPr>
        <w:t xml:space="preserve">178 </w:t>
      </w:r>
      <w:r>
        <w:rPr>
          <w:rFonts w:ascii="Times New Roman" w:hAnsi="Times New Roman" w:cs="Times New Roman"/>
          <w:sz w:val="28"/>
          <w:szCs w:val="28"/>
        </w:rPr>
        <w:t xml:space="preserve">проверок ранее выданных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предписаний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которых проверено</w:t>
      </w:r>
      <w:r w:rsidR="00B14F85" w:rsidRPr="003A2143">
        <w:rPr>
          <w:rFonts w:ascii="Times New Roman" w:hAnsi="Times New Roman" w:cs="Times New Roman"/>
          <w:sz w:val="28"/>
          <w:szCs w:val="28"/>
        </w:rPr>
        <w:t xml:space="preserve"> </w:t>
      </w:r>
      <w:r w:rsidR="0018782C">
        <w:rPr>
          <w:rFonts w:ascii="Times New Roman" w:hAnsi="Times New Roman" w:cs="Times New Roman"/>
          <w:sz w:val="28"/>
          <w:szCs w:val="28"/>
        </w:rPr>
        <w:t>422</w:t>
      </w:r>
      <w:r w:rsidR="00B14F85" w:rsidRPr="003A2143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18782C">
        <w:rPr>
          <w:rFonts w:ascii="Times New Roman" w:hAnsi="Times New Roman" w:cs="Times New Roman"/>
          <w:sz w:val="28"/>
          <w:szCs w:val="28"/>
        </w:rPr>
        <w:t>я</w:t>
      </w:r>
      <w:r w:rsidR="00B14F85" w:rsidRPr="003A2143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в сфере природопользования и охраны окружающей среды</w:t>
      </w:r>
      <w:r w:rsidR="007A1BB9">
        <w:rPr>
          <w:rFonts w:ascii="Times New Roman" w:hAnsi="Times New Roman" w:cs="Times New Roman"/>
          <w:sz w:val="28"/>
          <w:szCs w:val="28"/>
        </w:rPr>
        <w:t xml:space="preserve">, </w:t>
      </w:r>
      <w:r w:rsidR="00EC2B36">
        <w:rPr>
          <w:rFonts w:ascii="Times New Roman" w:hAnsi="Times New Roman" w:cs="Times New Roman"/>
          <w:sz w:val="28"/>
          <w:szCs w:val="28"/>
        </w:rPr>
        <w:t xml:space="preserve">по </w:t>
      </w:r>
      <w:r w:rsidR="0018782C">
        <w:rPr>
          <w:rFonts w:ascii="Times New Roman" w:hAnsi="Times New Roman" w:cs="Times New Roman"/>
          <w:sz w:val="28"/>
          <w:szCs w:val="28"/>
        </w:rPr>
        <w:t>17</w:t>
      </w:r>
      <w:r w:rsidR="007B28F5">
        <w:rPr>
          <w:rFonts w:ascii="Times New Roman" w:hAnsi="Times New Roman" w:cs="Times New Roman"/>
          <w:sz w:val="28"/>
          <w:szCs w:val="28"/>
        </w:rPr>
        <w:t>9</w:t>
      </w:r>
      <w:r w:rsidR="00EC2B36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A1BB9" w:rsidRPr="003A2143">
        <w:rPr>
          <w:rFonts w:ascii="Times New Roman" w:hAnsi="Times New Roman" w:cs="Times New Roman"/>
          <w:sz w:val="28"/>
          <w:szCs w:val="28"/>
        </w:rPr>
        <w:t>нарушени</w:t>
      </w:r>
      <w:r w:rsidR="00EC2B36">
        <w:rPr>
          <w:rFonts w:ascii="Times New Roman" w:hAnsi="Times New Roman" w:cs="Times New Roman"/>
          <w:sz w:val="28"/>
          <w:szCs w:val="28"/>
        </w:rPr>
        <w:t xml:space="preserve">е </w:t>
      </w:r>
      <w:r w:rsidR="003A2143" w:rsidRPr="003A2143">
        <w:rPr>
          <w:rFonts w:ascii="Times New Roman" w:hAnsi="Times New Roman" w:cs="Times New Roman"/>
          <w:sz w:val="28"/>
          <w:szCs w:val="28"/>
        </w:rPr>
        <w:t>устранено</w:t>
      </w:r>
      <w:r w:rsidR="007A1BB9">
        <w:rPr>
          <w:rFonts w:ascii="Times New Roman" w:hAnsi="Times New Roman" w:cs="Times New Roman"/>
          <w:sz w:val="28"/>
          <w:szCs w:val="28"/>
        </w:rPr>
        <w:t>.</w:t>
      </w:r>
      <w:r w:rsidR="00BA2818" w:rsidRPr="003A2143">
        <w:rPr>
          <w:rFonts w:ascii="Times New Roman" w:hAnsi="Times New Roman" w:cs="Times New Roman"/>
          <w:sz w:val="28"/>
          <w:szCs w:val="28"/>
        </w:rPr>
        <w:t xml:space="preserve"> </w:t>
      </w:r>
      <w:r w:rsidR="007A1BB9">
        <w:rPr>
          <w:rFonts w:ascii="Times New Roman" w:hAnsi="Times New Roman" w:cs="Times New Roman"/>
          <w:sz w:val="28"/>
          <w:szCs w:val="28"/>
        </w:rPr>
        <w:t>В</w:t>
      </w:r>
      <w:r w:rsidR="00EC2B36">
        <w:rPr>
          <w:rFonts w:ascii="Times New Roman" w:hAnsi="Times New Roman" w:cs="Times New Roman"/>
          <w:sz w:val="28"/>
          <w:szCs w:val="28"/>
        </w:rPr>
        <w:t xml:space="preserve">сего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EC2B36">
        <w:rPr>
          <w:rFonts w:ascii="Times New Roman" w:hAnsi="Times New Roman" w:cs="Times New Roman"/>
          <w:sz w:val="28"/>
          <w:szCs w:val="28"/>
        </w:rPr>
        <w:t>в</w:t>
      </w:r>
      <w:r w:rsidR="00BA2818" w:rsidRPr="003A2143">
        <w:rPr>
          <w:rFonts w:ascii="Times New Roman" w:hAnsi="Times New Roman" w:cs="Times New Roman"/>
          <w:sz w:val="28"/>
          <w:szCs w:val="28"/>
        </w:rPr>
        <w:t xml:space="preserve">ыдано </w:t>
      </w:r>
      <w:r w:rsidR="0018782C">
        <w:rPr>
          <w:rFonts w:ascii="Times New Roman" w:hAnsi="Times New Roman" w:cs="Times New Roman"/>
          <w:sz w:val="28"/>
          <w:szCs w:val="28"/>
        </w:rPr>
        <w:t>325</w:t>
      </w:r>
      <w:r w:rsidR="00EC2B36">
        <w:rPr>
          <w:rFonts w:ascii="Times New Roman" w:hAnsi="Times New Roman" w:cs="Times New Roman"/>
          <w:sz w:val="28"/>
          <w:szCs w:val="28"/>
        </w:rPr>
        <w:t xml:space="preserve"> </w:t>
      </w:r>
      <w:r w:rsidR="00BA2818" w:rsidRPr="003A2143">
        <w:rPr>
          <w:rFonts w:ascii="Times New Roman" w:hAnsi="Times New Roman" w:cs="Times New Roman"/>
          <w:sz w:val="28"/>
          <w:szCs w:val="28"/>
        </w:rPr>
        <w:t>предписаний</w:t>
      </w:r>
      <w:r w:rsidR="003A2143" w:rsidRPr="003A2143">
        <w:rPr>
          <w:rFonts w:ascii="Times New Roman" w:hAnsi="Times New Roman" w:cs="Times New Roman"/>
          <w:sz w:val="28"/>
          <w:szCs w:val="28"/>
        </w:rPr>
        <w:t>.</w:t>
      </w:r>
      <w:r w:rsidR="00092331" w:rsidRPr="00092331">
        <w:rPr>
          <w:rFonts w:ascii="Times New Roman" w:hAnsi="Times New Roman" w:cs="Times New Roman"/>
          <w:sz w:val="28"/>
          <w:szCs w:val="28"/>
        </w:rPr>
        <w:t xml:space="preserve"> </w:t>
      </w:r>
      <w:r w:rsidR="00EC2B36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18782C">
        <w:rPr>
          <w:rFonts w:ascii="Times New Roman" w:hAnsi="Times New Roman" w:cs="Times New Roman"/>
          <w:sz w:val="28"/>
          <w:szCs w:val="28"/>
        </w:rPr>
        <w:t>511</w:t>
      </w:r>
      <w:r w:rsidR="00EC2B36">
        <w:rPr>
          <w:rFonts w:ascii="Times New Roman" w:hAnsi="Times New Roman" w:cs="Times New Roman"/>
          <w:sz w:val="28"/>
          <w:szCs w:val="28"/>
        </w:rPr>
        <w:t xml:space="preserve"> н</w:t>
      </w:r>
      <w:r w:rsidR="00EC2B36" w:rsidRPr="003A2143">
        <w:rPr>
          <w:rFonts w:ascii="Times New Roman" w:hAnsi="Times New Roman" w:cs="Times New Roman"/>
          <w:sz w:val="28"/>
          <w:szCs w:val="28"/>
        </w:rPr>
        <w:t>арушени</w:t>
      </w:r>
      <w:r w:rsidR="0018782C">
        <w:rPr>
          <w:rFonts w:ascii="Times New Roman" w:hAnsi="Times New Roman" w:cs="Times New Roman"/>
          <w:sz w:val="28"/>
          <w:szCs w:val="28"/>
        </w:rPr>
        <w:t>й</w:t>
      </w:r>
      <w:r w:rsidR="00EC2B36">
        <w:rPr>
          <w:rFonts w:ascii="Times New Roman" w:hAnsi="Times New Roman" w:cs="Times New Roman"/>
          <w:sz w:val="28"/>
          <w:szCs w:val="28"/>
        </w:rPr>
        <w:t>.</w:t>
      </w:r>
      <w:r w:rsidR="00613D86" w:rsidRPr="00613D86">
        <w:rPr>
          <w:rFonts w:ascii="Times New Roman" w:hAnsi="Times New Roman" w:cs="Times New Roman"/>
          <w:sz w:val="28"/>
          <w:szCs w:val="28"/>
        </w:rPr>
        <w:t xml:space="preserve"> </w:t>
      </w:r>
      <w:r w:rsidR="00613D8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613D86" w:rsidRPr="00DA0872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13D86">
        <w:rPr>
          <w:rFonts w:ascii="Times New Roman" w:hAnsi="Times New Roman" w:cs="Times New Roman"/>
          <w:sz w:val="28"/>
          <w:szCs w:val="28"/>
        </w:rPr>
        <w:t>64 предостережения.</w:t>
      </w:r>
    </w:p>
    <w:p w:rsidR="00092331" w:rsidRDefault="00092331" w:rsidP="000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331">
        <w:rPr>
          <w:rFonts w:ascii="Times New Roman" w:hAnsi="Times New Roman" w:cs="Times New Roman"/>
          <w:sz w:val="28"/>
          <w:szCs w:val="28"/>
        </w:rPr>
        <w:t>Количество возбужденных административных дел по ч.1 ст.19.5 КоАП РФ (невыполнен</w:t>
      </w:r>
      <w:r w:rsidR="0018782C">
        <w:rPr>
          <w:rFonts w:ascii="Times New Roman" w:hAnsi="Times New Roman" w:cs="Times New Roman"/>
          <w:sz w:val="28"/>
          <w:szCs w:val="28"/>
        </w:rPr>
        <w:t>ие предписания) составило 192</w:t>
      </w:r>
      <w:r w:rsidRPr="00092331">
        <w:rPr>
          <w:rFonts w:ascii="Times New Roman" w:hAnsi="Times New Roman" w:cs="Times New Roman"/>
          <w:sz w:val="28"/>
          <w:szCs w:val="28"/>
        </w:rPr>
        <w:t xml:space="preserve"> шт., по ч.1 ст.20.25 (не оплата ш</w:t>
      </w:r>
      <w:r w:rsidR="0018782C">
        <w:rPr>
          <w:rFonts w:ascii="Times New Roman" w:hAnsi="Times New Roman" w:cs="Times New Roman"/>
          <w:sz w:val="28"/>
          <w:szCs w:val="28"/>
        </w:rPr>
        <w:t>трафа в установленный срок) – 5</w:t>
      </w:r>
      <w:r w:rsidR="00EC2B36">
        <w:rPr>
          <w:rFonts w:ascii="Times New Roman" w:hAnsi="Times New Roman" w:cs="Times New Roman"/>
          <w:sz w:val="28"/>
          <w:szCs w:val="28"/>
        </w:rPr>
        <w:t>4</w:t>
      </w:r>
      <w:r w:rsidRPr="00092331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F492B" w:rsidRDefault="00FF492B" w:rsidP="000923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Предъявлено штрафов на общую сумму в </w:t>
      </w:r>
      <w:r w:rsidR="0018782C" w:rsidRPr="0018782C">
        <w:rPr>
          <w:rFonts w:ascii="Times New Roman" w:hAnsi="Times New Roman" w:cs="Times New Roman"/>
          <w:sz w:val="28"/>
          <w:szCs w:val="28"/>
        </w:rPr>
        <w:t xml:space="preserve">17533,5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3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руб., взыскано </w:t>
      </w:r>
      <w:r w:rsidR="009A498E" w:rsidRPr="009A498E">
        <w:rPr>
          <w:rFonts w:ascii="Times New Roman" w:hAnsi="Times New Roman" w:cs="Times New Roman"/>
          <w:sz w:val="28"/>
          <w:szCs w:val="28"/>
        </w:rPr>
        <w:t>15 843,66</w:t>
      </w:r>
      <w:r w:rsidR="009A4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3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Также предъявлено требований на возмещение вреда на </w:t>
      </w:r>
      <w:r w:rsidRPr="00FF492B">
        <w:t xml:space="preserve"> </w:t>
      </w:r>
      <w:r w:rsidR="0018782C" w:rsidRPr="0018782C">
        <w:rPr>
          <w:rFonts w:ascii="Times New Roman" w:hAnsi="Times New Roman" w:cs="Times New Roman"/>
          <w:sz w:val="28"/>
          <w:szCs w:val="28"/>
        </w:rPr>
        <w:t xml:space="preserve">106147,5835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30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9A498E">
        <w:rPr>
          <w:rFonts w:ascii="Times New Roman" w:hAnsi="Times New Roman" w:cs="Times New Roman"/>
          <w:sz w:val="28"/>
          <w:szCs w:val="28"/>
        </w:rPr>
        <w:t xml:space="preserve"> Возмещен вред на сумму </w:t>
      </w:r>
      <w:r w:rsidR="009A498E" w:rsidRPr="009A498E">
        <w:rPr>
          <w:rFonts w:ascii="Times New Roman" w:hAnsi="Times New Roman" w:cs="Times New Roman"/>
          <w:sz w:val="28"/>
          <w:szCs w:val="28"/>
        </w:rPr>
        <w:t xml:space="preserve">8 989,01 </w:t>
      </w:r>
      <w:proofErr w:type="spellStart"/>
      <w:r w:rsidR="009A498E" w:rsidRPr="009A498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A498E" w:rsidRPr="009A49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A498E" w:rsidRPr="009A498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A498E" w:rsidRPr="009A498E">
        <w:rPr>
          <w:rFonts w:ascii="Times New Roman" w:hAnsi="Times New Roman" w:cs="Times New Roman"/>
          <w:sz w:val="28"/>
          <w:szCs w:val="28"/>
        </w:rPr>
        <w:t>.</w:t>
      </w:r>
    </w:p>
    <w:p w:rsidR="009A498E" w:rsidRDefault="009A498E" w:rsidP="009A4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30A80" w:rsidRPr="009A498E" w:rsidRDefault="00630A80" w:rsidP="009A49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A80" w:rsidRPr="00B67EF1" w:rsidRDefault="00630A80" w:rsidP="00630A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B67EF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Обращения граждан и организаций</w:t>
      </w:r>
    </w:p>
    <w:p w:rsidR="00630A80" w:rsidRDefault="00630A80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4F8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B14F85">
        <w:rPr>
          <w:rFonts w:ascii="Times New Roman" w:hAnsi="Times New Roman" w:cs="Times New Roman"/>
          <w:sz w:val="28"/>
          <w:szCs w:val="28"/>
        </w:rPr>
        <w:t xml:space="preserve"> </w:t>
      </w:r>
      <w:r w:rsidR="00613D86">
        <w:rPr>
          <w:rFonts w:ascii="Times New Roman" w:hAnsi="Times New Roman" w:cs="Times New Roman"/>
          <w:sz w:val="28"/>
          <w:szCs w:val="28"/>
        </w:rPr>
        <w:t xml:space="preserve">в Управление поступило </w:t>
      </w:r>
      <w:r w:rsidR="00C8399E" w:rsidRPr="00C8399E">
        <w:rPr>
          <w:rFonts w:ascii="Times New Roman" w:hAnsi="Times New Roman" w:cs="Times New Roman"/>
          <w:sz w:val="28"/>
          <w:szCs w:val="28"/>
        </w:rPr>
        <w:t>878</w:t>
      </w:r>
      <w:r w:rsidRPr="007E761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8399E">
        <w:rPr>
          <w:rFonts w:ascii="Times New Roman" w:hAnsi="Times New Roman" w:cs="Times New Roman"/>
          <w:sz w:val="28"/>
          <w:szCs w:val="28"/>
        </w:rPr>
        <w:t>й (</w:t>
      </w:r>
      <w:r w:rsidR="00C8399E" w:rsidRPr="00C8399E">
        <w:rPr>
          <w:rFonts w:ascii="Times New Roman" w:hAnsi="Times New Roman" w:cs="Times New Roman"/>
          <w:sz w:val="28"/>
          <w:szCs w:val="28"/>
        </w:rPr>
        <w:t>за тот же период 2017г. – 465</w:t>
      </w:r>
      <w:r w:rsidR="00C8399E">
        <w:rPr>
          <w:rFonts w:ascii="Times New Roman" w:hAnsi="Times New Roman" w:cs="Times New Roman"/>
          <w:sz w:val="28"/>
          <w:szCs w:val="28"/>
        </w:rPr>
        <w:t>)</w:t>
      </w:r>
      <w:r w:rsidR="00613D86">
        <w:rPr>
          <w:rFonts w:ascii="Times New Roman" w:hAnsi="Times New Roman" w:cs="Times New Roman"/>
          <w:sz w:val="28"/>
          <w:szCs w:val="28"/>
        </w:rPr>
        <w:t>.</w:t>
      </w:r>
      <w:r w:rsidRPr="007E7610">
        <w:rPr>
          <w:rFonts w:ascii="Times New Roman" w:hAnsi="Times New Roman" w:cs="Times New Roman"/>
          <w:sz w:val="28"/>
          <w:szCs w:val="28"/>
        </w:rPr>
        <w:t xml:space="preserve"> Все обращения </w:t>
      </w:r>
      <w:r w:rsidR="00B309C6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E7610">
        <w:rPr>
          <w:rFonts w:ascii="Times New Roman" w:hAnsi="Times New Roman" w:cs="Times New Roman"/>
          <w:sz w:val="28"/>
          <w:szCs w:val="28"/>
        </w:rPr>
        <w:t>рассмотрены.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1350"/>
        <w:gridCol w:w="1350"/>
        <w:gridCol w:w="1350"/>
        <w:gridCol w:w="1350"/>
        <w:gridCol w:w="1351"/>
        <w:gridCol w:w="1247"/>
      </w:tblGrid>
      <w:tr w:rsidR="00591402" w:rsidRPr="00591402" w:rsidTr="009D2DF1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591402" w:rsidRPr="00591402" w:rsidTr="009D2DF1">
        <w:trPr>
          <w:jc w:val="center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402" w:rsidRPr="00591402" w:rsidRDefault="00591402" w:rsidP="00591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02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</w:tbl>
    <w:p w:rsidR="00591402" w:rsidRPr="007E7610" w:rsidRDefault="00591402" w:rsidP="00630A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 xml:space="preserve">Основной темой обращений остается: открытие новых угольных разрезов, пыление и горение отвалов вскрышной породы, превышение массы взрывчатых веществ, транспортировка угля по дорогам общего пользования, загрязнение притоков основных водных артерий Кузбасса, сокращение санитарно-защитной зоны, слабые темпы переселения из СЗЗ, </w:t>
      </w:r>
      <w:r w:rsidRPr="00C8399E">
        <w:rPr>
          <w:rFonts w:ascii="Times New Roman" w:hAnsi="Times New Roman" w:cs="Times New Roman"/>
          <w:sz w:val="28"/>
          <w:szCs w:val="28"/>
        </w:rPr>
        <w:lastRenderedPageBreak/>
        <w:t>несанкционированное размещение отходов на территории Кемеровской области.</w:t>
      </w: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По направлениям государственного экологического надзора обращения распределены следующим образом:</w:t>
      </w: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- геологическое изучение, рациональное использование и охрана недр - 78;</w:t>
      </w: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- земельный надзор – 79;</w:t>
      </w: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- обращение с отходами – 129;</w:t>
      </w: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- охрана атмосферного воздуха – 313;</w:t>
      </w: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- использование и охрана водных объектов – 266;</w:t>
      </w: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- охрана и использования ООПТ – 4;</w:t>
      </w:r>
    </w:p>
    <w:p w:rsid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- иное – 79.</w:t>
      </w: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 xml:space="preserve">Для рассмотрения в рамках своей компетенции 263 обращения направленны по подведомственности в другие органы. </w:t>
      </w: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На основании обращений граждан, государственных органов, предприятий, организаций и т.п. проведено 49 внеплановых проверок и 65 рейдовых мероприятия.</w:t>
      </w:r>
    </w:p>
    <w:p w:rsidR="00C8399E" w:rsidRP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На информационном ресурсе ССТУ</w:t>
      </w:r>
      <w:proofErr w:type="gramStart"/>
      <w:r w:rsidRPr="00C839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399E">
        <w:rPr>
          <w:rFonts w:ascii="Times New Roman" w:hAnsi="Times New Roman" w:cs="Times New Roman"/>
          <w:sz w:val="28"/>
          <w:szCs w:val="28"/>
        </w:rPr>
        <w:t>Ф обработано 174 обращения граждан, организаций и общественных объединений, адресованных Президенту Российской Федерации, из которых дан ответ автору на 137 жалоб и направлено по компетенции - 37.</w:t>
      </w:r>
    </w:p>
    <w:p w:rsid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Контроль, за сроками рассмотрения обращений осуществляется регулярно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92B" w:rsidRDefault="009D7A21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99E">
        <w:rPr>
          <w:rFonts w:ascii="Times New Roman" w:hAnsi="Times New Roman" w:cs="Times New Roman"/>
          <w:sz w:val="28"/>
          <w:szCs w:val="28"/>
        </w:rPr>
        <w:t>За отчетный период на основании обращений</w:t>
      </w:r>
      <w:r w:rsidR="00C8399E" w:rsidRPr="00C8399E">
        <w:rPr>
          <w:rFonts w:ascii="Times New Roman" w:hAnsi="Times New Roman" w:cs="Times New Roman"/>
          <w:sz w:val="28"/>
          <w:szCs w:val="28"/>
        </w:rPr>
        <w:t xml:space="preserve"> </w:t>
      </w:r>
      <w:r w:rsidRPr="00C8399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8399E" w:rsidRPr="00C8399E">
        <w:rPr>
          <w:rFonts w:ascii="Times New Roman" w:hAnsi="Times New Roman" w:cs="Times New Roman"/>
          <w:sz w:val="28"/>
          <w:szCs w:val="28"/>
        </w:rPr>
        <w:t>24</w:t>
      </w:r>
      <w:r w:rsidRPr="00C8399E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C8399E" w:rsidRPr="00C8399E">
        <w:rPr>
          <w:rFonts w:ascii="Times New Roman" w:hAnsi="Times New Roman" w:cs="Times New Roman"/>
          <w:sz w:val="28"/>
          <w:szCs w:val="28"/>
        </w:rPr>
        <w:t>е</w:t>
      </w:r>
      <w:r w:rsidRPr="00C8399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C8399E" w:rsidRPr="00C8399E">
        <w:rPr>
          <w:rFonts w:ascii="Times New Roman" w:hAnsi="Times New Roman" w:cs="Times New Roman"/>
          <w:sz w:val="28"/>
          <w:szCs w:val="28"/>
        </w:rPr>
        <w:t>и</w:t>
      </w:r>
      <w:r w:rsidRPr="00C8399E">
        <w:rPr>
          <w:rFonts w:ascii="Times New Roman" w:hAnsi="Times New Roman" w:cs="Times New Roman"/>
          <w:sz w:val="28"/>
          <w:szCs w:val="28"/>
        </w:rPr>
        <w:t>, согласованны</w:t>
      </w:r>
      <w:r w:rsidR="00C8399E" w:rsidRPr="00C8399E">
        <w:rPr>
          <w:rFonts w:ascii="Times New Roman" w:hAnsi="Times New Roman" w:cs="Times New Roman"/>
          <w:sz w:val="28"/>
          <w:szCs w:val="28"/>
        </w:rPr>
        <w:t>е</w:t>
      </w:r>
      <w:r w:rsidRPr="00C8399E">
        <w:rPr>
          <w:rFonts w:ascii="Times New Roman" w:hAnsi="Times New Roman" w:cs="Times New Roman"/>
          <w:sz w:val="28"/>
          <w:szCs w:val="28"/>
        </w:rPr>
        <w:t xml:space="preserve"> с Пр</w:t>
      </w:r>
      <w:r w:rsidR="00C8399E" w:rsidRPr="00C8399E">
        <w:rPr>
          <w:rFonts w:ascii="Times New Roman" w:hAnsi="Times New Roman" w:cs="Times New Roman"/>
          <w:sz w:val="28"/>
          <w:szCs w:val="28"/>
        </w:rPr>
        <w:t>окуратурой Кемеровской области.</w:t>
      </w:r>
    </w:p>
    <w:p w:rsidR="00C8399E" w:rsidRDefault="00C8399E" w:rsidP="00C83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2CD" w:rsidRPr="00B67EF1" w:rsidRDefault="00FF492B" w:rsidP="009D7A2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Госучет</w:t>
      </w:r>
      <w:proofErr w:type="spellEnd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объектов НВОС и 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р</w:t>
      </w:r>
      <w:r w:rsidR="00553777" w:rsidRPr="00B67EF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иск-ориентированный</w:t>
      </w:r>
      <w:proofErr w:type="gramEnd"/>
      <w:r w:rsidR="00553777" w:rsidRPr="00B67EF1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подход</w:t>
      </w:r>
    </w:p>
    <w:p w:rsidR="009A498E" w:rsidRPr="00BE02D6" w:rsidRDefault="009A498E" w:rsidP="009A498E">
      <w:pPr>
        <w:pStyle w:val="a8"/>
        <w:spacing w:after="0"/>
        <w:rPr>
          <w:sz w:val="28"/>
          <w:szCs w:val="28"/>
        </w:rPr>
      </w:pPr>
      <w:r w:rsidRPr="00BE02D6">
        <w:rPr>
          <w:sz w:val="28"/>
          <w:szCs w:val="28"/>
        </w:rPr>
        <w:t xml:space="preserve">В итоге проделанной совместно с Департаментом природных ресурсов и экологии Кемеровской области работы на государственный учет </w:t>
      </w:r>
      <w:r>
        <w:rPr>
          <w:sz w:val="28"/>
          <w:szCs w:val="28"/>
        </w:rPr>
        <w:t xml:space="preserve">на 01.01.2019г. </w:t>
      </w:r>
      <w:r w:rsidRPr="00BE02D6">
        <w:rPr>
          <w:sz w:val="28"/>
          <w:szCs w:val="28"/>
        </w:rPr>
        <w:t>поставлено 2</w:t>
      </w:r>
      <w:r>
        <w:rPr>
          <w:sz w:val="28"/>
          <w:szCs w:val="28"/>
        </w:rPr>
        <w:t>497</w:t>
      </w:r>
      <w:r w:rsidRPr="00BE02D6">
        <w:rPr>
          <w:sz w:val="28"/>
          <w:szCs w:val="28"/>
        </w:rPr>
        <w:t xml:space="preserve"> объекта, из них:</w:t>
      </w:r>
    </w:p>
    <w:p w:rsidR="009A498E" w:rsidRPr="00BE02D6" w:rsidRDefault="009A498E" w:rsidP="009A498E">
      <w:pPr>
        <w:pStyle w:val="a8"/>
        <w:spacing w:after="0"/>
        <w:rPr>
          <w:sz w:val="28"/>
          <w:szCs w:val="28"/>
        </w:rPr>
      </w:pPr>
      <w:r w:rsidRPr="00BE02D6">
        <w:rPr>
          <w:sz w:val="28"/>
          <w:szCs w:val="28"/>
        </w:rPr>
        <w:t>- в федеральный реестр внесено 8</w:t>
      </w:r>
      <w:r>
        <w:rPr>
          <w:sz w:val="28"/>
          <w:szCs w:val="28"/>
        </w:rPr>
        <w:t>82</w:t>
      </w:r>
      <w:r w:rsidRPr="00BE02D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BE02D6">
        <w:rPr>
          <w:sz w:val="28"/>
          <w:szCs w:val="28"/>
        </w:rPr>
        <w:t xml:space="preserve"> НВОС</w:t>
      </w:r>
      <w:r>
        <w:rPr>
          <w:sz w:val="28"/>
          <w:szCs w:val="28"/>
        </w:rPr>
        <w:t xml:space="preserve"> </w:t>
      </w:r>
      <w:r w:rsidRPr="0046189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461893">
        <w:rPr>
          <w:sz w:val="28"/>
          <w:szCs w:val="28"/>
        </w:rPr>
        <w:t>5 юридических лиц</w:t>
      </w:r>
      <w:r>
        <w:rPr>
          <w:sz w:val="28"/>
          <w:szCs w:val="28"/>
        </w:rPr>
        <w:t>:</w:t>
      </w:r>
    </w:p>
    <w:p w:rsidR="009A498E" w:rsidRPr="00BE02D6" w:rsidRDefault="009A498E" w:rsidP="009A498E">
      <w:pPr>
        <w:pStyle w:val="a8"/>
        <w:spacing w:after="0"/>
        <w:rPr>
          <w:sz w:val="28"/>
          <w:szCs w:val="28"/>
        </w:rPr>
      </w:pPr>
      <w:r w:rsidRPr="00BE02D6">
        <w:rPr>
          <w:sz w:val="28"/>
          <w:szCs w:val="28"/>
        </w:rPr>
        <w:t>I категория – 2</w:t>
      </w:r>
      <w:r>
        <w:rPr>
          <w:sz w:val="28"/>
          <w:szCs w:val="28"/>
        </w:rPr>
        <w:t>45</w:t>
      </w:r>
      <w:r w:rsidRPr="00BE02D6">
        <w:rPr>
          <w:sz w:val="28"/>
          <w:szCs w:val="28"/>
        </w:rPr>
        <w:t>;</w:t>
      </w:r>
    </w:p>
    <w:p w:rsidR="009A498E" w:rsidRPr="00BE02D6" w:rsidRDefault="009A498E" w:rsidP="009A498E">
      <w:pPr>
        <w:pStyle w:val="a8"/>
        <w:spacing w:after="0"/>
        <w:rPr>
          <w:sz w:val="28"/>
          <w:szCs w:val="28"/>
        </w:rPr>
      </w:pPr>
      <w:r w:rsidRPr="00BE02D6">
        <w:rPr>
          <w:sz w:val="28"/>
          <w:szCs w:val="28"/>
        </w:rPr>
        <w:t xml:space="preserve">II категория – </w:t>
      </w:r>
      <w:r>
        <w:rPr>
          <w:sz w:val="28"/>
          <w:szCs w:val="28"/>
        </w:rPr>
        <w:t>294</w:t>
      </w:r>
      <w:r w:rsidRPr="00BE02D6">
        <w:rPr>
          <w:sz w:val="28"/>
          <w:szCs w:val="28"/>
        </w:rPr>
        <w:t>;</w:t>
      </w:r>
    </w:p>
    <w:p w:rsidR="009A498E" w:rsidRPr="00BE02D6" w:rsidRDefault="009A498E" w:rsidP="009A498E">
      <w:pPr>
        <w:pStyle w:val="a8"/>
        <w:spacing w:after="0"/>
        <w:rPr>
          <w:sz w:val="28"/>
          <w:szCs w:val="28"/>
        </w:rPr>
      </w:pPr>
      <w:r w:rsidRPr="00BE02D6">
        <w:rPr>
          <w:sz w:val="28"/>
          <w:szCs w:val="28"/>
        </w:rPr>
        <w:t xml:space="preserve">III категория – </w:t>
      </w:r>
      <w:r>
        <w:rPr>
          <w:sz w:val="28"/>
          <w:szCs w:val="28"/>
        </w:rPr>
        <w:t>260</w:t>
      </w:r>
      <w:r w:rsidRPr="00BE02D6">
        <w:rPr>
          <w:sz w:val="28"/>
          <w:szCs w:val="28"/>
        </w:rPr>
        <w:t>;</w:t>
      </w:r>
    </w:p>
    <w:p w:rsidR="009A498E" w:rsidRPr="00BE02D6" w:rsidRDefault="009A498E" w:rsidP="009A498E">
      <w:pPr>
        <w:pStyle w:val="a8"/>
        <w:spacing w:after="0"/>
        <w:rPr>
          <w:sz w:val="28"/>
          <w:szCs w:val="28"/>
        </w:rPr>
      </w:pPr>
      <w:r w:rsidRPr="00BE02D6">
        <w:rPr>
          <w:sz w:val="28"/>
          <w:szCs w:val="28"/>
        </w:rPr>
        <w:t xml:space="preserve">IV категория – </w:t>
      </w:r>
      <w:r>
        <w:rPr>
          <w:sz w:val="28"/>
          <w:szCs w:val="28"/>
        </w:rPr>
        <w:t>83</w:t>
      </w:r>
      <w:r w:rsidRPr="00BE02D6">
        <w:rPr>
          <w:sz w:val="28"/>
          <w:szCs w:val="28"/>
        </w:rPr>
        <w:t xml:space="preserve">. </w:t>
      </w:r>
    </w:p>
    <w:p w:rsidR="009A498E" w:rsidRPr="00BE02D6" w:rsidRDefault="009A498E" w:rsidP="009A498E">
      <w:pPr>
        <w:pStyle w:val="a8"/>
        <w:spacing w:after="0"/>
        <w:rPr>
          <w:sz w:val="28"/>
          <w:szCs w:val="28"/>
        </w:rPr>
      </w:pPr>
      <w:r w:rsidRPr="00BE02D6">
        <w:rPr>
          <w:sz w:val="28"/>
          <w:szCs w:val="28"/>
        </w:rPr>
        <w:t>- в региональный реестр внесено 1</w:t>
      </w:r>
      <w:r>
        <w:rPr>
          <w:sz w:val="28"/>
          <w:szCs w:val="28"/>
        </w:rPr>
        <w:t>615</w:t>
      </w:r>
      <w:r w:rsidRPr="00BE02D6">
        <w:rPr>
          <w:sz w:val="28"/>
          <w:szCs w:val="28"/>
        </w:rPr>
        <w:t xml:space="preserve"> объектов НВОС</w:t>
      </w:r>
      <w:r>
        <w:rPr>
          <w:sz w:val="28"/>
          <w:szCs w:val="28"/>
        </w:rPr>
        <w:t>:</w:t>
      </w:r>
    </w:p>
    <w:p w:rsidR="009A498E" w:rsidRPr="00BE02D6" w:rsidRDefault="009A498E" w:rsidP="009A498E">
      <w:pPr>
        <w:pStyle w:val="a8"/>
        <w:spacing w:after="0"/>
        <w:rPr>
          <w:sz w:val="28"/>
          <w:szCs w:val="28"/>
        </w:rPr>
      </w:pPr>
      <w:r w:rsidRPr="00BE02D6">
        <w:rPr>
          <w:sz w:val="28"/>
          <w:szCs w:val="28"/>
        </w:rPr>
        <w:t xml:space="preserve">II категория – </w:t>
      </w:r>
      <w:r>
        <w:rPr>
          <w:sz w:val="28"/>
          <w:szCs w:val="28"/>
        </w:rPr>
        <w:t>20</w:t>
      </w:r>
      <w:r w:rsidRPr="00BE02D6">
        <w:rPr>
          <w:sz w:val="28"/>
          <w:szCs w:val="28"/>
        </w:rPr>
        <w:t>;</w:t>
      </w:r>
    </w:p>
    <w:p w:rsidR="009A498E" w:rsidRPr="00BE02D6" w:rsidRDefault="009A498E" w:rsidP="009A498E">
      <w:pPr>
        <w:pStyle w:val="a8"/>
        <w:spacing w:after="0"/>
        <w:rPr>
          <w:sz w:val="28"/>
          <w:szCs w:val="28"/>
        </w:rPr>
      </w:pPr>
      <w:r w:rsidRPr="00BE02D6">
        <w:rPr>
          <w:sz w:val="28"/>
          <w:szCs w:val="28"/>
        </w:rPr>
        <w:t>III категория – 1</w:t>
      </w:r>
      <w:r>
        <w:rPr>
          <w:sz w:val="28"/>
          <w:szCs w:val="28"/>
        </w:rPr>
        <w:t>319</w:t>
      </w:r>
      <w:r w:rsidRPr="00BE02D6">
        <w:rPr>
          <w:sz w:val="28"/>
          <w:szCs w:val="28"/>
        </w:rPr>
        <w:t>;</w:t>
      </w:r>
    </w:p>
    <w:p w:rsidR="009A498E" w:rsidRDefault="009A498E" w:rsidP="009A498E">
      <w:pPr>
        <w:pStyle w:val="a8"/>
        <w:spacing w:after="0"/>
        <w:rPr>
          <w:sz w:val="28"/>
          <w:szCs w:val="28"/>
        </w:rPr>
      </w:pPr>
      <w:r w:rsidRPr="00BE02D6">
        <w:rPr>
          <w:sz w:val="28"/>
          <w:szCs w:val="28"/>
        </w:rPr>
        <w:t xml:space="preserve">IV категория – </w:t>
      </w:r>
      <w:r>
        <w:rPr>
          <w:sz w:val="28"/>
          <w:szCs w:val="28"/>
        </w:rPr>
        <w:t>276</w:t>
      </w:r>
      <w:r w:rsidRPr="00BE02D6">
        <w:rPr>
          <w:sz w:val="28"/>
          <w:szCs w:val="28"/>
        </w:rPr>
        <w:t>.</w:t>
      </w:r>
    </w:p>
    <w:p w:rsidR="001B4B2D" w:rsidRDefault="001B4B2D" w:rsidP="00553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C7E" w:rsidRPr="00B14F85" w:rsidRDefault="00553777" w:rsidP="00553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27DF" w:rsidRPr="00B14F85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 xml:space="preserve"> объектам НВОС присвоена </w:t>
      </w:r>
      <w:r w:rsidR="003A27DF" w:rsidRPr="00B14F85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риска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7DF" w:rsidRPr="00B14F85">
        <w:rPr>
          <w:rFonts w:ascii="Times New Roman" w:hAnsi="Times New Roman" w:cs="Times New Roman"/>
          <w:sz w:val="28"/>
          <w:szCs w:val="28"/>
        </w:rPr>
        <w:t>, утвержденным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27.07.2017 №886 «О применении </w:t>
      </w:r>
      <w:proofErr w:type="gramStart"/>
      <w:r w:rsidR="003A27DF" w:rsidRPr="00B14F85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подхода при государственном надзоре в сфере экологии».</w:t>
      </w:r>
    </w:p>
    <w:p w:rsidR="00BE1799" w:rsidRDefault="00BE1799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7DF" w:rsidRDefault="000D7637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огласно п.4 Критериев </w:t>
      </w:r>
      <w:r w:rsidR="0018512A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объект может </w:t>
      </w:r>
      <w:r w:rsidR="003A27DF" w:rsidRPr="00B14F85">
        <w:rPr>
          <w:rFonts w:ascii="Times New Roman" w:hAnsi="Times New Roman" w:cs="Times New Roman"/>
          <w:sz w:val="28"/>
          <w:szCs w:val="28"/>
          <w:u w:val="single"/>
        </w:rPr>
        <w:t>сменить категорию риска на более низкую</w:t>
      </w:r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при соблюдении требований законодательства в области охраны окружающей среды о своевременном внесении платы за НВОС в полном размере, представлении декларации о плате, отчета об организации и о результатах осуществления производственного экологического контроля, отчетности об образовании, утилизации, обезвреживании, о размещении отходов производства и потребления, а также при</w:t>
      </w:r>
      <w:proofErr w:type="gramEnd"/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отсутствии в течение 3 лет вступивших в законную силу постановлений о назначении </w:t>
      </w:r>
      <w:proofErr w:type="gramStart"/>
      <w:r w:rsidR="003A27DF" w:rsidRPr="00B14F8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3A27DF" w:rsidRPr="00B14F85">
        <w:rPr>
          <w:rFonts w:ascii="Times New Roman" w:hAnsi="Times New Roman" w:cs="Times New Roman"/>
          <w:sz w:val="28"/>
          <w:szCs w:val="28"/>
        </w:rPr>
        <w:t xml:space="preserve"> наказанию по перечню статей, указанных в Критериях.</w:t>
      </w:r>
    </w:p>
    <w:p w:rsidR="00C8399E" w:rsidRDefault="00C8399E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A41919">
        <w:rPr>
          <w:rFonts w:ascii="Times New Roman" w:hAnsi="Times New Roman" w:cs="Times New Roman"/>
          <w:sz w:val="28"/>
          <w:szCs w:val="28"/>
        </w:rPr>
        <w:t>категория риска понижена 3 объектам НВОС</w:t>
      </w:r>
    </w:p>
    <w:p w:rsidR="00257E95" w:rsidRPr="002D1738" w:rsidRDefault="00D318D0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38">
        <w:rPr>
          <w:rFonts w:ascii="Times New Roman" w:hAnsi="Times New Roman" w:cs="Times New Roman"/>
          <w:sz w:val="28"/>
          <w:szCs w:val="28"/>
        </w:rPr>
        <w:t>Ка</w:t>
      </w:r>
      <w:r w:rsidR="0012501C">
        <w:rPr>
          <w:rFonts w:ascii="Times New Roman" w:hAnsi="Times New Roman" w:cs="Times New Roman"/>
          <w:sz w:val="28"/>
          <w:szCs w:val="28"/>
        </w:rPr>
        <w:t>тегория может быть повышена. Од</w:t>
      </w:r>
      <w:r w:rsidRPr="002D1738">
        <w:rPr>
          <w:rFonts w:ascii="Times New Roman" w:hAnsi="Times New Roman" w:cs="Times New Roman"/>
          <w:sz w:val="28"/>
          <w:szCs w:val="28"/>
        </w:rPr>
        <w:t>и</w:t>
      </w:r>
      <w:r w:rsidR="0012501C">
        <w:rPr>
          <w:rFonts w:ascii="Times New Roman" w:hAnsi="Times New Roman" w:cs="Times New Roman"/>
          <w:sz w:val="28"/>
          <w:szCs w:val="28"/>
        </w:rPr>
        <w:t>н</w:t>
      </w:r>
      <w:r w:rsidRPr="002D1738">
        <w:rPr>
          <w:rFonts w:ascii="Times New Roman" w:hAnsi="Times New Roman" w:cs="Times New Roman"/>
          <w:sz w:val="28"/>
          <w:szCs w:val="28"/>
        </w:rPr>
        <w:t xml:space="preserve"> из случаев повышения риска объекта – наличие нарушений</w:t>
      </w:r>
      <w:r w:rsidR="00257E95" w:rsidRPr="002D1738">
        <w:rPr>
          <w:rFonts w:ascii="Times New Roman" w:hAnsi="Times New Roman" w:cs="Times New Roman"/>
          <w:sz w:val="28"/>
          <w:szCs w:val="28"/>
        </w:rPr>
        <w:t xml:space="preserve"> за последние 3 года. Категория повышена 1</w:t>
      </w:r>
      <w:r w:rsidR="00A41919">
        <w:rPr>
          <w:rFonts w:ascii="Times New Roman" w:hAnsi="Times New Roman" w:cs="Times New Roman"/>
          <w:sz w:val="28"/>
          <w:szCs w:val="28"/>
        </w:rPr>
        <w:t>19</w:t>
      </w:r>
      <w:r w:rsidR="00257E95" w:rsidRPr="002D173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41919">
        <w:rPr>
          <w:rFonts w:ascii="Times New Roman" w:hAnsi="Times New Roman" w:cs="Times New Roman"/>
          <w:sz w:val="28"/>
          <w:szCs w:val="28"/>
        </w:rPr>
        <w:t>ам</w:t>
      </w:r>
      <w:r w:rsidR="00257E95" w:rsidRPr="002D1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8D0" w:rsidRPr="002D1738" w:rsidRDefault="00257E95" w:rsidP="00371D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38">
        <w:rPr>
          <w:rFonts w:ascii="Times New Roman" w:hAnsi="Times New Roman" w:cs="Times New Roman"/>
          <w:sz w:val="28"/>
          <w:szCs w:val="28"/>
        </w:rPr>
        <w:t>На сегодняшний день объекты подразделяются:</w:t>
      </w:r>
    </w:p>
    <w:p w:rsidR="009A498E" w:rsidRDefault="009A498E" w:rsidP="009A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8E">
        <w:rPr>
          <w:rFonts w:ascii="Times New Roman" w:hAnsi="Times New Roman" w:cs="Times New Roman"/>
          <w:sz w:val="28"/>
          <w:szCs w:val="28"/>
        </w:rPr>
        <w:t xml:space="preserve">- категории </w:t>
      </w:r>
      <w:r>
        <w:rPr>
          <w:rFonts w:ascii="Times New Roman" w:hAnsi="Times New Roman" w:cs="Times New Roman"/>
          <w:sz w:val="28"/>
          <w:szCs w:val="28"/>
        </w:rPr>
        <w:t xml:space="preserve">чрезвычайно высокого риска (один раз в </w:t>
      </w:r>
      <w:r w:rsidRPr="009A498E">
        <w:rPr>
          <w:rFonts w:ascii="Times New Roman" w:hAnsi="Times New Roman" w:cs="Times New Roman"/>
          <w:sz w:val="28"/>
          <w:szCs w:val="28"/>
        </w:rPr>
        <w:t>год)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9A498E" w:rsidRPr="009A498E" w:rsidRDefault="009A498E" w:rsidP="009A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8E">
        <w:rPr>
          <w:rFonts w:ascii="Times New Roman" w:hAnsi="Times New Roman" w:cs="Times New Roman"/>
          <w:sz w:val="28"/>
          <w:szCs w:val="28"/>
        </w:rPr>
        <w:t>- категории высокого риска (один раз в 2 года) - 84;</w:t>
      </w:r>
    </w:p>
    <w:p w:rsidR="009A498E" w:rsidRPr="009A498E" w:rsidRDefault="009A498E" w:rsidP="009A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8E">
        <w:rPr>
          <w:rFonts w:ascii="Times New Roman" w:hAnsi="Times New Roman" w:cs="Times New Roman"/>
          <w:sz w:val="28"/>
          <w:szCs w:val="28"/>
        </w:rPr>
        <w:t>- категории значительного риска (один раз в 3 года) - 187;</w:t>
      </w:r>
    </w:p>
    <w:p w:rsidR="009A498E" w:rsidRPr="009A498E" w:rsidRDefault="009A498E" w:rsidP="009A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8E">
        <w:rPr>
          <w:rFonts w:ascii="Times New Roman" w:hAnsi="Times New Roman" w:cs="Times New Roman"/>
          <w:sz w:val="28"/>
          <w:szCs w:val="28"/>
        </w:rPr>
        <w:t>- категории среднего риска (не чаще чем один раз в 4 года) - 270;</w:t>
      </w:r>
    </w:p>
    <w:p w:rsidR="009A498E" w:rsidRPr="009A498E" w:rsidRDefault="009A498E" w:rsidP="009A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8E">
        <w:rPr>
          <w:rFonts w:ascii="Times New Roman" w:hAnsi="Times New Roman" w:cs="Times New Roman"/>
          <w:sz w:val="28"/>
          <w:szCs w:val="28"/>
        </w:rPr>
        <w:t>- категории умеренного риска (не чаще чем один раз в 5 лет) – 258;</w:t>
      </w:r>
    </w:p>
    <w:p w:rsidR="00BF30CA" w:rsidRDefault="009A498E" w:rsidP="009A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98E">
        <w:rPr>
          <w:rFonts w:ascii="Times New Roman" w:hAnsi="Times New Roman" w:cs="Times New Roman"/>
          <w:sz w:val="28"/>
          <w:szCs w:val="28"/>
        </w:rPr>
        <w:t>- категории низкого риска (плановые проверки не проводятся)- 83.</w:t>
      </w:r>
    </w:p>
    <w:p w:rsidR="009A498E" w:rsidRDefault="009A498E" w:rsidP="009A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402" w:rsidRPr="009A498E" w:rsidRDefault="00591402" w:rsidP="005914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A49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Выполнение плана 2018 года</w:t>
      </w:r>
    </w:p>
    <w:p w:rsidR="00591402" w:rsidRPr="009A498E" w:rsidRDefault="00591402" w:rsidP="00591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8E">
        <w:rPr>
          <w:rFonts w:ascii="Times New Roman" w:hAnsi="Times New Roman" w:cs="Times New Roman"/>
          <w:sz w:val="28"/>
          <w:szCs w:val="28"/>
        </w:rPr>
        <w:t>Приказом Управления Росприроднадзора по Кемеровской области от 30.10.2016г. №1423 утвержден План проведения плановых проверок юридических лиц и индивидуальных предпринимателей на 2018 год.</w:t>
      </w:r>
    </w:p>
    <w:p w:rsidR="00591402" w:rsidRPr="00092331" w:rsidRDefault="00591402" w:rsidP="00591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8E">
        <w:rPr>
          <w:rFonts w:ascii="Times New Roman" w:hAnsi="Times New Roman" w:cs="Times New Roman"/>
          <w:sz w:val="28"/>
          <w:szCs w:val="28"/>
        </w:rPr>
        <w:t>Из 15 проверок Управлением проведены проверки в отношении 15 предприятий (100%).</w:t>
      </w:r>
    </w:p>
    <w:p w:rsidR="00591402" w:rsidRDefault="00591402" w:rsidP="00591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1402" w:rsidRPr="009A498E" w:rsidRDefault="00591402" w:rsidP="005914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A498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Планирование на 2019 год</w:t>
      </w:r>
    </w:p>
    <w:p w:rsidR="00591402" w:rsidRPr="009A498E" w:rsidRDefault="00591402" w:rsidP="00591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8E">
        <w:rPr>
          <w:rFonts w:ascii="Times New Roman" w:hAnsi="Times New Roman" w:cs="Times New Roman"/>
          <w:sz w:val="28"/>
          <w:szCs w:val="28"/>
        </w:rPr>
        <w:t xml:space="preserve">На период 2019 года план сформирован с применением </w:t>
      </w:r>
      <w:proofErr w:type="gramStart"/>
      <w:r w:rsidRPr="009A498E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9A498E">
        <w:rPr>
          <w:rFonts w:ascii="Times New Roman" w:hAnsi="Times New Roman" w:cs="Times New Roman"/>
          <w:sz w:val="28"/>
          <w:szCs w:val="28"/>
        </w:rPr>
        <w:t xml:space="preserve"> подхода. В него включено 30 юридических лиц (39 объектов НВОС). </w:t>
      </w:r>
    </w:p>
    <w:p w:rsidR="00591402" w:rsidRDefault="00591402" w:rsidP="005914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98E">
        <w:rPr>
          <w:rFonts w:ascii="Times New Roman" w:hAnsi="Times New Roman" w:cs="Times New Roman"/>
          <w:sz w:val="28"/>
          <w:szCs w:val="28"/>
        </w:rPr>
        <w:t>Объекты категории чрезвычайно высокого риска в плане отсутствуют, 28 объекта отнесены к категории высокого риска (71,8%), 10 объектов категории значительного риска (25,6%) и 1 объект среднего (2,6%) риска.</w:t>
      </w:r>
    </w:p>
    <w:p w:rsidR="009A498E" w:rsidRDefault="009A498E" w:rsidP="009A4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402" w:rsidRPr="00591402" w:rsidRDefault="00591402" w:rsidP="00591402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505090557"/>
      <w:r w:rsidRPr="00591402">
        <w:rPr>
          <w:rFonts w:ascii="Times New Roman" w:hAnsi="Times New Roman" w:cs="Times New Roman"/>
          <w:sz w:val="28"/>
          <w:szCs w:val="28"/>
        </w:rPr>
        <w:t>Нормирование</w:t>
      </w:r>
      <w:bookmarkEnd w:id="0"/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5"/>
        <w:gridCol w:w="992"/>
        <w:gridCol w:w="1000"/>
        <w:gridCol w:w="977"/>
        <w:gridCol w:w="992"/>
        <w:gridCol w:w="992"/>
        <w:gridCol w:w="1000"/>
      </w:tblGrid>
      <w:tr w:rsidR="00591402" w:rsidRPr="00591402" w:rsidTr="009D2DF1">
        <w:trPr>
          <w:trHeight w:val="608"/>
        </w:trPr>
        <w:tc>
          <w:tcPr>
            <w:tcW w:w="3225" w:type="dxa"/>
            <w:vMerge w:val="restart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953" w:type="dxa"/>
            <w:gridSpan w:val="6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91402" w:rsidRPr="00591402" w:rsidTr="009D2DF1">
        <w:trPr>
          <w:trHeight w:val="62"/>
        </w:trPr>
        <w:tc>
          <w:tcPr>
            <w:tcW w:w="3225" w:type="dxa"/>
            <w:vMerge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000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977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000" w:type="dxa"/>
            <w:shd w:val="clear" w:color="auto" w:fill="CCC0D9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591402" w:rsidRPr="00591402" w:rsidTr="009D2DF1">
        <w:trPr>
          <w:trHeight w:val="375"/>
        </w:trPr>
        <w:tc>
          <w:tcPr>
            <w:tcW w:w="3225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обращений для установления ПДВ</w:t>
            </w:r>
          </w:p>
        </w:tc>
        <w:tc>
          <w:tcPr>
            <w:tcW w:w="992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100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338</w:t>
            </w:r>
          </w:p>
        </w:tc>
        <w:tc>
          <w:tcPr>
            <w:tcW w:w="977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992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475</w:t>
            </w:r>
          </w:p>
        </w:tc>
        <w:tc>
          <w:tcPr>
            <w:tcW w:w="992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1000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596</w:t>
            </w:r>
          </w:p>
        </w:tc>
      </w:tr>
      <w:tr w:rsidR="00591402" w:rsidRPr="00591402" w:rsidTr="009D2DF1">
        <w:trPr>
          <w:trHeight w:val="480"/>
        </w:trPr>
        <w:tc>
          <w:tcPr>
            <w:tcW w:w="3225" w:type="dxa"/>
            <w:vAlign w:val="bottom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отказов в установлении </w:t>
            </w: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ПДВ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392</w:t>
            </w:r>
          </w:p>
        </w:tc>
        <w:tc>
          <w:tcPr>
            <w:tcW w:w="1000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977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992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1000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</w:tr>
      <w:tr w:rsidR="00591402" w:rsidRPr="00591402" w:rsidTr="009D2DF1">
        <w:trPr>
          <w:trHeight w:val="300"/>
        </w:trPr>
        <w:tc>
          <w:tcPr>
            <w:tcW w:w="3225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Общее количество </w:t>
            </w:r>
            <w:proofErr w:type="gramStart"/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установленных</w:t>
            </w:r>
            <w:proofErr w:type="gramEnd"/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</w:t>
            </w:r>
          </w:p>
        </w:tc>
        <w:tc>
          <w:tcPr>
            <w:tcW w:w="992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</w:p>
        </w:tc>
        <w:tc>
          <w:tcPr>
            <w:tcW w:w="100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977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992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000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</w:tr>
    </w:tbl>
    <w:p w:rsidR="00591402" w:rsidRDefault="00591402" w:rsidP="00591402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Toc505090558"/>
    </w:p>
    <w:p w:rsidR="00591402" w:rsidRPr="00591402" w:rsidRDefault="00591402" w:rsidP="00591402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402">
        <w:rPr>
          <w:rFonts w:ascii="Times New Roman" w:hAnsi="Times New Roman" w:cs="Times New Roman"/>
          <w:sz w:val="28"/>
          <w:szCs w:val="28"/>
        </w:rPr>
        <w:t>Выдача разрешений</w:t>
      </w:r>
      <w:bookmarkEnd w:id="1"/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3334"/>
        <w:gridCol w:w="850"/>
        <w:gridCol w:w="851"/>
        <w:gridCol w:w="850"/>
        <w:gridCol w:w="851"/>
        <w:gridCol w:w="850"/>
        <w:gridCol w:w="992"/>
      </w:tblGrid>
      <w:tr w:rsidR="00591402" w:rsidRPr="00591402" w:rsidTr="009D2DF1">
        <w:trPr>
          <w:cantSplit/>
          <w:trHeight w:val="608"/>
        </w:trPr>
        <w:tc>
          <w:tcPr>
            <w:tcW w:w="600" w:type="dxa"/>
            <w:vMerge w:val="restart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2" w:name="_Hlk472964892"/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34" w:type="dxa"/>
            <w:vMerge w:val="restart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244" w:type="dxa"/>
            <w:gridSpan w:val="6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bookmarkEnd w:id="2"/>
      <w:tr w:rsidR="00591402" w:rsidRPr="00591402" w:rsidTr="009D2DF1">
        <w:trPr>
          <w:cantSplit/>
          <w:trHeight w:val="62"/>
        </w:trPr>
        <w:tc>
          <w:tcPr>
            <w:tcW w:w="600" w:type="dxa"/>
            <w:vMerge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vMerge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CCC0D9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D30369" w:rsidRPr="00591402" w:rsidTr="009D2DF1">
        <w:trPr>
          <w:cantSplit/>
          <w:trHeight w:val="88"/>
        </w:trPr>
        <w:tc>
          <w:tcPr>
            <w:tcW w:w="600" w:type="dxa"/>
            <w:vMerge w:val="restart"/>
            <w:noWrap/>
            <w:vAlign w:val="center"/>
          </w:tcPr>
          <w:p w:rsidR="00D30369" w:rsidRPr="00591402" w:rsidRDefault="00D30369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78" w:type="dxa"/>
            <w:gridSpan w:val="7"/>
            <w:shd w:val="clear" w:color="auto" w:fill="CCC0D9"/>
            <w:noWrap/>
            <w:vAlign w:val="center"/>
          </w:tcPr>
          <w:p w:rsidR="00D30369" w:rsidRPr="00591402" w:rsidRDefault="00D30369" w:rsidP="0059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Выдача разрешений на выбросы </w:t>
            </w:r>
          </w:p>
        </w:tc>
      </w:tr>
      <w:tr w:rsidR="00D30369" w:rsidRPr="00591402" w:rsidTr="009D2DF1">
        <w:trPr>
          <w:cantSplit/>
          <w:trHeight w:val="480"/>
        </w:trPr>
        <w:tc>
          <w:tcPr>
            <w:tcW w:w="600" w:type="dxa"/>
            <w:vMerge/>
            <w:vAlign w:val="center"/>
          </w:tcPr>
          <w:p w:rsidR="00D30369" w:rsidRPr="00591402" w:rsidRDefault="00D30369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noWrap/>
            <w:vAlign w:val="center"/>
          </w:tcPr>
          <w:p w:rsidR="00D30369" w:rsidRPr="00591402" w:rsidRDefault="00D30369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выданных разрешений на выбросы</w:t>
            </w:r>
          </w:p>
        </w:tc>
        <w:tc>
          <w:tcPr>
            <w:tcW w:w="850" w:type="dxa"/>
            <w:noWrap/>
            <w:vAlign w:val="center"/>
          </w:tcPr>
          <w:p w:rsidR="00D30369" w:rsidRPr="00591402" w:rsidRDefault="00D30369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851" w:type="dxa"/>
            <w:noWrap/>
            <w:vAlign w:val="center"/>
          </w:tcPr>
          <w:p w:rsidR="00D30369" w:rsidRPr="00591402" w:rsidRDefault="00D30369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366</w:t>
            </w:r>
          </w:p>
        </w:tc>
        <w:tc>
          <w:tcPr>
            <w:tcW w:w="850" w:type="dxa"/>
            <w:noWrap/>
            <w:vAlign w:val="center"/>
          </w:tcPr>
          <w:p w:rsidR="00D30369" w:rsidRPr="00591402" w:rsidRDefault="00D30369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851" w:type="dxa"/>
            <w:noWrap/>
            <w:vAlign w:val="center"/>
          </w:tcPr>
          <w:p w:rsidR="00D30369" w:rsidRPr="00591402" w:rsidRDefault="00D30369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850" w:type="dxa"/>
            <w:noWrap/>
            <w:vAlign w:val="center"/>
          </w:tcPr>
          <w:p w:rsidR="00D30369" w:rsidRPr="00591402" w:rsidRDefault="00D30369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992" w:type="dxa"/>
            <w:vAlign w:val="center"/>
          </w:tcPr>
          <w:p w:rsidR="00D30369" w:rsidRPr="00591402" w:rsidRDefault="00D30369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</w:tr>
      <w:tr w:rsidR="00591402" w:rsidRPr="00591402" w:rsidTr="009D2DF1">
        <w:trPr>
          <w:cantSplit/>
          <w:trHeight w:val="62"/>
        </w:trPr>
        <w:tc>
          <w:tcPr>
            <w:tcW w:w="600" w:type="dxa"/>
            <w:vMerge w:val="restart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78" w:type="dxa"/>
            <w:gridSpan w:val="7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Выдача разрешений на сбросы</w:t>
            </w:r>
          </w:p>
        </w:tc>
      </w:tr>
      <w:tr w:rsidR="00591402" w:rsidRPr="00591402" w:rsidTr="009D2DF1">
        <w:trPr>
          <w:cantSplit/>
          <w:trHeight w:val="675"/>
        </w:trPr>
        <w:tc>
          <w:tcPr>
            <w:tcW w:w="600" w:type="dxa"/>
            <w:vMerge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обращений о выдаче разрешений на сбросы в пределах утвержденных НДС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</w:tr>
      <w:tr w:rsidR="00591402" w:rsidRPr="00591402" w:rsidTr="009D2DF1">
        <w:trPr>
          <w:cantSplit/>
          <w:trHeight w:val="630"/>
        </w:trPr>
        <w:tc>
          <w:tcPr>
            <w:tcW w:w="600" w:type="dxa"/>
            <w:vMerge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выданных разрешений на сбросы в пределах утвержденных НДС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</w:tr>
      <w:tr w:rsidR="00591402" w:rsidRPr="00591402" w:rsidTr="009D2DF1">
        <w:trPr>
          <w:cantSplit/>
          <w:trHeight w:val="1104"/>
        </w:trPr>
        <w:tc>
          <w:tcPr>
            <w:tcW w:w="600" w:type="dxa"/>
            <w:vMerge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отказов в выдаче разрешений на сбросы в пределах утвержденных НДС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91402" w:rsidRPr="00591402" w:rsidTr="009D2DF1">
        <w:trPr>
          <w:cantSplit/>
          <w:trHeight w:val="510"/>
        </w:trPr>
        <w:tc>
          <w:tcPr>
            <w:tcW w:w="600" w:type="dxa"/>
            <w:vMerge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34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выданных разрешений на сбросы в пределах лимитов на сбросы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591402" w:rsidRDefault="00591402" w:rsidP="00591402">
      <w:pPr>
        <w:pStyle w:val="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Toc505090559"/>
    </w:p>
    <w:p w:rsidR="00591402" w:rsidRPr="00591402" w:rsidRDefault="00591402" w:rsidP="00591402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402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</w:t>
      </w:r>
      <w:bookmarkEnd w:id="3"/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0"/>
        <w:gridCol w:w="974"/>
        <w:gridCol w:w="851"/>
        <w:gridCol w:w="850"/>
        <w:gridCol w:w="851"/>
        <w:gridCol w:w="850"/>
        <w:gridCol w:w="992"/>
      </w:tblGrid>
      <w:tr w:rsidR="00591402" w:rsidRPr="00591402" w:rsidTr="009D2DF1">
        <w:trPr>
          <w:trHeight w:val="608"/>
        </w:trPr>
        <w:tc>
          <w:tcPr>
            <w:tcW w:w="3810" w:type="dxa"/>
            <w:vMerge w:val="restart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5368" w:type="dxa"/>
            <w:gridSpan w:val="6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91402" w:rsidRPr="00591402" w:rsidTr="009D2DF1">
        <w:trPr>
          <w:trHeight w:val="62"/>
        </w:trPr>
        <w:tc>
          <w:tcPr>
            <w:tcW w:w="3810" w:type="dxa"/>
            <w:vMerge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CCC0D9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591402" w:rsidRPr="00591402" w:rsidTr="009D2DF1">
        <w:trPr>
          <w:trHeight w:val="300"/>
        </w:trPr>
        <w:tc>
          <w:tcPr>
            <w:tcW w:w="3810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количество материалов, поступивших на ГЭЭ</w:t>
            </w:r>
          </w:p>
        </w:tc>
        <w:tc>
          <w:tcPr>
            <w:tcW w:w="974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50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591402" w:rsidRPr="00591402" w:rsidRDefault="00591402" w:rsidP="00591402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591402" w:rsidRPr="00591402" w:rsidTr="009D2DF1">
        <w:trPr>
          <w:trHeight w:val="300"/>
        </w:trPr>
        <w:tc>
          <w:tcPr>
            <w:tcW w:w="381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завершенных</w:t>
            </w:r>
            <w:proofErr w:type="gramEnd"/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ГЭЭ</w:t>
            </w:r>
          </w:p>
        </w:tc>
        <w:tc>
          <w:tcPr>
            <w:tcW w:w="974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591402" w:rsidRPr="00591402" w:rsidTr="009D2DF1">
        <w:trPr>
          <w:trHeight w:val="300"/>
        </w:trPr>
        <w:tc>
          <w:tcPr>
            <w:tcW w:w="381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получили положительное заключение </w:t>
            </w:r>
          </w:p>
        </w:tc>
        <w:tc>
          <w:tcPr>
            <w:tcW w:w="974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591402" w:rsidRPr="00591402" w:rsidTr="009D2DF1">
        <w:trPr>
          <w:trHeight w:val="300"/>
        </w:trPr>
        <w:tc>
          <w:tcPr>
            <w:tcW w:w="381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получили отрицательное заключение</w:t>
            </w:r>
          </w:p>
        </w:tc>
        <w:tc>
          <w:tcPr>
            <w:tcW w:w="974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3F4B18" w:rsidRDefault="003F4B18" w:rsidP="003F4B18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4" w:name="_Toc505090561"/>
      <w:r w:rsidRPr="0059140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Информация по выдаче лицензий за период 2013-2018 гг.</w:t>
      </w:r>
    </w:p>
    <w:p w:rsidR="00D30369" w:rsidRPr="00D30369" w:rsidRDefault="00D30369" w:rsidP="00D30369">
      <w:pPr>
        <w:rPr>
          <w:lang w:eastAsia="ar-SA"/>
        </w:rPr>
      </w:pPr>
    </w:p>
    <w:tbl>
      <w:tblPr>
        <w:tblW w:w="92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9"/>
        <w:gridCol w:w="917"/>
        <w:gridCol w:w="917"/>
        <w:gridCol w:w="917"/>
        <w:gridCol w:w="917"/>
        <w:gridCol w:w="960"/>
        <w:gridCol w:w="839"/>
      </w:tblGrid>
      <w:tr w:rsidR="003F4B18" w:rsidRPr="00591402" w:rsidTr="00D02597">
        <w:trPr>
          <w:trHeight w:val="772"/>
        </w:trPr>
        <w:tc>
          <w:tcPr>
            <w:tcW w:w="3819" w:type="dxa"/>
            <w:shd w:val="clear" w:color="auto" w:fill="CCC0D9"/>
            <w:vAlign w:val="center"/>
          </w:tcPr>
          <w:p w:rsidR="003F4B18" w:rsidRPr="00591402" w:rsidRDefault="003F4B18" w:rsidP="00D025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17" w:type="dxa"/>
            <w:shd w:val="clear" w:color="auto" w:fill="CCC0D9"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917" w:type="dxa"/>
            <w:shd w:val="clear" w:color="auto" w:fill="CCC0D9"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917" w:type="dxa"/>
            <w:shd w:val="clear" w:color="auto" w:fill="CCC0D9"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2015</w:t>
            </w:r>
          </w:p>
        </w:tc>
        <w:tc>
          <w:tcPr>
            <w:tcW w:w="917" w:type="dxa"/>
            <w:shd w:val="clear" w:color="auto" w:fill="CCC0D9"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2016</w:t>
            </w:r>
          </w:p>
        </w:tc>
        <w:tc>
          <w:tcPr>
            <w:tcW w:w="960" w:type="dxa"/>
            <w:shd w:val="clear" w:color="auto" w:fill="CCC0D9"/>
            <w:noWrap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839" w:type="dxa"/>
            <w:shd w:val="clear" w:color="auto" w:fill="CCC0D9"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ar-SA"/>
              </w:rPr>
              <w:t>2018</w:t>
            </w:r>
          </w:p>
        </w:tc>
      </w:tr>
      <w:tr w:rsidR="003F4B18" w:rsidRPr="00591402" w:rsidTr="00D02597">
        <w:trPr>
          <w:trHeight w:val="315"/>
        </w:trPr>
        <w:tc>
          <w:tcPr>
            <w:tcW w:w="3819" w:type="dxa"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Общее количество выданных лицензий на </w:t>
            </w:r>
            <w:bookmarkStart w:id="5" w:name="OLE_LINK50"/>
            <w:bookmarkStart w:id="6" w:name="OLE_LINK59"/>
            <w:r w:rsidRPr="00591402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сбор, транспортирование, обработку, утилизацию, обезвреживание, размещение отходов I-IV классов опасности</w:t>
            </w:r>
            <w:bookmarkEnd w:id="5"/>
            <w:bookmarkEnd w:id="6"/>
          </w:p>
        </w:tc>
        <w:tc>
          <w:tcPr>
            <w:tcW w:w="917" w:type="dxa"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917" w:type="dxa"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17" w:type="dxa"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17" w:type="dxa"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167</w:t>
            </w:r>
          </w:p>
        </w:tc>
        <w:tc>
          <w:tcPr>
            <w:tcW w:w="960" w:type="dxa"/>
            <w:noWrap/>
            <w:vAlign w:val="center"/>
          </w:tcPr>
          <w:p w:rsidR="003F4B18" w:rsidRPr="00591402" w:rsidRDefault="003F4B18" w:rsidP="00D02597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88</w:t>
            </w:r>
          </w:p>
        </w:tc>
        <w:tc>
          <w:tcPr>
            <w:tcW w:w="839" w:type="dxa"/>
            <w:vAlign w:val="center"/>
          </w:tcPr>
          <w:p w:rsidR="003F4B18" w:rsidRPr="00591402" w:rsidRDefault="003F4B18" w:rsidP="00D30369">
            <w:pPr>
              <w:spacing w:after="0" w:line="240" w:lineRule="auto"/>
              <w:ind w:firstLine="49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591402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5</w:t>
            </w:r>
            <w:r w:rsidR="00D3036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9</w:t>
            </w:r>
          </w:p>
        </w:tc>
      </w:tr>
    </w:tbl>
    <w:p w:rsidR="003F4B18" w:rsidRPr="00591402" w:rsidRDefault="003F4B18" w:rsidP="003F4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02">
        <w:rPr>
          <w:rFonts w:ascii="Times New Roman" w:hAnsi="Times New Roman" w:cs="Times New Roman"/>
          <w:sz w:val="28"/>
          <w:szCs w:val="28"/>
        </w:rPr>
        <w:t>Из 5</w:t>
      </w:r>
      <w:r w:rsidR="00D30369">
        <w:rPr>
          <w:rFonts w:ascii="Times New Roman" w:hAnsi="Times New Roman" w:cs="Times New Roman"/>
          <w:sz w:val="28"/>
          <w:szCs w:val="28"/>
        </w:rPr>
        <w:t>7</w:t>
      </w:r>
      <w:r w:rsidRPr="00591402">
        <w:rPr>
          <w:rFonts w:ascii="Times New Roman" w:hAnsi="Times New Roman" w:cs="Times New Roman"/>
          <w:sz w:val="28"/>
          <w:szCs w:val="28"/>
        </w:rPr>
        <w:t xml:space="preserve"> вновь выданных лицензий – 38, переоформленных лицензий – 19 и выдано 2 дубликата.</w:t>
      </w:r>
    </w:p>
    <w:p w:rsidR="00591402" w:rsidRDefault="00591402" w:rsidP="00591402">
      <w:pPr>
        <w:pStyle w:val="3"/>
        <w:spacing w:before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402" w:rsidRDefault="00591402" w:rsidP="00591402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91402">
        <w:rPr>
          <w:rFonts w:ascii="Times New Roman" w:hAnsi="Times New Roman" w:cs="Times New Roman"/>
          <w:sz w:val="28"/>
          <w:szCs w:val="28"/>
          <w:lang w:eastAsia="ru-RU"/>
        </w:rPr>
        <w:t>Государственный кадастр отходов (ФККО, ГРОРО)</w:t>
      </w:r>
      <w:bookmarkEnd w:id="4"/>
    </w:p>
    <w:p w:rsidR="00D30369" w:rsidRPr="00D30369" w:rsidRDefault="00D30369" w:rsidP="00D30369">
      <w:pPr>
        <w:rPr>
          <w:lang w:eastAsia="ru-RU"/>
        </w:rPr>
      </w:pP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2"/>
        <w:gridCol w:w="992"/>
        <w:gridCol w:w="851"/>
        <w:gridCol w:w="850"/>
        <w:gridCol w:w="851"/>
        <w:gridCol w:w="850"/>
        <w:gridCol w:w="992"/>
      </w:tblGrid>
      <w:tr w:rsidR="00591402" w:rsidRPr="00591402" w:rsidTr="009D2DF1">
        <w:trPr>
          <w:trHeight w:val="654"/>
        </w:trPr>
        <w:tc>
          <w:tcPr>
            <w:tcW w:w="3792" w:type="dxa"/>
            <w:vMerge w:val="restart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Установление нормативов образования отходов и лимитов на их размещение </w:t>
            </w:r>
          </w:p>
        </w:tc>
        <w:tc>
          <w:tcPr>
            <w:tcW w:w="5386" w:type="dxa"/>
            <w:gridSpan w:val="6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591402" w:rsidRPr="00591402" w:rsidTr="009D2DF1">
        <w:trPr>
          <w:trHeight w:val="300"/>
        </w:trPr>
        <w:tc>
          <w:tcPr>
            <w:tcW w:w="3792" w:type="dxa"/>
            <w:vMerge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851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850" w:type="dxa"/>
            <w:shd w:val="clear" w:color="auto" w:fill="CCC0D9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92" w:type="dxa"/>
            <w:shd w:val="clear" w:color="auto" w:fill="CCC0D9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2018</w:t>
            </w:r>
          </w:p>
        </w:tc>
      </w:tr>
      <w:tr w:rsidR="00591402" w:rsidRPr="00591402" w:rsidTr="009D2DF1">
        <w:trPr>
          <w:trHeight w:val="495"/>
        </w:trPr>
        <w:tc>
          <w:tcPr>
            <w:tcW w:w="37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утвержденных нормативов образования отходов и лимитов на их размещение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264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850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850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</w:tr>
      <w:tr w:rsidR="00591402" w:rsidRPr="00591402" w:rsidTr="009D2DF1">
        <w:trPr>
          <w:trHeight w:val="645"/>
        </w:trPr>
        <w:tc>
          <w:tcPr>
            <w:tcW w:w="37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отказов в утверждении нормативов образования отходов и лимитов на их размещение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1352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468</w:t>
            </w:r>
          </w:p>
        </w:tc>
        <w:tc>
          <w:tcPr>
            <w:tcW w:w="850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91402" w:rsidRPr="00591402" w:rsidTr="009D2DF1">
        <w:trPr>
          <w:trHeight w:val="870"/>
        </w:trPr>
        <w:tc>
          <w:tcPr>
            <w:tcW w:w="37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технических отчетов</w:t>
            </w: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обращению с отходами, представленных индивидуальными предпринимателями и юридическими лицами</w:t>
            </w:r>
          </w:p>
        </w:tc>
        <w:tc>
          <w:tcPr>
            <w:tcW w:w="992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608</w:t>
            </w:r>
          </w:p>
        </w:tc>
        <w:tc>
          <w:tcPr>
            <w:tcW w:w="851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389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337</w:t>
            </w:r>
          </w:p>
        </w:tc>
      </w:tr>
      <w:tr w:rsidR="00591402" w:rsidRPr="00591402" w:rsidTr="009D2DF1">
        <w:trPr>
          <w:trHeight w:val="660"/>
        </w:trPr>
        <w:tc>
          <w:tcPr>
            <w:tcW w:w="37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Поступило и рассмотрено материалов по обоснованию </w:t>
            </w: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класса опасности </w:t>
            </w: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отходов, ед.</w:t>
            </w:r>
          </w:p>
        </w:tc>
        <w:tc>
          <w:tcPr>
            <w:tcW w:w="992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1850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2443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5531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1677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</w:tr>
      <w:tr w:rsidR="00591402" w:rsidRPr="00591402" w:rsidTr="009D2DF1">
        <w:trPr>
          <w:trHeight w:val="465"/>
        </w:trPr>
        <w:tc>
          <w:tcPr>
            <w:tcW w:w="37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объектов, включенных в </w:t>
            </w:r>
            <w:r w:rsidRPr="005914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ГРОРО</w:t>
            </w:r>
          </w:p>
        </w:tc>
        <w:tc>
          <w:tcPr>
            <w:tcW w:w="992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нет сведений 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342</w:t>
            </w:r>
          </w:p>
        </w:tc>
        <w:tc>
          <w:tcPr>
            <w:tcW w:w="851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0" w:type="dxa"/>
            <w:noWrap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992" w:type="dxa"/>
            <w:vAlign w:val="center"/>
          </w:tcPr>
          <w:p w:rsidR="00591402" w:rsidRPr="00591402" w:rsidRDefault="00591402" w:rsidP="005914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4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444</w:t>
            </w:r>
          </w:p>
        </w:tc>
      </w:tr>
    </w:tbl>
    <w:p w:rsidR="00591402" w:rsidRPr="00591402" w:rsidRDefault="00591402" w:rsidP="005914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050A81" w:rsidRDefault="00050A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93410" w:rsidRPr="008634EB" w:rsidRDefault="00F93410" w:rsidP="00F934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634EB">
        <w:rPr>
          <w:rFonts w:ascii="Times New Roman" w:hAnsi="Times New Roman" w:cs="Times New Roman"/>
          <w:sz w:val="20"/>
          <w:szCs w:val="20"/>
        </w:rPr>
        <w:lastRenderedPageBreak/>
        <w:t>Гриневич Екатерина Николаевна</w:t>
      </w:r>
    </w:p>
    <w:p w:rsidR="00F93410" w:rsidRPr="008634EB" w:rsidRDefault="00F93410" w:rsidP="00F934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634EB">
        <w:rPr>
          <w:rFonts w:ascii="Times New Roman" w:hAnsi="Times New Roman" w:cs="Times New Roman"/>
          <w:sz w:val="20"/>
          <w:szCs w:val="20"/>
        </w:rPr>
        <w:t>Начальник отдела правового и кадрового обеспечения</w:t>
      </w:r>
    </w:p>
    <w:p w:rsidR="00F93410" w:rsidRPr="008634EB" w:rsidRDefault="00F93410" w:rsidP="00F934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8634EB">
        <w:rPr>
          <w:rFonts w:ascii="Times New Roman" w:hAnsi="Times New Roman" w:cs="Times New Roman"/>
          <w:sz w:val="20"/>
          <w:szCs w:val="20"/>
        </w:rPr>
        <w:t>Управления Росприроднадзора по Кемеровской области</w:t>
      </w:r>
    </w:p>
    <w:p w:rsidR="00F93410" w:rsidRPr="008634EB" w:rsidRDefault="00F93410" w:rsidP="00F9341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DC1A1D" w:rsidRDefault="00DC1A1D" w:rsidP="00F93410">
      <w:pPr>
        <w:pStyle w:val="130"/>
        <w:shd w:val="clear" w:color="auto" w:fill="auto"/>
        <w:spacing w:after="0" w:line="240" w:lineRule="auto"/>
        <w:jc w:val="center"/>
        <w:rPr>
          <w:rFonts w:eastAsiaTheme="minorHAnsi"/>
          <w:bCs w:val="0"/>
          <w:color w:val="548DD4" w:themeColor="text2" w:themeTint="99"/>
          <w:sz w:val="28"/>
          <w:szCs w:val="28"/>
        </w:rPr>
      </w:pPr>
      <w:r w:rsidRPr="008634EB">
        <w:rPr>
          <w:rFonts w:eastAsiaTheme="minorHAnsi"/>
          <w:bCs w:val="0"/>
          <w:color w:val="548DD4" w:themeColor="text2" w:themeTint="99"/>
          <w:sz w:val="28"/>
          <w:szCs w:val="28"/>
        </w:rPr>
        <w:t>Перечень изменений нормативно-правовых актов, относящихся к сфере деятельности Росприроднадзора</w:t>
      </w:r>
      <w:r w:rsidRPr="00DC1A1D">
        <w:rPr>
          <w:rFonts w:eastAsiaTheme="minorHAnsi"/>
          <w:bCs w:val="0"/>
          <w:color w:val="548DD4" w:themeColor="text2" w:themeTint="99"/>
          <w:sz w:val="28"/>
          <w:szCs w:val="28"/>
        </w:rPr>
        <w:t xml:space="preserve"> </w:t>
      </w:r>
    </w:p>
    <w:p w:rsidR="00DC1A1D" w:rsidRDefault="00DC1A1D" w:rsidP="00F93410">
      <w:pPr>
        <w:pStyle w:val="130"/>
        <w:shd w:val="clear" w:color="auto" w:fill="auto"/>
        <w:spacing w:after="0" w:line="240" w:lineRule="auto"/>
        <w:jc w:val="center"/>
        <w:rPr>
          <w:rFonts w:eastAsiaTheme="minorHAnsi"/>
          <w:bCs w:val="0"/>
          <w:color w:val="548DD4" w:themeColor="text2" w:themeTint="99"/>
          <w:sz w:val="28"/>
          <w:szCs w:val="28"/>
        </w:rPr>
      </w:pPr>
    </w:p>
    <w:p w:rsidR="00F93410" w:rsidRPr="002C3615" w:rsidRDefault="00F93410" w:rsidP="00F93410">
      <w:pPr>
        <w:pStyle w:val="1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2C3615">
        <w:rPr>
          <w:sz w:val="28"/>
          <w:szCs w:val="28"/>
        </w:rPr>
        <w:t>Федеральн</w:t>
      </w:r>
      <w:r>
        <w:rPr>
          <w:sz w:val="28"/>
          <w:szCs w:val="28"/>
        </w:rPr>
        <w:t>ые</w:t>
      </w:r>
      <w:r w:rsidRPr="002C36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ы</w:t>
      </w:r>
    </w:p>
    <w:p w:rsidR="00F93410" w:rsidRPr="002C3615" w:rsidRDefault="00F93410" w:rsidP="00F93410">
      <w:pPr>
        <w:pStyle w:val="13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8634EB" w:rsidRPr="002C3615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615">
        <w:rPr>
          <w:rFonts w:ascii="Times New Roman" w:hAnsi="Times New Roman" w:cs="Times New Roman"/>
          <w:b/>
          <w:sz w:val="28"/>
          <w:szCs w:val="28"/>
        </w:rPr>
        <w:t>Федеральный закон от 27.12.2018 № 538-ФЗ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отношений, связанных с обеспечением сохранения лесов на землях лесного фонда и землях иных категорий»</w:t>
      </w:r>
    </w:p>
    <w:p w:rsidR="008634EB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t>Лесной кодекс Российской Федерации дополнен главой 18, устанавливающей положения о лесах, расположенных на землях, не относящихся к землям лесного фонда.</w:t>
      </w: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t>Разграничены полномочия в части использования, охраны, защиты, воспроизводства лесов. Указанные требования к лесам, расположенных на землях населенных пунктов устанавливаются Рослесхозом, на землях сельскохозяйственного назначения и землях обороны и безопасности устанавливаются Правительством Российской Федерации</w:t>
      </w: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t>Лесопарки исключены из числа основных территориальных единиц управления в области использования, охраны, защиты, воспроизводства лесов. В их число включены участковые лесничества, которые могут создаваться в составе лесничеств.</w:t>
      </w: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t>Границы земель лесного фонда определяются только границами лесничеств. Обязательным приложением к решению о создании лесничеств, участковых лесничеств является текстовое и графическое описание местоположения их границ.</w:t>
      </w: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t>При проектировании лесничеств осуществляются:</w:t>
      </w: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t>•</w:t>
      </w:r>
      <w:r w:rsidRPr="002C3615">
        <w:rPr>
          <w:rFonts w:ascii="Times New Roman" w:hAnsi="Times New Roman" w:cs="Times New Roman"/>
          <w:sz w:val="28"/>
          <w:szCs w:val="28"/>
        </w:rPr>
        <w:tab/>
        <w:t>установление их площади;</w:t>
      </w: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t>•</w:t>
      </w:r>
      <w:r w:rsidRPr="002C3615">
        <w:rPr>
          <w:rFonts w:ascii="Times New Roman" w:hAnsi="Times New Roman" w:cs="Times New Roman"/>
          <w:sz w:val="28"/>
          <w:szCs w:val="28"/>
        </w:rPr>
        <w:tab/>
        <w:t>проектирование участковых лесничеств (в случае принятия решения об их создании);</w:t>
      </w: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t>•</w:t>
      </w:r>
      <w:r w:rsidRPr="002C3615">
        <w:rPr>
          <w:rFonts w:ascii="Times New Roman" w:hAnsi="Times New Roman" w:cs="Times New Roman"/>
          <w:sz w:val="28"/>
          <w:szCs w:val="28"/>
        </w:rPr>
        <w:tab/>
        <w:t>определение квартальной сети;</w:t>
      </w: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t>•</w:t>
      </w:r>
      <w:r w:rsidRPr="002C3615">
        <w:rPr>
          <w:rFonts w:ascii="Times New Roman" w:hAnsi="Times New Roman" w:cs="Times New Roman"/>
          <w:sz w:val="28"/>
          <w:szCs w:val="28"/>
        </w:rPr>
        <w:tab/>
        <w:t>установление границ лесничеств.</w:t>
      </w:r>
    </w:p>
    <w:p w:rsidR="008634EB" w:rsidRPr="002C3615" w:rsidRDefault="008634EB" w:rsidP="00863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C3615">
        <w:rPr>
          <w:rFonts w:ascii="Times New Roman" w:hAnsi="Times New Roman" w:cs="Times New Roman"/>
          <w:b/>
          <w:sz w:val="28"/>
          <w:szCs w:val="28"/>
        </w:rPr>
        <w:t>ступает в силу с 01.07.2019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34EB" w:rsidRDefault="008634EB" w:rsidP="008634EB">
      <w:pPr>
        <w:spacing w:after="0" w:line="240" w:lineRule="auto"/>
        <w:jc w:val="center"/>
        <w:rPr>
          <w:rStyle w:val="105pt0pt"/>
          <w:rFonts w:eastAsiaTheme="minorHAnsi"/>
          <w:sz w:val="28"/>
          <w:szCs w:val="28"/>
        </w:rPr>
      </w:pPr>
    </w:p>
    <w:p w:rsidR="008634EB" w:rsidRDefault="008634EB" w:rsidP="008634EB">
      <w:pPr>
        <w:spacing w:after="0" w:line="240" w:lineRule="auto"/>
        <w:jc w:val="center"/>
        <w:rPr>
          <w:rStyle w:val="105pt0pt"/>
          <w:rFonts w:eastAsiaTheme="minorHAnsi"/>
          <w:sz w:val="28"/>
          <w:szCs w:val="28"/>
        </w:rPr>
      </w:pPr>
      <w:r w:rsidRPr="002C3615">
        <w:rPr>
          <w:rStyle w:val="105pt0pt"/>
          <w:rFonts w:eastAsiaTheme="minorHAnsi"/>
          <w:sz w:val="28"/>
          <w:szCs w:val="28"/>
        </w:rPr>
        <w:t>Указы Президента Российской Федерации</w:t>
      </w:r>
    </w:p>
    <w:p w:rsidR="008634EB" w:rsidRPr="002C3615" w:rsidRDefault="008634EB" w:rsidP="008634EB">
      <w:pPr>
        <w:spacing w:after="0" w:line="240" w:lineRule="auto"/>
        <w:jc w:val="center"/>
        <w:rPr>
          <w:rStyle w:val="105pt0pt"/>
          <w:rFonts w:eastAsiaTheme="minorHAnsi"/>
          <w:sz w:val="28"/>
          <w:szCs w:val="28"/>
        </w:rPr>
      </w:pPr>
    </w:p>
    <w:p w:rsidR="008634EB" w:rsidRPr="00666247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247">
        <w:rPr>
          <w:rStyle w:val="105pt0pt0"/>
          <w:rFonts w:eastAsiaTheme="minorHAnsi"/>
          <w:b/>
          <w:sz w:val="28"/>
          <w:szCs w:val="28"/>
        </w:rPr>
        <w:t>Указ Президента Российской Федерации от 14.01.2019 № 8 «О создании публично-правовой компании по формированию комплексной системы обращения с твердыми коммунальными отходами «Российский экологический оператор»</w:t>
      </w:r>
    </w:p>
    <w:p w:rsidR="008634EB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lastRenderedPageBreak/>
        <w:t>Принято решение о создании публично-правовой компании по формированию комплексной системы обращения с твердыми коммунальными отходами «Российский экологический оператор».</w:t>
      </w: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15">
        <w:rPr>
          <w:rFonts w:ascii="Times New Roman" w:hAnsi="Times New Roman" w:cs="Times New Roman"/>
          <w:sz w:val="28"/>
          <w:szCs w:val="28"/>
        </w:rPr>
        <w:t>Функции и полномочия учредителя компании от имени Российской Федерации осуществляет Минприроды России.</w:t>
      </w: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615">
        <w:rPr>
          <w:rFonts w:ascii="Times New Roman" w:hAnsi="Times New Roman" w:cs="Times New Roman"/>
          <w:sz w:val="28"/>
          <w:szCs w:val="28"/>
        </w:rPr>
        <w:t>Компания создается в целях формирования комплексной системы обращения с твердыми коммунальными отходами, обеспечения управления указанной системой, предотвращения вредного воздействия таких отходов на здоровье человека и окружающую среду, вовлечения их в хозяйственный оборот в качестве сырья, материалов, изделий и превращения во вторичные ресурсы для изготовления новой продукции и получения энергии, а также в целях ресурсосбережения.</w:t>
      </w:r>
      <w:proofErr w:type="gramEnd"/>
    </w:p>
    <w:p w:rsidR="008634EB" w:rsidRPr="008634EB" w:rsidRDefault="008634EB" w:rsidP="008634EB">
      <w:pPr>
        <w:spacing w:after="0" w:line="240" w:lineRule="auto"/>
        <w:rPr>
          <w:rStyle w:val="105pt0pt0"/>
          <w:rFonts w:eastAsiaTheme="minorHAnsi"/>
          <w:b/>
          <w:sz w:val="28"/>
          <w:szCs w:val="28"/>
        </w:rPr>
      </w:pPr>
      <w:r w:rsidRPr="008634EB">
        <w:rPr>
          <w:rStyle w:val="105pt0pt0"/>
          <w:rFonts w:eastAsiaTheme="minorHAnsi"/>
          <w:b/>
          <w:sz w:val="28"/>
          <w:szCs w:val="28"/>
        </w:rPr>
        <w:t>Вступил в силу 14.01.2019</w:t>
      </w:r>
    </w:p>
    <w:p w:rsidR="008634EB" w:rsidRPr="002C3615" w:rsidRDefault="008634EB" w:rsidP="008634EB">
      <w:pPr>
        <w:spacing w:after="0" w:line="240" w:lineRule="auto"/>
        <w:rPr>
          <w:rStyle w:val="105pt0pt0"/>
          <w:rFonts w:eastAsiaTheme="minorHAnsi"/>
          <w:sz w:val="28"/>
          <w:szCs w:val="28"/>
        </w:rPr>
      </w:pPr>
    </w:p>
    <w:p w:rsidR="00C836D0" w:rsidRPr="00C836D0" w:rsidRDefault="008634EB" w:rsidP="00C836D0">
      <w:pPr>
        <w:spacing w:after="0" w:line="240" w:lineRule="auto"/>
        <w:ind w:firstLine="708"/>
        <w:jc w:val="center"/>
        <w:rPr>
          <w:rStyle w:val="105pt0pt"/>
          <w:rFonts w:eastAsiaTheme="minorHAnsi"/>
          <w:sz w:val="28"/>
          <w:szCs w:val="28"/>
        </w:rPr>
      </w:pPr>
      <w:r w:rsidRPr="00C836D0">
        <w:rPr>
          <w:rStyle w:val="105pt0pt"/>
          <w:rFonts w:eastAsiaTheme="minorHAnsi"/>
          <w:sz w:val="28"/>
          <w:szCs w:val="28"/>
        </w:rPr>
        <w:t>Постановления и распоряжения Правительства Российской Федерации</w:t>
      </w:r>
    </w:p>
    <w:p w:rsidR="00C836D0" w:rsidRDefault="00C836D0" w:rsidP="00C836D0">
      <w:pPr>
        <w:spacing w:after="0" w:line="240" w:lineRule="auto"/>
        <w:ind w:firstLine="708"/>
        <w:jc w:val="center"/>
        <w:rPr>
          <w:rStyle w:val="105pt0pt"/>
          <w:rFonts w:eastAsiaTheme="minorHAnsi"/>
          <w:b w:val="0"/>
          <w:sz w:val="28"/>
          <w:szCs w:val="28"/>
        </w:rPr>
      </w:pPr>
    </w:p>
    <w:p w:rsidR="008634EB" w:rsidRPr="00666247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b/>
          <w:sz w:val="28"/>
          <w:szCs w:val="28"/>
        </w:rPr>
      </w:pPr>
      <w:r w:rsidRPr="00666247">
        <w:rPr>
          <w:rStyle w:val="105pt0pt0"/>
          <w:rFonts w:eastAsiaTheme="minorHAnsi"/>
          <w:b/>
          <w:sz w:val="28"/>
          <w:szCs w:val="28"/>
        </w:rPr>
        <w:t xml:space="preserve">Постановление Правительства Российской Федерации от 28.12.2018 № 1709 «О внесении изменений в Положение о лицензировании деятельности по сбору, транспортированию, обработке, утилизации, обезвреживанию, размещению отходов </w:t>
      </w:r>
      <w:r w:rsidRPr="00666247">
        <w:rPr>
          <w:rStyle w:val="105pt0pt0"/>
          <w:rFonts w:eastAsiaTheme="minorHAnsi"/>
          <w:b/>
          <w:sz w:val="28"/>
          <w:szCs w:val="28"/>
          <w:lang w:val="en-US"/>
        </w:rPr>
        <w:t>I</w:t>
      </w:r>
      <w:r w:rsidRPr="00666247">
        <w:rPr>
          <w:rStyle w:val="105pt0pt0"/>
          <w:rFonts w:eastAsiaTheme="minorHAnsi"/>
          <w:b/>
          <w:sz w:val="28"/>
          <w:szCs w:val="28"/>
        </w:rPr>
        <w:t>-</w:t>
      </w:r>
      <w:r w:rsidRPr="00666247">
        <w:rPr>
          <w:rStyle w:val="105pt0pt0"/>
          <w:rFonts w:eastAsiaTheme="minorHAnsi"/>
          <w:b/>
          <w:sz w:val="28"/>
          <w:szCs w:val="28"/>
          <w:lang w:val="en-US"/>
        </w:rPr>
        <w:t>IV</w:t>
      </w:r>
      <w:r w:rsidRPr="00666247">
        <w:rPr>
          <w:rStyle w:val="105pt0pt0"/>
          <w:rFonts w:eastAsiaTheme="minorHAnsi"/>
          <w:b/>
          <w:sz w:val="28"/>
          <w:szCs w:val="28"/>
        </w:rPr>
        <w:t xml:space="preserve"> классов опасности»</w:t>
      </w:r>
    </w:p>
    <w:p w:rsidR="008634EB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4EB" w:rsidRPr="002C3615" w:rsidRDefault="008634EB" w:rsidP="0086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615">
        <w:rPr>
          <w:rFonts w:ascii="Times New Roman" w:hAnsi="Times New Roman" w:cs="Times New Roman"/>
          <w:sz w:val="28"/>
          <w:szCs w:val="28"/>
        </w:rPr>
        <w:t>Установлено, что в заявлении о выдаче/переоформлении лицензии на работы по сбору, транспортированию, обработке, утилизации, обезвреживанию, размещению заявитель обязан указывать виды отходов I-IV классов опасности и (или) группы, подгруппы отходов I-IV классов опасности с указанием классов опасности видов отходов в соответствующих группах, подгруппах отходов, в отношении которых заявитель предполагает осуществлять лицензируемые виды деятельности.</w:t>
      </w:r>
      <w:proofErr w:type="gramEnd"/>
    </w:p>
    <w:p w:rsidR="008634EB" w:rsidRPr="008634EB" w:rsidRDefault="008634EB" w:rsidP="008634EB">
      <w:pPr>
        <w:spacing w:after="0" w:line="240" w:lineRule="auto"/>
        <w:jc w:val="both"/>
        <w:rPr>
          <w:rStyle w:val="105pt0pt0"/>
          <w:rFonts w:eastAsiaTheme="minorHAnsi"/>
          <w:b/>
          <w:sz w:val="28"/>
          <w:szCs w:val="28"/>
        </w:rPr>
      </w:pPr>
      <w:r w:rsidRPr="008634EB">
        <w:rPr>
          <w:rStyle w:val="105pt0pt0"/>
          <w:rFonts w:eastAsiaTheme="minorHAnsi"/>
          <w:b/>
          <w:sz w:val="28"/>
          <w:szCs w:val="28"/>
        </w:rPr>
        <w:t>Вступило в силу 06.01.2019</w:t>
      </w:r>
    </w:p>
    <w:p w:rsidR="008634EB" w:rsidRDefault="008634EB" w:rsidP="008634EB">
      <w:pPr>
        <w:spacing w:after="0" w:line="240" w:lineRule="auto"/>
        <w:jc w:val="both"/>
        <w:rPr>
          <w:rStyle w:val="105pt0pt0"/>
          <w:rFonts w:eastAsiaTheme="minorHAnsi"/>
          <w:b/>
          <w:sz w:val="28"/>
          <w:szCs w:val="28"/>
        </w:rPr>
      </w:pPr>
    </w:p>
    <w:p w:rsidR="008634EB" w:rsidRPr="00666247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b/>
          <w:sz w:val="28"/>
          <w:szCs w:val="28"/>
        </w:rPr>
      </w:pPr>
      <w:r w:rsidRPr="00666247">
        <w:rPr>
          <w:rStyle w:val="105pt0pt0"/>
          <w:rFonts w:eastAsiaTheme="minorHAnsi"/>
          <w:b/>
          <w:sz w:val="28"/>
          <w:szCs w:val="28"/>
        </w:rPr>
        <w:t>Постановление Правительства Российской Федерации от 29.12.2018 № 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</w:r>
    </w:p>
    <w:p w:rsidR="008634EB" w:rsidRDefault="008634EB" w:rsidP="00863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34EB" w:rsidRPr="002C3615" w:rsidRDefault="008634EB" w:rsidP="00863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3615">
        <w:rPr>
          <w:rFonts w:ascii="Times New Roman" w:hAnsi="Times New Roman" w:cs="Times New Roman"/>
          <w:bCs/>
          <w:sz w:val="28"/>
          <w:szCs w:val="28"/>
        </w:rPr>
        <w:t xml:space="preserve">Установлены таксы и </w:t>
      </w:r>
      <w:hyperlink r:id="rId7" w:history="1">
        <w:r w:rsidRPr="002C3615">
          <w:rPr>
            <w:rFonts w:ascii="Times New Roman" w:hAnsi="Times New Roman" w:cs="Times New Roman"/>
            <w:bCs/>
            <w:sz w:val="28"/>
            <w:szCs w:val="28"/>
          </w:rPr>
          <w:t>методики</w:t>
        </w:r>
      </w:hyperlink>
      <w:r w:rsidRPr="002C3615">
        <w:rPr>
          <w:rFonts w:ascii="Times New Roman" w:hAnsi="Times New Roman" w:cs="Times New Roman"/>
          <w:bCs/>
          <w:sz w:val="28"/>
          <w:szCs w:val="28"/>
        </w:rPr>
        <w:t>, предусмотренные особенностями возмещения вреда, причиненного лесам и находящимся в них природным объектам вследствие нарушения лесного законодательства.</w:t>
      </w:r>
    </w:p>
    <w:p w:rsidR="008634EB" w:rsidRPr="002C3615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sz w:val="28"/>
          <w:szCs w:val="28"/>
        </w:rPr>
      </w:pPr>
      <w:r w:rsidRPr="002C3615">
        <w:rPr>
          <w:rStyle w:val="105pt0pt0"/>
          <w:rFonts w:eastAsiaTheme="minorHAnsi"/>
          <w:sz w:val="28"/>
          <w:szCs w:val="28"/>
        </w:rPr>
        <w:t>Лицо, причинившее вред, вправе обратиться в Росприроднадзор с письменным запросом о предоставлении информации о размере вреда, подлежащего возмещению, а также о платежных реквизитах, необходимых для</w:t>
      </w:r>
      <w:r w:rsidRPr="002C3615">
        <w:rPr>
          <w:rFonts w:ascii="Times New Roman" w:hAnsi="Times New Roman" w:cs="Times New Roman"/>
          <w:sz w:val="28"/>
          <w:szCs w:val="28"/>
        </w:rPr>
        <w:t xml:space="preserve"> </w:t>
      </w:r>
      <w:r w:rsidRPr="002C3615">
        <w:rPr>
          <w:rStyle w:val="105pt0pt0"/>
          <w:rFonts w:eastAsiaTheme="minorHAnsi"/>
          <w:sz w:val="28"/>
          <w:szCs w:val="28"/>
        </w:rPr>
        <w:t>уплаты денежных сре</w:t>
      </w:r>
      <w:proofErr w:type="gramStart"/>
      <w:r w:rsidRPr="002C3615">
        <w:rPr>
          <w:rStyle w:val="105pt0pt0"/>
          <w:rFonts w:eastAsiaTheme="minorHAnsi"/>
          <w:sz w:val="28"/>
          <w:szCs w:val="28"/>
        </w:rPr>
        <w:t>дств в сч</w:t>
      </w:r>
      <w:proofErr w:type="gramEnd"/>
      <w:r w:rsidRPr="002C3615">
        <w:rPr>
          <w:rStyle w:val="105pt0pt0"/>
          <w:rFonts w:eastAsiaTheme="minorHAnsi"/>
          <w:sz w:val="28"/>
          <w:szCs w:val="28"/>
        </w:rPr>
        <w:t>ет возмещения вреда.</w:t>
      </w:r>
    </w:p>
    <w:p w:rsidR="008634EB" w:rsidRPr="002C3615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sz w:val="28"/>
          <w:szCs w:val="28"/>
        </w:rPr>
      </w:pPr>
      <w:proofErr w:type="gramStart"/>
      <w:r w:rsidRPr="002C3615">
        <w:rPr>
          <w:rStyle w:val="105pt0pt0"/>
          <w:rFonts w:eastAsiaTheme="minorHAnsi"/>
          <w:sz w:val="28"/>
          <w:szCs w:val="28"/>
        </w:rPr>
        <w:t xml:space="preserve">Росприроднадзор осуществляет в соответствии с утвержденными методиками и таксами расчет размера вреда в денежном выражении и в </w:t>
      </w:r>
      <w:r w:rsidRPr="002C3615">
        <w:rPr>
          <w:rStyle w:val="105pt0pt0"/>
          <w:rFonts w:eastAsiaTheme="minorHAnsi"/>
          <w:sz w:val="28"/>
          <w:szCs w:val="28"/>
        </w:rPr>
        <w:lastRenderedPageBreak/>
        <w:t>течение 7 дней со дня получения запроса и прилагаемых к нему документов направляет по адресу, указанному в запросе, посредством почтового отправления с уведомлением о вручении, информацию о размере вреда, подлежащего возмещению, либо мотивированный отказ в предоставлении запрошенной информации.</w:t>
      </w:r>
      <w:proofErr w:type="gramEnd"/>
    </w:p>
    <w:p w:rsidR="008634EB" w:rsidRPr="002C3615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sz w:val="28"/>
          <w:szCs w:val="28"/>
        </w:rPr>
      </w:pPr>
      <w:r w:rsidRPr="002C3615">
        <w:rPr>
          <w:rStyle w:val="105pt0pt0"/>
          <w:rFonts w:eastAsiaTheme="minorHAnsi"/>
          <w:sz w:val="28"/>
          <w:szCs w:val="28"/>
        </w:rPr>
        <w:t>Добровольное возмещение вреда производится путем уплаты денежных средств на основании информации, предоставленной Росприроднадзором, не позднее дня вынесения решения суда по гражданскому делу о возмещении вреда, причиненного лесам и находящимся в них природным объектам вследствие совершения административного правонарушения, либо обвинительного приговора.</w:t>
      </w:r>
    </w:p>
    <w:p w:rsidR="008634EB" w:rsidRPr="008634EB" w:rsidRDefault="008634EB" w:rsidP="008634EB">
      <w:pPr>
        <w:spacing w:after="0" w:line="240" w:lineRule="auto"/>
        <w:jc w:val="both"/>
        <w:rPr>
          <w:rStyle w:val="105pt0pt0"/>
          <w:rFonts w:eastAsiaTheme="minorHAnsi"/>
          <w:b/>
          <w:sz w:val="28"/>
          <w:szCs w:val="28"/>
        </w:rPr>
      </w:pPr>
      <w:r w:rsidRPr="008634EB">
        <w:rPr>
          <w:rStyle w:val="105pt0pt0"/>
          <w:rFonts w:eastAsiaTheme="minorHAnsi"/>
          <w:b/>
          <w:sz w:val="28"/>
          <w:szCs w:val="28"/>
        </w:rPr>
        <w:t>Вступило в силу 08.01.2019</w:t>
      </w:r>
    </w:p>
    <w:p w:rsidR="008634EB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b/>
          <w:sz w:val="28"/>
          <w:szCs w:val="28"/>
        </w:rPr>
      </w:pPr>
    </w:p>
    <w:p w:rsidR="008634EB" w:rsidRPr="00C836D0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b/>
          <w:sz w:val="28"/>
          <w:szCs w:val="28"/>
        </w:rPr>
      </w:pPr>
      <w:r w:rsidRPr="00C836D0">
        <w:rPr>
          <w:rStyle w:val="105pt0pt0"/>
          <w:rFonts w:eastAsiaTheme="minorHAnsi"/>
          <w:b/>
          <w:sz w:val="28"/>
          <w:szCs w:val="28"/>
        </w:rPr>
        <w:t xml:space="preserve">Постановление Правительства Российской Федерации от 28.01.2019 № 48 «О внесении изменений в Правила подготовки органами государственного контроля (надзора) и органами муниципального </w:t>
      </w:r>
      <w:proofErr w:type="gramStart"/>
      <w:r w:rsidRPr="00C836D0">
        <w:rPr>
          <w:rStyle w:val="105pt0pt0"/>
          <w:rFonts w:eastAsiaTheme="minorHAnsi"/>
          <w:b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C836D0">
        <w:rPr>
          <w:rStyle w:val="105pt0pt0"/>
          <w:rFonts w:eastAsiaTheme="minorHAnsi"/>
          <w:b/>
          <w:sz w:val="28"/>
          <w:szCs w:val="28"/>
        </w:rPr>
        <w:t xml:space="preserve"> и индивидуальных предпринимателей»</w:t>
      </w:r>
    </w:p>
    <w:p w:rsidR="008634EB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sz w:val="28"/>
          <w:szCs w:val="28"/>
        </w:rPr>
      </w:pPr>
    </w:p>
    <w:p w:rsidR="008634EB" w:rsidRPr="002C3615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sz w:val="28"/>
          <w:szCs w:val="28"/>
        </w:rPr>
      </w:pPr>
      <w:r w:rsidRPr="002C3615">
        <w:rPr>
          <w:rStyle w:val="105pt0pt0"/>
          <w:rFonts w:eastAsiaTheme="minorHAnsi"/>
          <w:sz w:val="28"/>
          <w:szCs w:val="28"/>
        </w:rPr>
        <w:t>Внесены изменения учитывающие особенности организации проведения плановых проверок при осуществлении государственного контроля (надзора) и муниципального контроля в отношении субъектов малого предпринимательства в 2019-2020 годах.</w:t>
      </w:r>
    </w:p>
    <w:p w:rsidR="008634EB" w:rsidRPr="008634EB" w:rsidRDefault="008634EB" w:rsidP="008634EB">
      <w:pPr>
        <w:spacing w:after="0" w:line="240" w:lineRule="auto"/>
        <w:jc w:val="both"/>
        <w:rPr>
          <w:rStyle w:val="105pt0pt0"/>
          <w:rFonts w:eastAsiaTheme="minorHAnsi"/>
          <w:b/>
          <w:sz w:val="28"/>
          <w:szCs w:val="28"/>
        </w:rPr>
      </w:pPr>
      <w:r w:rsidRPr="008634EB">
        <w:rPr>
          <w:rStyle w:val="105pt0pt0"/>
          <w:rFonts w:eastAsiaTheme="minorHAnsi"/>
          <w:b/>
          <w:sz w:val="28"/>
          <w:szCs w:val="28"/>
        </w:rPr>
        <w:t>Вступило в силу 30.01.2019</w:t>
      </w:r>
    </w:p>
    <w:p w:rsidR="008634EB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b/>
          <w:sz w:val="28"/>
          <w:szCs w:val="28"/>
        </w:rPr>
      </w:pPr>
    </w:p>
    <w:p w:rsidR="008634EB" w:rsidRPr="00C836D0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b/>
          <w:sz w:val="28"/>
          <w:szCs w:val="28"/>
        </w:rPr>
      </w:pPr>
      <w:r w:rsidRPr="00C836D0">
        <w:rPr>
          <w:rStyle w:val="105pt0pt0"/>
          <w:rFonts w:eastAsiaTheme="minorHAnsi"/>
          <w:b/>
          <w:sz w:val="28"/>
          <w:szCs w:val="28"/>
        </w:rPr>
        <w:t xml:space="preserve">Распоряжение Правительства Российской Федерации от 17.01.2019 № 20-р «Об утверждении плана «Трансформация делового климата» и признании </w:t>
      </w:r>
      <w:proofErr w:type="gramStart"/>
      <w:r w:rsidRPr="00C836D0">
        <w:rPr>
          <w:rStyle w:val="105pt0pt0"/>
          <w:rFonts w:eastAsiaTheme="minorHAnsi"/>
          <w:b/>
          <w:sz w:val="28"/>
          <w:szCs w:val="28"/>
        </w:rPr>
        <w:t>утратившими</w:t>
      </w:r>
      <w:proofErr w:type="gramEnd"/>
      <w:r w:rsidRPr="00C836D0">
        <w:rPr>
          <w:rStyle w:val="105pt0pt0"/>
          <w:rFonts w:eastAsiaTheme="minorHAnsi"/>
          <w:b/>
          <w:sz w:val="28"/>
          <w:szCs w:val="28"/>
        </w:rPr>
        <w:t xml:space="preserve"> силу актов Правительства Российской Федерации»</w:t>
      </w:r>
    </w:p>
    <w:p w:rsidR="008634EB" w:rsidRPr="0070540D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D">
        <w:rPr>
          <w:rFonts w:ascii="Times New Roman" w:hAnsi="Times New Roman" w:cs="Times New Roman"/>
          <w:sz w:val="28"/>
          <w:szCs w:val="28"/>
        </w:rPr>
        <w:t>План мероприятий «Трансформация делового климата» включает в себя работу по следующим направлениям:</w:t>
      </w:r>
    </w:p>
    <w:p w:rsidR="008634EB" w:rsidRPr="0070540D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D">
        <w:rPr>
          <w:rFonts w:ascii="Times New Roman" w:hAnsi="Times New Roman" w:cs="Times New Roman"/>
          <w:sz w:val="28"/>
          <w:szCs w:val="28"/>
        </w:rPr>
        <w:t>Актуализация (определение степени значимости и исключение отсылочных и неконкретных требований) с участием объединений предпринимателей проверочных листов (списков контрольных вопросов), утвержденных федеральными органами исполнительной власти.</w:t>
      </w:r>
    </w:p>
    <w:p w:rsidR="008634EB" w:rsidRPr="0070540D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D">
        <w:rPr>
          <w:rFonts w:ascii="Times New Roman" w:hAnsi="Times New Roman" w:cs="Times New Roman"/>
          <w:sz w:val="28"/>
          <w:szCs w:val="28"/>
        </w:rPr>
        <w:t>Внесение изменений в постановление Правительства Российской Федерации от 28.09.2015 № 1029 «Об утверждении критериев отнесения объектов, оказывающих негативное воздействие на окружающую среду, к объектам I, II, III и IV категорий» в части совершенствования критериев отнесения объектов, оказывающих негативное воздействие на окружающую среду, к объектам I, II, III, IV категорий;</w:t>
      </w:r>
    </w:p>
    <w:p w:rsidR="008634EB" w:rsidRPr="0070540D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D">
        <w:rPr>
          <w:rFonts w:ascii="Times New Roman" w:hAnsi="Times New Roman" w:cs="Times New Roman"/>
          <w:sz w:val="28"/>
          <w:szCs w:val="28"/>
        </w:rPr>
        <w:t>Разработка нового механизма организации и осуществления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0540D">
        <w:rPr>
          <w:rFonts w:ascii="Times New Roman" w:hAnsi="Times New Roman" w:cs="Times New Roman"/>
          <w:sz w:val="28"/>
          <w:szCs w:val="28"/>
        </w:rPr>
        <w:t>надзорной деятельности и защиты прав подконтрольных субъектов в Российской Федерации;</w:t>
      </w:r>
    </w:p>
    <w:p w:rsidR="008634EB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40D">
        <w:rPr>
          <w:rFonts w:ascii="Times New Roman" w:hAnsi="Times New Roman" w:cs="Times New Roman"/>
          <w:sz w:val="28"/>
          <w:szCs w:val="28"/>
        </w:rPr>
        <w:t xml:space="preserve">Анализ результатов реализации планов мероприятий по актуализации, оптимизации и отмене обязательных требований, утвержденных проектным </w:t>
      </w:r>
      <w:r w:rsidRPr="0070540D">
        <w:rPr>
          <w:rFonts w:ascii="Times New Roman" w:hAnsi="Times New Roman" w:cs="Times New Roman"/>
          <w:sz w:val="28"/>
          <w:szCs w:val="28"/>
        </w:rPr>
        <w:lastRenderedPageBreak/>
        <w:t>комитетом по основному направлению стратегического развития Российской Федерации «Реформа контрольной и надзорной деятельности»</w:t>
      </w:r>
    </w:p>
    <w:p w:rsidR="008634EB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186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Правительства РФ от 13.02.2019 № 143 «О порядке выдачи комплексн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B60186">
        <w:rPr>
          <w:rFonts w:ascii="Times New Roman" w:hAnsi="Times New Roman" w:cs="Times New Roman"/>
          <w:b/>
          <w:color w:val="000000"/>
          <w:sz w:val="28"/>
          <w:szCs w:val="28"/>
        </w:rPr>
        <w:t>х экологических разрешений, их переоформления, пересмотра, внесения в них изменений, а также отзыва»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0186">
        <w:rPr>
          <w:rFonts w:ascii="Times New Roman" w:hAnsi="Times New Roman" w:cs="Times New Roman"/>
          <w:color w:val="000000"/>
          <w:sz w:val="28"/>
          <w:szCs w:val="28"/>
        </w:rPr>
        <w:t>Утверждены правила выдачи комплексных экологических разрешений, их переоформления, пересмотра, внесения в них изменений, а также отзыва.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186">
        <w:rPr>
          <w:rFonts w:ascii="Times New Roman" w:hAnsi="Times New Roman" w:cs="Times New Roman"/>
          <w:b/>
          <w:color w:val="000000"/>
          <w:sz w:val="28"/>
          <w:szCs w:val="28"/>
        </w:rPr>
        <w:t>Вступило в силу 27.02.2019.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0186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 Правительства РФ от 13.02.2019 № 149 «О разработке, установлении и пересмотре нормативов качества окружающей среды для химических и физических показателей состояния окружающей среды, а также об утверждении нормативных документов в области охраны окружающей среды, устанавливающих технологические показатели наилучших доступных технологий»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Определен порядок разработки, установления и пересмотра нормативов качества окружающей среды для химических и физических показателей состояния окружающей среды.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Нормативы разрабатываются для отдельн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0186">
        <w:rPr>
          <w:rFonts w:ascii="Times New Roman" w:hAnsi="Times New Roman" w:cs="Times New Roman"/>
          <w:sz w:val="28"/>
          <w:szCs w:val="28"/>
        </w:rPr>
        <w:t>х компонентов природной среды - атмосферного воздуха, вод поверхностн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0186">
        <w:rPr>
          <w:rFonts w:ascii="Times New Roman" w:hAnsi="Times New Roman" w:cs="Times New Roman"/>
          <w:sz w:val="28"/>
          <w:szCs w:val="28"/>
        </w:rPr>
        <w:t>х водных объектов, вод подземн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0186">
        <w:rPr>
          <w:rFonts w:ascii="Times New Roman" w:hAnsi="Times New Roman" w:cs="Times New Roman"/>
          <w:sz w:val="28"/>
          <w:szCs w:val="28"/>
        </w:rPr>
        <w:t>х водных объектов, почв (земель).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Нормативы качества устанавливаются на предельно допустимом уровне значений, полученных на основании результатов лабораторных испытаний, или для территорий и акваторий на уровне значений (в интервале допустимого отклонения значений) показателей природного фона, сформировавшегося под влиянием природных факторов, характерных для конкретной территории, акватории.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86">
        <w:rPr>
          <w:rFonts w:ascii="Times New Roman" w:hAnsi="Times New Roman" w:cs="Times New Roman"/>
          <w:b/>
          <w:sz w:val="28"/>
          <w:szCs w:val="28"/>
        </w:rPr>
        <w:t>Вступило в силу 27.02.2019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60186">
        <w:rPr>
          <w:rFonts w:ascii="Times New Roman" w:hAnsi="Times New Roman" w:cs="Times New Roman"/>
          <w:b/>
          <w:sz w:val="28"/>
          <w:szCs w:val="28"/>
        </w:rPr>
        <w:t>остановление Правительства РФ от 16.02.2019 № 156 «О внесении изменений в ставки платы за негативное воздействие на окружающую среду при размещении твердых коммунальных отходов IV класса опасности (малоопасные)»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Утверждены ставки платы за негативное воздействие на окружающую среду при размещении твердых коммунальных отходов IV класса опасности.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186">
        <w:rPr>
          <w:rFonts w:ascii="Times New Roman" w:hAnsi="Times New Roman" w:cs="Times New Roman"/>
          <w:sz w:val="28"/>
          <w:szCs w:val="28"/>
        </w:rPr>
        <w:t>Утвержденные ставки применяются к правоотношениям, возникшим с 01.01.2019.</w:t>
      </w:r>
    </w:p>
    <w:p w:rsidR="008634EB" w:rsidRPr="00B60186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186">
        <w:rPr>
          <w:rFonts w:ascii="Times New Roman" w:hAnsi="Times New Roman" w:cs="Times New Roman"/>
          <w:b/>
          <w:color w:val="000000"/>
          <w:sz w:val="28"/>
          <w:szCs w:val="28"/>
        </w:rPr>
        <w:t>Вступило в силу 28.02.2019</w:t>
      </w:r>
    </w:p>
    <w:p w:rsidR="008634EB" w:rsidRPr="00B60186" w:rsidRDefault="008634EB" w:rsidP="008634EB">
      <w:pPr>
        <w:spacing w:after="0" w:line="240" w:lineRule="auto"/>
        <w:jc w:val="center"/>
        <w:rPr>
          <w:rStyle w:val="105pt0pt"/>
          <w:rFonts w:eastAsiaTheme="minorHAnsi"/>
          <w:sz w:val="28"/>
          <w:szCs w:val="28"/>
        </w:rPr>
      </w:pPr>
    </w:p>
    <w:p w:rsidR="008634EB" w:rsidRPr="00B60186" w:rsidRDefault="008634EB" w:rsidP="008634EB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B601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аспоряжение Правительства РФ от 16.02.2019 № 218-р о проекте федерального закона «О внесении изменений в Кодекс Российской Федерации об административных </w:t>
      </w:r>
      <w:r w:rsidRPr="00B60186">
        <w:rPr>
          <w:rFonts w:ascii="Times New Roman" w:hAnsi="Times New Roman" w:cs="Times New Roman"/>
          <w:b/>
          <w:sz w:val="28"/>
          <w:szCs w:val="28"/>
        </w:rPr>
        <w:t xml:space="preserve">правонарушениях в части установления мер ответственности за нарушение требований по оснащению стационарных источников выбросов загрязняющих веществ, сбросов загрязняющих веществ системами автоматического контроля и </w:t>
      </w:r>
      <w:r w:rsidRPr="00B60186">
        <w:rPr>
          <w:rFonts w:ascii="Times New Roman" w:hAnsi="Times New Roman" w:cs="Times New Roman"/>
          <w:b/>
          <w:sz w:val="28"/>
          <w:szCs w:val="28"/>
        </w:rPr>
        <w:lastRenderedPageBreak/>
        <w:t>по предоставлению в государственные органы информации, полученной с использованием таких систем»</w:t>
      </w:r>
      <w:proofErr w:type="gramEnd"/>
    </w:p>
    <w:p w:rsidR="008634EB" w:rsidRPr="00B60186" w:rsidRDefault="008634EB" w:rsidP="008634EB">
      <w:pPr>
        <w:pStyle w:val="21"/>
        <w:shd w:val="clear" w:color="auto" w:fill="auto"/>
        <w:spacing w:before="0" w:after="0" w:line="274" w:lineRule="exact"/>
        <w:ind w:right="20" w:firstLine="700"/>
        <w:jc w:val="both"/>
        <w:rPr>
          <w:sz w:val="28"/>
          <w:szCs w:val="28"/>
        </w:rPr>
      </w:pPr>
      <w:proofErr w:type="gramStart"/>
      <w:r w:rsidRPr="00B60186">
        <w:rPr>
          <w:sz w:val="28"/>
          <w:szCs w:val="28"/>
        </w:rPr>
        <w:t>В Государственную Думу Федерального Собрания Российской Федерации внесен проект федерального закона «О внесении изменений в Кодекс Российской Федерации об административных правонарушениях в части установления мер ответственности за нарушение требований по оснащению стационарных источников выбросов загрязняющих веществ, сбросов загрязняющих веществ системами автоматического контроля и по предоставлению в государственные органы информации, полученной с использованием таких систем».</w:t>
      </w:r>
      <w:proofErr w:type="gramEnd"/>
    </w:p>
    <w:p w:rsidR="008634EB" w:rsidRPr="00B60186" w:rsidRDefault="008634EB" w:rsidP="008634EB">
      <w:pPr>
        <w:pStyle w:val="21"/>
        <w:shd w:val="clear" w:color="auto" w:fill="auto"/>
        <w:spacing w:before="0" w:after="0" w:line="274" w:lineRule="exact"/>
        <w:ind w:right="20" w:firstLine="700"/>
        <w:jc w:val="both"/>
        <w:rPr>
          <w:b/>
          <w:sz w:val="28"/>
          <w:szCs w:val="28"/>
        </w:rPr>
      </w:pPr>
      <w:r w:rsidRPr="00B60186">
        <w:rPr>
          <w:b/>
          <w:sz w:val="28"/>
          <w:szCs w:val="28"/>
        </w:rPr>
        <w:t>Вступило в силу 19.02.2019</w:t>
      </w:r>
    </w:p>
    <w:p w:rsidR="008634EB" w:rsidRDefault="008634EB" w:rsidP="008634EB">
      <w:pPr>
        <w:pStyle w:val="21"/>
        <w:shd w:val="clear" w:color="auto" w:fill="auto"/>
        <w:spacing w:before="0" w:after="0" w:line="274" w:lineRule="exact"/>
        <w:ind w:right="20" w:firstLine="700"/>
        <w:jc w:val="both"/>
      </w:pPr>
    </w:p>
    <w:p w:rsidR="008634EB" w:rsidRDefault="008634EB" w:rsidP="008634EB">
      <w:pPr>
        <w:spacing w:after="0" w:line="240" w:lineRule="auto"/>
        <w:jc w:val="both"/>
        <w:rPr>
          <w:rStyle w:val="105pt0pt"/>
          <w:rFonts w:eastAsiaTheme="minorHAnsi"/>
          <w:sz w:val="28"/>
          <w:szCs w:val="28"/>
        </w:rPr>
      </w:pPr>
    </w:p>
    <w:p w:rsidR="008634EB" w:rsidRDefault="008634EB" w:rsidP="008634EB">
      <w:pPr>
        <w:spacing w:after="0" w:line="240" w:lineRule="auto"/>
        <w:jc w:val="center"/>
        <w:rPr>
          <w:rStyle w:val="105pt0pt"/>
          <w:rFonts w:eastAsiaTheme="minorHAnsi"/>
          <w:sz w:val="28"/>
          <w:szCs w:val="28"/>
        </w:rPr>
      </w:pPr>
      <w:r w:rsidRPr="002C3615">
        <w:rPr>
          <w:rStyle w:val="105pt0pt"/>
          <w:rFonts w:eastAsiaTheme="minorHAnsi"/>
          <w:sz w:val="28"/>
          <w:szCs w:val="28"/>
        </w:rPr>
        <w:t>Приказы и распоряжения Минприроды России</w:t>
      </w:r>
    </w:p>
    <w:p w:rsidR="008634EB" w:rsidRPr="002C3615" w:rsidRDefault="008634EB" w:rsidP="008634EB">
      <w:pPr>
        <w:spacing w:after="0" w:line="240" w:lineRule="auto"/>
        <w:jc w:val="center"/>
        <w:rPr>
          <w:rStyle w:val="105pt0pt"/>
          <w:rFonts w:eastAsiaTheme="minorHAnsi"/>
          <w:sz w:val="28"/>
          <w:szCs w:val="28"/>
        </w:rPr>
      </w:pPr>
    </w:p>
    <w:p w:rsidR="008634EB" w:rsidRPr="002C3615" w:rsidRDefault="008634EB" w:rsidP="008634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3615">
        <w:rPr>
          <w:rFonts w:ascii="Times New Roman" w:hAnsi="Times New Roman" w:cs="Times New Roman"/>
          <w:b/>
          <w:sz w:val="28"/>
          <w:szCs w:val="28"/>
        </w:rPr>
        <w:t>Приказ Минприроды России, Минэкономразвития России от 25.12.2018 № 683/729 «О признании не подлежащим применению приказа Министерства охраны окружающей среды и природных ресурсов Российской Федерации № 525, Комитета Российской Федерации по земельным ресурсам и землеустройству № 67 от 22.12.1995 «Об утверждении Основных положений о рекультивации земель, снятии, сохранении и рациональн</w:t>
      </w:r>
      <w:bookmarkStart w:id="7" w:name="_GoBack"/>
      <w:bookmarkEnd w:id="7"/>
      <w:r w:rsidRPr="002C3615">
        <w:rPr>
          <w:rFonts w:ascii="Times New Roman" w:hAnsi="Times New Roman" w:cs="Times New Roman"/>
          <w:b/>
          <w:sz w:val="28"/>
          <w:szCs w:val="28"/>
        </w:rPr>
        <w:t>ом использовании плодородного слоя почвы» (зарегистрирован Минюстом 10.01.2019 № 53282)</w:t>
      </w:r>
      <w:proofErr w:type="gramEnd"/>
    </w:p>
    <w:p w:rsidR="008634EB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sz w:val="28"/>
          <w:szCs w:val="28"/>
        </w:rPr>
      </w:pPr>
    </w:p>
    <w:p w:rsidR="008634EB" w:rsidRPr="002C3615" w:rsidRDefault="008634EB" w:rsidP="008634EB">
      <w:pPr>
        <w:spacing w:after="0" w:line="240" w:lineRule="auto"/>
        <w:ind w:firstLine="708"/>
        <w:jc w:val="both"/>
        <w:rPr>
          <w:rStyle w:val="105pt0pt0"/>
          <w:rFonts w:eastAsiaTheme="minorHAnsi"/>
          <w:sz w:val="28"/>
          <w:szCs w:val="28"/>
        </w:rPr>
      </w:pPr>
      <w:r w:rsidRPr="002C3615">
        <w:rPr>
          <w:rStyle w:val="105pt0pt0"/>
          <w:rFonts w:eastAsiaTheme="minorHAnsi"/>
          <w:sz w:val="28"/>
          <w:szCs w:val="28"/>
        </w:rPr>
        <w:t>Установлено, что приказ Министерства охраны окружающей среды и природных ресурсов Российской Федерации № 525, Комитета Российской Федерации по земельным ресурсам и землеустройству № 67 от 22.12.1995 «Об утверждении Основных положений о рекультивации земель, снятии, сохранении и рациональном использовании плодородного слоя почвы» не подлежит применению.</w:t>
      </w:r>
    </w:p>
    <w:p w:rsidR="008634EB" w:rsidRDefault="008634EB" w:rsidP="008634EB">
      <w:pPr>
        <w:spacing w:after="0" w:line="240" w:lineRule="auto"/>
        <w:jc w:val="both"/>
        <w:rPr>
          <w:rStyle w:val="105pt0pt0"/>
          <w:rFonts w:eastAsiaTheme="minorHAnsi"/>
          <w:sz w:val="28"/>
          <w:szCs w:val="28"/>
        </w:rPr>
      </w:pPr>
    </w:p>
    <w:p w:rsidR="008634EB" w:rsidRPr="008634EB" w:rsidRDefault="008634EB" w:rsidP="008634EB">
      <w:pPr>
        <w:spacing w:after="0" w:line="240" w:lineRule="auto"/>
        <w:jc w:val="both"/>
        <w:rPr>
          <w:rStyle w:val="105pt0pt0"/>
          <w:rFonts w:eastAsiaTheme="minorHAnsi"/>
          <w:b/>
          <w:sz w:val="28"/>
          <w:szCs w:val="28"/>
        </w:rPr>
      </w:pPr>
      <w:r w:rsidRPr="008634EB">
        <w:rPr>
          <w:rStyle w:val="105pt0pt0"/>
          <w:rFonts w:eastAsiaTheme="minorHAnsi"/>
          <w:b/>
          <w:sz w:val="28"/>
          <w:szCs w:val="28"/>
        </w:rPr>
        <w:t>Вступил в силу 12.01.2019</w:t>
      </w:r>
    </w:p>
    <w:p w:rsidR="00F93410" w:rsidRDefault="00F93410">
      <w:pPr>
        <w:rPr>
          <w:rFonts w:ascii="Times New Roman" w:hAnsi="Times New Roman" w:cs="Times New Roman"/>
          <w:sz w:val="20"/>
          <w:szCs w:val="20"/>
        </w:rPr>
      </w:pPr>
    </w:p>
    <w:p w:rsidR="00F93410" w:rsidRDefault="00F93410">
      <w:pPr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br w:type="page"/>
      </w:r>
    </w:p>
    <w:p w:rsidR="00AF5584" w:rsidRPr="00290351" w:rsidRDefault="00FF492B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0351">
        <w:rPr>
          <w:rFonts w:ascii="Times New Roman" w:hAnsi="Times New Roman" w:cs="Times New Roman"/>
          <w:sz w:val="20"/>
          <w:szCs w:val="20"/>
        </w:rPr>
        <w:lastRenderedPageBreak/>
        <w:t>Овчинникова Светлана Владимировна</w:t>
      </w:r>
    </w:p>
    <w:p w:rsidR="00AF5584" w:rsidRPr="00290351" w:rsidRDefault="00FF492B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0351">
        <w:rPr>
          <w:rFonts w:ascii="Times New Roman" w:hAnsi="Times New Roman" w:cs="Times New Roman"/>
          <w:sz w:val="20"/>
          <w:szCs w:val="20"/>
        </w:rPr>
        <w:t>Н</w:t>
      </w:r>
      <w:r w:rsidR="00AF5584" w:rsidRPr="00290351">
        <w:rPr>
          <w:rFonts w:ascii="Times New Roman" w:hAnsi="Times New Roman" w:cs="Times New Roman"/>
          <w:sz w:val="20"/>
          <w:szCs w:val="20"/>
        </w:rPr>
        <w:t xml:space="preserve">ачальник отдела нормирования и </w:t>
      </w:r>
    </w:p>
    <w:p w:rsidR="00AF5584" w:rsidRPr="00290351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0351">
        <w:rPr>
          <w:rFonts w:ascii="Times New Roman" w:hAnsi="Times New Roman" w:cs="Times New Roman"/>
          <w:sz w:val="20"/>
          <w:szCs w:val="20"/>
        </w:rPr>
        <w:t xml:space="preserve">государственной экологической экспертизы </w:t>
      </w:r>
    </w:p>
    <w:p w:rsidR="00AF5584" w:rsidRDefault="00AF5584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290351">
        <w:rPr>
          <w:rFonts w:ascii="Times New Roman" w:hAnsi="Times New Roman" w:cs="Times New Roman"/>
          <w:sz w:val="20"/>
          <w:szCs w:val="20"/>
        </w:rPr>
        <w:t>Управления Росприроднадзора по Кемеровской области</w:t>
      </w:r>
    </w:p>
    <w:p w:rsidR="001E6C87" w:rsidRPr="00AF5584" w:rsidRDefault="001E6C87" w:rsidP="00AF558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290351" w:rsidRDefault="00DC1A1D" w:rsidP="001E6C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C1A1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Изменения в законодательстве по вопросам выдачи разрешительных документов. Обзор ответов на заданные вопросы</w:t>
      </w:r>
    </w:p>
    <w:p w:rsidR="00DC1A1D" w:rsidRDefault="00DC1A1D" w:rsidP="001E6C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290351" w:rsidRPr="00290351" w:rsidRDefault="00290351" w:rsidP="002903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51">
        <w:rPr>
          <w:rFonts w:ascii="Times New Roman" w:hAnsi="Times New Roman" w:cs="Times New Roman"/>
          <w:b/>
          <w:sz w:val="28"/>
          <w:szCs w:val="28"/>
        </w:rPr>
        <w:t>Программа производственного экологического контроля</w:t>
      </w:r>
    </w:p>
    <w:p w:rsidR="005421A5" w:rsidRDefault="005421A5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В соответствии с приказом Минприроды № 74 от 28.02.2018г. утверждены требования к  составлению программы производственного экологического контроля (ПЭК) и направлению отчета по нему. Правила касаются предприятий с объектами, оказывающими негативное воздействие на окружающую среду, I - III категорий.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по каждому объекту с учетом его категории,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>В случаях изменения технологических процессов, замены технологического оборудования, сырья, приводящих к изменениям характера, вида оказываемого объектом негативного воздействия на окружающую среду, а также изменению объемов выбросов,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 в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течение 60 рабочих дней со дня указанных изменений.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 xml:space="preserve">Отчет по ПЭК нужно будет направлять ежегодно до 25 марта года, следующего </w:t>
      </w:r>
      <w:proofErr w:type="gramStart"/>
      <w:r w:rsidRPr="0029035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отчетным: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деятельность на объектах I категории, а также на объектах II и III категории, подлежащих федеральному государственному экологическому надзору, представляют Отчет в территориальный орган Федеральной службы по надзору в сфере природопользования по месту осуществления деятельности.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предприниматели, осуществляющие деятельность на объектах II и III категории, подлежащих региональному государственному экологическому надзору, представляют Отчет в орган исполнительной власти субъекта Российской Федерации, осуществляющий региональный государственный экологический надзор, по месту осуществления деятельности.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Отчет предоставляется в 2-х экземплярах и соответственно можно быть  направлен: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ab/>
        <w:t>- в электронном виде (заверить усиленной квалифицированной подписью);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ab/>
        <w:t>- почтой с описью вложения и с уведомлением о вручении.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lastRenderedPageBreak/>
        <w:t>Отчет должен подписать руководитель компании или уполномоченное им лицо.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Форма отчета утверждена приказом Минприроды № 261 от 14.06.2018г.</w:t>
      </w:r>
    </w:p>
    <w:p w:rsid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 xml:space="preserve">Кроме того разработаны методические рекомендации по заполнению </w:t>
      </w:r>
      <w:proofErr w:type="spellStart"/>
      <w:r w:rsidRPr="00290351">
        <w:rPr>
          <w:rFonts w:ascii="Times New Roman" w:hAnsi="Times New Roman" w:cs="Times New Roman"/>
          <w:sz w:val="28"/>
          <w:szCs w:val="28"/>
        </w:rPr>
        <w:t>фом</w:t>
      </w:r>
      <w:proofErr w:type="spellEnd"/>
      <w:r w:rsidRPr="00290351">
        <w:rPr>
          <w:rFonts w:ascii="Times New Roman" w:hAnsi="Times New Roman" w:cs="Times New Roman"/>
          <w:sz w:val="28"/>
          <w:szCs w:val="28"/>
        </w:rPr>
        <w:t xml:space="preserve"> отчета ПЭК, которые утверждены Приказом Минприроды № 522 от 16.10.2018г.</w:t>
      </w:r>
    </w:p>
    <w:p w:rsidR="005421A5" w:rsidRPr="00290351" w:rsidRDefault="005421A5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51" w:rsidRPr="00290351" w:rsidRDefault="00290351" w:rsidP="002903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51">
        <w:rPr>
          <w:rFonts w:ascii="Times New Roman" w:hAnsi="Times New Roman" w:cs="Times New Roman"/>
          <w:b/>
          <w:sz w:val="28"/>
          <w:szCs w:val="28"/>
        </w:rPr>
        <w:t>Программа повышения экологической эффективности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>Согласно ч.1 ст. 67.1 федерального закона 7-фз от 10.01.2002г. в случае невозможности соблюдения нормативов допустимых выбросов, нормативов допустимых сбросов, технологических нормативов юридическими лицами или индивидуальными предпринимателями, осуществляющими хозяйственную и (или) иную деятельность на объектах I категории, на период поэтапного достижения нормативов допустимых выбросов, нормативов допустимых сбросов, технологических нормативов в обязательном порядке разрабатывается и утверждается программа повышения экологической эффективности.</w:t>
      </w:r>
      <w:proofErr w:type="gramEnd"/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В случае невозможности соблюдения нормативов допустимых выбросов, нормативов допустимых сбросов юридическими лицами или индивидуальными предпринимателями, осуществляющими хозяйственную и (или) иную деятельность на объектах II и III категорий, на период поэтапного достижения нормативов допустимых выбросов, нормативов допустимых сбросов разрабатывается и утверждается план мероприятий по охране окружающей среды</w:t>
      </w:r>
      <w:proofErr w:type="gramStart"/>
      <w:r w:rsidRPr="002903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3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редусмотрена разработка и утверждение 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 xml:space="preserve"> Согласно пункту 11 статьи 67.1 Закона юридические лица и индивидуальные предприниматели ежегодно представляют отчет о выполнении плана мероприятий по охране окружающей среды, программы повышения экологической эффективности </w:t>
      </w:r>
      <w:proofErr w:type="gramStart"/>
      <w:r w:rsidRPr="002903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351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При этом правила разработки плана мероприятий по охране окружающей среды и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власти. В настоящее время указанные правила не установлены.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Учитывая изложенное, разработка и утверждение программ повышения экологической эффективности и планов мероприятий по охране окружающей среды, представление отчетности об их выполнении будут возможны только после утверждения указанных правил.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 xml:space="preserve">Ч. 8 ст.67.1 предусмотрено, что 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комиссией, которая создается уполномоченным Правительством Российской Федерации федеральным органом </w:t>
      </w:r>
      <w:r w:rsidRPr="00290351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и в состав которой включаются представители заинтересованных федеральных органов исполнительной власти, Государственной корпорации по атомной энергии "</w:t>
      </w:r>
      <w:proofErr w:type="spellStart"/>
      <w:r w:rsidRPr="00290351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290351">
        <w:rPr>
          <w:rFonts w:ascii="Times New Roman" w:hAnsi="Times New Roman" w:cs="Times New Roman"/>
          <w:sz w:val="28"/>
          <w:szCs w:val="28"/>
        </w:rPr>
        <w:t>", органов исполнительной власти субъектов Российской Федерации.</w:t>
      </w:r>
      <w:proofErr w:type="gramEnd"/>
    </w:p>
    <w:p w:rsid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21.09.2015г. № 999 установлено, что  Министерство промышленности и торговли Российской Федерации является федеральным органом исполнительной власти, уполномоченным на создание межведомственной комиссии по рассмотрению программ повышения экологической эффективности.</w:t>
      </w:r>
    </w:p>
    <w:p w:rsidR="005421A5" w:rsidRPr="00290351" w:rsidRDefault="005421A5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51" w:rsidRPr="00290351" w:rsidRDefault="00290351" w:rsidP="002903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51">
        <w:rPr>
          <w:rFonts w:ascii="Times New Roman" w:hAnsi="Times New Roman" w:cs="Times New Roman"/>
          <w:b/>
          <w:sz w:val="28"/>
          <w:szCs w:val="28"/>
        </w:rPr>
        <w:t>Выдача и переоформление разрешительной документации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Согласно статье 4.2 Федерального закона от 10.01.2002 № 7-ФЗ «Об охране окружающей среды» к I категории относятся объекты, оказывающие значительное негативное воздействие на окружающую среду и относящиеся к областям применения наилучших доступных технологий (далее – объекты I категории).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Таким образом, статьей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 в редакции Закона № 496-ФЗ предусматривается выдача разрешений и документов лицам, осуществляющим деятельность на объектах I категории, до получения ими комплексных экологических разрешений: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>- до 31.12.2022 при осуществлении деятельности на объектах I категории, включенных в перечень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процентов, утвержденный приказом Минприроды России от 18.04.2018 № 154;</w:t>
      </w:r>
      <w:proofErr w:type="gramEnd"/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- до 01.01.2025 при осуществлении деятельности на объектах I категории, не включенных в указанный перечень.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Предоставление государственных услуг по выдаче и переоформлению разрешений и документов осуществляется в соответствии с действующими подзаконными нормативными правовыми актами, регламентирующими порядок их выдачи и переоформления.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>В соответствии с Положением о нормативах выбросов вредных (загрязняющих) веществ в атмосферный воздух и вредных физических воздействий на него, утвержденным постановлением Правительства Российской Федерации от 02.03.2000 № 183, разрешение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подлежащих федеральному государственному экологическому надзору, выдается одновременно с установлением нормативов предельно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допустимых выбросов и временно согласованных выбросов.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lastRenderedPageBreak/>
        <w:t xml:space="preserve">Учитывая </w:t>
      </w:r>
      <w:proofErr w:type="gramStart"/>
      <w:r w:rsidRPr="00290351"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>, выдача разрешений на выбросы вредных (загрязняющих) веществ Росприроднадзором производится одновременно с установлением нормативов таких выбросов.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51" w:rsidRPr="00290351" w:rsidRDefault="00290351" w:rsidP="002903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51">
        <w:rPr>
          <w:rFonts w:ascii="Times New Roman" w:hAnsi="Times New Roman" w:cs="Times New Roman"/>
          <w:b/>
          <w:sz w:val="28"/>
          <w:szCs w:val="28"/>
        </w:rPr>
        <w:t>Договора с региональными операторами на размещение ТКО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>В соответствии со статьей 1 Федерального закона от 24.06.1998 N 89-ФЗ "Об отходах производства и потребления" (далее - Закон N 89-ФЗ)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(далее - ТКО).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Условием образования ТКО является смешение различных материалов и изделий при утрате ими потребительских свойств, что обуславливает схожесть компонентного состава видов отходов, относящихся к ТКО, вне зависимости от источника образования, и агрегатное состояние "смесь материалов и изделий".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>В соответствии с ФККО в тип "Отходы коммунальные, подобные коммунальным на производстве, отходы при предоставлении услуг населению" (код 7 30 000 00 00 0) включены следующие группы, включающие виды отходов, относящиеся к твердым коммунальным отходам.</w:t>
      </w:r>
      <w:proofErr w:type="gramEnd"/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Правила обращения с ТКО утверждены постановлением Правительства Российской Федерации от 12.11.2016 N 1156.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Юридические лица, в деятельности которых, помимо отходов производства, образуются ТКО, обязаны заключить договор с региональным оператором.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>Юридические лица, в результате деятельности которых образуются ТКО, имеют право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ТКО, или на смежном земельном участке по отношению к земельному участку, на территории которого образуются такие ТКО (статья 24.7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351">
        <w:rPr>
          <w:rFonts w:ascii="Times New Roman" w:hAnsi="Times New Roman" w:cs="Times New Roman"/>
          <w:sz w:val="28"/>
          <w:szCs w:val="28"/>
        </w:rPr>
        <w:t>Закона N 89-ФЗ).</w:t>
      </w:r>
      <w:proofErr w:type="gramEnd"/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Кроме того, статьей 13.4 Закона N 89-ФЗ установлено, что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Вместе с тем необходимо отметить, что в соответствии с пунктом 8 статьи 12 Федерального закона от 24.06.1998 N 89-ФЗ "Об отходах производства и потребления" (далее - Закон N 89-ФЗ) захоронение отходов, в состав которых входят полезные компоненты, подлежащие утилизации, запрещается.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lastRenderedPageBreak/>
        <w:t>Перечень видов отходов производства и потребления, в состав которых входят полезные компоненты, захоронение которых запрещается (далее - Перечень), утвержден распоряжением Правительства Российской Федерации от 25.07.2017 N 1589-р (далее - Распоряжение N 1589-р).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С 2018 года вводится запрет на захоронение видов отходов, относящихся к типу ФККО "Отходы оборудования и прочей продукции, подлежащей особому контролю" (4 70 000 00 00 0).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>С 2019 года вводится запрет на захоронение видов отходов, входящих в подтипы ФККО "Бумага и изделия из бумаги, утратившие потребительские свойства" (4 05 000 00 00 0); "Отходы продукции из пластмасс, не содержащих галогены, незагрязненные" (4 34 000 00 00 0); "Отходы стекла и изделий из стекла" (4 51 000 00 00 0);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а также видов отходов, отнесенных к группе девятого блока ФККО "Отходы шин, покрышек, камер автомобильных" (9 21 100 00 00 0).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Данный механизм регулирования обращения с отходами направлен на стимулирование отрасли утилизации отходов, развитие которой является в целом приоритетным направлением государственной политики в области обращения с отходами в соответствии со статьей 3 Закона N 89-ФЗ.</w:t>
      </w:r>
    </w:p>
    <w:p w:rsid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Таким образом, хозяйствующие субъекты вправе самостоятельно организовывать раздельное накопление отходов для дальнейшего направления их на утилизацию или заключить договор с региональным оператором по обращению с ТКО.</w:t>
      </w:r>
    </w:p>
    <w:p w:rsidR="005421A5" w:rsidRPr="00290351" w:rsidRDefault="005421A5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51" w:rsidRPr="00290351" w:rsidRDefault="00290351" w:rsidP="0029035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351">
        <w:rPr>
          <w:rFonts w:ascii="Times New Roman" w:hAnsi="Times New Roman" w:cs="Times New Roman"/>
          <w:b/>
          <w:sz w:val="28"/>
          <w:szCs w:val="28"/>
        </w:rPr>
        <w:t>Объекты государственной экологической экспертизы с 01.01.2019 г., порядок получения ГЭЭ, нововведения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Государственная экологическая экспертиза (далее – ГЭЭ) организуется и проводится в соответствии с требованиями Федерального закона от 23.11.1995 № 174-ФЗ (ред. от 25.12.2018) «Об экологической экспертизе» (Далее – Закон о ГЭЭ), Постановлением Правительства РФ от 11.06.1996 № 698 «Об утверждении Положения о порядке проведения Государственной экологической экспертизы».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>Федеральным законом от 25.12.2018 № 496-ФЗ «О внесении изменений в статью 14 Федерального закона «Об экологической экспертизе» и Федеральный закон «О внесении изменений в Федеральный закон «Об охране окружающей среды» и отдельные законодательные акты Российской Федерации» (далее – Закон № 496-ФЗ)  изменено наименование объекта ГЭЭ, указанного в подпункте 7.5 статьи 11 Закона о ГЭЭ.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В частности, из объектов ГЭЭ по данному подпункту исключена проектная документация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газа. 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 xml:space="preserve">Таким образом, в соответствии с требованиями пункта 7.5. статьи 11 Закона о ГЭЭ с 01.01.2019 объектом ГЭЭ является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</w:t>
      </w:r>
      <w:r w:rsidRPr="00290351">
        <w:rPr>
          <w:rFonts w:ascii="Times New Roman" w:hAnsi="Times New Roman" w:cs="Times New Roman"/>
          <w:sz w:val="28"/>
          <w:szCs w:val="28"/>
        </w:rPr>
        <w:lastRenderedPageBreak/>
        <w:t>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добычи нефти и природного газа.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Законом № 496-ФЗ установлен исчерпывающий перечень случаев, когда проектная документация не будет являться объектом ГЭЭ по подпункту 7.5 статьи 11 Закона о ГЭЭ.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В частности, положения подпункта 7.5 статьи 11 Закона о ГЭЭ не применяются к проектной документации объектов капитального строительства, относящихся в соответствии с законодательством в области охраны окружающей среды к объектам I категории, в случаях, если: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1)</w:t>
      </w:r>
      <w:r w:rsidRPr="00290351">
        <w:rPr>
          <w:rFonts w:ascii="Times New Roman" w:hAnsi="Times New Roman" w:cs="Times New Roman"/>
          <w:sz w:val="28"/>
          <w:szCs w:val="28"/>
        </w:rPr>
        <w:tab/>
        <w:t>такие объекты введены в эксплуатацию или разрешение на их строительство выдано до 1 января 2019 года;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2)</w:t>
      </w:r>
      <w:r w:rsidRPr="00290351">
        <w:rPr>
          <w:rFonts w:ascii="Times New Roman" w:hAnsi="Times New Roman" w:cs="Times New Roman"/>
          <w:sz w:val="28"/>
          <w:szCs w:val="28"/>
        </w:rPr>
        <w:tab/>
        <w:t>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года;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3)</w:t>
      </w:r>
      <w:r w:rsidRPr="00290351">
        <w:rPr>
          <w:rFonts w:ascii="Times New Roman" w:hAnsi="Times New Roman" w:cs="Times New Roman"/>
          <w:sz w:val="28"/>
          <w:szCs w:val="28"/>
        </w:rPr>
        <w:tab/>
        <w:t>подготовка проектной документации таких объектов предусмотрена подготовленной,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работ, связанных с пользованием участками недр в отношении нефти и природного газа.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Росприроднадзор обращает внимание на необходимость документального подтверждения вышеуказанных фактов при принятии решения о неприменении к проектной документации положений подпункта 7.5 статьи 11 Закона о ГЭЭ.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Кроме того, статьей 1 Закона № 496-ФЗ внесены изменения в пункт 4 статьи 14 Закона о ГЭЭ, согласно которым срок проведения ГЭЭ сокращен с трех до двух месяцев. Таким образом, срок проведения ГЭЭ не должен превышать два месяца и может быть продлен на один месяц по заявлению заказчика, если иное не предусмотрено федеральным законом.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В остальном порядок проведения ГЭЭ остается прежним.</w:t>
      </w:r>
    </w:p>
    <w:p w:rsidR="00290351" w:rsidRPr="00290351" w:rsidRDefault="00290351" w:rsidP="00290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351" w:rsidRPr="00290351" w:rsidRDefault="00290351" w:rsidP="00290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5) АО «УК «Кузбассразрезуголь»</w:t>
      </w:r>
      <w:r w:rsidRPr="00290351">
        <w:rPr>
          <w:rFonts w:ascii="Times New Roman" w:hAnsi="Times New Roman" w:cs="Times New Roman"/>
          <w:sz w:val="28"/>
          <w:szCs w:val="28"/>
        </w:rPr>
        <w:tab/>
      </w:r>
    </w:p>
    <w:p w:rsidR="00290351" w:rsidRPr="00290351" w:rsidRDefault="00290351" w:rsidP="0029035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b/>
          <w:sz w:val="28"/>
          <w:szCs w:val="28"/>
        </w:rPr>
        <w:t>С вступлением в силу п.7.5, ст. 11. 174-ФЗ «Об экологической экспертизе» необходимо ли будет прохождение государственной экологической экспертизы проектной документации любого объекта капитального строительства, например, Комплекса котельной тепловой мощностью 13.72 Гкал/час — т.е. самого по себе отдельно не являющегося объектом HBOC I категории) в соответствии с Постановлением Правительства РФ № 1029 относящемуся к объекту II (второй) категории, но расположенному</w:t>
      </w:r>
      <w:proofErr w:type="gramEnd"/>
      <w:r w:rsidRPr="00290351"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 объекта I (первой) категории (разреза) и технологически связанным с данным объектом (т.е. входящим в состав его инфраструктуры).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35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 7.5. ст. 11 Федерального закона от 23.11.1995 № 174-ФЗ «Об экологической экспертизе» с 01.01.2019 проектная документация объектов капитального строительства, относящихся в соответствии с законодательством в области охраны окружающей среды к </w:t>
      </w:r>
      <w:r w:rsidRPr="00290351">
        <w:rPr>
          <w:rFonts w:ascii="Times New Roman" w:hAnsi="Times New Roman" w:cs="Times New Roman"/>
          <w:sz w:val="28"/>
          <w:szCs w:val="28"/>
        </w:rPr>
        <w:lastRenderedPageBreak/>
        <w:t>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</w:t>
      </w:r>
      <w:proofErr w:type="gramEnd"/>
      <w:r w:rsidRPr="00290351">
        <w:rPr>
          <w:rFonts w:ascii="Times New Roman" w:hAnsi="Times New Roman" w:cs="Times New Roman"/>
          <w:sz w:val="28"/>
          <w:szCs w:val="28"/>
        </w:rPr>
        <w:t xml:space="preserve"> добычи нефти и природного газа, является объектом государственной экологической экспертизы федерального уровня.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 xml:space="preserve">В соответствии со ст. 1 Федерального закона от 10.01.2002 № 7-ФЗ «Об охране окружающей среды» (далее - Закон № 7-ФЗ) объектом НВОС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 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В соответствии со ст. 69.2. Закона № 7-ФЗ объекты НВОС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Согласно ст. 4.2 Закона № 7-ФЗ в зависимости от уровня негативного воздействия на окружающую среду объекты НВОС подразделяются на I, II, III и IV категории.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>Критерии определения категории объекта НВОС утверждены Постановлением Правительства РФ от 28.09.2015 № 1029 «Об утверждении критериев отнесения объектов, оказывающих негативное воздействие на окружающую среду, к объектам I, II, III и IV категорий».</w:t>
      </w:r>
    </w:p>
    <w:p w:rsidR="00290351" w:rsidRPr="00290351" w:rsidRDefault="00290351" w:rsidP="00290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351">
        <w:rPr>
          <w:rFonts w:ascii="Times New Roman" w:hAnsi="Times New Roman" w:cs="Times New Roman"/>
          <w:sz w:val="28"/>
          <w:szCs w:val="28"/>
        </w:rPr>
        <w:t xml:space="preserve">Таким образом, если объект капитального строительства не является объектом НВОС I категории и не поставлен на учет в составе объекта НВОС I категории, прохождение государственной экологической экспертизы проектной документации не требуется. </w:t>
      </w:r>
    </w:p>
    <w:p w:rsidR="00290351" w:rsidRDefault="00290351" w:rsidP="001E6C8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sectPr w:rsidR="00290351" w:rsidSect="006E03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rFonts w:ascii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FC23937"/>
    <w:multiLevelType w:val="hybridMultilevel"/>
    <w:tmpl w:val="6FCAF028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D42943"/>
    <w:multiLevelType w:val="hybridMultilevel"/>
    <w:tmpl w:val="6908F5A0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D55F47"/>
    <w:multiLevelType w:val="hybridMultilevel"/>
    <w:tmpl w:val="999C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701D"/>
    <w:multiLevelType w:val="hybridMultilevel"/>
    <w:tmpl w:val="A17807B0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BA775B"/>
    <w:multiLevelType w:val="hybridMultilevel"/>
    <w:tmpl w:val="6F70BBE6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8C72FE"/>
    <w:multiLevelType w:val="hybridMultilevel"/>
    <w:tmpl w:val="BBE26AD6"/>
    <w:lvl w:ilvl="0" w:tplc="D174E29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9D"/>
    <w:rsid w:val="00005DDC"/>
    <w:rsid w:val="000313BD"/>
    <w:rsid w:val="00042CDF"/>
    <w:rsid w:val="00050A81"/>
    <w:rsid w:val="00074A41"/>
    <w:rsid w:val="00074B12"/>
    <w:rsid w:val="0007629D"/>
    <w:rsid w:val="00091EE7"/>
    <w:rsid w:val="00092331"/>
    <w:rsid w:val="000932D2"/>
    <w:rsid w:val="000A6C8B"/>
    <w:rsid w:val="000B00FA"/>
    <w:rsid w:val="000B3734"/>
    <w:rsid w:val="000D7637"/>
    <w:rsid w:val="000E6C2E"/>
    <w:rsid w:val="000F6635"/>
    <w:rsid w:val="0012501C"/>
    <w:rsid w:val="00125A08"/>
    <w:rsid w:val="00125D61"/>
    <w:rsid w:val="00140124"/>
    <w:rsid w:val="001538F4"/>
    <w:rsid w:val="001632C3"/>
    <w:rsid w:val="00172A1F"/>
    <w:rsid w:val="00176CE1"/>
    <w:rsid w:val="0017710D"/>
    <w:rsid w:val="001835EE"/>
    <w:rsid w:val="0018512A"/>
    <w:rsid w:val="0018782C"/>
    <w:rsid w:val="00190C6E"/>
    <w:rsid w:val="001A5EDA"/>
    <w:rsid w:val="001B4B2D"/>
    <w:rsid w:val="001C0789"/>
    <w:rsid w:val="001D1939"/>
    <w:rsid w:val="001E0570"/>
    <w:rsid w:val="001E6C87"/>
    <w:rsid w:val="001F25BA"/>
    <w:rsid w:val="0021468A"/>
    <w:rsid w:val="0023717C"/>
    <w:rsid w:val="00257E95"/>
    <w:rsid w:val="002620B7"/>
    <w:rsid w:val="00267FB1"/>
    <w:rsid w:val="0027695D"/>
    <w:rsid w:val="0028519E"/>
    <w:rsid w:val="00290351"/>
    <w:rsid w:val="002917A6"/>
    <w:rsid w:val="002A0DBE"/>
    <w:rsid w:val="002A33EA"/>
    <w:rsid w:val="002C7644"/>
    <w:rsid w:val="002D1738"/>
    <w:rsid w:val="002D26FE"/>
    <w:rsid w:val="002F71C4"/>
    <w:rsid w:val="00306E97"/>
    <w:rsid w:val="00316D2F"/>
    <w:rsid w:val="00334D1D"/>
    <w:rsid w:val="0034728B"/>
    <w:rsid w:val="00350E9A"/>
    <w:rsid w:val="00371D60"/>
    <w:rsid w:val="003874F2"/>
    <w:rsid w:val="003920C6"/>
    <w:rsid w:val="00396CBA"/>
    <w:rsid w:val="003A2143"/>
    <w:rsid w:val="003A27DF"/>
    <w:rsid w:val="003A3E68"/>
    <w:rsid w:val="003B3A23"/>
    <w:rsid w:val="003C24C7"/>
    <w:rsid w:val="003D24FD"/>
    <w:rsid w:val="003F200C"/>
    <w:rsid w:val="003F4B18"/>
    <w:rsid w:val="004140B7"/>
    <w:rsid w:val="004141E4"/>
    <w:rsid w:val="00417B49"/>
    <w:rsid w:val="00430B30"/>
    <w:rsid w:val="00476E10"/>
    <w:rsid w:val="004A6554"/>
    <w:rsid w:val="004D3857"/>
    <w:rsid w:val="004E061C"/>
    <w:rsid w:val="0053081B"/>
    <w:rsid w:val="005366E0"/>
    <w:rsid w:val="005421A5"/>
    <w:rsid w:val="00553777"/>
    <w:rsid w:val="00553B7F"/>
    <w:rsid w:val="0058353A"/>
    <w:rsid w:val="00586FB0"/>
    <w:rsid w:val="00591402"/>
    <w:rsid w:val="005A28B3"/>
    <w:rsid w:val="005B5F11"/>
    <w:rsid w:val="005C75B8"/>
    <w:rsid w:val="005E1D84"/>
    <w:rsid w:val="00613D86"/>
    <w:rsid w:val="0062191C"/>
    <w:rsid w:val="00630987"/>
    <w:rsid w:val="00630A80"/>
    <w:rsid w:val="00633B9B"/>
    <w:rsid w:val="0064350A"/>
    <w:rsid w:val="00645125"/>
    <w:rsid w:val="00647C4F"/>
    <w:rsid w:val="00666247"/>
    <w:rsid w:val="0068557B"/>
    <w:rsid w:val="00697B97"/>
    <w:rsid w:val="006B6401"/>
    <w:rsid w:val="006C4E28"/>
    <w:rsid w:val="006E033A"/>
    <w:rsid w:val="006E061B"/>
    <w:rsid w:val="006E1DFB"/>
    <w:rsid w:val="006E7451"/>
    <w:rsid w:val="007049C4"/>
    <w:rsid w:val="00705EB7"/>
    <w:rsid w:val="00747823"/>
    <w:rsid w:val="00754B06"/>
    <w:rsid w:val="00760801"/>
    <w:rsid w:val="00775148"/>
    <w:rsid w:val="00775B6C"/>
    <w:rsid w:val="00787E92"/>
    <w:rsid w:val="007A0C14"/>
    <w:rsid w:val="007A1BB9"/>
    <w:rsid w:val="007B28F5"/>
    <w:rsid w:val="007D38BF"/>
    <w:rsid w:val="007E7610"/>
    <w:rsid w:val="00801B1B"/>
    <w:rsid w:val="008170BC"/>
    <w:rsid w:val="00831CE9"/>
    <w:rsid w:val="00841F0F"/>
    <w:rsid w:val="00856382"/>
    <w:rsid w:val="008634EB"/>
    <w:rsid w:val="00864C45"/>
    <w:rsid w:val="00874CD4"/>
    <w:rsid w:val="00876C7E"/>
    <w:rsid w:val="008B1767"/>
    <w:rsid w:val="008B710C"/>
    <w:rsid w:val="008B7EAF"/>
    <w:rsid w:val="008D4EDE"/>
    <w:rsid w:val="00903DE8"/>
    <w:rsid w:val="00922E8D"/>
    <w:rsid w:val="00925665"/>
    <w:rsid w:val="009776AD"/>
    <w:rsid w:val="00981698"/>
    <w:rsid w:val="009A498E"/>
    <w:rsid w:val="009B3699"/>
    <w:rsid w:val="009B477D"/>
    <w:rsid w:val="009B58F6"/>
    <w:rsid w:val="009D7A21"/>
    <w:rsid w:val="009E7249"/>
    <w:rsid w:val="00A16FA2"/>
    <w:rsid w:val="00A25D02"/>
    <w:rsid w:val="00A41919"/>
    <w:rsid w:val="00A42CAA"/>
    <w:rsid w:val="00A53EA6"/>
    <w:rsid w:val="00A6605A"/>
    <w:rsid w:val="00A6722A"/>
    <w:rsid w:val="00AA11BE"/>
    <w:rsid w:val="00AB0A95"/>
    <w:rsid w:val="00AB4209"/>
    <w:rsid w:val="00AC1A6F"/>
    <w:rsid w:val="00AD4D20"/>
    <w:rsid w:val="00AE0A7E"/>
    <w:rsid w:val="00AF5584"/>
    <w:rsid w:val="00B10B54"/>
    <w:rsid w:val="00B14F85"/>
    <w:rsid w:val="00B2128F"/>
    <w:rsid w:val="00B268FB"/>
    <w:rsid w:val="00B309C6"/>
    <w:rsid w:val="00B314A6"/>
    <w:rsid w:val="00B3353B"/>
    <w:rsid w:val="00B4693F"/>
    <w:rsid w:val="00B67899"/>
    <w:rsid w:val="00B67EF1"/>
    <w:rsid w:val="00B80D88"/>
    <w:rsid w:val="00B81BEA"/>
    <w:rsid w:val="00B85664"/>
    <w:rsid w:val="00B87C63"/>
    <w:rsid w:val="00B9255E"/>
    <w:rsid w:val="00BA2818"/>
    <w:rsid w:val="00BB6E95"/>
    <w:rsid w:val="00BD6A9E"/>
    <w:rsid w:val="00BE1799"/>
    <w:rsid w:val="00BE4DA3"/>
    <w:rsid w:val="00BF30CA"/>
    <w:rsid w:val="00C01B6D"/>
    <w:rsid w:val="00C131CF"/>
    <w:rsid w:val="00C641F4"/>
    <w:rsid w:val="00C65D62"/>
    <w:rsid w:val="00C836D0"/>
    <w:rsid w:val="00C8399E"/>
    <w:rsid w:val="00C952B0"/>
    <w:rsid w:val="00C962CD"/>
    <w:rsid w:val="00CA0AAB"/>
    <w:rsid w:val="00D2245C"/>
    <w:rsid w:val="00D30369"/>
    <w:rsid w:val="00D318D0"/>
    <w:rsid w:val="00D574FE"/>
    <w:rsid w:val="00D90497"/>
    <w:rsid w:val="00D91415"/>
    <w:rsid w:val="00D92D48"/>
    <w:rsid w:val="00D9342F"/>
    <w:rsid w:val="00DA0872"/>
    <w:rsid w:val="00DA4102"/>
    <w:rsid w:val="00DC1A1D"/>
    <w:rsid w:val="00DF2904"/>
    <w:rsid w:val="00E915F0"/>
    <w:rsid w:val="00EA13D7"/>
    <w:rsid w:val="00EB1BB8"/>
    <w:rsid w:val="00EB5377"/>
    <w:rsid w:val="00EC2B36"/>
    <w:rsid w:val="00ED1D4C"/>
    <w:rsid w:val="00EE1EC0"/>
    <w:rsid w:val="00F20F70"/>
    <w:rsid w:val="00F749B3"/>
    <w:rsid w:val="00F93410"/>
    <w:rsid w:val="00F939A8"/>
    <w:rsid w:val="00F9765F"/>
    <w:rsid w:val="00FB07FC"/>
    <w:rsid w:val="00FD05B8"/>
    <w:rsid w:val="00FE5956"/>
    <w:rsid w:val="00FF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0"/>
  </w:style>
  <w:style w:type="paragraph" w:styleId="2">
    <w:name w:val="heading 2"/>
    <w:basedOn w:val="a"/>
    <w:next w:val="a"/>
    <w:link w:val="20"/>
    <w:uiPriority w:val="9"/>
    <w:unhideWhenUsed/>
    <w:qFormat/>
    <w:rsid w:val="00276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249"/>
    <w:pPr>
      <w:ind w:left="720"/>
      <w:contextualSpacing/>
    </w:pPr>
  </w:style>
  <w:style w:type="paragraph" w:styleId="a5">
    <w:name w:val="No Spacing"/>
    <w:uiPriority w:val="1"/>
    <w:qFormat/>
    <w:rsid w:val="002769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08"/>
    <w:rPr>
      <w:rFonts w:ascii="Tahoma" w:hAnsi="Tahoma" w:cs="Tahoma"/>
      <w:sz w:val="16"/>
      <w:szCs w:val="16"/>
    </w:rPr>
  </w:style>
  <w:style w:type="character" w:customStyle="1" w:styleId="13">
    <w:name w:val="Основной текст (13)_"/>
    <w:basedOn w:val="a0"/>
    <w:link w:val="130"/>
    <w:rsid w:val="00F934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341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5pt0pt">
    <w:name w:val="Основной текст + 10;5 pt;Полужирный;Интервал 0 pt"/>
    <w:basedOn w:val="a0"/>
    <w:rsid w:val="00F9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0"/>
    <w:rsid w:val="00F9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8">
    <w:name w:val="Body Text"/>
    <w:basedOn w:val="a"/>
    <w:link w:val="a9"/>
    <w:uiPriority w:val="99"/>
    <w:rsid w:val="009A498E"/>
    <w:pPr>
      <w:suppressAutoHyphens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9A498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8634EB"/>
    <w:pPr>
      <w:widowControl w:val="0"/>
      <w:shd w:val="clear" w:color="auto" w:fill="FFFFFF"/>
      <w:spacing w:before="300" w:after="600" w:line="0" w:lineRule="atLeast"/>
      <w:ind w:hanging="400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10"/>
  </w:style>
  <w:style w:type="paragraph" w:styleId="2">
    <w:name w:val="heading 2"/>
    <w:basedOn w:val="a"/>
    <w:next w:val="a"/>
    <w:link w:val="20"/>
    <w:uiPriority w:val="9"/>
    <w:unhideWhenUsed/>
    <w:qFormat/>
    <w:rsid w:val="00276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E1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7249"/>
    <w:pPr>
      <w:ind w:left="720"/>
      <w:contextualSpacing/>
    </w:pPr>
  </w:style>
  <w:style w:type="paragraph" w:styleId="a5">
    <w:name w:val="No Spacing"/>
    <w:uiPriority w:val="1"/>
    <w:qFormat/>
    <w:rsid w:val="002769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E1E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2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A08"/>
    <w:rPr>
      <w:rFonts w:ascii="Tahoma" w:hAnsi="Tahoma" w:cs="Tahoma"/>
      <w:sz w:val="16"/>
      <w:szCs w:val="16"/>
    </w:rPr>
  </w:style>
  <w:style w:type="character" w:customStyle="1" w:styleId="13">
    <w:name w:val="Основной текст (13)_"/>
    <w:basedOn w:val="a0"/>
    <w:link w:val="130"/>
    <w:rsid w:val="00F9341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9341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05pt0pt">
    <w:name w:val="Основной текст + 10;5 pt;Полужирный;Интервал 0 pt"/>
    <w:basedOn w:val="a0"/>
    <w:rsid w:val="00F934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Интервал 0 pt"/>
    <w:basedOn w:val="a0"/>
    <w:rsid w:val="00F93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styleId="a8">
    <w:name w:val="Body Text"/>
    <w:basedOn w:val="a"/>
    <w:link w:val="a9"/>
    <w:uiPriority w:val="99"/>
    <w:rsid w:val="009A498E"/>
    <w:pPr>
      <w:suppressAutoHyphens/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9A498E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8634EB"/>
    <w:pPr>
      <w:widowControl w:val="0"/>
      <w:shd w:val="clear" w:color="auto" w:fill="FFFFFF"/>
      <w:spacing w:before="300" w:after="600" w:line="0" w:lineRule="atLeast"/>
      <w:ind w:hanging="400"/>
    </w:pPr>
    <w:rPr>
      <w:rFonts w:ascii="Times New Roman" w:eastAsia="Times New Roman" w:hAnsi="Times New Roman" w:cs="Times New Roman"/>
      <w:color w:val="000000"/>
      <w:spacing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8A138165D95AA56A5C4CE3A70FF11BBA2110ABF7E16221EA6EC764B0C8DE451A28959670538EFBE823C59B681ACA5A9E4897268A9D9634x1c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69F38-197D-4D96-A8B0-735C7CBE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17</Pages>
  <Words>5429</Words>
  <Characters>30948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User067-21</dc:creator>
  <cp:keywords/>
  <dc:description/>
  <cp:lastModifiedBy>User067-21</cp:lastModifiedBy>
  <cp:revision>184</cp:revision>
  <cp:lastPrinted>2019-03-04T02:26:00Z</cp:lastPrinted>
  <dcterms:created xsi:type="dcterms:W3CDTF">2018-05-24T01:54:00Z</dcterms:created>
  <dcterms:modified xsi:type="dcterms:W3CDTF">2019-03-06T04:10:00Z</dcterms:modified>
</cp:coreProperties>
</file>