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7" w:rsidRPr="00203CA7" w:rsidRDefault="00203CA7" w:rsidP="00203CA7">
      <w:pPr>
        <w:pStyle w:val="a3"/>
        <w:jc w:val="both"/>
        <w:rPr>
          <w:sz w:val="28"/>
          <w:szCs w:val="28"/>
        </w:rPr>
      </w:pPr>
      <w:r w:rsidRPr="00203CA7">
        <w:rPr>
          <w:sz w:val="28"/>
          <w:szCs w:val="28"/>
        </w:rPr>
        <w:t>    12 февраля 2015 г. состоялось заседание Комиссии по рассмотрению следующих вопросов:</w:t>
      </w:r>
    </w:p>
    <w:p w:rsidR="00203CA7" w:rsidRPr="00203CA7" w:rsidRDefault="00203CA7" w:rsidP="00203CA7">
      <w:pPr>
        <w:pStyle w:val="a3"/>
        <w:jc w:val="both"/>
        <w:rPr>
          <w:sz w:val="28"/>
          <w:szCs w:val="28"/>
        </w:rPr>
      </w:pPr>
      <w:r w:rsidRPr="00203CA7">
        <w:rPr>
          <w:sz w:val="28"/>
          <w:szCs w:val="28"/>
        </w:rPr>
        <w:t>  -  Рассмотрение Плана противодействия коррупции в Управлении Росприроднадзора по Архангельской области на 2015 год</w:t>
      </w:r>
    </w:p>
    <w:p w:rsidR="00203CA7" w:rsidRPr="00203CA7" w:rsidRDefault="00203CA7" w:rsidP="00203CA7">
      <w:pPr>
        <w:pStyle w:val="a3"/>
        <w:jc w:val="both"/>
        <w:rPr>
          <w:sz w:val="28"/>
          <w:szCs w:val="28"/>
        </w:rPr>
      </w:pPr>
      <w:r w:rsidRPr="00203CA7">
        <w:rPr>
          <w:sz w:val="28"/>
          <w:szCs w:val="28"/>
        </w:rPr>
        <w:t> - Рассмотрение уведомлений представителя нанимателя о намерении  выполнять иную оплачиваемую работу гражданскими служащими Управления,</w:t>
      </w:r>
    </w:p>
    <w:p w:rsidR="00203CA7" w:rsidRPr="00203CA7" w:rsidRDefault="00203CA7" w:rsidP="00203CA7">
      <w:pPr>
        <w:pStyle w:val="a3"/>
        <w:jc w:val="both"/>
        <w:rPr>
          <w:sz w:val="28"/>
          <w:szCs w:val="28"/>
        </w:rPr>
      </w:pPr>
      <w:r w:rsidRPr="00203CA7">
        <w:rPr>
          <w:sz w:val="28"/>
          <w:szCs w:val="28"/>
        </w:rPr>
        <w:t>   Решение Комиссии:</w:t>
      </w:r>
    </w:p>
    <w:p w:rsidR="00203CA7" w:rsidRDefault="00203CA7" w:rsidP="00203CA7">
      <w:pPr>
        <w:pStyle w:val="a3"/>
        <w:jc w:val="both"/>
        <w:rPr>
          <w:sz w:val="28"/>
          <w:szCs w:val="28"/>
        </w:rPr>
      </w:pPr>
      <w:r w:rsidRPr="00203CA7">
        <w:rPr>
          <w:sz w:val="28"/>
          <w:szCs w:val="28"/>
        </w:rPr>
        <w:t>    1.  Рекомендовать  руководителю Управления внести дополнения в ранее утвержденный План противодействия коррупции в Управлении Росприроднадзора по Архангельской области  и утвердить План на 2015 год,.  </w:t>
      </w:r>
    </w:p>
    <w:p w:rsidR="00203CA7" w:rsidRPr="00203CA7" w:rsidRDefault="00203CA7" w:rsidP="00203CA7">
      <w:pPr>
        <w:pStyle w:val="a3"/>
        <w:jc w:val="both"/>
        <w:rPr>
          <w:sz w:val="28"/>
          <w:szCs w:val="28"/>
        </w:rPr>
      </w:pPr>
      <w:r w:rsidRPr="00203CA7">
        <w:rPr>
          <w:sz w:val="28"/>
          <w:szCs w:val="28"/>
        </w:rPr>
        <w:t xml:space="preserve">    2. Установить, что намерение заниматься иной оплачиваемой работой, а именно преподавательской деятельностью, гражданских служащих Управления  не </w:t>
      </w:r>
      <w:proofErr w:type="gramStart"/>
      <w:r w:rsidRPr="00203CA7">
        <w:rPr>
          <w:sz w:val="28"/>
          <w:szCs w:val="28"/>
        </w:rPr>
        <w:t>влечет за собой конфликта интересов и не противоречит</w:t>
      </w:r>
      <w:proofErr w:type="gramEnd"/>
      <w:r w:rsidRPr="00203CA7">
        <w:rPr>
          <w:sz w:val="28"/>
          <w:szCs w:val="28"/>
        </w:rPr>
        <w:t xml:space="preserve"> действующему законодательству о государственной гражданской службе..</w:t>
      </w:r>
    </w:p>
    <w:p w:rsidR="00203CA7" w:rsidRPr="00203CA7" w:rsidRDefault="00203CA7" w:rsidP="00203C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203CA7">
        <w:rPr>
          <w:sz w:val="28"/>
          <w:szCs w:val="28"/>
        </w:rPr>
        <w:t>3. Рекомендовать руководителю Управления издать акт, регламентирующий  выполнение гражданскими служащими Управления иной оплачиваемой работы.</w:t>
      </w:r>
    </w:p>
    <w:p w:rsidR="00143C55" w:rsidRPr="00203CA7" w:rsidRDefault="00143C55">
      <w:pPr>
        <w:rPr>
          <w:szCs w:val="28"/>
        </w:rPr>
      </w:pPr>
    </w:p>
    <w:sectPr w:rsidR="00143C55" w:rsidRPr="00203CA7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CA7"/>
    <w:rsid w:val="00143C55"/>
    <w:rsid w:val="00203CA7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2018-09-13T14:39:00Z</dcterms:created>
  <dcterms:modified xsi:type="dcterms:W3CDTF">2018-09-13T14:40:00Z</dcterms:modified>
</cp:coreProperties>
</file>