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3F" w:rsidRPr="00660B1E" w:rsidRDefault="004D123F" w:rsidP="004D12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B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водного законодательства</w:t>
      </w:r>
    </w:p>
    <w:p w:rsidR="004D123F" w:rsidRPr="00660B1E" w:rsidRDefault="004D123F" w:rsidP="00837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D0" w:rsidRPr="00660B1E" w:rsidRDefault="004D123F" w:rsidP="00837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1E">
        <w:rPr>
          <w:rFonts w:ascii="Times New Roman" w:hAnsi="Times New Roman" w:cs="Times New Roman"/>
          <w:sz w:val="28"/>
          <w:szCs w:val="28"/>
        </w:rPr>
        <w:t>Федеральным законом от 11.06.2021 № 207-ФЗ внесены изменения в Водный кодекс Российской Федерации.</w:t>
      </w:r>
    </w:p>
    <w:p w:rsidR="004D123F" w:rsidRPr="00660B1E" w:rsidRDefault="0083708D" w:rsidP="00837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123F" w:rsidRPr="00660B1E">
        <w:rPr>
          <w:rFonts w:ascii="Times New Roman" w:hAnsi="Times New Roman" w:cs="Times New Roman"/>
          <w:sz w:val="28"/>
          <w:szCs w:val="28"/>
        </w:rPr>
        <w:t xml:space="preserve">Законодателем дополнен перечень случаев, когда </w:t>
      </w:r>
      <w:r w:rsidR="004D123F" w:rsidRPr="00660B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водопользование осуществляется по основаниям, предусмотренным федеральным законодательством, без предоставления водных объектов  - использование болот в целях разведки и добычи полезных ископаемых (за исключением болот, расположенных в границах водно-болотных угодий.</w:t>
      </w:r>
      <w:proofErr w:type="gramEnd"/>
    </w:p>
    <w:p w:rsidR="004D123F" w:rsidRPr="00660B1E" w:rsidRDefault="004D123F" w:rsidP="00837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B1E">
        <w:rPr>
          <w:rFonts w:ascii="Times New Roman" w:hAnsi="Times New Roman" w:cs="Times New Roman"/>
          <w:sz w:val="28"/>
          <w:szCs w:val="28"/>
        </w:rPr>
        <w:t xml:space="preserve">Кроме того, внесены изменения в порядок </w:t>
      </w:r>
      <w:r w:rsidRPr="00660B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водных объектов в целях осуществления геологического изучения недр, разведки и добычи полезных ископаемых.</w:t>
      </w:r>
    </w:p>
    <w:p w:rsidR="004D123F" w:rsidRPr="00660B1E" w:rsidRDefault="004D123F" w:rsidP="00837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B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ранее было предусмотрено, что использование водных объектов для разведки и добычи полезных ископаемых осуществляется в соответствии с Водным Кодексом РФ и законодательством о недрах.</w:t>
      </w:r>
    </w:p>
    <w:p w:rsidR="004D123F" w:rsidRPr="004D123F" w:rsidRDefault="004D123F" w:rsidP="00837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добыче торфа и других полезных ископаемых болото или его часть может утрачивать режим водного объекта в результате полной или частичной </w:t>
      </w:r>
      <w:bookmarkStart w:id="0" w:name="_GoBack"/>
      <w:bookmarkEnd w:id="0"/>
      <w:r w:rsidRPr="004D12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выработки торфа, полной или частичной замены его материалами естественного или техногенного происхождения, в том числе подстилающими болото отложениями. После окончания использования болота или его части проводится их рекультивация преимущественно путем обводнения и искусственного заболачивания</w:t>
      </w:r>
      <w:r w:rsidRPr="00660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23F" w:rsidRPr="00660B1E" w:rsidRDefault="004D123F" w:rsidP="00837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B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Законодателем установлено, что использование болот, расположенных в границах земель лесного фонда, в целях осуществления геологического изучения недр, разведки и добычи полезных ископаемых осуществляется в соответствии с лесным законодательством и законодательством о недрах.</w:t>
      </w:r>
    </w:p>
    <w:p w:rsidR="000972D0" w:rsidRPr="00660B1E" w:rsidRDefault="000972D0" w:rsidP="00837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B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123F" w:rsidRPr="00660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также отметить, что в настоящее время ужесточен порядок использования болот</w:t>
      </w:r>
      <w:r w:rsidR="00660B1E" w:rsidRPr="0066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запрещено загрязнение и засорение болот отходами производства и потребления, загрязнение их нефтепродуктами и другими загрязняющими веществами, а также пестицидами; о</w:t>
      </w:r>
      <w:r w:rsidRPr="00660B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сушение либо иное использование болот или их частей не должно приводить к ухудшению состояния неиспользуемых частей этих болот, других водных объектов и к истощению вод.</w:t>
      </w:r>
    </w:p>
    <w:p w:rsidR="00660B1E" w:rsidRPr="00660B1E" w:rsidRDefault="000972D0" w:rsidP="00837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B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болот в целях осуществления геологического изучения недр, разведки и добычи полезных ископаемых допускается осуществлять методами и средствами, исключающими сброс сточных, в том числе дренажных, вод, содержание веществ и микроорганизмов в которых превышает нормативы допустимого воздействия на водные объекты.</w:t>
      </w:r>
    </w:p>
    <w:p w:rsidR="000972D0" w:rsidRPr="00660B1E" w:rsidRDefault="000972D0" w:rsidP="00837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Объекты, предназначенные для транспортирования и хранения добытых полезных ископаемых, должны быть оборудованы средствами предотвращения загрязнения болот и контрольно-измерительной аппаратурой для обнаружения загрязнения.</w:t>
      </w:r>
    </w:p>
    <w:p w:rsidR="00660B1E" w:rsidRPr="00660B1E" w:rsidRDefault="00660B1E" w:rsidP="00837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B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внесенными  изменениями определено, что п</w:t>
      </w:r>
      <w:r w:rsidR="000972D0" w:rsidRPr="0066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добыче торфа и других полезных ископаемых болото или его часть может утрачивать </w:t>
      </w:r>
      <w:r w:rsidR="000972D0" w:rsidRPr="00660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режим водного объекта в результате полной или частичной выработки торфа, полной или частичной замены его материалами естественного или техногенного происхождения, в том числе подстилающими болото отложениями. </w:t>
      </w:r>
    </w:p>
    <w:p w:rsidR="000972D0" w:rsidRPr="00660B1E" w:rsidRDefault="000972D0" w:rsidP="00837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использования болота или его части проводится их рекультивация преимущественно путем обводнения и искусственного заболачивания.</w:t>
      </w:r>
    </w:p>
    <w:p w:rsidR="000972D0" w:rsidRPr="00660B1E" w:rsidRDefault="00660B1E" w:rsidP="00837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0B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Рассмотренным Федеральным законом внесены изменения и в с</w:t>
      </w:r>
      <w:r w:rsidR="000972D0" w:rsidRPr="0066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татью 5 Федерального закона от 3 июня 2006 года </w:t>
      </w:r>
      <w:r w:rsidRPr="0066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972D0" w:rsidRPr="00660B1E">
        <w:rPr>
          <w:rFonts w:ascii="Times New Roman" w:eastAsia="Times New Roman" w:hAnsi="Times New Roman" w:cs="Times New Roman"/>
          <w:sz w:val="28"/>
          <w:szCs w:val="28"/>
          <w:lang w:eastAsia="ru-RU"/>
        </w:rPr>
        <w:t>73-ФЗ</w:t>
      </w:r>
      <w:r w:rsidRPr="0066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0972D0" w:rsidRPr="00660B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 Водно</w:t>
      </w:r>
      <w:r w:rsidRPr="00660B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Федерации»</w:t>
      </w:r>
      <w:r w:rsidR="000972D0" w:rsidRPr="0066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B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0972D0" w:rsidRPr="00660B1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ействие решений о предоставлении болот в пользование для целей разведки и добычи полезных ископаемых, принятых до дня вступления в силу пункта 2.2 части 4 статьи 11 Водного кодекса Российской Федерации</w:t>
      </w:r>
      <w:r w:rsidRPr="0066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 есть до 11.06.2021</w:t>
      </w:r>
      <w:r w:rsidR="000972D0" w:rsidRPr="00660B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прекращается</w:t>
      </w:r>
      <w:r w:rsidRPr="00660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60B1E" w:rsidRPr="00660B1E" w:rsidRDefault="00660B1E" w:rsidP="00837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B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вступают в силу с 09.12.2021.</w:t>
      </w:r>
    </w:p>
    <w:p w:rsidR="00660B1E" w:rsidRPr="00660B1E" w:rsidRDefault="00660B1E" w:rsidP="00660B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D0" w:rsidRPr="00660B1E" w:rsidRDefault="000972D0" w:rsidP="00097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B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72D0" w:rsidRPr="00660B1E" w:rsidRDefault="00660B1E">
      <w:pPr>
        <w:rPr>
          <w:rFonts w:ascii="Times New Roman" w:hAnsi="Times New Roman" w:cs="Times New Roman"/>
          <w:sz w:val="28"/>
          <w:szCs w:val="28"/>
        </w:rPr>
      </w:pPr>
      <w:r w:rsidRPr="00660B1E">
        <w:rPr>
          <w:rFonts w:ascii="Times New Roman" w:hAnsi="Times New Roman" w:cs="Times New Roman"/>
          <w:sz w:val="28"/>
          <w:szCs w:val="28"/>
        </w:rPr>
        <w:t xml:space="preserve">Природоохранный прокурор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0B1E">
        <w:rPr>
          <w:rFonts w:ascii="Times New Roman" w:hAnsi="Times New Roman" w:cs="Times New Roman"/>
          <w:sz w:val="28"/>
          <w:szCs w:val="28"/>
        </w:rPr>
        <w:t xml:space="preserve">  Э.Д. Кокешов</w:t>
      </w:r>
    </w:p>
    <w:sectPr w:rsidR="000972D0" w:rsidRPr="00660B1E" w:rsidSect="00660B1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B1E" w:rsidRDefault="00660B1E" w:rsidP="00660B1E">
      <w:pPr>
        <w:spacing w:after="0" w:line="240" w:lineRule="auto"/>
      </w:pPr>
      <w:r>
        <w:separator/>
      </w:r>
    </w:p>
  </w:endnote>
  <w:endnote w:type="continuationSeparator" w:id="0">
    <w:p w:rsidR="00660B1E" w:rsidRDefault="00660B1E" w:rsidP="006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B1E" w:rsidRDefault="00660B1E" w:rsidP="00660B1E">
      <w:pPr>
        <w:spacing w:after="0" w:line="240" w:lineRule="auto"/>
      </w:pPr>
      <w:r>
        <w:separator/>
      </w:r>
    </w:p>
  </w:footnote>
  <w:footnote w:type="continuationSeparator" w:id="0">
    <w:p w:rsidR="00660B1E" w:rsidRDefault="00660B1E" w:rsidP="006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2780926"/>
      <w:docPartObj>
        <w:docPartGallery w:val="Page Numbers (Top of Page)"/>
        <w:docPartUnique/>
      </w:docPartObj>
    </w:sdtPr>
    <w:sdtContent>
      <w:p w:rsidR="00660B1E" w:rsidRDefault="00D6314B">
        <w:pPr>
          <w:pStyle w:val="a3"/>
          <w:jc w:val="center"/>
        </w:pPr>
        <w:r>
          <w:fldChar w:fldCharType="begin"/>
        </w:r>
        <w:r w:rsidR="00660B1E">
          <w:instrText>PAGE   \* MERGEFORMAT</w:instrText>
        </w:r>
        <w:r>
          <w:fldChar w:fldCharType="separate"/>
        </w:r>
        <w:r w:rsidR="0083708D">
          <w:rPr>
            <w:noProof/>
          </w:rPr>
          <w:t>2</w:t>
        </w:r>
        <w:r>
          <w:fldChar w:fldCharType="end"/>
        </w:r>
      </w:p>
    </w:sdtContent>
  </w:sdt>
  <w:p w:rsidR="00660B1E" w:rsidRDefault="00660B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A1F"/>
    <w:rsid w:val="000972D0"/>
    <w:rsid w:val="004D123F"/>
    <w:rsid w:val="00660B1E"/>
    <w:rsid w:val="0083708D"/>
    <w:rsid w:val="00954970"/>
    <w:rsid w:val="00D6314B"/>
    <w:rsid w:val="00E0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B1E"/>
  </w:style>
  <w:style w:type="paragraph" w:styleId="a5">
    <w:name w:val="footer"/>
    <w:basedOn w:val="a"/>
    <w:link w:val="a6"/>
    <w:uiPriority w:val="99"/>
    <w:unhideWhenUsed/>
    <w:rsid w:val="0066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Дарья Сергеевна</dc:creator>
  <cp:keywords/>
  <dc:description/>
  <cp:lastModifiedBy>Дарья Родионова</cp:lastModifiedBy>
  <cp:revision>4</cp:revision>
  <dcterms:created xsi:type="dcterms:W3CDTF">2021-06-26T15:18:00Z</dcterms:created>
  <dcterms:modified xsi:type="dcterms:W3CDTF">2021-06-28T13:38:00Z</dcterms:modified>
</cp:coreProperties>
</file>