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F13" w:rsidRDefault="0092528A" w:rsidP="00861962">
      <w:pPr>
        <w:suppressAutoHyphens/>
        <w:ind w:left="-567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>Инспекторы Росприроднадзора совершили п</w:t>
      </w:r>
      <w:r w:rsidR="00515F13">
        <w:rPr>
          <w:rFonts w:ascii="Times New Roman" w:hAnsi="Times New Roman" w:cs="Times New Roman"/>
          <w:sz w:val="28"/>
          <w:szCs w:val="28"/>
        </w:rPr>
        <w:t xml:space="preserve">рофилактический визит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15F13">
        <w:rPr>
          <w:rFonts w:ascii="Times New Roman" w:hAnsi="Times New Roman" w:cs="Times New Roman"/>
          <w:sz w:val="28"/>
          <w:szCs w:val="28"/>
        </w:rPr>
        <w:t xml:space="preserve"> </w:t>
      </w:r>
      <w:r w:rsidR="00515F13">
        <w:rPr>
          <w:rFonts w:ascii="Times New Roman" w:hAnsi="Times New Roman" w:cs="Times New Roman"/>
          <w:sz w:val="28"/>
          <w:szCs w:val="28"/>
          <w:lang w:eastAsia="zh-CN"/>
        </w:rPr>
        <w:t xml:space="preserve">АО </w:t>
      </w:r>
      <w:r w:rsidR="00515F13" w:rsidRPr="00A728E9">
        <w:rPr>
          <w:rFonts w:ascii="Times New Roman" w:hAnsi="Times New Roman" w:cs="Times New Roman"/>
          <w:sz w:val="28"/>
          <w:szCs w:val="28"/>
          <w:lang w:eastAsia="zh-CN"/>
        </w:rPr>
        <w:t>«Инвестиционный горнодобывающий холдинг»</w:t>
      </w:r>
    </w:p>
    <w:p w:rsidR="0092528A" w:rsidRDefault="00515F13" w:rsidP="00861962">
      <w:pPr>
        <w:suppressAutoHyphens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528A" w:rsidRPr="0092528A">
        <w:rPr>
          <w:rFonts w:ascii="Times New Roman" w:hAnsi="Times New Roman" w:cs="Times New Roman"/>
          <w:sz w:val="28"/>
          <w:szCs w:val="28"/>
        </w:rPr>
        <w:t xml:space="preserve">02 июня 2023 года </w:t>
      </w:r>
      <w:r w:rsidR="0092528A">
        <w:rPr>
          <w:rFonts w:ascii="Times New Roman" w:hAnsi="Times New Roman" w:cs="Times New Roman"/>
          <w:sz w:val="28"/>
          <w:szCs w:val="28"/>
        </w:rPr>
        <w:t>с</w:t>
      </w:r>
      <w:r w:rsidR="00A728E9" w:rsidRPr="00A728E9">
        <w:rPr>
          <w:rFonts w:ascii="Times New Roman" w:hAnsi="Times New Roman" w:cs="Times New Roman"/>
          <w:sz w:val="28"/>
          <w:szCs w:val="28"/>
        </w:rPr>
        <w:t>отрудники Южно-уральск</w:t>
      </w:r>
      <w:r w:rsidR="00861962">
        <w:rPr>
          <w:rFonts w:ascii="Times New Roman" w:hAnsi="Times New Roman" w:cs="Times New Roman"/>
          <w:sz w:val="28"/>
          <w:szCs w:val="28"/>
        </w:rPr>
        <w:t xml:space="preserve">ого межрегионального управления </w:t>
      </w:r>
      <w:r w:rsidR="00CC7667">
        <w:rPr>
          <w:rFonts w:ascii="Times New Roman" w:hAnsi="Times New Roman" w:cs="Times New Roman"/>
          <w:sz w:val="28"/>
          <w:szCs w:val="28"/>
        </w:rPr>
        <w:t xml:space="preserve">Росприроднадзора </w:t>
      </w:r>
      <w:r w:rsidR="00861962">
        <w:rPr>
          <w:rFonts w:ascii="Times New Roman" w:hAnsi="Times New Roman" w:cs="Times New Roman"/>
          <w:sz w:val="28"/>
          <w:szCs w:val="28"/>
        </w:rPr>
        <w:t xml:space="preserve">в присутствии </w:t>
      </w:r>
      <w:r w:rsidR="00CC7667">
        <w:rPr>
          <w:rFonts w:ascii="Times New Roman" w:hAnsi="Times New Roman" w:cs="Times New Roman"/>
          <w:sz w:val="28"/>
          <w:szCs w:val="28"/>
        </w:rPr>
        <w:t>главного консультанта уполномоченного по защите прав предпринимателей в Республике Башкортостан</w:t>
      </w:r>
      <w:r w:rsidR="0092528A">
        <w:rPr>
          <w:rFonts w:ascii="Times New Roman" w:hAnsi="Times New Roman" w:cs="Times New Roman"/>
          <w:sz w:val="28"/>
          <w:szCs w:val="28"/>
        </w:rPr>
        <w:t xml:space="preserve"> </w:t>
      </w:r>
      <w:r w:rsidR="0092528A" w:rsidRPr="0092528A">
        <w:rPr>
          <w:rFonts w:ascii="Times New Roman" w:hAnsi="Times New Roman" w:cs="Times New Roman"/>
          <w:sz w:val="28"/>
          <w:szCs w:val="28"/>
        </w:rPr>
        <w:t>Вероники</w:t>
      </w:r>
      <w:r w:rsidR="009252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7667">
        <w:rPr>
          <w:rFonts w:ascii="Times New Roman" w:hAnsi="Times New Roman" w:cs="Times New Roman"/>
          <w:sz w:val="28"/>
          <w:szCs w:val="28"/>
        </w:rPr>
        <w:t>Кабировой</w:t>
      </w:r>
      <w:proofErr w:type="spellEnd"/>
      <w:r w:rsidR="00CC7667">
        <w:rPr>
          <w:rFonts w:ascii="Times New Roman" w:hAnsi="Times New Roman" w:cs="Times New Roman"/>
          <w:sz w:val="28"/>
          <w:szCs w:val="28"/>
        </w:rPr>
        <w:t xml:space="preserve"> </w:t>
      </w:r>
      <w:r w:rsidR="00861962">
        <w:rPr>
          <w:rFonts w:ascii="Times New Roman" w:hAnsi="Times New Roman" w:cs="Times New Roman"/>
          <w:sz w:val="28"/>
          <w:szCs w:val="28"/>
        </w:rPr>
        <w:t>прове</w:t>
      </w:r>
      <w:r w:rsidR="0092528A">
        <w:rPr>
          <w:rFonts w:ascii="Times New Roman" w:hAnsi="Times New Roman" w:cs="Times New Roman"/>
          <w:sz w:val="28"/>
          <w:szCs w:val="28"/>
        </w:rPr>
        <w:t>ли</w:t>
      </w:r>
      <w:r w:rsidR="00861962">
        <w:rPr>
          <w:rFonts w:ascii="Times New Roman" w:hAnsi="Times New Roman" w:cs="Times New Roman"/>
          <w:sz w:val="28"/>
          <w:szCs w:val="28"/>
        </w:rPr>
        <w:t xml:space="preserve"> п</w:t>
      </w:r>
      <w:r w:rsidR="00861962" w:rsidRPr="00A728E9">
        <w:rPr>
          <w:rFonts w:ascii="Times New Roman" w:hAnsi="Times New Roman" w:cs="Times New Roman"/>
          <w:sz w:val="28"/>
          <w:szCs w:val="28"/>
          <w:lang w:eastAsia="zh-CN"/>
        </w:rPr>
        <w:t>рофилактический визит</w:t>
      </w:r>
      <w:r w:rsidR="0086196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861962" w:rsidRPr="00A728E9">
        <w:rPr>
          <w:rFonts w:ascii="Times New Roman" w:hAnsi="Times New Roman" w:cs="Times New Roman"/>
          <w:sz w:val="28"/>
          <w:szCs w:val="28"/>
          <w:lang w:eastAsia="zh-CN"/>
        </w:rPr>
        <w:t>в форме видео-конференц-</w:t>
      </w:r>
      <w:r w:rsidR="00CC7667">
        <w:rPr>
          <w:rFonts w:ascii="Times New Roman" w:hAnsi="Times New Roman" w:cs="Times New Roman"/>
          <w:sz w:val="28"/>
          <w:szCs w:val="28"/>
          <w:lang w:eastAsia="zh-CN"/>
        </w:rPr>
        <w:t>связи</w:t>
      </w:r>
      <w:r w:rsidR="0086196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CC7667" w:rsidRPr="00A728E9">
        <w:rPr>
          <w:rFonts w:ascii="Times New Roman" w:hAnsi="Times New Roman" w:cs="Times New Roman"/>
          <w:sz w:val="28"/>
          <w:szCs w:val="28"/>
          <w:lang w:eastAsia="zh-CN"/>
        </w:rPr>
        <w:t>в отношении</w:t>
      </w:r>
      <w:r w:rsidR="00CC7667">
        <w:rPr>
          <w:rFonts w:ascii="Times New Roman" w:hAnsi="Times New Roman" w:cs="Times New Roman"/>
          <w:sz w:val="28"/>
          <w:szCs w:val="28"/>
        </w:rPr>
        <w:t xml:space="preserve"> </w:t>
      </w:r>
      <w:r w:rsidR="00CC7667">
        <w:rPr>
          <w:rFonts w:ascii="Times New Roman" w:hAnsi="Times New Roman" w:cs="Times New Roman"/>
          <w:sz w:val="28"/>
          <w:szCs w:val="28"/>
          <w:lang w:eastAsia="zh-CN"/>
        </w:rPr>
        <w:t xml:space="preserve">АО </w:t>
      </w:r>
      <w:r w:rsidR="00CC7667" w:rsidRPr="00A728E9">
        <w:rPr>
          <w:rFonts w:ascii="Times New Roman" w:hAnsi="Times New Roman" w:cs="Times New Roman"/>
          <w:sz w:val="28"/>
          <w:szCs w:val="28"/>
          <w:lang w:eastAsia="zh-CN"/>
        </w:rPr>
        <w:t>«Инвестиционный горнодобывающий холдинг»</w:t>
      </w:r>
      <w:r>
        <w:rPr>
          <w:rFonts w:ascii="Times New Roman" w:hAnsi="Times New Roman" w:cs="Times New Roman"/>
          <w:sz w:val="28"/>
          <w:szCs w:val="28"/>
          <w:lang w:eastAsia="zh-CN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8E9" w:rsidRDefault="00A728E9" w:rsidP="00861962">
      <w:pPr>
        <w:suppressAutoHyphens/>
        <w:ind w:left="-567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15F13" w:rsidRPr="00A728E9">
        <w:rPr>
          <w:rFonts w:ascii="Times New Roman" w:hAnsi="Times New Roman" w:cs="Times New Roman"/>
          <w:sz w:val="28"/>
          <w:szCs w:val="28"/>
        </w:rPr>
        <w:t>рамках осуществления федерального государственного геологического надзора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были </w:t>
      </w:r>
      <w:r w:rsidR="0092528A">
        <w:rPr>
          <w:rFonts w:ascii="Times New Roman" w:hAnsi="Times New Roman" w:cs="Times New Roman"/>
          <w:sz w:val="28"/>
          <w:szCs w:val="28"/>
          <w:lang w:eastAsia="zh-CN"/>
        </w:rPr>
        <w:t xml:space="preserve">рассмотрены </w:t>
      </w:r>
      <w:bookmarkStart w:id="0" w:name="_GoBack"/>
      <w:bookmarkEnd w:id="0"/>
      <w:r w:rsidR="00861962">
        <w:rPr>
          <w:rFonts w:ascii="Times New Roman" w:hAnsi="Times New Roman" w:cs="Times New Roman"/>
          <w:sz w:val="28"/>
          <w:szCs w:val="28"/>
          <w:lang w:eastAsia="zh-CN"/>
        </w:rPr>
        <w:t>обязательные требования, установленные</w:t>
      </w:r>
      <w:r w:rsidRPr="00A728E9">
        <w:rPr>
          <w:rFonts w:ascii="Times New Roman" w:hAnsi="Times New Roman" w:cs="Times New Roman"/>
          <w:sz w:val="28"/>
          <w:szCs w:val="28"/>
          <w:lang w:eastAsia="zh-CN"/>
        </w:rPr>
        <w:t xml:space="preserve"> Законом РФ от 21.02.1992 № 2395-1 «О недрах</w:t>
      </w:r>
      <w:r w:rsidR="00861962">
        <w:rPr>
          <w:rFonts w:ascii="Times New Roman" w:hAnsi="Times New Roman" w:cs="Times New Roman"/>
          <w:sz w:val="28"/>
          <w:szCs w:val="28"/>
          <w:lang w:eastAsia="zh-CN"/>
        </w:rPr>
        <w:t>», а также включенные в перечень нормативно-правовые акты (положения), содержащие</w:t>
      </w:r>
      <w:r w:rsidRPr="00A728E9">
        <w:rPr>
          <w:rFonts w:ascii="Times New Roman" w:hAnsi="Times New Roman" w:cs="Times New Roman"/>
          <w:sz w:val="28"/>
          <w:szCs w:val="28"/>
          <w:lang w:eastAsia="zh-CN"/>
        </w:rPr>
        <w:t xml:space="preserve"> обязат</w:t>
      </w:r>
      <w:r w:rsidR="00861962">
        <w:rPr>
          <w:rFonts w:ascii="Times New Roman" w:hAnsi="Times New Roman" w:cs="Times New Roman"/>
          <w:sz w:val="28"/>
          <w:szCs w:val="28"/>
          <w:lang w:eastAsia="zh-CN"/>
        </w:rPr>
        <w:t xml:space="preserve">ельные требования, утвержденные </w:t>
      </w:r>
      <w:r w:rsidRPr="00A728E9">
        <w:rPr>
          <w:rFonts w:ascii="Times New Roman" w:hAnsi="Times New Roman" w:cs="Times New Roman"/>
          <w:sz w:val="28"/>
          <w:szCs w:val="28"/>
          <w:lang w:eastAsia="zh-CN"/>
        </w:rPr>
        <w:t xml:space="preserve">приказом </w:t>
      </w:r>
      <w:r w:rsidR="00861962">
        <w:rPr>
          <w:rFonts w:ascii="Times New Roman" w:hAnsi="Times New Roman" w:cs="Times New Roman"/>
          <w:sz w:val="28"/>
          <w:szCs w:val="28"/>
          <w:lang w:eastAsia="zh-CN"/>
        </w:rPr>
        <w:t xml:space="preserve">Росприроднадзора </w:t>
      </w:r>
      <w:r w:rsidRPr="00A728E9">
        <w:rPr>
          <w:rFonts w:ascii="Times New Roman" w:hAnsi="Times New Roman" w:cs="Times New Roman"/>
          <w:sz w:val="28"/>
          <w:szCs w:val="28"/>
          <w:lang w:eastAsia="zh-CN"/>
        </w:rPr>
        <w:t>от 30.12.2020 №1839.</w:t>
      </w:r>
      <w:r w:rsidR="0086196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 w:rsidR="00A728E9" w:rsidRPr="006E13D6" w:rsidRDefault="00515F13" w:rsidP="006E13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851064"/>
            <wp:effectExtent l="0" t="0" r="3175" b="0"/>
            <wp:docPr id="1" name="Рисунок 1" descr="C:\Users\mukhametshina.os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khametshina.os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8E9" w:rsidRPr="006E1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839"/>
    <w:rsid w:val="002A4D21"/>
    <w:rsid w:val="00515F13"/>
    <w:rsid w:val="006E13D6"/>
    <w:rsid w:val="007C0839"/>
    <w:rsid w:val="00861962"/>
    <w:rsid w:val="0092528A"/>
    <w:rsid w:val="00A728E9"/>
    <w:rsid w:val="00A94B25"/>
    <w:rsid w:val="00AD69EF"/>
    <w:rsid w:val="00CC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DCD598-E1FE-465C-96E2-D4E11C64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rsid w:val="00A728E9"/>
    <w:pPr>
      <w:suppressAutoHyphens/>
      <w:spacing w:after="0" w:line="240" w:lineRule="auto"/>
      <w:textAlignment w:val="baseline"/>
    </w:pPr>
    <w:rPr>
      <w:rFonts w:ascii="Times New Roman" w:eastAsia="Times New Roman" w:hAnsi="Times New Roman" w:cs="Calibri"/>
      <w:color w:val="00000A"/>
      <w:sz w:val="24"/>
      <w:szCs w:val="24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515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7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Мухаметшина Оксана Сергеевна</dc:creator>
  <cp:keywords/>
  <dc:description/>
  <cp:lastModifiedBy>Кузин Андрей Валентинович</cp:lastModifiedBy>
  <cp:revision>3</cp:revision>
  <dcterms:created xsi:type="dcterms:W3CDTF">2023-06-06T11:44:00Z</dcterms:created>
  <dcterms:modified xsi:type="dcterms:W3CDTF">2023-06-06T11:50:00Z</dcterms:modified>
</cp:coreProperties>
</file>