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B8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A124B9">
        <w:rPr>
          <w:rFonts w:ascii="Times New Roman" w:hAnsi="Times New Roman" w:cs="Times New Roman"/>
          <w:sz w:val="24"/>
          <w:szCs w:val="24"/>
        </w:rPr>
        <w:t>31.07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A124B9">
        <w:rPr>
          <w:rFonts w:ascii="Times New Roman" w:hAnsi="Times New Roman" w:cs="Times New Roman"/>
          <w:sz w:val="24"/>
          <w:szCs w:val="24"/>
        </w:rPr>
        <w:t>410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 w:rsidRPr="0019467B">
        <w:rPr>
          <w:rFonts w:ascii="Times New Roman" w:hAnsi="Times New Roman" w:cs="Times New Roman"/>
          <w:sz w:val="24"/>
          <w:szCs w:val="24"/>
        </w:rPr>
        <w:t>,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A124B9" w:rsidRPr="00A124B9">
        <w:rPr>
          <w:rFonts w:ascii="Times New Roman" w:hAnsi="Times New Roman" w:cs="Times New Roman"/>
          <w:sz w:val="24"/>
          <w:szCs w:val="24"/>
        </w:rPr>
        <w:t>«Строительство бытового корпуса цеха №42» акционерного общества «Производственное объединение «Северное машиностроительное предприятие»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</w:t>
      </w:r>
      <w:bookmarkStart w:id="0" w:name="_GoBack"/>
      <w:bookmarkEnd w:id="0"/>
      <w:r w:rsidR="00206FAD" w:rsidRPr="00D00DE0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B81714">
        <w:rPr>
          <w:rFonts w:ascii="Times New Roman" w:hAnsi="Times New Roman" w:cs="Times New Roman"/>
          <w:sz w:val="24"/>
          <w:szCs w:val="24"/>
        </w:rPr>
        <w:t>27</w:t>
      </w:r>
      <w:r w:rsidR="00F65346">
        <w:rPr>
          <w:rFonts w:ascii="Times New Roman" w:hAnsi="Times New Roman" w:cs="Times New Roman"/>
          <w:sz w:val="24"/>
          <w:szCs w:val="24"/>
        </w:rPr>
        <w:t>.10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A124B9">
        <w:rPr>
          <w:rFonts w:ascii="Times New Roman" w:hAnsi="Times New Roman" w:cs="Times New Roman"/>
          <w:sz w:val="24"/>
          <w:szCs w:val="24"/>
        </w:rPr>
        <w:t>599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>
        <w:rPr>
          <w:rFonts w:ascii="Times New Roman" w:hAnsi="Times New Roman" w:cs="Times New Roman"/>
          <w:sz w:val="24"/>
          <w:szCs w:val="24"/>
        </w:rPr>
        <w:t xml:space="preserve"> утверждено заключение экспертной комиссии государственной экологической экспертизы</w:t>
      </w:r>
      <w:r w:rsidR="00452716" w:rsidRPr="00697664">
        <w:rPr>
          <w:rFonts w:ascii="Times New Roman" w:hAnsi="Times New Roman" w:cs="Times New Roman"/>
          <w:sz w:val="24"/>
          <w:szCs w:val="24"/>
        </w:rPr>
        <w:t>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AC1E73">
        <w:rPr>
          <w:rFonts w:ascii="Times New Roman" w:hAnsi="Times New Roman" w:cs="Times New Roman"/>
          <w:sz w:val="24"/>
          <w:szCs w:val="24"/>
        </w:rPr>
        <w:t>не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C43B7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9467B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24B9"/>
    <w:rsid w:val="00A150A0"/>
    <w:rsid w:val="00A15E93"/>
    <w:rsid w:val="00A16EEB"/>
    <w:rsid w:val="00A51ED7"/>
    <w:rsid w:val="00A52564"/>
    <w:rsid w:val="00A921FC"/>
    <w:rsid w:val="00A9538E"/>
    <w:rsid w:val="00AA105E"/>
    <w:rsid w:val="00AC1E73"/>
    <w:rsid w:val="00AC5647"/>
    <w:rsid w:val="00AE1891"/>
    <w:rsid w:val="00B07918"/>
    <w:rsid w:val="00B10967"/>
    <w:rsid w:val="00B27A05"/>
    <w:rsid w:val="00B34E51"/>
    <w:rsid w:val="00B50299"/>
    <w:rsid w:val="00B56E47"/>
    <w:rsid w:val="00B81714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2374F"/>
    <w:rsid w:val="00D41FF7"/>
    <w:rsid w:val="00D701CF"/>
    <w:rsid w:val="00D70EE9"/>
    <w:rsid w:val="00D716E0"/>
    <w:rsid w:val="00D71D30"/>
    <w:rsid w:val="00DF087E"/>
    <w:rsid w:val="00E11963"/>
    <w:rsid w:val="00E37B55"/>
    <w:rsid w:val="00E41D4D"/>
    <w:rsid w:val="00E7592A"/>
    <w:rsid w:val="00E81277"/>
    <w:rsid w:val="00E85B4E"/>
    <w:rsid w:val="00E9062E"/>
    <w:rsid w:val="00F0111B"/>
    <w:rsid w:val="00F65346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56F1"/>
  <w15:docId w15:val="{22CE29BF-D8B1-402D-80B8-F48D4579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Игнатьев</cp:lastModifiedBy>
  <cp:revision>2</cp:revision>
  <cp:lastPrinted>2021-08-25T14:23:00Z</cp:lastPrinted>
  <dcterms:created xsi:type="dcterms:W3CDTF">2023-10-29T11:45:00Z</dcterms:created>
  <dcterms:modified xsi:type="dcterms:W3CDTF">2023-10-29T11:45:00Z</dcterms:modified>
</cp:coreProperties>
</file>