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01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5"/>
        <w:gridCol w:w="925"/>
        <w:gridCol w:w="740"/>
        <w:gridCol w:w="1818"/>
        <w:gridCol w:w="1762"/>
        <w:gridCol w:w="1520"/>
        <w:gridCol w:w="1202"/>
        <w:gridCol w:w="837"/>
        <w:gridCol w:w="920"/>
      </w:tblGrid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 заключения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 включения в реестр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Заявитель экспертизы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Сведения об органе, проводившем государственную экологическую экспертизу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Реквизиты приказа (решение) органа, проводившего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Результат проведения государственной экологической экспертизы с указанием срока действия в случае утверждения положительного заключения государственной экологической экспертизы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Сведения о вступившем в законную силу решении суда о признании заключения государственной экологической экспертизы недействительным или судебного акта об отмене такого решения суда</w:t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025-1-1879П-26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«Здание многофункционального торгово-делового центра, расположенное по адресу: Иркутская область, г. Иркутск, ул. Ширямова, кадастровый номер земельного участка 38:36:000024:558»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«Экопроект»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3-П от 12.01.2026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025-1-0016П-26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«Административные здания со встроенным гаражом 1,2 очередь»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instrText xml:space="preserve"> HYPERLINK "https://gee.fsrpn.ru/Nui/ViewModule.aspx" \l "CardModuleV2/AccountPageV2/edit/28eb99b0-2457-4da9-9474-97e3722e7c21"</w:instrText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fldChar w:fldCharType="separate"/>
            </w:r>
            <w:r>
              <w:rPr>
                <w:rStyle w:val="Hyper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«Сибирский стандарт»</w:t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fldChar w:fldCharType="end"/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6-П от 13.01.2026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081-1-0013П-26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«Республика Бурятия, Прибайкальский муниципальный район, сельское поселение Туркинское, участок Пески, кадастровый номер земельного участка: 03:16:440101:588, Локальный общественный центр»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instrText xml:space="preserve"> HYPERLINK "https://gee.fsrpn.ru/Nui/ViewModule.aspx" \l "CardModuleV2/AccountPageV2/edit/28eb99b0-2457-4da9-9474-97e3722e7c21"</w:instrText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fldChar w:fldCharType="separate"/>
            </w:r>
            <w:r>
              <w:rPr>
                <w:rStyle w:val="Hyper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«Сибирский стандарт»</w:t>
            </w:r>
            <w:r>
              <w:rPr>
                <w:rStyle w:val="Hyperlink"/>
                <w:sz w:val="20"/>
                <w:u w:val="none"/>
                <w:kern w:val="0"/>
                <w:shd w:fill="FFFFFF" w:val="clear"/>
                <w:szCs w:val="20"/>
                <w:rFonts w:eastAsia="Calibri" w:cs="Times New Roman" w:ascii="Times New Roman" w:hAnsi="Times New Roman"/>
                <w:color w:val="000000"/>
                <w:lang w:val="ru-RU" w:eastAsia="en-US" w:bidi="ar-SA"/>
              </w:rPr>
              <w:fldChar w:fldCharType="end"/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7-П от 13.01.2026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025-1-0014П-26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«Склад, расположенный на земельном участке с кадастровым номером 38:36:000005:35223»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«Экопроект»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8-П от 13.01.2026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025-1-0015П-26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13.01.2026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«Магазин по адресу: г. Иркутск, ул. Старо-Кузьмихинская»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ООО «Сибирский стандарт»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9-П от 13.01.2026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025-1-0041П-26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19.01.2026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«Магазин спецтехники в пос. Мамоны Иркутского района»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«ИПЦ»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20-П от 19.01.2026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025-1-0042П-26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19.01.2026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«Административно-складской комплекс в пос. Мамоны Иркутского района, расположенный на З.У. 38:06:130821:3142»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«ИПЦ»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21-П от 19.01.2026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025-1-0059П-26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21.01.2026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«Здание кафе по адресу: Иркутская область, г. Иркутск, ул. Тельмана, д. 90-а»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«Сибирский стандарт»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31-П от 21.01.2026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081-1-0064О-26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«Строительство площадки временного размещения ТКО до 11 месяцев в п.Кичера, в том числе проектирование»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ООО «Алексгрупп»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46-П от 22.01.2026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Отрицательное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025-1-0067П-26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23.01.2026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«Строительство комплекса обработки, утилизации и захоронения твердых коммунальных отходов на территории Эхирит-Булагатского района»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«ЦПИСРР Вестлайн»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49-П от 23.01.2026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025-1-0093П-26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29.01.2026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«Здание склада продовольственных и непродовольственных товаров, расположенное по адресу: Иркутский район, д. Малая Еланка»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nternetLink"/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u w:val="none"/>
                <w:shd w:fill="FFFFFF" w:val="clear"/>
                <w:lang w:val="ru-RU" w:eastAsia="en-US" w:bidi="ar-SA"/>
              </w:rPr>
              <w:t>ООО «Сибирский стандарт»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58-П от 29.01.2026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925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025-1-0102П-26</w:t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30.01.2026</w:t>
            </w:r>
          </w:p>
        </w:tc>
        <w:tc>
          <w:tcPr>
            <w:tcW w:w="1818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«Распределительный Центр для нужд торговой сети «Пятерочка» по адресу: Иркутская область, муниципальный район Иркутский, сельское поселение Мамонское, с. Мамоны»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ООО «Сибирский стандарт»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61-П от 30.01.2026</w:t>
            </w:r>
          </w:p>
        </w:tc>
        <w:tc>
          <w:tcPr>
            <w:tcW w:w="837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положительное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081-1-0116П-26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03.02.2026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ПС 110 кВ Бурводстрой в рамках реализации ФП «Чистый воздух»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«Сетьстройпроект»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67-П от 03.02.2026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081-1-0142П-26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электрических сетей в рамках перевода частных домовладений г. Улан-Удэ на электроотопление: Реконструкция сетей электроснабжения 0,4-10 кВ в СНТ «Сибиряк», СНТ «Профсоюзник», СНТ Урожай» Левобережной части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«Сетьстройпроект»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75-П от 10.02.2026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025-1-0145П-26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«Офисное здание, расположенное по адресу: Иркутская область, Иркутский район, п. Молодежный, ул. Черных 7, на земельном участке с кадастровым номером 38:06:140701:521»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«АйкьюЭколоджи»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76-П от 10.02.2026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025-1-0143П-26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автомобильной дороги необщего пользования от ОФ «Касьяновской» до промплощадки №1 ООО «Разрез Вознесенский»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«ИК Центрпроект»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77-П от  10.02.2026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081-1-0152О-26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площадки накопления твердых коммунальных отходов до 11 месяцев (с установкой мусороперегрузочной станции) на территории муниципального образования «город Северобайкальск»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«Алексгрупп»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80-П от 11.02.2026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081-1-0163П-26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объектов электросетевого имущества (ЛЭП 0,4-10 кВ, ТП 6-10 кВ) филиала ПАО «Россети Сибирь»– «Бурятэнерго», АО «Улан-Удээнерго» в левобережной части г. Улан-Удэ, в рамках реализации ФП «Чистый воздух»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«Инэка-Консалтинг»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86-П от 13.02.2026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081-1-0164П-26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«Разработка проектной и рабочей документации по реконструкции, строительству объектов электросетевого имущества (ЛЭП 0,4-10 кВ, ТП 10 кВ) в микрорайоне Забайкальский, ДНТ «Перспектива, мкр. Светлый»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«Инэка-Консалтинг»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87-П от 13.02.2026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081-1-0185О-26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«Площадка временного накопления ТКО до 11 месяцев, включая мобильную станцию по перегрузке твердых бытовых отходов в пгт Усть-Баргузин Баргузинского района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«Алексгрупп»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91-П от 17.02.2026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025-1-0186П-26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«Магазин, расположенный по адресу: Иркутская область, Шелеховский район, с. Баклаши, ул. Ольховая, 1 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«Сиблидер»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93-П от 17.02.2026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076-1-0207О-26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«АЗС по адресу: Забайкальский край, г. Петровск-Забайкальский»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«Тимян»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98-П от 19.02.2026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081-1-0217П-26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электрических сетей в рамках перевода частных домовладений г. Улан-Удэ на электроотопление: Реконструкция сетей электроснабжения 0,4-10 кВ Левобережной части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«Сетьстройпроект»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102-П от 24.02.2026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081-1-0218П-26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«Разработка проектной и рабочей документации по реконструкции электрических сетей в рамках перевода частных домовладений г. Улан-Удэ на электроотопление: мкр. Забайкальский»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«Сетьстройпроект»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103-П от 24.02.2026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025-1-0226П-26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административно-бытового корпуса 127 ЗШП для размещения ИТР под программу МС-21»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«Авиапромпроект»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105-П от 25.02.2026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025-1-0237П-26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26.02.2026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«Объект коммунальной инфраструктуры: производственное здание с комплексом водопроводных сооружений для подачи глубинной воды в систему хоз-питьевого водоснабжения р.п. Листвянка Иркутского района»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«Сибирский стандарт»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111-П от 26.02.2026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076-1-0251П-26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02.03.2026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автомобильного путепровода,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пересекающего железнодорожные пути на км 5638 пк 0 м 50 станции Улан-Удэ Восточно-Сибирской железной дороги»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«Югдорпроект»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119-П от 02.03.2026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025-1-0327П-26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13.03.2026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«Объект временного проживания «Апарт-отель в пер. Пионерском г. Иркутска»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152-П от 13.03.2026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025-1-0331П-26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16.03.2026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дополнительных площадей для заготовительно-штамповочного производства»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«ЦПИСРР «ВЕСТЛАЙН»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156-П от 16.03.2026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081-1-0339П-26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17.03.2026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ПС 110 кВ Южная в рамках реализации ФП «Чистый воздух»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«Сиблидер»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174-П от 17.03.2026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025-1-0415П-26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30.03.2026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«Дымовая труба высотой 130 м»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«Сиблидер»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280-П от 30.2026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081-1-0473П-26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01.04.2026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ПС 110 кВ Культурная с установкой двух силовых трансформаторов 110/6 кВ номинальной мощностью 16 МВА каждый. Строительство двух отпаечных ВЛ 110 кВ от ВЛ 110 кВ Медведчиково – Северная с отпайками I цепь (МС3-183) и ВЛ 110 кВ Медведчиково –Северная с отпайками II цепь (МС-184) до ПС 110 кВ Культурная»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«СетьСтройПроект»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294-П от 01.04.2026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025-1-0504П-26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«Технологическое присоединение ЭПУ по адресу: Иркутская область, Слюдянский район, Кругобайкальская железная дорога, 80 км, кадастровый номер 38:25:000000:517, Мысовская ЭЧ, ООО «Парк-отель Бурдугуз» Восточно-Сибирской железной дорог»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ОАО «РЖД»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302-П от 07.04.2026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025-1-0527П-26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локальных очистных сооружений, установленных на ливневом выпуске № 5 ливневой канализации на территории г. Ангарска»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«Автодорпроект»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312-П от 10.04.2026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081-1-0549П-26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«Центр по обслуживанию автотранспорта по ул. Шанхай в с. Эрхирик Заиграевского района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«Экоцентр»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326-П от 14.04.2026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076-1-0564П-26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«Проект разработки Олонь-Шибирского  каменноугольного месторождения»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«УПР АО «Красноярскуголь»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331-П от 15.04.2026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025-1-0578П-26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«Вынос существующих отпаек ВЛ-215 и ВЛ-216 на Иркутскую ТЭЦ-11 для освобождения территории под строительство объекта «Электростанция Иркутская ТЭЦ-11 (блоки 10, 11, 12)»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«Иркутскэнергопроект»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335-П от 17.04.2026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081-1-0617П-26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мусоросортировочной станции в г. Улан-Удэ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ГКУ РБ "УКС ПРБ"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345-П от 24.04.2026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025-1-0626П-26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27.04.2026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«База отдыха на земельном участке с кадастровым номером 38:13:000019:994»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«АйкьюЭколоджи»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348-П от 27.04.2026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025-1-0648П-26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«Магазин, расположенный на земельном участке с кадастровым номером 38:07:020208:691»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357-П от 30.04.2026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025-1-0653П-26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«Многоквартирный жилой дом  по адресу: г. Иркутск, ул. Набережная Иркута»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«Эй-Пи-Центр»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358-П от 04.05.2026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081-1-0654О-26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«Создание искусственного земельного участка на р. Уда в г. Улан-Удэ Республики Бурятия, в том числе благоустройство»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ГКУ РБ "УКС ПРБ"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360-П от 04.05.2026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081-1-0663П-26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«Служебный гараж по ул. Туполева в Железнодорожном районе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"РегионИнвестСтрой"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362-П от 05.05.2026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025-1-0664П-26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«Магазин, расположенный по адресу: Российская Федерация, Иркутская область, муниципальный район Иркутский, городское поселение Марковское, рабочий поселок Маркова, территория СНТ «Воин», земельный участок 5»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"ЭКОПРОЕКТ"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363-П от 05.05.2026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081-1-0671П-26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«Тепличный комбинат ООО «ТК «Гусиноозерский» с инженерными коммуникациями для круглогодичного выращивания овощей, расположенный в Республике Бурятия, Селенгинский район, г. Гусиноозерск» «Энергоцентр-ПС 220/10 кВ ТК «Гусиноозерский» с отпайкой от ВЛ 220 кВ Гусиноозерская ГРЭС-Мухоршибирь (ГМШ-260)»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«ТК «Гусиноозерский»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365-П от 07.05.2026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025-1-0677П-26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ВЛ 110 кВ Никольск - Усть-Орда с заменой провода АС-95/16 на провод c большей пропускной способностью протяженностью 21,5 км»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br/>
              <w:t>ООО "СИБИРСКИЙ СТАНДАРТ"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366-П от 08.05.2026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081-1-0686П-26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канализационно-очистных сооружений в п. Большое Голоустное в Иркутском районе»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«Горизонт»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372-П от 13.05.2026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025-1-0703П-26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«Гостиница для собак на земельном участке с кадастровым номером 38:27:000302:1132»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«АйкьюЭколоджи»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383-П от 15.05.2026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081-1-0709П-26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ПС 110 кВ Энергетик в рамках  реализации первого этапа ФП «Чистый воздух»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«Сиблидер»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386-П от 18.05.2026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081-1-0710П-26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ПС 35 кВ АРЗ в рамках реализации  ФП «Чистый воздух» г. Улан-Удэ»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«Сиблидер»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387-П от 18.05.2026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081-1-0735П-26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здания магазина по ул. Рабочая в г. Северобайкальск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391-П от 21.05.2026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081-1-0761О-26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«Инженерная защита вновь образуемого земельного участка, в районе строительства Межвузовского кампуса мирового уровня «Байкал» от негативного воздействия вод р. Уда в г. Улан-Удэ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ГКУ РБ «УКС ПРБ»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408-П от 27.05.2026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Отрицательное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076-1-0777П-26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29.05.2026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«Расходы на мероприятия по повышению уровня обустройства автомобильных дорог федерального значения. Устройство стационарного электрического освещения и тротуаров на автомобильной дороге Р-258 «Байкал» Иркутск-Улан-Удэ-Чита на участках км 386+300 - км 389+300 (н.п. Троицкое), км 439+550 - км 442+200 (н.п. Сотниково), км 500+000 - км 501+800 (н.п. Бурнашево), км 355+400 - км 356+000, км 374+000 - км 374+400, км 556+100 -км 556+900, км 638+900 - км 639+450, Республика Бурятия, Забайкальский край»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«Югдорпроект»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411-П от 29.05.2026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025-1-0804П-26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04.06.2026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«Здание делового управления по ул. Баррикад, г. Иркутск»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«АйкьюЭколоджи»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417-П от 04.06.2026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081-1-0813П-26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05.06.2026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«Производственная база НГК РАН (вспомогательный объект)»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ОКП «АРС»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423-П от 05.06.2026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025-1-0861П-26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«Реконструкция административного здания под гостиничный комплекс по адресу: Иркутская область, г. Иркутск, ул. Сухэ-Батора, 4»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«Профизыскания»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434-П от 17.06.2026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025-1-0916П-26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«Кафе в г. Байкальске, Иркутской области, Слюдянского района на км 143+250 федеральной автомобильной дороги М-55 «Байкал»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«Эй-Пи-Центр»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460-П от 29.06.2026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025-1-0917П-26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«Гостиница по ул. Карла Маркса в г. Иркутске»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«Сибирский стандарт»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461-П от 29.06.2026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081-1-0922П-26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30.06.2026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здания кафе по ул. Мира в г. Северобайкальск Республики Бурятия»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467-П от 30.06.2026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025-1-0967П-26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09.07.2026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«Объект гостиничного обслуживания на земельном участке с кадастровым номером 38:36:000034:22199»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489-П от 09.07.2026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025-1-0977П-26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10.07.2026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«Строительство ПС 35/6 кВ «ГПП-2» с ВЛ-35 кВ в г. Усолье-Сибирское»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«АйкьюЭколоджи»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492-П от 10.07.2026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025-1-1001П-26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14.07.2026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«Гостиница по адресу: Иркутская область, г. Иркутск, мкр. Солнечный»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501-П от 14.07.2026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025-1-1018П-26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16.07.2026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«Гостиничный комплекс «Байкальск-lodge» расположенный по адресу: Российская Федерация, Иркутская область, Слюдянский район, г. Байкальск, кадастровый номер 38:25:020102:5209»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«Экопроект»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503-П от 16.07.2026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92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025-1-1031П-26</w:t>
            </w:r>
          </w:p>
        </w:tc>
        <w:tc>
          <w:tcPr>
            <w:tcW w:w="7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17.07.2026</w:t>
            </w:r>
          </w:p>
        </w:tc>
        <w:tc>
          <w:tcPr>
            <w:tcW w:w="18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«ТЕПЛОСЕТЬ по ул. СОВЕТСКОЙ. Инв.№ ИЭ3030036. ТМ № 2 от ТЭЦ-9 ул. Советская от ТК-15а до ТК-16а. Реконструкция (со строительством полупроходного канала через ул. Горького)»</w:t>
            </w:r>
          </w:p>
        </w:tc>
        <w:tc>
          <w:tcPr>
            <w:tcW w:w="1762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ООО «ИркутскЭнергоПроект»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  <w:tc>
          <w:tcPr>
            <w:tcW w:w="12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504-П от 17.07.2026</w:t>
            </w:r>
          </w:p>
        </w:tc>
        <w:tc>
          <w:tcPr>
            <w:tcW w:w="83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Положительное</w:t>
            </w:r>
          </w:p>
        </w:tc>
        <w:tc>
          <w:tcPr>
            <w:tcW w:w="9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6"/>
        <w:gridCol w:w="5239"/>
        <w:gridCol w:w="3213"/>
      </w:tblGrid>
      <w:tr>
        <w:trPr/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025-1-1059П-26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22.07.2026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«Строительство гостевого дома в с. Выдрино Республики Бурятия»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«Сиблидер»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22.07.2026  № 517-П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(22.07.2031)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36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6"/>
        <w:gridCol w:w="5239"/>
        <w:gridCol w:w="3213"/>
      </w:tblGrid>
      <w:tr>
        <w:trPr/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025-1-1091П-26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29.07.2026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«Реконструкция системы водоснабжения с. Савватеевка Ангарского городского округа с включением в схему резервуаров чистой воды»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«Иркутское проектное бюро»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29.07.2026  № 535-П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(29.07.2031)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6"/>
        <w:gridCol w:w="5239"/>
        <w:gridCol w:w="3213"/>
      </w:tblGrid>
      <w:tr>
        <w:trPr/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081-1-1098П-26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30.07.2026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«Строительство энергоблока №1 на Улан-Удэнской ТЭЦ-2»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«ТГК-14»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30.07.2026  № 535-П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(30.07.2031)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6"/>
        <w:gridCol w:w="5239"/>
        <w:gridCol w:w="3213"/>
      </w:tblGrid>
      <w:tr>
        <w:trPr/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076-1-1122П-26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03.08.2026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«АЗС по адресу: Забайкальский край, г. Петровск-Забайкальский»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«Тимян»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03.08.2026  № 544-П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(03.08.2031)</w:t>
            </w:r>
          </w:p>
        </w:tc>
      </w:tr>
      <w:tr>
        <w:trPr/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025-1-1239П-26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21.08.2026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«Нежилое здание на земельном участке с кадастровым № 38:06:100102:168, расположенное по адресу: Иркутская область, муниципальный район Иркутский, с. Хомутово, ул. Тополиная, 3»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«АйкьюЭколоджи»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21.08.2026  № 584-П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(21.08.2031)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081-1-1254П-26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25.08.2026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«Здание делового управления по пр. Автомобилистов в г. Улан-Удэ»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«Экоцентр»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25.08.2026  № 587-П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(25.08.2031)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081-1-1290П-26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03.09.2026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«Строительство магазина по ул. Студенческая в г. Северобайкальск Республики Бурятия»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«ЭКОПРОЕКТ»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03.09.2026  № 606-П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(03.09.2031)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025-1-1341П-26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14.09.2026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«Строительство здания блока ремонтных мастерских»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«ИркутскЭнергоПроект»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14.09.2026  № 623-П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(14.09.2031)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025-1-1375П-26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21.09.2026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«Ремонтно-складской комплекс по адресу: Российская Федерация, Иркутская область, муниципальный район Иркутский, сельское поселение Мамонское, село Мамоны, ул. Центральная, земельный участок 43а»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«ЭКОПРОЕКТ»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21.09.2026  № 633-П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(21.09.2031)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025-1-1386П-26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22.09.2026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«Торговый центр на улице Челябинская в г. Иркутске»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«АйкьюЭколоджи»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22.09.2026  № 636-П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(22.09.2031)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025-1-1481П-26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05.10.2026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«Гостиница на ул. Российской в г. Иркутске»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«ЭКОПРОЕКТ»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05.10.2026  № 657-П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(05.10.2031)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025-1-1490П-26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06.10.2026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«Тепломагистраль №4 РК «Свердловская» - «Правый берег». Участок тепловой сети от 4ТП-6 до э/к «Байкальская». Инвентарный номер 22131369»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ООО «ИркутскЭнергоПроект»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06.10.2026  № 664-П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(06.10.2031)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6"/>
        <w:gridCol w:w="5606"/>
        <w:gridCol w:w="3066"/>
      </w:tblGrid>
      <w:tr>
        <w:trPr/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pageBreakBefore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по порядку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поля формы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заключения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076-1-1523П-26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Дата включения в реестр выданных заключений государственной экологической экспертизы сведений о заключении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13.10.2026</w:t>
            </w:r>
          </w:p>
        </w:tc>
      </w:tr>
      <w:tr>
        <w:trPr>
          <w:trHeight w:val="2447" w:hRule="atLeast"/>
        </w:trPr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объекта государственной экологической экспертизы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«Примыкание путей необщего пользования индивидуального предпринимателя Юй Ю.С. к путям необщего пользования на станции Жипхеген»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заказчика, представившего документы и (или) документацию на государственную экологическую экспертизу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Индивидуальный предприниматель Юй Юлия Станиславовна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Уполномоченный орган, проводивший государственную экологическую экспертизу (Федеральная служба по надзору в сфере природопользования (ее территориальный орган), орган государственной власти субъекта Российской Федерации)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ascii="Times New Roman" w:hAnsi="Times New Roman"/>
                <w:kern w:val="0"/>
                <w:lang w:val="ru-RU" w:eastAsia="en-US" w:bidi="ar-SA"/>
              </w:rPr>
              <w:t>Забайкальское межрегиональное управление Росприроднадзора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Реквизиты приказа (решения) руководителя либо уполномоченного им лица Федеральной службы по надзору в сфере природопользования (ее территориального органа) или органа государственной власти субъекта Российской Федерации об утверждении заключения государственной экологической экспертизы с указанием даты и номера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13.10.2026  № 690-П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Результат проведения государственной экологической экспертизы (с указанием срока действия в случае утверждения положительного заключения государственной экологической экспертизы)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Положительное (13.10.2031)</w:t>
            </w:r>
          </w:p>
        </w:tc>
      </w:tr>
      <w:tr>
        <w:trPr/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Сведения о вступившем в законную силу решении суда о признании заключения ГЭЭ недействительным или судебного акта об отмене такого решения суда (с указанием реквизитов судебного акта, вступившего в законную силу)</w:t>
            </w:r>
          </w:p>
        </w:tc>
        <w:tc>
          <w:tcPr>
            <w:tcW w:w="3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ind w:right="382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803251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34d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0343E-D474-4902-8EBF-210FEA09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Application>LibreOffice/24.2.4.1$Linux_X86_64 LibreOffice_project/420$Build-1</Application>
  <AppVersion>15.0000</AppVersion>
  <Pages>30</Pages>
  <Words>4337</Words>
  <Characters>34823</Characters>
  <CharactersWithSpaces>38314</CharactersWithSpaces>
  <Paragraphs>873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2022-03-01T06:57:00Z</dcterms:created>
  <dc:creator>Цыбикова1</dc:creator>
  <dc:description/>
  <dc:language>ru-RU</dc:language>
  <cp:lastModifiedBy/>
  <cp:lastPrinted>2026-09-01T14:54:16Z</cp:lastPrinted>
  <dcterms:modified xsi:type="dcterms:W3CDTF">2026-10-15T09:02:07Z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