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6B" w:rsidRPr="00A512D4" w:rsidRDefault="00C20C6B" w:rsidP="00C20C6B">
      <w:pPr>
        <w:jc w:val="right"/>
        <w:rPr>
          <w:rFonts w:asciiTheme="majorBidi" w:hAnsiTheme="majorBidi" w:cstheme="majorBidi"/>
          <w:bCs/>
        </w:rPr>
      </w:pPr>
    </w:p>
    <w:p w:rsidR="00C20C6B" w:rsidRPr="00A512D4" w:rsidRDefault="00C20C6B" w:rsidP="00A512D4">
      <w:pPr>
        <w:jc w:val="center"/>
        <w:rPr>
          <w:rFonts w:asciiTheme="majorBidi" w:hAnsiTheme="majorBidi" w:cstheme="majorBidi"/>
        </w:rPr>
      </w:pPr>
      <w:r w:rsidRPr="00A512D4">
        <w:rPr>
          <w:rFonts w:asciiTheme="majorBidi" w:hAnsiTheme="majorBidi" w:cstheme="majorBidi"/>
        </w:rPr>
        <w:t>Информация Управления Росприроднадзора</w:t>
      </w:r>
    </w:p>
    <w:p w:rsidR="00C20C6B" w:rsidRPr="00A512D4" w:rsidRDefault="00C20C6B" w:rsidP="00A512D4">
      <w:pPr>
        <w:ind w:firstLine="709"/>
        <w:jc w:val="center"/>
        <w:rPr>
          <w:rFonts w:asciiTheme="majorBidi" w:hAnsiTheme="majorBidi" w:cstheme="majorBidi"/>
          <w:bCs/>
        </w:rPr>
      </w:pPr>
      <w:r w:rsidRPr="00A512D4">
        <w:rPr>
          <w:rFonts w:asciiTheme="majorBidi" w:hAnsiTheme="majorBidi" w:cstheme="majorBidi"/>
          <w:bCs/>
        </w:rPr>
        <w:t>по Тюменской области о контрольно-надзорных мероприятиях</w:t>
      </w:r>
    </w:p>
    <w:p w:rsidR="00C20C6B" w:rsidRPr="00A512D4" w:rsidRDefault="00C20C6B" w:rsidP="00A512D4">
      <w:pPr>
        <w:jc w:val="center"/>
        <w:rPr>
          <w:bCs/>
          <w:color w:val="00B050"/>
        </w:rPr>
      </w:pPr>
      <w:r w:rsidRPr="00A512D4">
        <w:rPr>
          <w:rFonts w:asciiTheme="majorBidi" w:hAnsiTheme="majorBidi" w:cstheme="majorBidi"/>
          <w:bCs/>
        </w:rPr>
        <w:t xml:space="preserve">за период с </w:t>
      </w:r>
      <w:r w:rsidRPr="00A512D4">
        <w:rPr>
          <w:bCs/>
        </w:rPr>
        <w:t>01.11.2017 по 07.11.2017</w:t>
      </w:r>
    </w:p>
    <w:p w:rsidR="00C20C6B" w:rsidRPr="00A512D4" w:rsidRDefault="00C20C6B" w:rsidP="00C20C6B">
      <w:pPr>
        <w:tabs>
          <w:tab w:val="left" w:pos="2868"/>
          <w:tab w:val="center" w:pos="5244"/>
        </w:tabs>
        <w:ind w:firstLine="709"/>
        <w:rPr>
          <w:rFonts w:asciiTheme="majorBidi" w:hAnsiTheme="majorBidi" w:cstheme="majorBidi"/>
          <w:b/>
        </w:rPr>
      </w:pPr>
    </w:p>
    <w:p w:rsidR="00C20C6B" w:rsidRPr="00A512D4" w:rsidRDefault="00C20C6B" w:rsidP="00A512D4">
      <w:pPr>
        <w:tabs>
          <w:tab w:val="left" w:pos="2868"/>
          <w:tab w:val="center" w:pos="5244"/>
        </w:tabs>
        <w:rPr>
          <w:rFonts w:asciiTheme="majorBidi" w:hAnsiTheme="majorBidi" w:cstheme="majorBidi"/>
          <w:b/>
        </w:rPr>
      </w:pPr>
      <w:r w:rsidRPr="00A512D4">
        <w:rPr>
          <w:rFonts w:asciiTheme="majorBidi" w:hAnsiTheme="majorBidi" w:cstheme="majorBidi"/>
          <w:b/>
        </w:rPr>
        <w:t xml:space="preserve">Плановые выездные проверки </w:t>
      </w:r>
    </w:p>
    <w:p w:rsidR="00C20C6B" w:rsidRPr="00A512D4" w:rsidRDefault="00A512D4" w:rsidP="00A512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12.10.2017-09.11.2017 -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="00C20C6B" w:rsidRPr="00A512D4">
        <w:rPr>
          <w:rFonts w:ascii="Times New Roman" w:hAnsi="Times New Roman" w:cs="Times New Roman"/>
          <w:sz w:val="24"/>
          <w:szCs w:val="24"/>
        </w:rPr>
        <w:t>«Производственная компания «Молоко»;</w:t>
      </w:r>
    </w:p>
    <w:p w:rsidR="00C20C6B" w:rsidRPr="00A512D4" w:rsidRDefault="00A512D4" w:rsidP="00A512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17.10.2017-14.11.2017 - </w:t>
      </w:r>
      <w:r w:rsidR="00C20C6B" w:rsidRPr="00A512D4">
        <w:rPr>
          <w:rFonts w:ascii="Times New Roman" w:hAnsi="Times New Roman" w:cs="Times New Roman"/>
          <w:sz w:val="24"/>
          <w:szCs w:val="24"/>
        </w:rPr>
        <w:t>ООО «ЭСАБ Тюмень»;</w:t>
      </w:r>
    </w:p>
    <w:p w:rsidR="00C20C6B" w:rsidRPr="00A512D4" w:rsidRDefault="00A512D4" w:rsidP="00A512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18.10.2017-15.11.2017 - </w:t>
      </w:r>
      <w:r w:rsidR="00C20C6B" w:rsidRPr="00A512D4">
        <w:rPr>
          <w:rFonts w:ascii="Times New Roman" w:hAnsi="Times New Roman" w:cs="Times New Roman"/>
          <w:sz w:val="24"/>
          <w:szCs w:val="24"/>
        </w:rPr>
        <w:t>АО «Медико-санитарная часть «Нефтяник»;</w:t>
      </w:r>
    </w:p>
    <w:p w:rsidR="00C20C6B" w:rsidRPr="00A512D4" w:rsidRDefault="00A512D4" w:rsidP="00A512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30.10.2017-27.11.2017 -</w:t>
      </w:r>
      <w:r w:rsidR="00C20C6B" w:rsidRPr="00A512D4">
        <w:rPr>
          <w:rFonts w:ascii="Times New Roman" w:hAnsi="Times New Roman" w:cs="Times New Roman"/>
          <w:sz w:val="24"/>
          <w:szCs w:val="24"/>
        </w:rPr>
        <w:t>Муниципальное предприятие Заводоуковского городского округа «</w:t>
      </w:r>
      <w:proofErr w:type="spellStart"/>
      <w:r w:rsidR="00C20C6B" w:rsidRPr="00A512D4">
        <w:rPr>
          <w:rFonts w:ascii="Times New Roman" w:hAnsi="Times New Roman" w:cs="Times New Roman"/>
          <w:sz w:val="24"/>
          <w:szCs w:val="24"/>
        </w:rPr>
        <w:t>Заводоуковское</w:t>
      </w:r>
      <w:proofErr w:type="spellEnd"/>
      <w:r w:rsidR="00C20C6B" w:rsidRPr="00A512D4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хозяйство»;</w:t>
      </w:r>
    </w:p>
    <w:p w:rsidR="00C20C6B" w:rsidRPr="00A512D4" w:rsidRDefault="00A512D4" w:rsidP="00A512D4">
      <w:pPr>
        <w:pStyle w:val="a3"/>
        <w:numPr>
          <w:ilvl w:val="0"/>
          <w:numId w:val="1"/>
        </w:numPr>
        <w:tabs>
          <w:tab w:val="left" w:pos="2868"/>
          <w:tab w:val="center" w:pos="5244"/>
        </w:tabs>
        <w:spacing w:after="0" w:line="240" w:lineRule="auto"/>
        <w:ind w:left="0" w:firstLine="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02.11.2017-30.11.2017 - </w:t>
      </w:r>
      <w:r w:rsidR="00C20C6B" w:rsidRPr="00A512D4">
        <w:rPr>
          <w:rFonts w:asciiTheme="majorBidi" w:hAnsiTheme="majorBidi" w:cstheme="majorBidi"/>
          <w:sz w:val="24"/>
          <w:szCs w:val="24"/>
        </w:rPr>
        <w:t>ЗАО «</w:t>
      </w:r>
      <w:proofErr w:type="spellStart"/>
      <w:r w:rsidR="00C20C6B" w:rsidRPr="00A512D4">
        <w:rPr>
          <w:rFonts w:asciiTheme="majorBidi" w:hAnsiTheme="majorBidi" w:cstheme="majorBidi"/>
          <w:sz w:val="24"/>
          <w:szCs w:val="24"/>
        </w:rPr>
        <w:t>Заводоуковскагрострой</w:t>
      </w:r>
      <w:proofErr w:type="spellEnd"/>
      <w:r w:rsidR="00C20C6B" w:rsidRPr="00A512D4">
        <w:rPr>
          <w:rFonts w:asciiTheme="majorBidi" w:hAnsiTheme="majorBidi" w:cstheme="majorBidi"/>
          <w:sz w:val="24"/>
          <w:szCs w:val="24"/>
        </w:rPr>
        <w:t>»;</w:t>
      </w:r>
    </w:p>
    <w:p w:rsidR="00C20C6B" w:rsidRPr="00A512D4" w:rsidRDefault="00C20C6B" w:rsidP="00A512D4">
      <w:pPr>
        <w:jc w:val="both"/>
        <w:rPr>
          <w:b/>
        </w:rPr>
      </w:pPr>
      <w:r w:rsidRPr="00A512D4">
        <w:t xml:space="preserve">  6) 07.11.2017-30.11.2017</w:t>
      </w:r>
      <w:r w:rsidR="00A512D4">
        <w:t xml:space="preserve"> -</w:t>
      </w:r>
      <w:r w:rsidRPr="00A512D4">
        <w:rPr>
          <w:b/>
        </w:rPr>
        <w:t xml:space="preserve"> </w:t>
      </w:r>
      <w:r w:rsidRPr="00A512D4">
        <w:t>ООО «</w:t>
      </w:r>
      <w:proofErr w:type="spellStart"/>
      <w:r w:rsidRPr="00A512D4">
        <w:t>Тюменьстальмост</w:t>
      </w:r>
      <w:proofErr w:type="spellEnd"/>
      <w:r w:rsidRPr="00A512D4">
        <w:t xml:space="preserve"> имени Тюменского комсомола».</w:t>
      </w:r>
    </w:p>
    <w:p w:rsidR="00C20C6B" w:rsidRPr="00A512D4" w:rsidRDefault="00C20C6B" w:rsidP="00A512D4">
      <w:pPr>
        <w:jc w:val="both"/>
        <w:rPr>
          <w:color w:val="00B050"/>
        </w:rPr>
      </w:pPr>
    </w:p>
    <w:p w:rsidR="00C20C6B" w:rsidRPr="00A512D4" w:rsidRDefault="00C20C6B" w:rsidP="00A512D4">
      <w:pPr>
        <w:pStyle w:val="a3"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b/>
          <w:sz w:val="24"/>
          <w:szCs w:val="24"/>
        </w:rPr>
      </w:pPr>
      <w:r w:rsidRPr="00A512D4">
        <w:rPr>
          <w:rFonts w:asciiTheme="majorBidi" w:hAnsiTheme="majorBidi" w:cstheme="majorBidi"/>
          <w:b/>
          <w:sz w:val="24"/>
          <w:szCs w:val="24"/>
        </w:rPr>
        <w:t xml:space="preserve">Внеплановые документарные, выездные проверки по соблюдению лицензионных требований  </w:t>
      </w:r>
    </w:p>
    <w:p w:rsidR="00C20C6B" w:rsidRPr="00A512D4" w:rsidRDefault="00C20C6B" w:rsidP="00043E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D4">
        <w:rPr>
          <w:rFonts w:ascii="Times New Roman" w:hAnsi="Times New Roman" w:cs="Times New Roman"/>
          <w:sz w:val="24"/>
          <w:szCs w:val="24"/>
        </w:rPr>
        <w:t xml:space="preserve">07.11.2017-09.11.2017 </w:t>
      </w:r>
      <w:r w:rsidRPr="00A512D4">
        <w:rPr>
          <w:rFonts w:ascii="Times New Roman" w:eastAsia="Times New Roman" w:hAnsi="Times New Roman" w:cs="Times New Roman"/>
          <w:sz w:val="24"/>
          <w:szCs w:val="24"/>
        </w:rPr>
        <w:t>проверка возможности выполнения соискателем лицензии ООО «</w:t>
      </w:r>
      <w:proofErr w:type="spellStart"/>
      <w:r w:rsidRPr="00A512D4">
        <w:rPr>
          <w:rFonts w:ascii="Times New Roman" w:eastAsia="Times New Roman" w:hAnsi="Times New Roman" w:cs="Times New Roman"/>
          <w:sz w:val="24"/>
          <w:szCs w:val="24"/>
        </w:rPr>
        <w:t>Кондинское</w:t>
      </w:r>
      <w:proofErr w:type="spellEnd"/>
      <w:r w:rsidRPr="00A512D4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экологическое объединение» </w:t>
      </w:r>
      <w:r w:rsidRPr="00A512D4">
        <w:rPr>
          <w:rFonts w:ascii="Times New Roman" w:hAnsi="Times New Roman" w:cs="Times New Roman"/>
          <w:sz w:val="24"/>
          <w:szCs w:val="24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опасности;</w:t>
      </w:r>
    </w:p>
    <w:p w:rsidR="00C20C6B" w:rsidRPr="00A512D4" w:rsidRDefault="00C20C6B" w:rsidP="00043E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2D4">
        <w:rPr>
          <w:rFonts w:ascii="Times New Roman" w:hAnsi="Times New Roman" w:cs="Times New Roman"/>
          <w:sz w:val="24"/>
          <w:szCs w:val="24"/>
        </w:rPr>
        <w:t xml:space="preserve">03.11.2017-08.11.2017 </w:t>
      </w:r>
      <w:r w:rsidRPr="00A512D4">
        <w:rPr>
          <w:rFonts w:ascii="Times New Roman" w:eastAsia="Times New Roman" w:hAnsi="Times New Roman" w:cs="Times New Roman"/>
          <w:sz w:val="24"/>
          <w:szCs w:val="24"/>
        </w:rPr>
        <w:t>проверка возм</w:t>
      </w:r>
      <w:r w:rsidR="00A512D4">
        <w:rPr>
          <w:rFonts w:ascii="Times New Roman" w:eastAsia="Times New Roman" w:hAnsi="Times New Roman" w:cs="Times New Roman"/>
          <w:sz w:val="24"/>
          <w:szCs w:val="24"/>
        </w:rPr>
        <w:t xml:space="preserve">ожности выполнения лицензиатом </w:t>
      </w:r>
      <w:r w:rsidR="00043EF0" w:rsidRPr="00A512D4">
        <w:rPr>
          <w:rFonts w:ascii="Times New Roman" w:eastAsia="Times New Roman" w:hAnsi="Times New Roman" w:cs="Times New Roman"/>
          <w:sz w:val="24"/>
          <w:szCs w:val="24"/>
        </w:rPr>
        <w:t>ООО</w:t>
      </w:r>
      <w:r w:rsidRPr="00A512D4">
        <w:rPr>
          <w:rFonts w:ascii="Times New Roman" w:eastAsia="Times New Roman" w:hAnsi="Times New Roman" w:cs="Times New Roman"/>
          <w:sz w:val="24"/>
          <w:szCs w:val="24"/>
        </w:rPr>
        <w:t xml:space="preserve"> «Научно-исследовательский институт экологии и рационального использования природных ресурсов» </w:t>
      </w:r>
      <w:r w:rsidRPr="00A512D4">
        <w:rPr>
          <w:rFonts w:ascii="Times New Roman" w:hAnsi="Times New Roman" w:cs="Times New Roman"/>
          <w:sz w:val="24"/>
          <w:szCs w:val="24"/>
        </w:rPr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</w:t>
      </w:r>
      <w:r w:rsidRPr="00A512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0C6B" w:rsidRPr="00A512D4" w:rsidRDefault="00C20C6B" w:rsidP="00C20C6B">
      <w:pPr>
        <w:pStyle w:val="a3"/>
        <w:spacing w:after="0" w:line="240" w:lineRule="auto"/>
        <w:ind w:left="0" w:firstLine="709"/>
        <w:contextualSpacing w:val="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C20C6B" w:rsidRPr="00A512D4" w:rsidRDefault="00A512D4" w:rsidP="00577744">
      <w:pPr>
        <w:pStyle w:val="a3"/>
        <w:spacing w:after="0" w:line="240" w:lineRule="auto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Рассмотрение дел </w:t>
      </w:r>
      <w:r w:rsidR="00C20C6B" w:rsidRPr="00A512D4">
        <w:rPr>
          <w:rFonts w:asciiTheme="majorBidi" w:hAnsiTheme="majorBidi" w:cstheme="majorBidi"/>
          <w:b/>
          <w:sz w:val="24"/>
          <w:szCs w:val="24"/>
        </w:rPr>
        <w:t xml:space="preserve">об административном правонарушении </w:t>
      </w:r>
    </w:p>
    <w:p w:rsidR="00C20C6B" w:rsidRPr="00A512D4" w:rsidRDefault="00A512D4" w:rsidP="00C20C6B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03.11.2017</w:t>
      </w:r>
      <w:r w:rsidR="00C20C6B" w:rsidRPr="00A512D4">
        <w:rPr>
          <w:rFonts w:ascii="Times New Roman" w:hAnsi="Times New Roman" w:cs="Times New Roman"/>
          <w:sz w:val="24"/>
          <w:szCs w:val="24"/>
        </w:rPr>
        <w:t xml:space="preserve"> в отношении юридического лица ООО «НОВ-Экология» по ст. 8.2 КоАП РФ, по материалам, направленным Тюменской межрайонной природоохранной прокуратурой, </w:t>
      </w:r>
      <w:r w:rsidR="00C20C6B" w:rsidRPr="00A512D4">
        <w:rPr>
          <w:rFonts w:ascii="Times New Roman" w:eastAsia="Times New Roman" w:hAnsi="Times New Roman" w:cs="Times New Roman"/>
          <w:sz w:val="24"/>
          <w:szCs w:val="24"/>
        </w:rPr>
        <w:t xml:space="preserve">с учетом ст. 4.1.1 КоАП РФ </w:t>
      </w:r>
      <w:r w:rsidR="00C20C6B" w:rsidRPr="00A512D4">
        <w:rPr>
          <w:rFonts w:ascii="Times New Roman" w:hAnsi="Times New Roman" w:cs="Times New Roman"/>
          <w:sz w:val="24"/>
          <w:szCs w:val="24"/>
        </w:rPr>
        <w:t>назначено наказание в виде предупреждения;</w:t>
      </w:r>
    </w:p>
    <w:p w:rsidR="00C20C6B" w:rsidRPr="00A512D4" w:rsidRDefault="00A512D4" w:rsidP="00577744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03.11.2017 </w:t>
      </w:r>
      <w:r w:rsidR="00C20C6B" w:rsidRPr="00A512D4">
        <w:rPr>
          <w:rFonts w:ascii="Times New Roman" w:hAnsi="Times New Roman" w:cs="Times New Roman"/>
          <w:sz w:val="24"/>
          <w:szCs w:val="24"/>
        </w:rPr>
        <w:t xml:space="preserve">в отношении должностного лица ООО «НОВ-Экология» по ст. 8.2 КоАП РФ, по материалам, направленным Тюменской межрайонной природоохранной прокуратурой, </w:t>
      </w:r>
      <w:r w:rsidR="00C20C6B" w:rsidRPr="00A512D4">
        <w:rPr>
          <w:rFonts w:ascii="Times New Roman" w:eastAsia="Times New Roman" w:hAnsi="Times New Roman" w:cs="Times New Roman"/>
          <w:sz w:val="24"/>
          <w:szCs w:val="24"/>
        </w:rPr>
        <w:t xml:space="preserve">с учетом ст. 4.1.1 КоАП РФ </w:t>
      </w:r>
      <w:r w:rsidR="00C20C6B" w:rsidRPr="00A512D4">
        <w:rPr>
          <w:rFonts w:ascii="Times New Roman" w:hAnsi="Times New Roman" w:cs="Times New Roman"/>
          <w:sz w:val="24"/>
          <w:szCs w:val="24"/>
        </w:rPr>
        <w:t>назначено административное наказание в виде предупреждения;</w:t>
      </w:r>
    </w:p>
    <w:p w:rsidR="00C20C6B" w:rsidRPr="00A512D4" w:rsidRDefault="00C20C6B" w:rsidP="00C20C6B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12D4">
        <w:rPr>
          <w:rFonts w:ascii="Times New Roman" w:hAnsi="Times New Roman" w:cs="Times New Roman"/>
          <w:sz w:val="24"/>
          <w:szCs w:val="24"/>
        </w:rPr>
        <w:t>07.11.2017 в отношении юридического лица АО «ПРОДО Тюменский бройлер» по ст. 8.1 КоАП РФ и по ч. 1 ст. 8.2</w:t>
      </w:r>
      <w:r w:rsidR="00A512D4">
        <w:rPr>
          <w:rFonts w:ascii="Times New Roman" w:hAnsi="Times New Roman" w:cs="Times New Roman"/>
          <w:sz w:val="24"/>
          <w:szCs w:val="24"/>
        </w:rPr>
        <w:t xml:space="preserve">1 </w:t>
      </w:r>
      <w:r w:rsidRPr="00A512D4">
        <w:rPr>
          <w:rFonts w:ascii="Times New Roman" w:hAnsi="Times New Roman" w:cs="Times New Roman"/>
          <w:sz w:val="24"/>
          <w:szCs w:val="24"/>
        </w:rPr>
        <w:t>КоАП РФ, с учетом ч. 2 ст. 4.4 КоАП РФ, назначено административное наказание в виде штрафа в размере 180 тыс. руб.;</w:t>
      </w:r>
    </w:p>
    <w:p w:rsidR="00C20C6B" w:rsidRPr="00A512D4" w:rsidRDefault="00A512D4" w:rsidP="00C20C6B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07.11.2017 </w:t>
      </w:r>
      <w:r w:rsidR="00C20C6B" w:rsidRPr="00A512D4">
        <w:rPr>
          <w:rFonts w:ascii="Times New Roman" w:hAnsi="Times New Roman" w:cs="Times New Roman"/>
          <w:sz w:val="24"/>
          <w:szCs w:val="24"/>
        </w:rPr>
        <w:t>в отношении юридического лица АО «ПРОДО Тюменский бройлер» по ст. 8.5 КоАП РФ назначено административное наказание в виде штрафа в размере 20 тыс. руб.;</w:t>
      </w:r>
    </w:p>
    <w:p w:rsidR="00C20C6B" w:rsidRPr="00A512D4" w:rsidRDefault="00C20C6B" w:rsidP="00C20C6B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2D4">
        <w:rPr>
          <w:rFonts w:ascii="Times New Roman" w:hAnsi="Times New Roman" w:cs="Times New Roman"/>
          <w:sz w:val="24"/>
          <w:szCs w:val="24"/>
        </w:rPr>
        <w:t xml:space="preserve"> </w:t>
      </w:r>
      <w:r w:rsidRPr="00A512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12D4">
        <w:rPr>
          <w:rFonts w:ascii="Times New Roman" w:eastAsia="Calibri" w:hAnsi="Times New Roman" w:cs="Times New Roman"/>
          <w:bCs/>
          <w:sz w:val="24"/>
          <w:szCs w:val="24"/>
        </w:rPr>
        <w:t>02.11.2017</w:t>
      </w:r>
      <w:r w:rsidRPr="00A51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12D4">
        <w:rPr>
          <w:rFonts w:ascii="Times New Roman" w:hAnsi="Times New Roman"/>
          <w:sz w:val="24"/>
          <w:szCs w:val="24"/>
        </w:rPr>
        <w:t>в отношении</w:t>
      </w:r>
      <w:r w:rsidRPr="00A512D4">
        <w:rPr>
          <w:rFonts w:ascii="Times New Roman" w:eastAsia="Calibri" w:hAnsi="Times New Roman" w:cs="Times New Roman"/>
          <w:sz w:val="24"/>
          <w:szCs w:val="24"/>
        </w:rPr>
        <w:t xml:space="preserve"> юридического лица СПК «</w:t>
      </w:r>
      <w:proofErr w:type="spellStart"/>
      <w:r w:rsidRPr="00A512D4">
        <w:rPr>
          <w:rFonts w:ascii="Times New Roman" w:eastAsia="Calibri" w:hAnsi="Times New Roman" w:cs="Times New Roman"/>
          <w:sz w:val="24"/>
          <w:szCs w:val="24"/>
        </w:rPr>
        <w:t>Даньково</w:t>
      </w:r>
      <w:proofErr w:type="spellEnd"/>
      <w:r w:rsidRPr="00A512D4">
        <w:rPr>
          <w:rFonts w:ascii="Times New Roman" w:eastAsia="Calibri" w:hAnsi="Times New Roman" w:cs="Times New Roman"/>
          <w:sz w:val="24"/>
          <w:szCs w:val="24"/>
        </w:rPr>
        <w:t>» по ст.8.39 КоАП РФ.</w:t>
      </w:r>
      <w:r w:rsidRPr="00A512D4">
        <w:rPr>
          <w:sz w:val="24"/>
          <w:szCs w:val="24"/>
        </w:rPr>
        <w:t xml:space="preserve"> </w:t>
      </w:r>
      <w:r w:rsidRPr="00A512D4">
        <w:rPr>
          <w:rFonts w:ascii="Times New Roman" w:eastAsia="Calibri" w:hAnsi="Times New Roman" w:cs="Times New Roman"/>
          <w:sz w:val="24"/>
          <w:szCs w:val="24"/>
        </w:rPr>
        <w:t>Вынесено постановление о назначении административного наказания в виде предупреждения;</w:t>
      </w:r>
    </w:p>
    <w:p w:rsidR="00C20C6B" w:rsidRPr="00A512D4" w:rsidRDefault="00C20C6B" w:rsidP="00FC3160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2D4">
        <w:rPr>
          <w:rFonts w:ascii="Times New Roman" w:eastAsia="Calibri" w:hAnsi="Times New Roman" w:cs="Times New Roman"/>
          <w:bCs/>
          <w:sz w:val="24"/>
          <w:szCs w:val="24"/>
        </w:rPr>
        <w:t xml:space="preserve">  02.11.2017</w:t>
      </w:r>
      <w:r w:rsidRPr="00A512D4">
        <w:rPr>
          <w:rFonts w:ascii="Times New Roman" w:eastAsia="Calibri" w:hAnsi="Times New Roman" w:cs="Times New Roman"/>
          <w:sz w:val="24"/>
          <w:szCs w:val="24"/>
        </w:rPr>
        <w:t xml:space="preserve"> в отношении должностного лица сельскохозяйственного производственного кооператива СПК «</w:t>
      </w:r>
      <w:proofErr w:type="spellStart"/>
      <w:r w:rsidRPr="00A512D4">
        <w:rPr>
          <w:rFonts w:ascii="Times New Roman" w:eastAsia="Calibri" w:hAnsi="Times New Roman" w:cs="Times New Roman"/>
          <w:sz w:val="24"/>
          <w:szCs w:val="24"/>
        </w:rPr>
        <w:t>Даньково</w:t>
      </w:r>
      <w:proofErr w:type="spellEnd"/>
      <w:r w:rsidRPr="00A512D4">
        <w:rPr>
          <w:rFonts w:ascii="Times New Roman" w:eastAsia="Calibri" w:hAnsi="Times New Roman" w:cs="Times New Roman"/>
          <w:sz w:val="24"/>
          <w:szCs w:val="24"/>
        </w:rPr>
        <w:t>» по ст.8.39 КоАП РФ.</w:t>
      </w:r>
      <w:r w:rsidRPr="00A512D4">
        <w:rPr>
          <w:sz w:val="24"/>
          <w:szCs w:val="24"/>
        </w:rPr>
        <w:t xml:space="preserve"> </w:t>
      </w:r>
      <w:r w:rsidRPr="00A512D4">
        <w:rPr>
          <w:rFonts w:ascii="Times New Roman" w:eastAsia="Calibri" w:hAnsi="Times New Roman" w:cs="Times New Roman"/>
          <w:sz w:val="24"/>
          <w:szCs w:val="24"/>
        </w:rPr>
        <w:t>Вынесено постановление о назначении административного наказания в виде предупреждения;</w:t>
      </w:r>
    </w:p>
    <w:p w:rsidR="00C20C6B" w:rsidRPr="00A512D4" w:rsidRDefault="00C20C6B" w:rsidP="00C20C6B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12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12D4">
        <w:rPr>
          <w:rFonts w:ascii="Times New Roman" w:eastAsia="Calibri" w:hAnsi="Times New Roman" w:cs="Times New Roman"/>
          <w:bCs/>
          <w:sz w:val="24"/>
          <w:szCs w:val="24"/>
        </w:rPr>
        <w:t>03.11.2017</w:t>
      </w:r>
      <w:r w:rsidRPr="00A512D4">
        <w:rPr>
          <w:rFonts w:ascii="Times New Roman" w:eastAsia="Calibri" w:hAnsi="Times New Roman" w:cs="Times New Roman"/>
          <w:sz w:val="24"/>
          <w:szCs w:val="24"/>
        </w:rPr>
        <w:t xml:space="preserve"> в отношении юридического лица АО «ПРОДО Тюменский бройлер» по ч.2 ст.7.3 КоАП РФ.</w:t>
      </w:r>
      <w:r w:rsidRPr="00A512D4">
        <w:rPr>
          <w:sz w:val="24"/>
          <w:szCs w:val="24"/>
        </w:rPr>
        <w:t xml:space="preserve"> </w:t>
      </w:r>
      <w:r w:rsidRPr="00A512D4">
        <w:rPr>
          <w:rFonts w:ascii="Times New Roman" w:eastAsia="Calibri" w:hAnsi="Times New Roman" w:cs="Times New Roman"/>
          <w:sz w:val="24"/>
          <w:szCs w:val="24"/>
        </w:rPr>
        <w:t>Вынесено постановление о назначении административного наказания в виде штрафа в размере 300 000 (триста тысяч) рублей;</w:t>
      </w:r>
    </w:p>
    <w:p w:rsidR="00C20C6B" w:rsidRPr="00A512D4" w:rsidRDefault="00C20C6B" w:rsidP="00C20C6B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2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A512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12D4">
        <w:rPr>
          <w:rFonts w:ascii="Times New Roman" w:eastAsia="Calibri" w:hAnsi="Times New Roman" w:cs="Times New Roman"/>
          <w:bCs/>
          <w:sz w:val="24"/>
          <w:szCs w:val="24"/>
        </w:rPr>
        <w:t>03.11.2017</w:t>
      </w:r>
      <w:r w:rsidRPr="00A512D4">
        <w:rPr>
          <w:rFonts w:ascii="Times New Roman" w:eastAsia="Calibri" w:hAnsi="Times New Roman" w:cs="Times New Roman"/>
          <w:sz w:val="24"/>
          <w:szCs w:val="24"/>
        </w:rPr>
        <w:t xml:space="preserve"> в отношении юридического лица АО «ПРОДО Тюменский бройлер» по ч.1 ст.8.14 КоАП РФ. Вынесено постановление о назначении адми</w:t>
      </w:r>
      <w:r w:rsidR="00A512D4">
        <w:rPr>
          <w:rFonts w:ascii="Times New Roman" w:eastAsia="Calibri" w:hAnsi="Times New Roman" w:cs="Times New Roman"/>
          <w:sz w:val="24"/>
          <w:szCs w:val="24"/>
        </w:rPr>
        <w:t xml:space="preserve">нистративного наказания в виде </w:t>
      </w:r>
      <w:r w:rsidRPr="00A512D4">
        <w:rPr>
          <w:rFonts w:ascii="Times New Roman" w:eastAsia="Calibri" w:hAnsi="Times New Roman" w:cs="Times New Roman"/>
          <w:sz w:val="24"/>
          <w:szCs w:val="24"/>
        </w:rPr>
        <w:t>штрафа в размере 80 000 (восемьдесят тысяч) рублей;</w:t>
      </w:r>
    </w:p>
    <w:p w:rsidR="00C20C6B" w:rsidRPr="00A512D4" w:rsidRDefault="00C20C6B" w:rsidP="00FC3160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12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512D4">
        <w:rPr>
          <w:rFonts w:ascii="Times New Roman" w:eastAsia="Calibri" w:hAnsi="Times New Roman" w:cs="Times New Roman"/>
          <w:bCs/>
          <w:sz w:val="24"/>
          <w:szCs w:val="24"/>
        </w:rPr>
        <w:t>03.11.2017</w:t>
      </w:r>
      <w:r w:rsidRPr="00A512D4">
        <w:rPr>
          <w:rFonts w:ascii="Times New Roman" w:eastAsia="Calibri" w:hAnsi="Times New Roman" w:cs="Times New Roman"/>
          <w:sz w:val="24"/>
          <w:szCs w:val="24"/>
        </w:rPr>
        <w:t xml:space="preserve"> в отношении должностного лица А</w:t>
      </w:r>
      <w:r w:rsidR="00A512D4">
        <w:rPr>
          <w:rFonts w:ascii="Times New Roman" w:eastAsia="Calibri" w:hAnsi="Times New Roman" w:cs="Times New Roman"/>
          <w:sz w:val="24"/>
          <w:szCs w:val="24"/>
        </w:rPr>
        <w:t xml:space="preserve">О «ПРОДО Тюменский бройлер» </w:t>
      </w:r>
      <w:bookmarkStart w:id="0" w:name="_GoBack"/>
      <w:bookmarkEnd w:id="0"/>
      <w:r w:rsidR="00A512D4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A512D4">
        <w:rPr>
          <w:rFonts w:ascii="Times New Roman" w:eastAsia="Calibri" w:hAnsi="Times New Roman" w:cs="Times New Roman"/>
          <w:sz w:val="24"/>
          <w:szCs w:val="24"/>
        </w:rPr>
        <w:t>ч.1 ст.8.14 КоАП РФ. Вынесено постановление о назначении адми</w:t>
      </w:r>
      <w:r w:rsidR="00A512D4">
        <w:rPr>
          <w:rFonts w:ascii="Times New Roman" w:eastAsia="Calibri" w:hAnsi="Times New Roman" w:cs="Times New Roman"/>
          <w:sz w:val="24"/>
          <w:szCs w:val="24"/>
        </w:rPr>
        <w:t xml:space="preserve">нистративного наказания в виде </w:t>
      </w:r>
      <w:r w:rsidRPr="00A512D4">
        <w:rPr>
          <w:rFonts w:ascii="Times New Roman" w:eastAsia="Calibri" w:hAnsi="Times New Roman" w:cs="Times New Roman"/>
          <w:sz w:val="24"/>
          <w:szCs w:val="24"/>
        </w:rPr>
        <w:t>штрафа в размере 10 000 (десять тысяч) рублей;</w:t>
      </w:r>
    </w:p>
    <w:p w:rsidR="00C20C6B" w:rsidRPr="00A512D4" w:rsidRDefault="00C20C6B" w:rsidP="00FC3160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eastAsia="Calibri"/>
          <w:sz w:val="24"/>
          <w:szCs w:val="24"/>
        </w:rPr>
      </w:pPr>
      <w:r w:rsidRPr="00A512D4">
        <w:rPr>
          <w:rFonts w:ascii="Times New Roman" w:eastAsia="Calibri" w:hAnsi="Times New Roman" w:cs="Times New Roman"/>
          <w:bCs/>
          <w:sz w:val="24"/>
          <w:szCs w:val="24"/>
        </w:rPr>
        <w:t xml:space="preserve">  03.11.2017</w:t>
      </w:r>
      <w:r w:rsidRPr="00A512D4">
        <w:rPr>
          <w:rFonts w:ascii="Times New Roman" w:eastAsia="Calibri" w:hAnsi="Times New Roman" w:cs="Times New Roman"/>
          <w:sz w:val="24"/>
          <w:szCs w:val="24"/>
        </w:rPr>
        <w:t xml:space="preserve"> в отношении должностного лица водоканала АО «ПРОДО Тюменский бройлер» по ч.2 ст.7.3 КоАП РФ.</w:t>
      </w:r>
      <w:r w:rsidRPr="00A512D4">
        <w:rPr>
          <w:sz w:val="24"/>
          <w:szCs w:val="24"/>
        </w:rPr>
        <w:t xml:space="preserve"> </w:t>
      </w:r>
      <w:r w:rsidRPr="00A512D4">
        <w:rPr>
          <w:rFonts w:ascii="Times New Roman" w:eastAsia="Calibri" w:hAnsi="Times New Roman" w:cs="Times New Roman"/>
          <w:sz w:val="24"/>
          <w:szCs w:val="24"/>
        </w:rPr>
        <w:t>Вынесено постановление о назначении административного наказания</w:t>
      </w:r>
      <w:r w:rsidR="00A512D4">
        <w:rPr>
          <w:rFonts w:ascii="Times New Roman" w:eastAsia="Calibri" w:hAnsi="Times New Roman" w:cs="Times New Roman"/>
          <w:sz w:val="24"/>
          <w:szCs w:val="24"/>
        </w:rPr>
        <w:t xml:space="preserve"> в виде </w:t>
      </w:r>
      <w:r w:rsidRPr="00A512D4">
        <w:rPr>
          <w:rFonts w:ascii="Times New Roman" w:eastAsia="Calibri" w:hAnsi="Times New Roman" w:cs="Times New Roman"/>
          <w:sz w:val="24"/>
          <w:szCs w:val="24"/>
        </w:rPr>
        <w:t>штрафа в размере 20 000 (двадцать тысяч) рублей</w:t>
      </w:r>
      <w:r w:rsidR="00FC3160" w:rsidRPr="00A512D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20C6B" w:rsidRPr="00A512D4" w:rsidRDefault="00C20C6B" w:rsidP="00C20C6B">
      <w:pPr>
        <w:pStyle w:val="a3"/>
        <w:spacing w:after="0" w:line="240" w:lineRule="auto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C20C6B" w:rsidRPr="00A512D4" w:rsidRDefault="00C20C6B" w:rsidP="00C20C6B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B305DD" w:rsidRPr="00A512D4" w:rsidRDefault="00B305DD" w:rsidP="00C20C6B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B305DD" w:rsidRPr="00A512D4" w:rsidRDefault="00B305DD" w:rsidP="00C20C6B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B305DD" w:rsidRPr="00A512D4" w:rsidRDefault="00B305DD" w:rsidP="00C20C6B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B305DD" w:rsidRPr="00A512D4" w:rsidRDefault="00B305DD" w:rsidP="00C20C6B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B305DD" w:rsidRPr="00A512D4" w:rsidRDefault="00B305DD" w:rsidP="00C20C6B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B305DD" w:rsidRPr="00A512D4" w:rsidRDefault="00B305DD" w:rsidP="00C20C6B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B305DD" w:rsidRPr="00A512D4" w:rsidRDefault="00B305DD" w:rsidP="00C20C6B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B305DD" w:rsidRPr="00A512D4" w:rsidRDefault="00B305DD" w:rsidP="00C20C6B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B305DD" w:rsidRPr="00A512D4" w:rsidRDefault="00B305DD" w:rsidP="00C20C6B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B305DD" w:rsidRPr="00A512D4" w:rsidRDefault="00B305DD" w:rsidP="00C20C6B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B305DD" w:rsidRPr="00A512D4" w:rsidRDefault="00B305DD" w:rsidP="00C20C6B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B305DD" w:rsidRPr="00A512D4" w:rsidRDefault="00B305DD" w:rsidP="00C20C6B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B305DD" w:rsidRPr="00A512D4" w:rsidRDefault="00B305DD" w:rsidP="00C20C6B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B305DD" w:rsidRPr="00A512D4" w:rsidRDefault="00B305DD" w:rsidP="00C20C6B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C20C6B" w:rsidRDefault="00C20C6B" w:rsidP="00C20C6B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C20C6B" w:rsidRDefault="00C20C6B" w:rsidP="00C20C6B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C20C6B" w:rsidRDefault="00C20C6B" w:rsidP="00C20C6B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C20C6B" w:rsidRDefault="00C20C6B" w:rsidP="00C20C6B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C20C6B" w:rsidRDefault="00C20C6B" w:rsidP="00C20C6B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A75C14" w:rsidRDefault="00A75C14"/>
    <w:sectPr w:rsidR="00A75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C5702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4A371EA"/>
    <w:multiLevelType w:val="hybridMultilevel"/>
    <w:tmpl w:val="86643612"/>
    <w:lvl w:ilvl="0" w:tplc="6C8A561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8C24CF6"/>
    <w:multiLevelType w:val="hybridMultilevel"/>
    <w:tmpl w:val="0FD85892"/>
    <w:lvl w:ilvl="0" w:tplc="A54CF242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3B"/>
    <w:rsid w:val="00043EF0"/>
    <w:rsid w:val="0048080F"/>
    <w:rsid w:val="005007E9"/>
    <w:rsid w:val="00577744"/>
    <w:rsid w:val="008A5EC5"/>
    <w:rsid w:val="00A512D4"/>
    <w:rsid w:val="00A75C14"/>
    <w:rsid w:val="00AA533B"/>
    <w:rsid w:val="00B305DD"/>
    <w:rsid w:val="00C20C6B"/>
    <w:rsid w:val="00F14DE2"/>
    <w:rsid w:val="00FC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F2B76-6C8D-4740-A025-798625A3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 Надежда Никифоровна</dc:creator>
  <cp:keywords/>
  <dc:description/>
  <cp:lastModifiedBy>Евдокимова Екатерина Михайловна</cp:lastModifiedBy>
  <cp:revision>7</cp:revision>
  <dcterms:created xsi:type="dcterms:W3CDTF">2017-11-08T09:13:00Z</dcterms:created>
  <dcterms:modified xsi:type="dcterms:W3CDTF">2017-11-09T03:36:00Z</dcterms:modified>
</cp:coreProperties>
</file>