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b w:val="1"/>
          <w:sz w:val="28"/>
        </w:rPr>
        <w:t>Уральс</w:t>
      </w:r>
      <w:r>
        <w:rPr>
          <w:b w:val="1"/>
          <w:sz w:val="28"/>
        </w:rPr>
        <w:t xml:space="preserve">ким межрегиональным управлением </w:t>
      </w:r>
      <w:r>
        <w:rPr>
          <w:b w:val="1"/>
          <w:sz w:val="28"/>
        </w:rPr>
        <w:t>Росприроднадзора</w:t>
      </w:r>
      <w:r>
        <w:rPr>
          <w:b w:val="1"/>
          <w:sz w:val="28"/>
        </w:rPr>
        <w:t xml:space="preserve"> </w:t>
      </w:r>
      <w:r>
        <w:rPr>
          <w:sz w:val="28"/>
        </w:rPr>
        <w:t>завершены:</w:t>
      </w:r>
    </w:p>
    <w:p w14:paraId="02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вне</w:t>
      </w:r>
      <w:r>
        <w:rPr>
          <w:sz w:val="28"/>
        </w:rPr>
        <w:t>планов</w:t>
      </w:r>
      <w:r>
        <w:rPr>
          <w:sz w:val="28"/>
        </w:rPr>
        <w:t>ые</w:t>
      </w:r>
      <w:r>
        <w:rPr>
          <w:sz w:val="28"/>
        </w:rPr>
        <w:t xml:space="preserve"> проверк</w:t>
      </w:r>
      <w:r>
        <w:rPr>
          <w:sz w:val="28"/>
        </w:rPr>
        <w:t>и</w:t>
      </w:r>
      <w:r>
        <w:rPr>
          <w:sz w:val="28"/>
        </w:rPr>
        <w:t xml:space="preserve">: </w:t>
      </w:r>
      <w:r>
        <w:rPr>
          <w:sz w:val="28"/>
        </w:rPr>
        <w:t>по капитальному строительст</w:t>
      </w:r>
      <w:r>
        <w:rPr>
          <w:sz w:val="28"/>
        </w:rPr>
        <w:t>ву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ООО «СЛК Цемент»</w:t>
      </w:r>
      <w:r>
        <w:rPr>
          <w:sz w:val="28"/>
        </w:rPr>
        <w:t>, АО «Уралэлектромедь»</w:t>
      </w:r>
      <w:r>
        <w:rPr>
          <w:sz w:val="28"/>
        </w:rPr>
        <w:t xml:space="preserve"> - нарушений не установлено</w:t>
      </w:r>
      <w:bookmarkStart w:id="1" w:name="_GoBack"/>
      <w:bookmarkEnd w:id="1"/>
      <w:r>
        <w:rPr>
          <w:sz w:val="28"/>
        </w:rPr>
        <w:t>;</w:t>
      </w:r>
    </w:p>
    <w:p w14:paraId="03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роводя</w:t>
      </w:r>
      <w:r>
        <w:rPr>
          <w:sz w:val="28"/>
        </w:rPr>
        <w:t>тся</w:t>
      </w:r>
      <w:r>
        <w:rPr>
          <w:sz w:val="28"/>
        </w:rPr>
        <w:t xml:space="preserve"> плановые проверки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МУП «Водоканал» Верхняя Пышма</w:t>
      </w:r>
      <w:r>
        <w:rPr>
          <w:sz w:val="28"/>
        </w:rPr>
        <w:t>, ПАО «Ашинский металлургический завод»</w:t>
      </w:r>
      <w:r>
        <w:rPr>
          <w:sz w:val="28"/>
        </w:rPr>
        <w:t>;</w:t>
      </w:r>
    </w:p>
    <w:p w14:paraId="04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внеплано</w:t>
      </w:r>
      <w:r>
        <w:rPr>
          <w:sz w:val="28"/>
        </w:rPr>
        <w:t>вые</w:t>
      </w:r>
      <w:r>
        <w:rPr>
          <w:sz w:val="28"/>
        </w:rPr>
        <w:t xml:space="preserve"> проверк</w:t>
      </w:r>
      <w:r>
        <w:rPr>
          <w:sz w:val="28"/>
        </w:rPr>
        <w:t>и</w:t>
      </w:r>
      <w:r>
        <w:rPr>
          <w:sz w:val="28"/>
        </w:rPr>
        <w:t xml:space="preserve">: </w:t>
      </w:r>
      <w:r>
        <w:rPr>
          <w:sz w:val="28"/>
        </w:rPr>
        <w:t>по требованию прокуратуры Свердловской области ООО «</w:t>
      </w:r>
      <w:r>
        <w:rPr>
          <w:sz w:val="28"/>
        </w:rPr>
        <w:t xml:space="preserve">Новые технологии»; </w:t>
      </w:r>
      <w:r>
        <w:rPr>
          <w:sz w:val="28"/>
        </w:rPr>
        <w:t xml:space="preserve">в связи с истечением срока исполнения пунктов предписания </w:t>
      </w:r>
      <w:r>
        <w:rPr>
          <w:sz w:val="28"/>
        </w:rPr>
        <w:t>ООО «Огнеупор</w:t>
      </w:r>
      <w:r>
        <w:rPr>
          <w:sz w:val="28"/>
        </w:rPr>
        <w:t>»,</w:t>
      </w:r>
      <w:r>
        <w:rPr>
          <w:sz w:val="28"/>
        </w:rPr>
        <w:t xml:space="preserve"> </w:t>
      </w:r>
      <w:r>
        <w:rPr>
          <w:sz w:val="28"/>
        </w:rPr>
        <w:t>ПАО по производству огнеупоров «Комбинат «Магнезит», АО «Челябинский цинковый завод»</w:t>
      </w:r>
      <w:r>
        <w:rPr>
          <w:sz w:val="28"/>
        </w:rPr>
        <w:t xml:space="preserve">; </w:t>
      </w:r>
      <w:r>
        <w:rPr>
          <w:sz w:val="28"/>
        </w:rPr>
        <w:t>рейдовый осмотр земельных участков с кадастровыми</w:t>
      </w:r>
      <w:r>
        <w:rPr>
          <w:sz w:val="28"/>
        </w:rPr>
        <w:t xml:space="preserve"> </w:t>
      </w:r>
      <w:r>
        <w:rPr>
          <w:sz w:val="28"/>
        </w:rPr>
        <w:t>номерами</w:t>
      </w:r>
      <w:r>
        <w:rPr>
          <w:sz w:val="28"/>
        </w:rPr>
        <w:t xml:space="preserve"> 66:41:0514031:9 и 66:41:0514031:50 по требованию прокуратуры в связи с обращениями граждан.</w:t>
      </w:r>
    </w:p>
    <w:p w14:paraId="05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Основной текст_"/>
    <w:basedOn w:val="Style_4"/>
    <w:link w:val="Style_3_ch"/>
    <w:rPr>
      <w:rFonts w:ascii="Times New Roman" w:hAnsi="Times New Roman"/>
      <w:spacing w:val="6"/>
      <w:highlight w:val="white"/>
    </w:rPr>
  </w:style>
  <w:style w:styleId="Style_3_ch" w:type="character">
    <w:name w:val="Основной текст_"/>
    <w:basedOn w:val="Style_4_ch"/>
    <w:link w:val="Style_3"/>
    <w:rPr>
      <w:rFonts w:ascii="Times New Roman" w:hAnsi="Times New Roman"/>
      <w:spacing w:val="6"/>
      <w:highlight w:val="white"/>
    </w:rPr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Font Style16"/>
    <w:link w:val="Style_8_ch"/>
    <w:rPr>
      <w:rFonts w:ascii="Times New Roman" w:hAnsi="Times New Roman"/>
      <w:sz w:val="24"/>
    </w:rPr>
  </w:style>
  <w:style w:styleId="Style_8_ch" w:type="character">
    <w:name w:val="Font Style16"/>
    <w:link w:val="Style_8"/>
    <w:rPr>
      <w:rFonts w:ascii="Times New Roman" w:hAnsi="Times New Roman"/>
      <w:sz w:val="24"/>
    </w:rPr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Основной текст2"/>
    <w:basedOn w:val="Style_4"/>
    <w:link w:val="Style_10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0_ch" w:type="character">
    <w:name w:val="Основной текст2"/>
    <w:basedOn w:val="Style_4_ch"/>
    <w:link w:val="Style_10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1" w:type="paragraph">
    <w:name w:val="Balloon Text"/>
    <w:basedOn w:val="Style_1"/>
    <w:link w:val="Style_11_ch"/>
    <w:rPr>
      <w:rFonts w:ascii="Segoe UI" w:hAnsi="Segoe UI"/>
      <w:sz w:val="18"/>
    </w:rPr>
  </w:style>
  <w:style w:styleId="Style_11_ch" w:type="character">
    <w:name w:val="Balloon Text"/>
    <w:basedOn w:val="Style_1_ch"/>
    <w:link w:val="Style_11"/>
    <w:rPr>
      <w:rFonts w:ascii="Segoe UI" w:hAnsi="Segoe UI"/>
      <w:sz w:val="18"/>
    </w:rPr>
  </w:style>
  <w:style w:styleId="Style_12" w:type="paragraph">
    <w:name w:val="Standard"/>
    <w:link w:val="Style_12_ch"/>
    <w:rPr>
      <w:sz w:val="24"/>
    </w:rPr>
  </w:style>
  <w:style w:styleId="Style_12_ch" w:type="character">
    <w:name w:val="Standard"/>
    <w:link w:val="Style_12"/>
    <w:rPr>
      <w:sz w:val="24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footer"/>
    <w:basedOn w:val="Style_1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1_ch"/>
    <w:link w:val="Style_14"/>
  </w:style>
  <w:style w:styleId="Style_15" w:type="paragraph">
    <w:name w:val="Body Text Indent 2"/>
    <w:basedOn w:val="Style_1"/>
    <w:link w:val="Style_15_ch"/>
    <w:pPr>
      <w:spacing w:after="120" w:line="480" w:lineRule="auto"/>
      <w:ind w:firstLine="0" w:left="283"/>
    </w:pPr>
  </w:style>
  <w:style w:styleId="Style_15_ch" w:type="character">
    <w:name w:val="Body Text Indent 2"/>
    <w:basedOn w:val="Style_1_ch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8_ch" w:type="character">
    <w:name w:val="heading 1"/>
    <w:basedOn w:val="Style_1_ch"/>
    <w:link w:val="Style_18"/>
    <w:rPr>
      <w:rFonts w:asciiTheme="majorAscii" w:hAnsiTheme="majorHAnsi"/>
      <w:b w:val="1"/>
      <w:color w:themeColor="accent1" w:themeShade="BF" w:val="2E75B5"/>
      <w:sz w:val="28"/>
    </w:rPr>
  </w:style>
  <w:style w:styleId="Style_19" w:type="paragraph">
    <w:name w:val="Hyperlink"/>
    <w:basedOn w:val="Style_4"/>
    <w:link w:val="Style_19_ch"/>
    <w:rPr>
      <w:color w:themeColor="hyperlink" w:val="0563C1"/>
      <w:u w:val="single"/>
    </w:rPr>
  </w:style>
  <w:style w:styleId="Style_19_ch" w:type="character">
    <w:name w:val="Hyperlink"/>
    <w:basedOn w:val="Style_4_ch"/>
    <w:link w:val="Style_19"/>
    <w:rPr>
      <w:color w:themeColor="hyperlink" w:val="0563C1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header"/>
    <w:basedOn w:val="Style_1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1_ch"/>
    <w:link w:val="Style_23"/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toc 8"/>
    <w:next w:val="Style_1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Основной текст (11)"/>
    <w:basedOn w:val="Style_4"/>
    <w:link w:val="Style_27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27_ch" w:type="character">
    <w:name w:val="Основной текст (11)"/>
    <w:basedOn w:val="Style_4_ch"/>
    <w:link w:val="Style_27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28" w:type="paragraph">
    <w:name w:val="Основной текст1"/>
    <w:basedOn w:val="Style_4"/>
    <w:link w:val="Style_28_ch"/>
    <w:rPr>
      <w:rFonts w:ascii="Times New Roman" w:hAnsi="Times New Roman"/>
      <w:color w:val="000000"/>
      <w:spacing w:val="6"/>
      <w:sz w:val="24"/>
      <w:highlight w:val="white"/>
    </w:rPr>
  </w:style>
  <w:style w:styleId="Style_28_ch" w:type="character">
    <w:name w:val="Основной текст1"/>
    <w:basedOn w:val="Style_4_ch"/>
    <w:link w:val="Style_28"/>
    <w:rPr>
      <w:rFonts w:ascii="Times New Roman" w:hAnsi="Times New Roman"/>
      <w:color w:val="000000"/>
      <w:spacing w:val="6"/>
      <w:sz w:val="24"/>
      <w:highlight w:val="white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9" w:type="paragraph">
    <w:name w:val="toc 5"/>
    <w:next w:val="Style_1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Знак"/>
    <w:link w:val="Style_30_ch"/>
    <w:rPr>
      <w:rFonts w:ascii="Times New Roman" w:hAnsi="Times New Roman"/>
    </w:rPr>
  </w:style>
  <w:style w:styleId="Style_30_ch" w:type="character">
    <w:name w:val="Знак"/>
    <w:link w:val="Style_30"/>
    <w:rPr>
      <w:rFonts w:ascii="Times New Roman" w:hAnsi="Times New Roman"/>
    </w:rPr>
  </w:style>
  <w:style w:styleId="Style_31" w:type="paragraph">
    <w:name w:val="Subtitle"/>
    <w:basedOn w:val="Style_1"/>
    <w:next w:val="Style_1"/>
    <w:link w:val="Style_31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1_ch" w:type="character">
    <w:name w:val="Subtitle"/>
    <w:basedOn w:val="Style_1_ch"/>
    <w:link w:val="Style_31"/>
    <w:rPr>
      <w:rFonts w:asciiTheme="majorAscii" w:hAnsiTheme="majorHAnsi"/>
      <w:i w:val="1"/>
      <w:color w:themeColor="accent1" w:val="5B9BD5"/>
      <w:spacing w:val="15"/>
    </w:rPr>
  </w:style>
  <w:style w:styleId="Style_32" w:type="paragraph">
    <w:name w:val="link s_8"/>
    <w:link w:val="Style_32_ch"/>
    <w:rPr>
      <w:strike w:val="0"/>
      <w:u w:val="none"/>
    </w:rPr>
  </w:style>
  <w:style w:styleId="Style_32_ch" w:type="character">
    <w:name w:val="link s_8"/>
    <w:link w:val="Style_32"/>
    <w:rPr>
      <w:strike w:val="0"/>
      <w:u w:val="none"/>
    </w:rPr>
  </w:style>
  <w:style w:styleId="Style_33" w:type="paragraph">
    <w:name w:val="toc 10"/>
    <w:next w:val="Style_1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basedOn w:val="Style_1"/>
    <w:link w:val="Style_34_ch"/>
    <w:uiPriority w:val="10"/>
    <w:qFormat/>
    <w:pPr>
      <w:ind/>
      <w:jc w:val="center"/>
    </w:pPr>
    <w:rPr>
      <w:b w:val="1"/>
      <w:sz w:val="28"/>
    </w:rPr>
  </w:style>
  <w:style w:styleId="Style_34_ch" w:type="character">
    <w:name w:val="Title"/>
    <w:basedOn w:val="Style_1_ch"/>
    <w:link w:val="Style_34"/>
    <w:rPr>
      <w:b w:val="1"/>
      <w:sz w:val="28"/>
    </w:rPr>
  </w:style>
  <w:style w:styleId="Style_35" w:type="paragraph">
    <w:name w:val="heading 4"/>
    <w:next w:val="Style_1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Базовый"/>
    <w:link w:val="Style_36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36_ch" w:type="character">
    <w:name w:val="Базовый"/>
    <w:link w:val="Style_36"/>
    <w:rPr>
      <w:color w:val="00000A"/>
      <w:sz w:val="24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Основной текст (11) + Не полужирный"/>
    <w:basedOn w:val="Style_4"/>
    <w:link w:val="Style_38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8_ch" w:type="character">
    <w:name w:val="Основной текст (11) + Не полужирный"/>
    <w:basedOn w:val="Style_4_ch"/>
    <w:link w:val="Style_38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2024-01-12T08:49:34Z</dcterms:modified>
</cp:coreProperties>
</file>