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2E" w:rsidRDefault="00B16B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6B2E" w:rsidRDefault="00B16B2E">
      <w:pPr>
        <w:pStyle w:val="ConsPlusNormal"/>
        <w:jc w:val="both"/>
        <w:outlineLvl w:val="0"/>
      </w:pPr>
    </w:p>
    <w:p w:rsidR="00B16B2E" w:rsidRDefault="00B16B2E">
      <w:pPr>
        <w:pStyle w:val="ConsPlusNormal"/>
        <w:outlineLvl w:val="0"/>
      </w:pPr>
      <w:r>
        <w:t>Зарегистрировано в Минюсте России 14 февраля 2017 г. N 45641</w:t>
      </w:r>
    </w:p>
    <w:p w:rsidR="00B16B2E" w:rsidRDefault="00B16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Title"/>
        <w:jc w:val="center"/>
      </w:pPr>
      <w:r>
        <w:t>МИНИСТЕРСТВО ПРИРОДНЫХ РЕСУРСОВ И ЭКОЛОГИИ</w:t>
      </w:r>
    </w:p>
    <w:p w:rsidR="00B16B2E" w:rsidRDefault="00B16B2E">
      <w:pPr>
        <w:pStyle w:val="ConsPlusTitle"/>
        <w:jc w:val="center"/>
      </w:pPr>
      <w:r>
        <w:t>РОССИЙСКОЙ ФЕДЕРАЦИИ</w:t>
      </w:r>
    </w:p>
    <w:p w:rsidR="00B16B2E" w:rsidRDefault="00B16B2E">
      <w:pPr>
        <w:pStyle w:val="ConsPlusTitle"/>
        <w:jc w:val="center"/>
      </w:pPr>
    </w:p>
    <w:p w:rsidR="00B16B2E" w:rsidRDefault="00B16B2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16B2E" w:rsidRDefault="00B16B2E">
      <w:pPr>
        <w:pStyle w:val="ConsPlusTitle"/>
        <w:jc w:val="center"/>
      </w:pPr>
    </w:p>
    <w:p w:rsidR="00B16B2E" w:rsidRDefault="00B16B2E">
      <w:pPr>
        <w:pStyle w:val="ConsPlusTitle"/>
        <w:jc w:val="center"/>
      </w:pPr>
      <w:r>
        <w:t>ПРИКАЗ</w:t>
      </w:r>
    </w:p>
    <w:p w:rsidR="00B16B2E" w:rsidRDefault="00B16B2E">
      <w:pPr>
        <w:pStyle w:val="ConsPlusTitle"/>
        <w:jc w:val="center"/>
      </w:pPr>
      <w:r>
        <w:t>от 16 января 2017 г. N 7</w:t>
      </w:r>
    </w:p>
    <w:p w:rsidR="00B16B2E" w:rsidRDefault="00B16B2E">
      <w:pPr>
        <w:pStyle w:val="ConsPlusTitle"/>
        <w:jc w:val="center"/>
      </w:pPr>
    </w:p>
    <w:p w:rsidR="00B16B2E" w:rsidRDefault="00B16B2E">
      <w:pPr>
        <w:pStyle w:val="ConsPlusTitle"/>
        <w:jc w:val="center"/>
      </w:pPr>
      <w:r>
        <w:t>О ВНЕСЕНИИ ИЗМЕНЕНИЙ</w:t>
      </w:r>
    </w:p>
    <w:p w:rsidR="00B16B2E" w:rsidRDefault="00B16B2E">
      <w:pPr>
        <w:pStyle w:val="ConsPlusTitle"/>
        <w:jc w:val="center"/>
      </w:pPr>
      <w:r>
        <w:t>В ПОЛОЖЕНИЕ О ПОРЯДКЕ ПРОВЕДЕНИЯ СЛУЖЕБНОЙ ПРОВЕРКИ</w:t>
      </w:r>
    </w:p>
    <w:p w:rsidR="00B16B2E" w:rsidRDefault="00B16B2E">
      <w:pPr>
        <w:pStyle w:val="ConsPlusTitle"/>
        <w:jc w:val="center"/>
      </w:pPr>
      <w:r>
        <w:t>И ПРИМЕНЕНИЯ ДИСЦИПЛИНАРНЫХ ВЗЫСКАНИИ В ФЕДЕРАЛЬНОЙ СЛУЖБЕ</w:t>
      </w:r>
    </w:p>
    <w:p w:rsidR="00B16B2E" w:rsidRDefault="00B16B2E">
      <w:pPr>
        <w:pStyle w:val="ConsPlusTitle"/>
        <w:jc w:val="center"/>
      </w:pPr>
      <w:r>
        <w:t>ПО НАДЗОРУ В СФЕРЕ ПРИРОДОПОЛЬЗОВАНИЯ, УТВЕРЖДЕННОЕ</w:t>
      </w:r>
    </w:p>
    <w:p w:rsidR="00B16B2E" w:rsidRDefault="00B16B2E">
      <w:pPr>
        <w:pStyle w:val="ConsPlusTitle"/>
        <w:jc w:val="center"/>
      </w:pPr>
      <w:r>
        <w:t>ПРИКАЗОМ РОСПРИРОДНАДЗОРА ОТ 20 ИЮЛЯ 2009 Г. N 199</w:t>
      </w: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порядке проведения служебной проверки и применения дисциплинарных взысканий в Федеральной службе по надзору в сфере природопользования, утвержденное приказом Росприроднадзора от 20 июля 2009 г. N 199 (зарегистрирован Министерством юстиции Российской Федерации 3 сентября 2009 г., регистрационный N 14698),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right"/>
      </w:pPr>
      <w:r>
        <w:t>Руководитель</w:t>
      </w:r>
    </w:p>
    <w:p w:rsidR="00B16B2E" w:rsidRDefault="00B16B2E">
      <w:pPr>
        <w:pStyle w:val="ConsPlusNormal"/>
        <w:jc w:val="right"/>
      </w:pPr>
      <w:r>
        <w:t>А.Г.СИДОРОВ</w:t>
      </w: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right"/>
        <w:outlineLvl w:val="0"/>
      </w:pPr>
      <w:r>
        <w:t>Приложение</w:t>
      </w:r>
    </w:p>
    <w:p w:rsidR="00B16B2E" w:rsidRDefault="00B16B2E">
      <w:pPr>
        <w:pStyle w:val="ConsPlusNormal"/>
        <w:jc w:val="right"/>
      </w:pPr>
      <w:r>
        <w:t>к приказу Федеральной службы</w:t>
      </w:r>
    </w:p>
    <w:p w:rsidR="00B16B2E" w:rsidRDefault="00B16B2E">
      <w:pPr>
        <w:pStyle w:val="ConsPlusNormal"/>
        <w:jc w:val="right"/>
      </w:pPr>
      <w:r>
        <w:t>по надзору в сфере природопользования</w:t>
      </w:r>
    </w:p>
    <w:p w:rsidR="00B16B2E" w:rsidRDefault="00B16B2E">
      <w:pPr>
        <w:pStyle w:val="ConsPlusNormal"/>
        <w:jc w:val="right"/>
      </w:pPr>
      <w:r>
        <w:t>от 16.01.2017 N 7</w:t>
      </w: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center"/>
      </w:pPr>
      <w:bookmarkStart w:id="0" w:name="P32"/>
      <w:bookmarkEnd w:id="0"/>
      <w:r>
        <w:t>ИЗМЕНЕНИЯ,</w:t>
      </w:r>
    </w:p>
    <w:p w:rsidR="00B16B2E" w:rsidRDefault="00B16B2E">
      <w:pPr>
        <w:pStyle w:val="ConsPlusNormal"/>
        <w:jc w:val="center"/>
      </w:pPr>
      <w:r>
        <w:t>КОТОРЫЕ ВНОСЯТСЯ В ПОЛОЖЕНИЕ О ПОРЯДКЕ ПРОВЕДЕНИЯ</w:t>
      </w:r>
    </w:p>
    <w:p w:rsidR="00B16B2E" w:rsidRDefault="00B16B2E">
      <w:pPr>
        <w:pStyle w:val="ConsPlusNormal"/>
        <w:jc w:val="center"/>
      </w:pPr>
      <w:r>
        <w:t>СЛУЖЕБНОЙ ПРОВЕРКИ И ПРИМЕНЕНИЯ ДИСЦИПЛИНАРНЫХ ВЗЫСКАНИЙ</w:t>
      </w:r>
    </w:p>
    <w:p w:rsidR="00B16B2E" w:rsidRDefault="00B16B2E">
      <w:pPr>
        <w:pStyle w:val="ConsPlusNormal"/>
        <w:jc w:val="center"/>
      </w:pPr>
      <w:r>
        <w:t>В ФЕДЕРАЛЬНОЙ СЛУЖБЕ ПО НАДЗОРУ В СФЕРЕ ПРИРОДОПОЛЬЗОВАНИЯ,</w:t>
      </w:r>
    </w:p>
    <w:p w:rsidR="00B16B2E" w:rsidRDefault="00B16B2E">
      <w:pPr>
        <w:pStyle w:val="ConsPlusNormal"/>
        <w:jc w:val="center"/>
      </w:pPr>
      <w:r>
        <w:t>УТВЕРЖДЕННОЕ ПРИКАЗОМ РОСПРИРОДНАДЗОРА</w:t>
      </w:r>
    </w:p>
    <w:p w:rsidR="00B16B2E" w:rsidRDefault="00B16B2E">
      <w:pPr>
        <w:pStyle w:val="ConsPlusNormal"/>
        <w:jc w:val="center"/>
      </w:pPr>
      <w:r>
        <w:t>ОТ 20 ИЮЛЯ 2009 Г. N 199</w:t>
      </w: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"2.2. Служебная проверка проводится Управлением делами и </w:t>
      </w:r>
      <w:proofErr w:type="gramStart"/>
      <w:r>
        <w:t>государственной службы с участием Правового управления</w:t>
      </w:r>
      <w:proofErr w:type="gramEnd"/>
      <w:r>
        <w:t xml:space="preserve"> и профсоюзного комитета при его наличии. Для проведения служебной проверки приказом Росприроднадзора образуется комиссия. При необходимости в состав комиссии могут включаться представители иных структурных подразделений Росприроднадзора, обладающие необходимыми знаниями и опытом.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Управление делами и государственной службы Росприроднадзора осуществляет </w:t>
      </w:r>
      <w:r>
        <w:lastRenderedPageBreak/>
        <w:t>ознакомление гражданского служащего с приказом о проведении служебной проверки под роспись.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Проведение служебной проверки в отношении заместителя руководителя управления Росприроднадзора по субъекту Российской Федерации может быть поручено руководителем Росприроднадзора начальнику департамента по соответствующему федеральному округу (далее - департамент). В этом случае организация и проведение служебной проверки осуществляется соответствующими подразделениями департаментов в порядке, определенном </w:t>
      </w:r>
      <w:hyperlink r:id="rId7" w:history="1">
        <w:r>
          <w:rPr>
            <w:color w:val="0000FF"/>
          </w:rPr>
          <w:t>статьей 59</w:t>
        </w:r>
      </w:hyperlink>
      <w:r>
        <w:t xml:space="preserve"> Федерального закона от 27 июля 2004 г. N 79-ФЗ "О государственной гражданской службе Российской Федерации". Заключение по результатам такой служебной проверки, оформленное в соответствии с настоящим Положением, представляется руководителю Росприроднадзора для принятия соответствующего решения.".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абзаце первом пункта 2.4</w:t>
        </w:r>
      </w:hyperlink>
      <w:r>
        <w:t xml:space="preserve"> слова "отдел кадров и государственной службы Управления делами и правового обеспечения" заменить словами "отдел государственной службы и кадров Управления делами и государственной службы".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абзаце втором пункта 2.4</w:t>
        </w:r>
      </w:hyperlink>
      <w:r>
        <w:t xml:space="preserve"> слова "Отдел кадров и государственной службы Управления делами и правового обеспечения" заменить словами "Отдел государственной службы и кадров Управления делами и государственной службы".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>"4.2. Заключение подписывается начальником Управления делами и государственной службы и другими участниками служебной проверки (председателем и членами комиссии).".</w:t>
      </w:r>
    </w:p>
    <w:p w:rsidR="00B16B2E" w:rsidRDefault="00B16B2E">
      <w:pPr>
        <w:pStyle w:val="ConsPlusNormal"/>
        <w:spacing w:before="220"/>
        <w:ind w:firstLine="540"/>
        <w:jc w:val="both"/>
      </w:pPr>
      <w:r>
        <w:t xml:space="preserve">5. В </w:t>
      </w:r>
      <w:hyperlink r:id="rId11" w:history="1">
        <w:r>
          <w:rPr>
            <w:color w:val="0000FF"/>
          </w:rPr>
          <w:t>абзаце одиннадцатом пункта 4.3</w:t>
        </w:r>
      </w:hyperlink>
      <w:r>
        <w:t xml:space="preserve"> слова "отделе кадров и государственной службы" заменить словами "отделе государственной службы и кадров".</w:t>
      </w: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jc w:val="both"/>
      </w:pPr>
    </w:p>
    <w:p w:rsidR="00B16B2E" w:rsidRDefault="00B16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1" w:name="_GoBack"/>
      <w:bookmarkEnd w:id="1"/>
    </w:p>
    <w:sectPr w:rsidR="00961AD8" w:rsidSect="007A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E"/>
    <w:rsid w:val="00961AD8"/>
    <w:rsid w:val="00B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F6F6-94DF-4DA0-8EE5-C50071A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488DEAA47702708465BCBC8B6E8C94FABE2DCD1DECABD0952F5EAC2A58CC0FE345E6055F1F6E1881FA873B572746E4DE855F751286BZDX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488DEAA47702708465BCBC8B6E8C945AFE6D3D8D297B7010BF9E8C5AAD3D7F97D526155F1F2E18B40AD66A42A78675BF65DE14D2A69DFZ1X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488DEAA47702708465BCBC8B6E8C94FABE2DCD1DECABD0952F5EAC2A58CC0FE345E6055F1F6E3881FA873B572746E4DE855F751286BZDXDI" TargetMode="External"/><Relationship Id="rId11" Type="http://schemas.openxmlformats.org/officeDocument/2006/relationships/hyperlink" Target="consultantplus://offline/ref=FC6488DEAA47702708465BCBC8B6E8C94FABE2DCD1DECABD0952F5EAC2A58CC0FE345E6055F1F1E4881FA873B572746E4DE855F751286BZDXDI" TargetMode="External"/><Relationship Id="rId5" Type="http://schemas.openxmlformats.org/officeDocument/2006/relationships/hyperlink" Target="consultantplus://offline/ref=FC6488DEAA47702708465BCBC8B6E8C94FABE2DCD1DECABD0952F5EAC2A58CC0FE345E6055F1F5E6881FA873B572746E4DE855F751286BZDXDI" TargetMode="External"/><Relationship Id="rId10" Type="http://schemas.openxmlformats.org/officeDocument/2006/relationships/hyperlink" Target="consultantplus://offline/ref=FC6488DEAA47702708465BCBC8B6E8C94FABE2DCD1DECABD0952F5EAC2A58CC0FE345E6055F1F0E5881FA873B572746E4DE855F751286BZDX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6488DEAA47702708465BCBC8B6E8C94FABE2DCD1DECABD0952F5EAC2A58CC0FE345E6055F1F6E0881FA873B572746E4DE855F751286BZD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2020-08-18T08:23:00Z</dcterms:created>
  <dcterms:modified xsi:type="dcterms:W3CDTF">2020-08-18T08:23:00Z</dcterms:modified>
</cp:coreProperties>
</file>