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C4" w:rsidRPr="00BD60DD" w:rsidRDefault="00BD60DD">
      <w:pPr>
        <w:spacing w:after="220" w:line="259" w:lineRule="auto"/>
        <w:ind w:left="202" w:firstLine="0"/>
        <w:jc w:val="center"/>
        <w:rPr>
          <w:lang w:val="ru-RU"/>
        </w:rPr>
      </w:pPr>
      <w:r>
        <w:rPr>
          <w:sz w:val="26"/>
          <w:lang w:val="ru-RU"/>
        </w:rPr>
        <w:t>Федеральная служба по надзору</w:t>
      </w:r>
      <w:r w:rsidR="007F2F7E" w:rsidRPr="00BD60DD">
        <w:rPr>
          <w:sz w:val="26"/>
          <w:lang w:val="ru-RU"/>
        </w:rPr>
        <w:t xml:space="preserve"> в сфере природопользования (Росприроднадзор)</w:t>
      </w:r>
    </w:p>
    <w:p w:rsidR="005B3BC4" w:rsidRPr="00BD60DD" w:rsidRDefault="007F2F7E">
      <w:pPr>
        <w:ind w:right="19" w:firstLine="0"/>
        <w:rPr>
          <w:lang w:val="ru-RU"/>
        </w:rPr>
      </w:pPr>
      <w:r w:rsidRPr="00BD60DD">
        <w:rPr>
          <w:lang w:val="ru-RU"/>
        </w:rPr>
        <w:t>ЮЖНОЕ МЕЖРЕГИОНАЛЬНОЕ УПРАВЛЕНИЕ ФЕДЕРАЛЬНОЙ СЛУЖБЫ</w:t>
      </w:r>
    </w:p>
    <w:p w:rsidR="005B3BC4" w:rsidRPr="00BD60DD" w:rsidRDefault="007F2F7E">
      <w:pPr>
        <w:spacing w:after="236" w:line="265" w:lineRule="auto"/>
        <w:ind w:left="807" w:right="586" w:hanging="10"/>
        <w:jc w:val="center"/>
        <w:rPr>
          <w:lang w:val="ru-RU"/>
        </w:rPr>
      </w:pPr>
      <w:r w:rsidRPr="00BD60DD">
        <w:rPr>
          <w:lang w:val="ru-RU"/>
        </w:rPr>
        <w:t>ПО НАДЗОРУ В СФЕРЕ ПРИРОДОПОЛЬЗОВАНИЯ (РОСПРИРОДНАДЗОРА)</w:t>
      </w:r>
    </w:p>
    <w:p w:rsidR="005B3BC4" w:rsidRPr="00BD60DD" w:rsidRDefault="007F2F7E">
      <w:pPr>
        <w:pStyle w:val="1"/>
        <w:rPr>
          <w:lang w:val="ru-RU"/>
        </w:rPr>
      </w:pPr>
      <w:r w:rsidRPr="00BD60DD">
        <w:rPr>
          <w:lang w:val="ru-RU"/>
        </w:rPr>
        <w:t>П Р И К А З</w:t>
      </w:r>
    </w:p>
    <w:p w:rsidR="005B3BC4" w:rsidRPr="00BD60DD" w:rsidRDefault="00BD60DD">
      <w:pPr>
        <w:tabs>
          <w:tab w:val="center" w:pos="5072"/>
          <w:tab w:val="right" w:pos="9914"/>
        </w:tabs>
        <w:spacing w:after="272" w:line="265" w:lineRule="auto"/>
        <w:ind w:lef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Pr="00BD60DD">
        <w:rPr>
          <w:szCs w:val="28"/>
          <w:lang w:val="ru-RU"/>
        </w:rPr>
        <w:t>20.05.2020</w:t>
      </w:r>
      <w:r>
        <w:rPr>
          <w:sz w:val="20"/>
          <w:lang w:val="ru-RU"/>
        </w:rPr>
        <w:tab/>
        <w:t xml:space="preserve">                                                    г. КРАСНОДА                                  </w:t>
      </w:r>
      <w:r w:rsidR="00376EC1">
        <w:rPr>
          <w:sz w:val="20"/>
          <w:lang w:val="ru-RU"/>
        </w:rPr>
        <w:t xml:space="preserve">         </w:t>
      </w:r>
      <w:r w:rsidRPr="00BD60DD">
        <w:rPr>
          <w:szCs w:val="28"/>
          <w:lang w:val="ru-RU"/>
        </w:rPr>
        <w:t>№ 01-04/289</w:t>
      </w:r>
    </w:p>
    <w:p w:rsidR="005B3BC4" w:rsidRPr="00BD60DD" w:rsidRDefault="007F2F7E">
      <w:pPr>
        <w:spacing w:after="321" w:line="216" w:lineRule="auto"/>
        <w:ind w:left="17" w:hanging="10"/>
        <w:jc w:val="center"/>
        <w:rPr>
          <w:lang w:val="ru-RU"/>
        </w:rPr>
      </w:pPr>
      <w:r w:rsidRPr="00BD60DD">
        <w:rPr>
          <w:sz w:val="30"/>
          <w:lang w:val="ru-RU"/>
        </w:rPr>
        <w:t>Об утверждении Положения о комиссии Южного межрегионального управления Федерально</w:t>
      </w:r>
      <w:r w:rsidR="00BD60DD">
        <w:rPr>
          <w:sz w:val="30"/>
          <w:lang w:val="ru-RU"/>
        </w:rPr>
        <w:t>й службы по надзору в сфере прир</w:t>
      </w:r>
      <w:r w:rsidRPr="00BD60DD">
        <w:rPr>
          <w:sz w:val="30"/>
          <w:lang w:val="ru-RU"/>
        </w:rPr>
        <w:t>одопользования (Росприроднадзора) п</w:t>
      </w:r>
      <w:r w:rsidR="00BD60DD">
        <w:rPr>
          <w:sz w:val="30"/>
          <w:lang w:val="ru-RU"/>
        </w:rPr>
        <w:t>о соблюдению требований к служеб</w:t>
      </w:r>
      <w:r w:rsidRPr="00BD60DD">
        <w:rPr>
          <w:sz w:val="30"/>
          <w:lang w:val="ru-RU"/>
        </w:rPr>
        <w:t>ному поведению федеральных государственных служащих и урегулированию конфликта интересов</w:t>
      </w:r>
    </w:p>
    <w:p w:rsidR="006A5880" w:rsidRDefault="007F2F7E" w:rsidP="00BD60DD">
      <w:pPr>
        <w:spacing w:after="35"/>
        <w:ind w:left="101" w:right="19"/>
        <w:rPr>
          <w:lang w:val="ru-RU"/>
        </w:rPr>
      </w:pPr>
      <w:r w:rsidRPr="00BD60DD">
        <w:rPr>
          <w:lang w:val="ru-RU"/>
        </w:rPr>
        <w:t xml:space="preserve">В соответствии с Федеральным законом от 27 июля 2004 года № 79-ФЗ </w:t>
      </w:r>
      <w:r w:rsidR="006A5880">
        <w:rPr>
          <w:lang w:val="ru-RU"/>
        </w:rPr>
        <w:t xml:space="preserve">                </w:t>
      </w:r>
      <w:r w:rsidRPr="00BD60DD">
        <w:rPr>
          <w:lang w:val="ru-RU"/>
        </w:rPr>
        <w:t xml:space="preserve">«О государственной гражданской службе Российской Федерации», Федеральным законом от 25 декабря 2008 года № 273-ФЗ «О противодействии коррупции», Федеральным законом от З декабря 2012 года №2З0-ФЗ «О контроле </w:t>
      </w:r>
      <w:r w:rsidR="006A5880">
        <w:rPr>
          <w:lang w:val="ru-RU"/>
        </w:rPr>
        <w:t xml:space="preserve">                                   </w:t>
      </w:r>
      <w:r w:rsidRPr="00BD60DD">
        <w:rPr>
          <w:lang w:val="ru-RU"/>
        </w:rPr>
        <w:t xml:space="preserve">за соответствием расходов лиц, замещающих государственные должности, и иных лиц их доходам», указами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6A5880">
        <w:rPr>
          <w:lang w:val="ru-RU"/>
        </w:rPr>
        <w:t xml:space="preserve">                       </w:t>
      </w:r>
      <w:r w:rsidRPr="00BD60DD">
        <w:rPr>
          <w:lang w:val="ru-RU"/>
        </w:rPr>
        <w:t>и соблюдения федеральными государственными служащими требований</w:t>
      </w:r>
      <w:r w:rsidR="006A5880">
        <w:rPr>
          <w:lang w:val="ru-RU"/>
        </w:rPr>
        <w:t xml:space="preserve">                               </w:t>
      </w:r>
      <w:r w:rsidRPr="00BD60DD">
        <w:rPr>
          <w:lang w:val="ru-RU"/>
        </w:rPr>
        <w:t xml:space="preserve"> к служебному поведению», от 1 июля 2010 года № 821 «О комиссиях </w:t>
      </w:r>
      <w:r w:rsidR="006A5880">
        <w:rPr>
          <w:lang w:val="ru-RU"/>
        </w:rPr>
        <w:t xml:space="preserve">                                  </w:t>
      </w:r>
      <w:r w:rsidRPr="00BD60DD">
        <w:rPr>
          <w:lang w:val="ru-RU"/>
        </w:rPr>
        <w:t>по соблюдению требований к служебному поведению федеральных государственных служащих и урегулированию конфликта интересов», от 21 июля 2010 г. № 925</w:t>
      </w:r>
      <w:r w:rsidR="006A5880">
        <w:rPr>
          <w:lang w:val="ru-RU"/>
        </w:rPr>
        <w:t xml:space="preserve"> </w:t>
      </w:r>
      <w:r w:rsidRPr="00BD60DD">
        <w:rPr>
          <w:lang w:val="ru-RU"/>
        </w:rPr>
        <w:t xml:space="preserve">«О мерах по реализации отдельных положений Федерального закона </w:t>
      </w:r>
      <w:r w:rsidR="006A5880">
        <w:rPr>
          <w:lang w:val="ru-RU"/>
        </w:rPr>
        <w:t xml:space="preserve"> </w:t>
      </w:r>
      <w:r w:rsidRPr="00BD60DD">
        <w:rPr>
          <w:lang w:val="ru-RU"/>
        </w:rPr>
        <w:t>«О противодействии коррупции»,</w:t>
      </w:r>
      <w:r w:rsidR="006A5880">
        <w:rPr>
          <w:lang w:val="ru-RU"/>
        </w:rPr>
        <w:t xml:space="preserve"> </w:t>
      </w:r>
      <w:r w:rsidRPr="00BD60DD">
        <w:rPr>
          <w:lang w:val="ru-RU"/>
        </w:rPr>
        <w:t xml:space="preserve">от 2 апреля 2013 г. № 310 «О мерах по реализации отдельных положений Федерального закона «О контроле </w:t>
      </w:r>
      <w:r w:rsidR="006A5880">
        <w:rPr>
          <w:lang w:val="ru-RU"/>
        </w:rPr>
        <w:t xml:space="preserve">                                      </w:t>
      </w:r>
      <w:r w:rsidRPr="00BD60DD">
        <w:rPr>
          <w:lang w:val="ru-RU"/>
        </w:rPr>
        <w:t>за соответствием расходов лиц, замещающих государственные должности, и иных лиц их доходам», от 8 марта 2015 г.</w:t>
      </w:r>
      <w:r w:rsidR="00BD60DD">
        <w:rPr>
          <w:lang w:val="ru-RU"/>
        </w:rPr>
        <w:t xml:space="preserve"> № 120 </w:t>
      </w:r>
      <w:r w:rsidRPr="00BD60DD">
        <w:rPr>
          <w:lang w:val="ru-RU"/>
        </w:rPr>
        <w:t>«О нек</w:t>
      </w:r>
      <w:r w:rsidR="00BD60DD">
        <w:rPr>
          <w:lang w:val="ru-RU"/>
        </w:rPr>
        <w:t>оторых</w:t>
      </w:r>
      <w:r w:rsidR="00BD60DD">
        <w:rPr>
          <w:lang w:val="ru-RU"/>
        </w:rPr>
        <w:tab/>
        <w:t xml:space="preserve">вопросах противодействия </w:t>
      </w:r>
      <w:r w:rsidRPr="00BD60DD">
        <w:rPr>
          <w:lang w:val="ru-RU"/>
        </w:rPr>
        <w:t xml:space="preserve">коррупции»,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r w:rsidR="006A5880">
        <w:rPr>
          <w:lang w:val="ru-RU"/>
        </w:rPr>
        <w:t xml:space="preserve">                  </w:t>
      </w:r>
      <w:r w:rsidRPr="00BD60DD">
        <w:rPr>
          <w:lang w:val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приказом Федеральной службы по надзору в сфере природопользования </w:t>
      </w:r>
      <w:r w:rsidR="006A5880">
        <w:rPr>
          <w:lang w:val="ru-RU"/>
        </w:rPr>
        <w:t xml:space="preserve">                             </w:t>
      </w:r>
      <w:r w:rsidRPr="00BD60DD">
        <w:rPr>
          <w:lang w:val="ru-RU"/>
        </w:rPr>
        <w:t xml:space="preserve">от 15.02.2018 № 58 «Об утверждении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</w:t>
      </w:r>
      <w:r w:rsidRPr="00BD60DD">
        <w:rPr>
          <w:lang w:val="ru-RU"/>
        </w:rPr>
        <w:lastRenderedPageBreak/>
        <w:t xml:space="preserve">гражданских служащих и урегулированию конфликта интересов», </w:t>
      </w:r>
      <w:r w:rsidR="006A5880">
        <w:rPr>
          <w:lang w:val="ru-RU"/>
        </w:rPr>
        <w:t xml:space="preserve">                                        </w:t>
      </w:r>
      <w:r w:rsidRPr="00BD60DD">
        <w:rPr>
          <w:lang w:val="ru-RU"/>
        </w:rPr>
        <w:t xml:space="preserve">п р и к а з ы в а ю: </w:t>
      </w:r>
    </w:p>
    <w:p w:rsidR="005B3BC4" w:rsidRPr="00BD60DD" w:rsidRDefault="007F2F7E" w:rsidP="00BD60DD">
      <w:pPr>
        <w:spacing w:after="35"/>
        <w:ind w:left="101" w:right="19"/>
        <w:rPr>
          <w:lang w:val="ru-RU"/>
        </w:rPr>
      </w:pPr>
      <w:r w:rsidRPr="00BD60DD">
        <w:rPr>
          <w:lang w:val="ru-RU"/>
        </w:rPr>
        <w:t>Утвердить:</w:t>
      </w:r>
    </w:p>
    <w:p w:rsidR="005B3BC4" w:rsidRPr="00BD60DD" w:rsidRDefault="007F2F7E">
      <w:pPr>
        <w:numPr>
          <w:ilvl w:val="0"/>
          <w:numId w:val="1"/>
        </w:numPr>
        <w:spacing w:after="43"/>
        <w:ind w:right="103"/>
        <w:rPr>
          <w:lang w:val="ru-RU"/>
        </w:rPr>
      </w:pPr>
      <w:r w:rsidRPr="00BD60DD">
        <w:rPr>
          <w:lang w:val="ru-RU"/>
        </w:rPr>
        <w:t>Положение о комиссии Южного межрегионального управления Федеральной службы по надзору в сфере природопользования (Росприроднадзора) по соблюдению требований к служебному поведению федеральных государственных гражданских служащих и урегулированию конфликта интересов (приложение 1).</w:t>
      </w:r>
    </w:p>
    <w:p w:rsidR="005B3BC4" w:rsidRPr="00BD60DD" w:rsidRDefault="007F2F7E">
      <w:pPr>
        <w:numPr>
          <w:ilvl w:val="0"/>
          <w:numId w:val="1"/>
        </w:numPr>
        <w:spacing w:after="39"/>
        <w:ind w:right="103"/>
        <w:rPr>
          <w:lang w:val="ru-RU"/>
        </w:rPr>
      </w:pPr>
      <w:r w:rsidRPr="00BD60DD">
        <w:rPr>
          <w:lang w:val="ru-RU"/>
        </w:rPr>
        <w:t>Состав комиссии Южного межрегионального управления Федеральной службы по надзору в сфере природопользования (Росприроднадзора) по соблюдению требований к служебному поведению федеральных государственных гражданских служащих и урегулированию конфликта интересов (приложение 2).</w:t>
      </w:r>
    </w:p>
    <w:p w:rsidR="005B3BC4" w:rsidRPr="00BD60DD" w:rsidRDefault="007F2F7E">
      <w:pPr>
        <w:numPr>
          <w:ilvl w:val="0"/>
          <w:numId w:val="1"/>
        </w:numPr>
        <w:ind w:right="103"/>
        <w:rPr>
          <w:lang w:val="ru-RU"/>
        </w:rPr>
      </w:pPr>
      <w:r w:rsidRPr="00BD60DD">
        <w:rPr>
          <w:lang w:val="ru-RU"/>
        </w:rPr>
        <w:t xml:space="preserve">Признать утратившими силу приказы Управления Федеральной службы по надзору в сфере природопользования (Росприроднадзора) по Краснодарскому краю и Республике Адыгея от 28.12.2015 </w:t>
      </w:r>
      <w:r>
        <w:rPr>
          <w:noProof/>
          <w:lang w:val="ru-RU" w:eastAsia="ru-RU"/>
        </w:rPr>
        <w:drawing>
          <wp:inline distT="0" distB="0" distL="0" distR="0">
            <wp:extent cx="920451" cy="142875"/>
            <wp:effectExtent l="0" t="0" r="0" b="0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860" cy="14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0DD">
        <w:rPr>
          <w:lang w:val="ru-RU"/>
        </w:rPr>
        <w:t xml:space="preserve"> от 18.03.2016 № Ш 04/220, от 17.05.2017 № 01.04/428, от 16.10.2018 № 1.04/883.</w:t>
      </w:r>
    </w:p>
    <w:p w:rsidR="005B3BC4" w:rsidRDefault="007F2F7E">
      <w:pPr>
        <w:numPr>
          <w:ilvl w:val="0"/>
          <w:numId w:val="1"/>
        </w:numPr>
        <w:spacing w:after="135"/>
        <w:ind w:right="103"/>
        <w:rPr>
          <w:lang w:val="ru-RU"/>
        </w:rPr>
      </w:pPr>
      <w:r w:rsidRPr="00BD60DD">
        <w:rPr>
          <w:lang w:val="ru-RU"/>
        </w:rPr>
        <w:t>Контроль за исполнением настоящего приказа оставляю за собой.</w:t>
      </w:r>
    </w:p>
    <w:p w:rsidR="00BD60DD" w:rsidRDefault="00BD60DD" w:rsidP="00BD60DD">
      <w:pPr>
        <w:spacing w:after="135"/>
        <w:ind w:left="738" w:right="103" w:firstLine="0"/>
        <w:rPr>
          <w:lang w:val="ru-RU"/>
        </w:rPr>
      </w:pPr>
      <w:bookmarkStart w:id="0" w:name="_GoBack"/>
      <w:bookmarkEnd w:id="0"/>
    </w:p>
    <w:p w:rsidR="00376EC1" w:rsidRPr="00BD60DD" w:rsidRDefault="00376EC1" w:rsidP="00BD60DD">
      <w:pPr>
        <w:spacing w:after="135"/>
        <w:ind w:left="738" w:right="103" w:firstLine="0"/>
        <w:rPr>
          <w:lang w:val="ru-RU"/>
        </w:rPr>
      </w:pPr>
    </w:p>
    <w:p w:rsidR="00376EC1" w:rsidRDefault="007F2F7E" w:rsidP="00376EC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76EC1">
        <w:rPr>
          <w:rFonts w:ascii="Times New Roman" w:hAnsi="Times New Roman" w:cs="Times New Roman"/>
          <w:sz w:val="28"/>
          <w:szCs w:val="28"/>
        </w:rPr>
        <w:t>Руководитель</w:t>
      </w:r>
      <w:r w:rsidRPr="00376EC1">
        <w:rPr>
          <w:rFonts w:ascii="Times New Roman" w:hAnsi="Times New Roman" w:cs="Times New Roman"/>
          <w:sz w:val="28"/>
          <w:szCs w:val="28"/>
        </w:rPr>
        <w:tab/>
      </w:r>
      <w:r w:rsidRPr="00376EC1">
        <w:rPr>
          <w:rFonts w:ascii="Times New Roman" w:hAnsi="Times New Roman" w:cs="Times New Roman"/>
          <w:sz w:val="28"/>
          <w:szCs w:val="28"/>
        </w:rPr>
        <w:tab/>
      </w:r>
      <w:r w:rsidR="00376E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76EC1">
        <w:rPr>
          <w:rFonts w:ascii="Times New Roman" w:hAnsi="Times New Roman" w:cs="Times New Roman"/>
          <w:sz w:val="28"/>
          <w:szCs w:val="28"/>
        </w:rPr>
        <w:t>Р</w:t>
      </w:r>
      <w:r w:rsidR="00376EC1">
        <w:rPr>
          <w:rFonts w:ascii="Times New Roman" w:hAnsi="Times New Roman" w:cs="Times New Roman"/>
          <w:sz w:val="28"/>
          <w:szCs w:val="28"/>
        </w:rPr>
        <w:t>.</w:t>
      </w:r>
      <w:r w:rsidRPr="00376EC1">
        <w:rPr>
          <w:rFonts w:ascii="Times New Roman" w:hAnsi="Times New Roman" w:cs="Times New Roman"/>
          <w:sz w:val="28"/>
          <w:szCs w:val="28"/>
        </w:rPr>
        <w:t>А. Молдованов</w:t>
      </w:r>
      <w:r w:rsidRPr="00BD60DD">
        <w:br w:type="page"/>
      </w:r>
      <w:r w:rsidR="00376E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№1</w:t>
      </w:r>
    </w:p>
    <w:p w:rsidR="00376EC1" w:rsidRPr="006C49AB" w:rsidRDefault="00376EC1" w:rsidP="00376E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76EC1" w:rsidRDefault="00376EC1" w:rsidP="00376EC1">
      <w:pPr>
        <w:pStyle w:val="ConsPlusNormal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приказу Южного межрегионального</w:t>
      </w:r>
    </w:p>
    <w:p w:rsidR="00376EC1" w:rsidRDefault="00376EC1" w:rsidP="00376EC1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управления Росприроднадзора</w:t>
      </w:r>
    </w:p>
    <w:p w:rsidR="00376EC1" w:rsidRPr="00376EC1" w:rsidRDefault="00376EC1" w:rsidP="00376EC1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</w:t>
      </w:r>
      <w:r w:rsidRPr="00376EC1">
        <w:rPr>
          <w:szCs w:val="28"/>
          <w:lang w:val="ru-RU"/>
        </w:rPr>
        <w:t xml:space="preserve"> от 20.05.2020             № 01-04/289 </w:t>
      </w:r>
    </w:p>
    <w:p w:rsidR="00376EC1" w:rsidRDefault="00376EC1" w:rsidP="00376EC1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6EC1" w:rsidRDefault="00376EC1" w:rsidP="00376E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76EC1" w:rsidRPr="009909CA" w:rsidRDefault="00376EC1" w:rsidP="00376EC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76EC1" w:rsidRDefault="00376EC1" w:rsidP="00376EC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6EC1" w:rsidRPr="009909CA" w:rsidRDefault="00376EC1" w:rsidP="00376EC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6EC1" w:rsidRDefault="00376EC1" w:rsidP="00376EC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76EC1" w:rsidRDefault="00376EC1" w:rsidP="00376EC1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Южного межрегионального управления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376EC1" w:rsidRDefault="00376EC1" w:rsidP="00376E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6EC1" w:rsidRPr="009909CA" w:rsidRDefault="00376EC1" w:rsidP="00376E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м Положением определяется процедура</w:t>
      </w:r>
      <w:r w:rsidRPr="009909CA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909CA">
        <w:rPr>
          <w:rFonts w:ascii="Times New Roman" w:hAnsi="Times New Roman" w:cs="Times New Roman"/>
          <w:sz w:val="28"/>
          <w:szCs w:val="28"/>
        </w:rPr>
        <w:t>деятельнос</w:t>
      </w:r>
      <w:r w:rsidRPr="00531F9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Южного межрегионального управления </w:t>
      </w:r>
      <w:r w:rsidRPr="009909CA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 xml:space="preserve">природнадзора (далее – Управление) </w:t>
      </w:r>
      <w:r w:rsidRPr="009909C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гражданских служащих </w:t>
      </w:r>
      <w:r w:rsidRPr="009909CA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</w:t>
      </w:r>
      <w:r>
        <w:rPr>
          <w:rFonts w:ascii="Times New Roman" w:hAnsi="Times New Roman" w:cs="Times New Roman"/>
          <w:sz w:val="28"/>
          <w:szCs w:val="28"/>
        </w:rPr>
        <w:t>– Комиссия).</w:t>
      </w:r>
    </w:p>
    <w:p w:rsidR="00376EC1" w:rsidRPr="00275F3B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экологии </w:t>
      </w:r>
      <w:r w:rsidRPr="009909CA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F3B">
        <w:rPr>
          <w:rFonts w:ascii="Times New Roman" w:hAnsi="Times New Roman" w:cs="Times New Roman"/>
          <w:sz w:val="28"/>
          <w:szCs w:val="28"/>
        </w:rPr>
        <w:t>приказами Росприроднадзора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 w:rsidRPr="00275F3B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bCs/>
          <w:sz w:val="28"/>
          <w:szCs w:val="28"/>
        </w:rPr>
        <w:t>Положением</w:t>
      </w:r>
      <w:r w:rsidRPr="00275F3B">
        <w:rPr>
          <w:rFonts w:ascii="Times New Roman" w:hAnsi="Times New Roman" w:cs="Times New Roman"/>
          <w:bCs/>
          <w:sz w:val="28"/>
          <w:szCs w:val="28"/>
        </w:rPr>
        <w:t xml:space="preserve">, а также правовыми актами федеральных органов исполнительной власти и иных государственных органов. </w:t>
      </w:r>
    </w:p>
    <w:p w:rsidR="00376EC1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Pr="009909C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909CA">
        <w:rPr>
          <w:rFonts w:ascii="Times New Roman" w:hAnsi="Times New Roman" w:cs="Times New Roman"/>
          <w:sz w:val="28"/>
          <w:szCs w:val="28"/>
        </w:rPr>
        <w:t xml:space="preserve">обеспечении соблюдения федеральными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для которых является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служащие), </w:t>
      </w:r>
      <w:r w:rsidRPr="00190843">
        <w:rPr>
          <w:rFonts w:ascii="Times New Roman" w:hAnsi="Times New Roman" w:cs="Times New Roman"/>
          <w:sz w:val="28"/>
          <w:szCs w:val="28"/>
        </w:rPr>
        <w:t xml:space="preserve">гражданами, ранее замещавшими должности федеральной государственной гражданской службы (далее - государственная служба)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909CA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rFonts w:ascii="Times New Roman" w:hAnsi="Times New Roman" w:cs="Times New Roman"/>
          <w:sz w:val="28"/>
          <w:szCs w:val="28"/>
        </w:rPr>
        <w:t>законом от 25 декабря 2008 г. № 273-ФЗ «О противодействии коррупции»</w:t>
      </w:r>
      <w:r w:rsidRPr="009909CA">
        <w:rPr>
          <w:rFonts w:ascii="Times New Roman" w:hAnsi="Times New Roman" w:cs="Times New Roman"/>
          <w:sz w:val="28"/>
          <w:szCs w:val="28"/>
        </w:rPr>
        <w:t xml:space="preserve">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б) в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лении в Управлении </w:t>
      </w:r>
      <w:r w:rsidRPr="009909CA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  <w:szCs w:val="28"/>
        </w:rPr>
        <w:t>, замещающих должности государственной службы в Управлении, за исключением руководителя и заместителей руководителей Управления.</w:t>
      </w:r>
    </w:p>
    <w:p w:rsidR="00376EC1" w:rsidRDefault="00376EC1" w:rsidP="00376E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6EC1" w:rsidRPr="009909CA" w:rsidRDefault="00376EC1" w:rsidP="00376E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lastRenderedPageBreak/>
        <w:t>II. Состав Комиссии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C1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5. Образование Комиссии, утверждение ее численного и персонального состава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9909CA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92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заместителя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секретаря и членов Комиссии</w:t>
      </w:r>
      <w:r w:rsidRPr="00531F92">
        <w:rPr>
          <w:rFonts w:ascii="Times New Roman" w:hAnsi="Times New Roman" w:cs="Times New Roman"/>
          <w:sz w:val="28"/>
          <w:szCs w:val="28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а)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(председатель Комиссии), начальник подразделения по вопросам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и кадров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(заместитель председателя Комиссии), должностное лицо подразделения по вопросам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 (секретарь Комиссии), 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служащие из подразделения по вопросам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и кадров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9909CA">
        <w:rPr>
          <w:rFonts w:ascii="Times New Roman" w:hAnsi="Times New Roman" w:cs="Times New Roman"/>
          <w:sz w:val="28"/>
          <w:szCs w:val="28"/>
        </w:rPr>
        <w:t>, юридического (правового) подразделения, представители других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>, определяемые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>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9909CA">
        <w:rPr>
          <w:rFonts w:ascii="Times New Roman" w:hAnsi="Times New Roman" w:cs="Times New Roman"/>
          <w:sz w:val="28"/>
          <w:szCs w:val="28"/>
        </w:rPr>
        <w:t xml:space="preserve">б) представитель (представители) научных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9909CA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службой.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9909CA">
        <w:rPr>
          <w:rFonts w:ascii="Times New Roman" w:hAnsi="Times New Roman" w:cs="Times New Roman"/>
          <w:sz w:val="28"/>
          <w:szCs w:val="28"/>
        </w:rPr>
        <w:t xml:space="preserve">8.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376EC1" w:rsidRPr="00893EF4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F4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893EF4">
        <w:rPr>
          <w:rFonts w:ascii="Times New Roman" w:hAnsi="Times New Roman" w:cs="Times New Roman"/>
          <w:sz w:val="28"/>
          <w:szCs w:val="28"/>
        </w:rPr>
        <w:t>, в соответствии с частью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>2 статьи 20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>32-ФЗ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>Общественной палате Российской Федерации» (Собрание законодательства Российской Федерации, 2005,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15,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1277; 2006,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6; 2007,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27,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3216; 2008,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24,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2791,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52,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6238; 2010,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30,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4008; 2011,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19,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2706,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50,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7353; 2012,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7651; 2013,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30,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4068,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52,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7004; 2014,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16,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1839; 2015,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48,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6718; 2017,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EF4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893EF4">
        <w:rPr>
          <w:rFonts w:ascii="Times New Roman" w:hAnsi="Times New Roman" w:cs="Times New Roman"/>
          <w:sz w:val="28"/>
          <w:szCs w:val="28"/>
        </w:rPr>
        <w:t>28);</w:t>
      </w:r>
    </w:p>
    <w:p w:rsidR="00376EC1" w:rsidRPr="00935F4C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4C">
        <w:rPr>
          <w:rFonts w:ascii="Times New Roman" w:hAnsi="Times New Roman" w:cs="Times New Roman"/>
          <w:sz w:val="28"/>
          <w:szCs w:val="28"/>
        </w:rPr>
        <w:t>б) представителя (представителей) общественной организации, созданной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35F4C">
        <w:rPr>
          <w:rFonts w:ascii="Times New Roman" w:hAnsi="Times New Roman" w:cs="Times New Roman"/>
          <w:sz w:val="28"/>
          <w:szCs w:val="28"/>
        </w:rPr>
        <w:t>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4C">
        <w:rPr>
          <w:rFonts w:ascii="Times New Roman" w:hAnsi="Times New Roman" w:cs="Times New Roman"/>
          <w:sz w:val="28"/>
          <w:szCs w:val="28"/>
        </w:rPr>
        <w:t>9. Лица, указанные в подпункте «б» пункта 7 и в пункте 8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935F4C">
        <w:rPr>
          <w:rFonts w:ascii="Times New Roman" w:hAnsi="Times New Roman" w:cs="Times New Roman"/>
          <w:sz w:val="28"/>
          <w:szCs w:val="28"/>
        </w:rPr>
        <w:t xml:space="preserve">, включаются в состав Комиссии в установленном порядке по согласованию с научными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935F4C">
        <w:rPr>
          <w:rFonts w:ascii="Times New Roman" w:hAnsi="Times New Roman" w:cs="Times New Roman"/>
          <w:sz w:val="28"/>
          <w:szCs w:val="28"/>
        </w:rPr>
        <w:t xml:space="preserve">и 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935F4C">
        <w:rPr>
          <w:rFonts w:ascii="Times New Roman" w:hAnsi="Times New Roman" w:cs="Times New Roman"/>
          <w:sz w:val="28"/>
          <w:szCs w:val="28"/>
        </w:rPr>
        <w:t xml:space="preserve"> среднего, высшего и дополнительного профессионального образования,</w:t>
      </w:r>
      <w:r w:rsidRPr="005F3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5F4C">
        <w:rPr>
          <w:rFonts w:ascii="Times New Roman" w:hAnsi="Times New Roman" w:cs="Times New Roman"/>
          <w:sz w:val="28"/>
          <w:szCs w:val="28"/>
        </w:rPr>
        <w:t>Общественным советом при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35F4C">
        <w:rPr>
          <w:rFonts w:ascii="Times New Roman" w:hAnsi="Times New Roman" w:cs="Times New Roman"/>
          <w:sz w:val="28"/>
          <w:szCs w:val="28"/>
        </w:rPr>
        <w:t xml:space="preserve">, на основании запроса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Управления. </w:t>
      </w:r>
      <w:r w:rsidRPr="00935F4C">
        <w:rPr>
          <w:rFonts w:ascii="Times New Roman" w:hAnsi="Times New Roman" w:cs="Times New Roman"/>
          <w:sz w:val="28"/>
          <w:szCs w:val="28"/>
        </w:rPr>
        <w:t>Согласование осуществляется в 10-дневный срок со дня получения запроса.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909CA">
        <w:rPr>
          <w:rFonts w:ascii="Times New Roman" w:hAnsi="Times New Roman" w:cs="Times New Roman"/>
          <w:sz w:val="28"/>
          <w:szCs w:val="28"/>
        </w:rPr>
        <w:t>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5BE">
        <w:rPr>
          <w:rFonts w:ascii="Times New Roman" w:hAnsi="Times New Roman" w:cs="Times New Roman"/>
          <w:sz w:val="28"/>
          <w:szCs w:val="28"/>
        </w:rPr>
        <w:lastRenderedPageBreak/>
        <w:t xml:space="preserve">а) непосредственный руководитель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F65B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F65BE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CF65BE">
        <w:rPr>
          <w:rFonts w:ascii="Times New Roman" w:hAnsi="Times New Roman" w:cs="Times New Roman"/>
          <w:sz w:val="28"/>
          <w:szCs w:val="28"/>
        </w:rPr>
        <w:t xml:space="preserve">должности,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CF65BE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9909CA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служащего,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служащего,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C1" w:rsidRPr="009909CA" w:rsidRDefault="00376EC1" w:rsidP="00376E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909CA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376EC1" w:rsidRPr="00376EC1" w:rsidRDefault="00376EC1" w:rsidP="00376EC1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val="ru-RU"/>
        </w:rPr>
      </w:pPr>
      <w:bookmarkStart w:id="6" w:name="Par82"/>
      <w:bookmarkEnd w:id="6"/>
      <w:r w:rsidRPr="00376EC1">
        <w:rPr>
          <w:szCs w:val="28"/>
          <w:lang w:val="ru-RU"/>
        </w:rPr>
        <w:t xml:space="preserve">а) представление руководителем 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</w:t>
      </w:r>
      <w:r w:rsidRPr="00376EC1">
        <w:rPr>
          <w:szCs w:val="28"/>
          <w:lang w:val="ru-RU" w:eastAsia="ru-RU"/>
        </w:rPr>
        <w:t>(Собрание законодательства Российской Федерации, 2009, № 39, ст.</w:t>
      </w:r>
      <w:r>
        <w:rPr>
          <w:szCs w:val="28"/>
          <w:lang w:eastAsia="ru-RU"/>
        </w:rPr>
        <w:t> </w:t>
      </w:r>
      <w:r w:rsidRPr="00376EC1">
        <w:rPr>
          <w:szCs w:val="28"/>
          <w:lang w:val="ru-RU" w:eastAsia="ru-RU"/>
        </w:rPr>
        <w:t xml:space="preserve">4588; 2010, № 3, ст. 274, № 27, ст. 3446, № 30, ст. 4070; 2012, № 12, ст. 1391; 2013, № 14, ст. 1670, № 49, ст. 6399; 2014, № 15, ст. 1729, </w:t>
      </w:r>
      <w:r w:rsidRPr="00376EC1">
        <w:rPr>
          <w:szCs w:val="28"/>
          <w:lang w:val="ru-RU" w:eastAsia="ru-RU"/>
        </w:rPr>
        <w:br/>
        <w:t>№ 26, ст. 3518; 2015, № 10, ст. 1506, № 29, ст. 4477;  2017, №</w:t>
      </w:r>
      <w:r>
        <w:rPr>
          <w:szCs w:val="28"/>
          <w:lang w:eastAsia="ru-RU"/>
        </w:rPr>
        <w:t> </w:t>
      </w:r>
      <w:r w:rsidRPr="00376EC1">
        <w:rPr>
          <w:szCs w:val="28"/>
          <w:lang w:val="ru-RU" w:eastAsia="ru-RU"/>
        </w:rPr>
        <w:t>39, ст.</w:t>
      </w:r>
      <w:r>
        <w:rPr>
          <w:szCs w:val="28"/>
          <w:lang w:eastAsia="ru-RU"/>
        </w:rPr>
        <w:t> </w:t>
      </w:r>
      <w:r w:rsidRPr="00376EC1">
        <w:rPr>
          <w:szCs w:val="28"/>
          <w:lang w:val="ru-RU" w:eastAsia="ru-RU"/>
        </w:rPr>
        <w:t xml:space="preserve">5682) </w:t>
      </w:r>
      <w:r w:rsidRPr="00376EC1">
        <w:rPr>
          <w:szCs w:val="28"/>
          <w:lang w:val="ru-RU"/>
        </w:rPr>
        <w:t xml:space="preserve">(далее </w:t>
      </w:r>
      <w:r w:rsidRPr="00376EC1">
        <w:rPr>
          <w:szCs w:val="28"/>
          <w:lang w:val="ru-RU"/>
        </w:rPr>
        <w:lastRenderedPageBreak/>
        <w:t>- Положение о проверке достоверности и полноты сведений) материалов проверки, свидетельствующих: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9909CA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«а» пункта 1 </w:t>
      </w:r>
      <w:r w:rsidRPr="009909CA">
        <w:rPr>
          <w:rFonts w:ascii="Times New Roman" w:hAnsi="Times New Roman" w:cs="Times New Roman"/>
          <w:sz w:val="28"/>
          <w:szCs w:val="28"/>
        </w:rPr>
        <w:t>Положения 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3B"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 w:rsidRPr="009909CA">
        <w:rPr>
          <w:rFonts w:ascii="Times New Roman" w:hAnsi="Times New Roman" w:cs="Times New Roman"/>
          <w:sz w:val="28"/>
          <w:szCs w:val="28"/>
        </w:rPr>
        <w:t>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4"/>
      <w:bookmarkEnd w:id="8"/>
      <w:r w:rsidRPr="009909CA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5"/>
      <w:bookmarkEnd w:id="9"/>
      <w:r w:rsidRPr="009909CA">
        <w:rPr>
          <w:rFonts w:ascii="Times New Roman" w:hAnsi="Times New Roman" w:cs="Times New Roman"/>
          <w:sz w:val="28"/>
          <w:szCs w:val="28"/>
        </w:rPr>
        <w:t>б) поступившее в подразделение по вопросам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>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6"/>
      <w:bookmarkEnd w:id="10"/>
      <w:r w:rsidRPr="009909C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9909CA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9FB">
        <w:rPr>
          <w:rFonts w:ascii="Times New Roman" w:hAnsi="Times New Roman" w:cs="Times New Roman"/>
          <w:sz w:val="28"/>
          <w:szCs w:val="28"/>
        </w:rPr>
        <w:t>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909CA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5B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5BE">
        <w:rPr>
          <w:rFonts w:ascii="Times New Roman" w:hAnsi="Times New Roman" w:cs="Times New Roman"/>
          <w:sz w:val="28"/>
          <w:szCs w:val="28"/>
        </w:rPr>
        <w:t xml:space="preserve"> Росприроднадзора от 23.06.2015 </w:t>
      </w:r>
      <w:r>
        <w:rPr>
          <w:rFonts w:ascii="Times New Roman" w:hAnsi="Times New Roman" w:cs="Times New Roman"/>
          <w:sz w:val="28"/>
          <w:szCs w:val="28"/>
        </w:rPr>
        <w:t>№ 505 (Зарегистрирован Минюстом России 18.08.2015, регистрационный № 38583)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7"/>
      <w:bookmarkEnd w:id="11"/>
      <w:r w:rsidRPr="009909C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6EC1" w:rsidRPr="00376EC1" w:rsidRDefault="006A5880" w:rsidP="006A5880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val="ru-RU"/>
        </w:rPr>
      </w:pPr>
      <w:bookmarkStart w:id="12" w:name="Par88"/>
      <w:bookmarkEnd w:id="12"/>
      <w:r>
        <w:rPr>
          <w:szCs w:val="28"/>
          <w:lang w:val="ru-RU"/>
        </w:rPr>
        <w:t xml:space="preserve">     </w:t>
      </w:r>
      <w:r w:rsidR="00376EC1" w:rsidRPr="00376EC1">
        <w:rPr>
          <w:szCs w:val="28"/>
          <w:lang w:val="ru-RU"/>
        </w:rPr>
        <w:t>заявление государственного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Федерации, 2013, №</w:t>
      </w:r>
      <w:r w:rsidR="00376EC1">
        <w:rPr>
          <w:szCs w:val="28"/>
        </w:rPr>
        <w:t> </w:t>
      </w:r>
      <w:r w:rsidR="00376EC1" w:rsidRPr="00376EC1">
        <w:rPr>
          <w:szCs w:val="28"/>
          <w:lang w:val="ru-RU"/>
        </w:rPr>
        <w:t>19, ст.</w:t>
      </w:r>
      <w:r w:rsidR="00376EC1">
        <w:rPr>
          <w:szCs w:val="28"/>
        </w:rPr>
        <w:t> </w:t>
      </w:r>
      <w:r w:rsidR="00376EC1" w:rsidRPr="00376EC1">
        <w:rPr>
          <w:szCs w:val="28"/>
          <w:lang w:val="ru-RU"/>
        </w:rPr>
        <w:t>2306; 2014, № 52, ст. 7542; 2015, № 45, ст. 6204, № 48, ст. 6720; 2017, №</w:t>
      </w:r>
      <w:r w:rsidR="00376EC1">
        <w:rPr>
          <w:szCs w:val="28"/>
        </w:rPr>
        <w:t> </w:t>
      </w:r>
      <w:r w:rsidR="00376EC1" w:rsidRPr="00376EC1">
        <w:rPr>
          <w:szCs w:val="28"/>
          <w:lang w:val="ru-RU"/>
        </w:rPr>
        <w:t>1, ст.</w:t>
      </w:r>
      <w:r w:rsidR="00376EC1">
        <w:rPr>
          <w:szCs w:val="28"/>
        </w:rPr>
        <w:t> </w:t>
      </w:r>
      <w:r w:rsidR="00376EC1" w:rsidRPr="00376EC1">
        <w:rPr>
          <w:szCs w:val="28"/>
          <w:lang w:val="ru-RU"/>
        </w:rPr>
        <w:t>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9"/>
      <w:bookmarkEnd w:id="13"/>
      <w:r w:rsidRPr="009909C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0"/>
      <w:bookmarkEnd w:id="14"/>
      <w:r>
        <w:rPr>
          <w:rFonts w:ascii="Times New Roman" w:hAnsi="Times New Roman" w:cs="Times New Roman"/>
          <w:sz w:val="28"/>
          <w:szCs w:val="28"/>
        </w:rPr>
        <w:t>в) представление руководителя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соблюдения государственным служащим </w:t>
      </w:r>
      <w:r w:rsidRPr="009909CA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9909CA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909CA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1"/>
      <w:bookmarkEnd w:id="15"/>
      <w:r w:rsidRPr="009909CA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r>
        <w:rPr>
          <w:rFonts w:ascii="Times New Roman" w:hAnsi="Times New Roman" w:cs="Times New Roman"/>
          <w:sz w:val="28"/>
          <w:szCs w:val="28"/>
        </w:rPr>
        <w:t>частью 1 статьи 3</w:t>
      </w:r>
      <w:r w:rsidRPr="009909C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9909C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CE2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(Собрание законодательства Российской Федерации, 2012, № 50, ст. 6953; 2014, № 52, ст. 7542; 2015, № 45, ст. 6204)</w:t>
      </w:r>
      <w:r w:rsidRPr="009909CA">
        <w:rPr>
          <w:rFonts w:ascii="Times New Roman" w:hAnsi="Times New Roman" w:cs="Times New Roman"/>
          <w:sz w:val="28"/>
          <w:szCs w:val="28"/>
        </w:rPr>
        <w:t xml:space="preserve"> (далее - Закон о контроле за расходами);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92"/>
      <w:bookmarkEnd w:id="16"/>
      <w:r w:rsidRPr="009909C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4 статьи 12</w:t>
      </w:r>
      <w:r w:rsidRPr="009909CA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 </w:t>
      </w:r>
      <w:r w:rsidRPr="00531F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статьей 64.1</w:t>
      </w:r>
      <w:r w:rsidRPr="00531F92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 (Собрание законодательства Российской Федерации, 2002, № 1, ст. 3; 2017, № 31, ст. 4805)</w:t>
      </w:r>
      <w:r w:rsidRPr="009909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909CA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6EC1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92">
        <w:rPr>
          <w:rFonts w:ascii="Times New Roman" w:hAnsi="Times New Roman" w:cs="Times New Roman"/>
          <w:sz w:val="28"/>
          <w:szCs w:val="28"/>
        </w:rPr>
        <w:t>17. Обращение, указанное в абзаце втором подпункта «б» пункта 15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531F92">
        <w:rPr>
          <w:rFonts w:ascii="Times New Roman" w:hAnsi="Times New Roman" w:cs="Times New Roman"/>
          <w:sz w:val="28"/>
          <w:szCs w:val="28"/>
        </w:rPr>
        <w:t xml:space="preserve">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31F92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531F92">
        <w:rPr>
          <w:rFonts w:ascii="Times New Roman" w:hAnsi="Times New Roman" w:cs="Times New Roman"/>
          <w:sz w:val="28"/>
          <w:szCs w:val="28"/>
        </w:rPr>
        <w:t xml:space="preserve">, в подразделение по вопросам государственной службы и кадров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92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531F92">
        <w:rPr>
          <w:rFonts w:ascii="Times New Roman" w:hAnsi="Times New Roman" w:cs="Times New Roman"/>
          <w:sz w:val="28"/>
          <w:szCs w:val="28"/>
        </w:rPr>
        <w:t xml:space="preserve">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31F92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31F92">
        <w:rPr>
          <w:rFonts w:ascii="Times New Roman" w:hAnsi="Times New Roman" w:cs="Times New Roman"/>
          <w:sz w:val="28"/>
          <w:szCs w:val="28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В подразделении по вопросам государственной службы и кадров </w:t>
      </w:r>
      <w:r>
        <w:rPr>
          <w:rFonts w:ascii="Times New Roman" w:hAnsi="Times New Roman" w:cs="Times New Roman"/>
          <w:sz w:val="28"/>
          <w:szCs w:val="28"/>
        </w:rPr>
        <w:t>Управления о</w:t>
      </w:r>
      <w:r w:rsidRPr="009909CA">
        <w:rPr>
          <w:rFonts w:ascii="Times New Roman" w:hAnsi="Times New Roman" w:cs="Times New Roman"/>
          <w:sz w:val="28"/>
          <w:szCs w:val="28"/>
        </w:rPr>
        <w:t xml:space="preserve">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r>
        <w:rPr>
          <w:rFonts w:ascii="Times New Roman" w:hAnsi="Times New Roman" w:cs="Times New Roman"/>
          <w:sz w:val="28"/>
          <w:szCs w:val="28"/>
        </w:rPr>
        <w:t>статьи 12</w:t>
      </w:r>
      <w:r w:rsidRPr="009909CA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может быть подано гражданским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909CA">
        <w:rPr>
          <w:rFonts w:ascii="Times New Roman" w:hAnsi="Times New Roman" w:cs="Times New Roman"/>
          <w:sz w:val="28"/>
          <w:szCs w:val="28"/>
        </w:rPr>
        <w:t>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«д»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рассматривается подразделением по вопросам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 xml:space="preserve">, требований </w:t>
      </w:r>
      <w:r>
        <w:rPr>
          <w:rFonts w:ascii="Times New Roman" w:hAnsi="Times New Roman" w:cs="Times New Roman"/>
          <w:sz w:val="28"/>
          <w:szCs w:val="28"/>
        </w:rPr>
        <w:t>статьи 12</w:t>
      </w:r>
      <w:r w:rsidRPr="009909CA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20. Уведомление, указанное в </w:t>
      </w:r>
      <w:r>
        <w:rPr>
          <w:rFonts w:ascii="Times New Roman" w:hAnsi="Times New Roman" w:cs="Times New Roman"/>
          <w:sz w:val="28"/>
          <w:szCs w:val="28"/>
        </w:rPr>
        <w:t>абзаце пятом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рассматривается подразделением по вопросам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</w:t>
      </w:r>
      <w:r>
        <w:rPr>
          <w:rFonts w:ascii="Times New Roman" w:hAnsi="Times New Roman" w:cs="Times New Roman"/>
          <w:sz w:val="28"/>
          <w:szCs w:val="28"/>
        </w:rPr>
        <w:t>абзаце пятом подпункта «б» и подпункте «д»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должностные лица подразделения по вопросам государственной службы и кадров 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909CA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пунктами 23 и 24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9909CA">
        <w:rPr>
          <w:rFonts w:ascii="Times New Roman" w:hAnsi="Times New Roman" w:cs="Times New Roman"/>
          <w:sz w:val="28"/>
          <w:szCs w:val="28"/>
        </w:rPr>
        <w:t>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9909CA">
        <w:rPr>
          <w:rFonts w:ascii="Times New Roman" w:hAnsi="Times New Roman" w:cs="Times New Roman"/>
          <w:sz w:val="28"/>
          <w:szCs w:val="28"/>
        </w:rPr>
        <w:t>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>
        <w:rPr>
          <w:rFonts w:ascii="Times New Roman" w:hAnsi="Times New Roman" w:cs="Times New Roman"/>
          <w:sz w:val="28"/>
          <w:szCs w:val="28"/>
        </w:rPr>
        <w:t>подпункте «б» пункта 12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5"/>
      <w:bookmarkEnd w:id="17"/>
      <w:r w:rsidRPr="009909CA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D3497D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абзацах третьем и четвертом подпункта «б» пункта 15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3497D">
        <w:rPr>
          <w:rFonts w:ascii="Times New Roman" w:hAnsi="Times New Roman" w:cs="Times New Roman"/>
          <w:sz w:val="28"/>
          <w:szCs w:val="28"/>
        </w:rPr>
        <w:t>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06"/>
      <w:bookmarkEnd w:id="18"/>
      <w:r w:rsidRPr="009909CA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«д»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как правило, рассматривается на очередном (плановом) заседании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D3497D">
        <w:rPr>
          <w:rFonts w:ascii="Times New Roman" w:hAnsi="Times New Roman" w:cs="Times New Roman"/>
          <w:sz w:val="28"/>
          <w:szCs w:val="28"/>
        </w:rPr>
        <w:t>,</w:t>
      </w:r>
      <w:r w:rsidRPr="009909CA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D3497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гражданской службы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Управлении. </w:t>
      </w:r>
      <w:r w:rsidRPr="009909CA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>
        <w:rPr>
          <w:rFonts w:ascii="Times New Roman" w:hAnsi="Times New Roman" w:cs="Times New Roman"/>
          <w:sz w:val="28"/>
          <w:szCs w:val="28"/>
        </w:rPr>
        <w:t>подпунктом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26.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или гражданина в случае: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или гражданина лично присутствовать на заседании Комиссии;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Pr="00D3497D">
        <w:rPr>
          <w:rFonts w:ascii="Times New Roman" w:hAnsi="Times New Roman" w:cs="Times New Roman"/>
          <w:sz w:val="28"/>
          <w:szCs w:val="28"/>
        </w:rPr>
        <w:t>или гражданин</w:t>
      </w:r>
      <w:r w:rsidRPr="009909CA">
        <w:rPr>
          <w:rFonts w:ascii="Times New Roman" w:hAnsi="Times New Roman" w:cs="Times New Roman"/>
          <w:sz w:val="28"/>
          <w:szCs w:val="28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27.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909CA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6EC1" w:rsidRPr="00376EC1" w:rsidRDefault="00376EC1" w:rsidP="00376EC1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val="ru-RU"/>
        </w:rPr>
      </w:pPr>
      <w:bookmarkStart w:id="19" w:name="Par113"/>
      <w:bookmarkEnd w:id="19"/>
      <w:r w:rsidRPr="00376EC1">
        <w:rPr>
          <w:szCs w:val="28"/>
          <w:lang w:val="ru-RU"/>
        </w:rPr>
        <w:t>29. По итогам рассмотрения вопроса, указанного в абзаце втором подпункта «а» пункта 15 настоящего Положения, Комиссия принимает одно из следующих решений:</w:t>
      </w:r>
    </w:p>
    <w:p w:rsidR="00376EC1" w:rsidRPr="00376EC1" w:rsidRDefault="00376EC1" w:rsidP="00376EC1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val="ru-RU"/>
        </w:rPr>
      </w:pPr>
      <w:r w:rsidRPr="00376EC1">
        <w:rPr>
          <w:szCs w:val="28"/>
          <w:lang w:val="ru-RU"/>
        </w:rPr>
        <w:t>а) установить, что сведения, представленные государственным служащим в соответствии с подпунктом «а» пункта 1 Положения о проверке</w:t>
      </w:r>
      <w:r w:rsidRPr="00376EC1">
        <w:rPr>
          <w:szCs w:val="28"/>
          <w:lang w:val="ru-RU" w:eastAsia="ru-RU"/>
        </w:rPr>
        <w:t xml:space="preserve"> достоверности и полноты сведений,</w:t>
      </w:r>
      <w:r w:rsidRPr="00376EC1">
        <w:rPr>
          <w:szCs w:val="28"/>
          <w:lang w:val="ru-RU"/>
        </w:rPr>
        <w:t xml:space="preserve"> являются достоверными и полными;</w:t>
      </w:r>
    </w:p>
    <w:p w:rsidR="00376EC1" w:rsidRPr="00376EC1" w:rsidRDefault="00376EC1" w:rsidP="00376EC1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val="ru-RU"/>
        </w:rPr>
      </w:pPr>
      <w:r w:rsidRPr="00376EC1">
        <w:rPr>
          <w:szCs w:val="28"/>
          <w:lang w:val="ru-RU"/>
        </w:rPr>
        <w:t xml:space="preserve">б) установить, что сведения, представленные государственным служащим в соответствии с подпунктом «а» пункта 1 </w:t>
      </w:r>
      <w:r w:rsidRPr="00376EC1">
        <w:rPr>
          <w:szCs w:val="28"/>
          <w:lang w:val="ru-RU" w:eastAsia="ru-RU"/>
        </w:rPr>
        <w:t xml:space="preserve">Положения </w:t>
      </w:r>
      <w:r w:rsidRPr="00376EC1">
        <w:rPr>
          <w:szCs w:val="28"/>
          <w:lang w:val="ru-RU"/>
        </w:rPr>
        <w:t>о проверке</w:t>
      </w:r>
      <w:r w:rsidRPr="00376EC1">
        <w:rPr>
          <w:szCs w:val="28"/>
          <w:lang w:val="ru-RU" w:eastAsia="ru-RU"/>
        </w:rPr>
        <w:t xml:space="preserve"> достоверности и полноты сведений</w:t>
      </w:r>
      <w:r w:rsidRPr="00376EC1">
        <w:rPr>
          <w:szCs w:val="28"/>
          <w:lang w:val="ru-RU"/>
        </w:rPr>
        <w:t>, являются недостоверными и (или) неполными. В этом случае Комиссия рекомендует руководителю Управления применить к указанному в настоящем подпункте лицу одну из мер дисциплинарной ответственности.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 третьем подпункта «а»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интересов;</w:t>
      </w:r>
    </w:p>
    <w:p w:rsidR="00376EC1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указать государственному служащему </w:t>
      </w:r>
      <w:r w:rsidRPr="009909CA">
        <w:rPr>
          <w:rFonts w:ascii="Times New Roman" w:hAnsi="Times New Roman" w:cs="Times New Roman"/>
          <w:sz w:val="28"/>
          <w:szCs w:val="28"/>
        </w:rPr>
        <w:t>на недопустимость нарушения требований к служебному поведению и (или) требований об урегулировании конфликта интересов либо при</w:t>
      </w:r>
      <w:r>
        <w:rPr>
          <w:rFonts w:ascii="Times New Roman" w:hAnsi="Times New Roman" w:cs="Times New Roman"/>
          <w:sz w:val="28"/>
          <w:szCs w:val="28"/>
        </w:rPr>
        <w:t>менить к гражданскому служащему одну из мер дисциплинарной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а) </w:t>
      </w:r>
      <w:r w:rsidRPr="00D3497D">
        <w:rPr>
          <w:rFonts w:ascii="Times New Roman" w:hAnsi="Times New Roman" w:cs="Times New Roman"/>
          <w:sz w:val="28"/>
          <w:szCs w:val="28"/>
        </w:rPr>
        <w:t>дать гражданину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служащему, планирующему свое увольнение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 территориальном органе</w:t>
      </w:r>
      <w:r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Pr="009909CA">
        <w:rPr>
          <w:rFonts w:ascii="Times New Roman" w:hAnsi="Times New Roman" w:cs="Times New Roman"/>
          <w:sz w:val="28"/>
          <w:szCs w:val="28"/>
        </w:rPr>
        <w:t>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</w:t>
      </w:r>
      <w:r w:rsidRPr="00D3497D">
        <w:rPr>
          <w:rFonts w:ascii="Times New Roman" w:hAnsi="Times New Roman" w:cs="Times New Roman"/>
          <w:sz w:val="28"/>
          <w:szCs w:val="28"/>
        </w:rPr>
        <w:t>отказать гражданину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служащему, планирующему свое увольнение с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Pr="009909CA">
        <w:rPr>
          <w:rFonts w:ascii="Times New Roman" w:hAnsi="Times New Roman" w:cs="Times New Roman"/>
          <w:sz w:val="28"/>
          <w:szCs w:val="28"/>
        </w:rPr>
        <w:t>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 третьем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в) признать, что причина непре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государственным служащим </w:t>
      </w:r>
      <w:r w:rsidRPr="009909CA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одителю 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применить к указанным в настоящем подпункте лицам </w:t>
      </w:r>
      <w:r>
        <w:rPr>
          <w:rFonts w:ascii="Times New Roman" w:hAnsi="Times New Roman" w:cs="Times New Roman"/>
          <w:sz w:val="28"/>
          <w:szCs w:val="28"/>
        </w:rPr>
        <w:t>одну из мер дисциплинарной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«г»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а) признать, что сведения,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ставленные государственным служащим </w:t>
      </w:r>
      <w:r w:rsidRPr="009909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3</w:t>
      </w:r>
      <w:r w:rsidRPr="009909CA">
        <w:rPr>
          <w:rFonts w:ascii="Times New Roman" w:hAnsi="Times New Roman" w:cs="Times New Roman"/>
          <w:sz w:val="28"/>
          <w:szCs w:val="28"/>
        </w:rPr>
        <w:t xml:space="preserve"> Закона о контроле за расходами, являются достоверными и полными;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б) признать, что сведения, пред</w:t>
      </w:r>
      <w:r>
        <w:rPr>
          <w:rFonts w:ascii="Times New Roman" w:hAnsi="Times New Roman" w:cs="Times New Roman"/>
          <w:sz w:val="28"/>
          <w:szCs w:val="28"/>
        </w:rPr>
        <w:t xml:space="preserve">ставленные государственным служащим </w:t>
      </w:r>
      <w:r w:rsidRPr="009909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3</w:t>
      </w:r>
      <w:r w:rsidRPr="009909CA">
        <w:rPr>
          <w:rFonts w:ascii="Times New Roman" w:hAnsi="Times New Roman" w:cs="Times New Roman"/>
          <w:sz w:val="28"/>
          <w:szCs w:val="28"/>
        </w:rPr>
        <w:t xml:space="preserve"> Закона о контроле за расходами,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>применить к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9909CA">
        <w:rPr>
          <w:rFonts w:ascii="Times New Roman" w:hAnsi="Times New Roman" w:cs="Times New Roman"/>
          <w:sz w:val="28"/>
          <w:szCs w:val="28"/>
        </w:rPr>
        <w:t>в настоящем подпункте лиц</w:t>
      </w:r>
      <w:r>
        <w:rPr>
          <w:rFonts w:ascii="Times New Roman" w:hAnsi="Times New Roman" w:cs="Times New Roman"/>
          <w:sz w:val="28"/>
          <w:szCs w:val="28"/>
        </w:rPr>
        <w:t>у одну из мер дисциплинарной ответственности</w:t>
      </w:r>
      <w:r w:rsidRPr="009909CA">
        <w:rPr>
          <w:rFonts w:ascii="Times New Roman" w:hAnsi="Times New Roman" w:cs="Times New Roman"/>
          <w:sz w:val="28"/>
          <w:szCs w:val="28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 четвертом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909CA">
        <w:rPr>
          <w:rFonts w:ascii="Times New Roman" w:hAnsi="Times New Roman" w:cs="Times New Roman"/>
          <w:sz w:val="28"/>
          <w:szCs w:val="28"/>
        </w:rPr>
        <w:t xml:space="preserve"> о запрете </w:t>
      </w:r>
      <w:r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9909CA">
        <w:rPr>
          <w:rFonts w:ascii="Times New Roman" w:hAnsi="Times New Roman" w:cs="Times New Roman"/>
          <w:sz w:val="28"/>
          <w:szCs w:val="28"/>
        </w:rPr>
        <w:t>счетов, являются объективными и уважительными;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9909CA">
        <w:rPr>
          <w:rFonts w:ascii="Times New Roman" w:hAnsi="Times New Roman" w:cs="Times New Roman"/>
          <w:sz w:val="28"/>
          <w:szCs w:val="28"/>
        </w:rPr>
        <w:t xml:space="preserve"> о запрете </w:t>
      </w:r>
      <w:r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счетов, не являются объективными и уважительными.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9CA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 пятом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а) признать, что при </w:t>
      </w:r>
      <w:r>
        <w:rPr>
          <w:rFonts w:ascii="Times New Roman" w:hAnsi="Times New Roman" w:cs="Times New Roman"/>
          <w:sz w:val="28"/>
          <w:szCs w:val="28"/>
        </w:rPr>
        <w:t xml:space="preserve">исполнении государственным служащим </w:t>
      </w:r>
      <w:r w:rsidRPr="009909CA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90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9909CA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 приводит или может привести к конфликту интересов. В этом случае Комиссия рек</w:t>
      </w:r>
      <w:r>
        <w:rPr>
          <w:rFonts w:ascii="Times New Roman" w:hAnsi="Times New Roman" w:cs="Times New Roman"/>
          <w:sz w:val="28"/>
          <w:szCs w:val="28"/>
        </w:rPr>
        <w:t xml:space="preserve">омендует государственному служащему </w:t>
      </w:r>
      <w:r w:rsidRPr="009909CA">
        <w:rPr>
          <w:rFonts w:ascii="Times New Roman" w:hAnsi="Times New Roman" w:cs="Times New Roman"/>
          <w:sz w:val="28"/>
          <w:szCs w:val="28"/>
        </w:rPr>
        <w:t>и (или)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одителю Управления </w:t>
      </w:r>
      <w:r w:rsidRPr="009909CA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в) при</w:t>
      </w:r>
      <w:r>
        <w:rPr>
          <w:rFonts w:ascii="Times New Roman" w:hAnsi="Times New Roman" w:cs="Times New Roman"/>
          <w:sz w:val="28"/>
          <w:szCs w:val="28"/>
        </w:rPr>
        <w:t xml:space="preserve">знать, что государственный служащий </w:t>
      </w:r>
      <w:r w:rsidRPr="009909CA">
        <w:rPr>
          <w:rFonts w:ascii="Times New Roman" w:hAnsi="Times New Roman" w:cs="Times New Roman"/>
          <w:sz w:val="28"/>
          <w:szCs w:val="28"/>
        </w:rPr>
        <w:t>не соблюдал требования об урегулировании конфликта интересов. В этом случае Комиссия рекомендует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одителю Управления </w:t>
      </w:r>
      <w:r w:rsidRPr="009909CA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 xml:space="preserve">енить к государственному служащему одну из мер дисциплинарной </w:t>
      </w:r>
      <w:r w:rsidRPr="009909CA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6"/>
      <w:bookmarkEnd w:id="20"/>
      <w:r w:rsidRPr="009909CA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 «д»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Pr="009909CA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9909CA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r>
        <w:rPr>
          <w:rFonts w:ascii="Times New Roman" w:hAnsi="Times New Roman" w:cs="Times New Roman"/>
          <w:sz w:val="28"/>
          <w:szCs w:val="28"/>
        </w:rPr>
        <w:t>статьи 12</w:t>
      </w:r>
      <w:r w:rsidRPr="009909CA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вопросов, указанных в </w:t>
      </w:r>
      <w:r>
        <w:rPr>
          <w:rFonts w:ascii="Times New Roman" w:hAnsi="Times New Roman" w:cs="Times New Roman"/>
          <w:sz w:val="28"/>
          <w:szCs w:val="28"/>
        </w:rPr>
        <w:t>подпунктах «а», «б», «г» и «д»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и при наличии к тому оснований Комиссия может принять иное решение, чем это предусмотрено </w:t>
      </w:r>
      <w:r>
        <w:rPr>
          <w:rFonts w:ascii="Times New Roman" w:hAnsi="Times New Roman" w:cs="Times New Roman"/>
          <w:sz w:val="28"/>
          <w:szCs w:val="28"/>
        </w:rPr>
        <w:t>пунктами 29-36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909CA">
        <w:rPr>
          <w:rFonts w:ascii="Times New Roman" w:hAnsi="Times New Roman" w:cs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вопроса, предусмотренного </w:t>
      </w:r>
      <w:r>
        <w:rPr>
          <w:rFonts w:ascii="Times New Roman" w:hAnsi="Times New Roman" w:cs="Times New Roman"/>
          <w:sz w:val="28"/>
          <w:szCs w:val="28"/>
        </w:rPr>
        <w:t>подпунктом «в»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Комиссия принимает соответствующее решение.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39. Для исполнения решений Комиссии могут быть подготовлены проекты решений или поручений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>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40. Решения Комиссии по вопросам, указанным в </w:t>
      </w:r>
      <w:r>
        <w:rPr>
          <w:rFonts w:ascii="Times New Roman" w:hAnsi="Times New Roman" w:cs="Times New Roman"/>
          <w:sz w:val="28"/>
          <w:szCs w:val="28"/>
        </w:rPr>
        <w:t>пункте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для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носит обязательный характер.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42. В протоколе заседания Комиссии указываются: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</w:t>
      </w:r>
      <w:r>
        <w:rPr>
          <w:rFonts w:ascii="Times New Roman" w:hAnsi="Times New Roman" w:cs="Times New Roman"/>
          <w:sz w:val="28"/>
          <w:szCs w:val="28"/>
        </w:rPr>
        <w:t xml:space="preserve">олжности государственного служащего </w:t>
      </w:r>
      <w:r w:rsidRPr="009909CA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г) содержание по</w:t>
      </w:r>
      <w:r>
        <w:rPr>
          <w:rFonts w:ascii="Times New Roman" w:hAnsi="Times New Roman" w:cs="Times New Roman"/>
          <w:sz w:val="28"/>
          <w:szCs w:val="28"/>
        </w:rPr>
        <w:t>яснений государственного служащего</w:t>
      </w:r>
      <w:r w:rsidRPr="00C21853">
        <w:rPr>
          <w:rFonts w:ascii="Times New Roman" w:hAnsi="Times New Roman" w:cs="Times New Roman"/>
          <w:sz w:val="28"/>
          <w:szCs w:val="28"/>
        </w:rPr>
        <w:t>,</w:t>
      </w:r>
      <w:r w:rsidRPr="009909CA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9909CA">
        <w:rPr>
          <w:rFonts w:ascii="Times New Roman" w:hAnsi="Times New Roman" w:cs="Times New Roman"/>
          <w:sz w:val="28"/>
          <w:szCs w:val="28"/>
        </w:rPr>
        <w:t>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служащий (работник).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44. Копии протокола заседания Комиссии в 7-дневный срок со дня заседания направляются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полностью </w:t>
      </w:r>
      <w:r w:rsidRPr="009909CA">
        <w:rPr>
          <w:rFonts w:ascii="Times New Roman" w:hAnsi="Times New Roman" w:cs="Times New Roman"/>
          <w:sz w:val="28"/>
          <w:szCs w:val="28"/>
        </w:rPr>
        <w:t>или в виде выписок из</w:t>
      </w:r>
      <w:r>
        <w:rPr>
          <w:rFonts w:ascii="Times New Roman" w:hAnsi="Times New Roman" w:cs="Times New Roman"/>
          <w:sz w:val="28"/>
          <w:szCs w:val="28"/>
        </w:rPr>
        <w:t xml:space="preserve"> него - государственному служащему</w:t>
      </w:r>
      <w:r w:rsidRPr="009909CA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45.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09CA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47. В случае установления Комиссией факта </w:t>
      </w:r>
      <w:r>
        <w:rPr>
          <w:rFonts w:ascii="Times New Roman" w:hAnsi="Times New Roman" w:cs="Times New Roman"/>
          <w:sz w:val="28"/>
          <w:szCs w:val="28"/>
        </w:rPr>
        <w:t xml:space="preserve">совершения государственным служащим </w:t>
      </w:r>
      <w:r w:rsidRPr="009909CA">
        <w:rPr>
          <w:rFonts w:ascii="Times New Roman" w:hAnsi="Times New Roman" w:cs="Times New Roman"/>
          <w:sz w:val="28"/>
          <w:szCs w:val="28"/>
        </w:rPr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</w:t>
      </w:r>
      <w:r>
        <w:rPr>
          <w:rFonts w:ascii="Times New Roman" w:hAnsi="Times New Roman" w:cs="Times New Roman"/>
          <w:sz w:val="28"/>
          <w:szCs w:val="28"/>
        </w:rPr>
        <w:t xml:space="preserve"> документы в правоохранительные</w:t>
      </w:r>
      <w:r w:rsidRPr="009909CA">
        <w:rPr>
          <w:rFonts w:ascii="Times New Roman" w:hAnsi="Times New Roman" w:cs="Times New Roman"/>
          <w:sz w:val="28"/>
          <w:szCs w:val="28"/>
        </w:rPr>
        <w:t xml:space="preserve"> органы в 3-дневный срок, а при необходимости - немедленно.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48.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государственному</w:t>
      </w:r>
      <w:r w:rsidRPr="009909C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>49. Выписка из решения Комиссии, заверенная подписью секретаря Комиссии и печатью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909CA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гражданской службы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Управлении, </w:t>
      </w:r>
      <w:r w:rsidRPr="009909CA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рассматривался вопрос, указанный в </w:t>
      </w:r>
      <w:r>
        <w:rPr>
          <w:rFonts w:ascii="Times New Roman" w:hAnsi="Times New Roman" w:cs="Times New Roman"/>
          <w:sz w:val="28"/>
          <w:szCs w:val="28"/>
        </w:rPr>
        <w:t>абзаце втором подпункта «б» пункта 15</w:t>
      </w:r>
      <w:r w:rsidRPr="009909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909CA">
        <w:rPr>
          <w:rFonts w:ascii="Times New Roman" w:hAnsi="Times New Roman" w:cs="Times New Roman"/>
          <w:sz w:val="28"/>
          <w:szCs w:val="28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6EC1" w:rsidRPr="009909CA" w:rsidRDefault="00376EC1" w:rsidP="00376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CA">
        <w:rPr>
          <w:rFonts w:ascii="Times New Roman" w:hAnsi="Times New Roman" w:cs="Times New Roman"/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9909CA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</w:t>
      </w:r>
      <w:r>
        <w:rPr>
          <w:rFonts w:ascii="Times New Roman" w:hAnsi="Times New Roman" w:cs="Times New Roman"/>
          <w:sz w:val="28"/>
          <w:szCs w:val="28"/>
        </w:rPr>
        <w:t>Управления.</w:t>
      </w:r>
    </w:p>
    <w:p w:rsidR="005B3BC4" w:rsidRPr="00BD60DD" w:rsidRDefault="005B3BC4">
      <w:pPr>
        <w:tabs>
          <w:tab w:val="center" w:pos="5321"/>
          <w:tab w:val="right" w:pos="9914"/>
        </w:tabs>
        <w:ind w:left="0" w:firstLine="0"/>
        <w:jc w:val="left"/>
        <w:rPr>
          <w:lang w:val="ru-RU"/>
        </w:rPr>
      </w:pPr>
    </w:p>
    <w:sectPr w:rsidR="005B3BC4" w:rsidRPr="00BD60DD" w:rsidSect="00BD60DD">
      <w:pgSz w:w="11902" w:h="16834"/>
      <w:pgMar w:top="735" w:right="605" w:bottom="1206" w:left="13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A1" w:rsidRDefault="00D512A1">
      <w:pPr>
        <w:spacing w:after="0" w:line="240" w:lineRule="auto"/>
      </w:pPr>
      <w:r>
        <w:separator/>
      </w:r>
    </w:p>
  </w:endnote>
  <w:endnote w:type="continuationSeparator" w:id="0">
    <w:p w:rsidR="00D512A1" w:rsidRDefault="00D5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A1" w:rsidRDefault="00D512A1">
      <w:pPr>
        <w:spacing w:after="0" w:line="240" w:lineRule="auto"/>
      </w:pPr>
      <w:r>
        <w:separator/>
      </w:r>
    </w:p>
  </w:footnote>
  <w:footnote w:type="continuationSeparator" w:id="0">
    <w:p w:rsidR="00D512A1" w:rsidRDefault="00D51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E5C"/>
    <w:multiLevelType w:val="hybridMultilevel"/>
    <w:tmpl w:val="C5D2C6F4"/>
    <w:lvl w:ilvl="0" w:tplc="F87EABFE">
      <w:start w:val="2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68C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03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98A9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C5E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E9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70B8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23C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0C8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7918B4"/>
    <w:multiLevelType w:val="hybridMultilevel"/>
    <w:tmpl w:val="B27E3C6A"/>
    <w:lvl w:ilvl="0" w:tplc="FB20B692">
      <w:start w:val="1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839E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E2DB3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4AA0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0F7D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4D9D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C98F2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0E266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6663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9709A"/>
    <w:multiLevelType w:val="hybridMultilevel"/>
    <w:tmpl w:val="1782289E"/>
    <w:lvl w:ilvl="0" w:tplc="9392E82E">
      <w:start w:val="43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F2515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8A72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CEBF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01B2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C8545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095C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E513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C90F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83747"/>
    <w:multiLevelType w:val="hybridMultilevel"/>
    <w:tmpl w:val="AE9877B8"/>
    <w:lvl w:ilvl="0" w:tplc="42D080D6">
      <w:start w:val="4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0086E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C2F8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83C0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1A7FE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4A66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AE216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80758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6373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44CF0"/>
    <w:multiLevelType w:val="hybridMultilevel"/>
    <w:tmpl w:val="9DD6BA90"/>
    <w:lvl w:ilvl="0" w:tplc="D3EA580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81BF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486B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4A41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A9C1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672F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8214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CE2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BE13D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531766"/>
    <w:multiLevelType w:val="hybridMultilevel"/>
    <w:tmpl w:val="D402EB82"/>
    <w:lvl w:ilvl="0" w:tplc="6DB8AD8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D8942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C151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238F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6CBE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FECD0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02B98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B05E2C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FEB0C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C4"/>
    <w:rsid w:val="00013BB5"/>
    <w:rsid w:val="00203563"/>
    <w:rsid w:val="00376EC1"/>
    <w:rsid w:val="00566DDB"/>
    <w:rsid w:val="005B3BC4"/>
    <w:rsid w:val="006A5880"/>
    <w:rsid w:val="007B2637"/>
    <w:rsid w:val="007F2F7E"/>
    <w:rsid w:val="00BD60DD"/>
    <w:rsid w:val="00D512A1"/>
    <w:rsid w:val="00E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8AB88-70AF-4704-8ECE-CB968B43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322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0"/>
      <w:ind w:left="96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7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37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7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EC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376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EC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5315</Words>
  <Characters>30300</Characters>
  <Application>Microsoft Office Word</Application>
  <DocSecurity>0</DocSecurity>
  <Lines>252</Lines>
  <Paragraphs>71</Paragraphs>
  <ScaleCrop>false</ScaleCrop>
  <Company/>
  <LinksUpToDate>false</LinksUpToDate>
  <CharactersWithSpaces>35544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MB10</cp:lastModifiedBy>
  <cp:revision>6</cp:revision>
  <dcterms:created xsi:type="dcterms:W3CDTF">2022-07-05T06:51:00Z</dcterms:created>
  <dcterms:modified xsi:type="dcterms:W3CDTF">2022-07-05T09:11:00Z</dcterms:modified>
</cp:coreProperties>
</file>