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58" w:rsidRPr="000453F3" w:rsidRDefault="00FA4F04" w:rsidP="00FA4F04">
      <w:pPr>
        <w:spacing w:line="240" w:lineRule="auto"/>
        <w:contextualSpacing/>
        <w:jc w:val="center"/>
        <w:rPr>
          <w:rFonts w:ascii="Times New Roman" w:hAnsi="Times New Roman" w:cs="Times New Roman"/>
          <w:b/>
          <w:sz w:val="28"/>
          <w:szCs w:val="28"/>
        </w:rPr>
      </w:pPr>
      <w:r w:rsidRPr="000453F3">
        <w:rPr>
          <w:rFonts w:ascii="Times New Roman" w:hAnsi="Times New Roman" w:cs="Times New Roman"/>
          <w:b/>
          <w:sz w:val="28"/>
          <w:szCs w:val="28"/>
        </w:rPr>
        <w:t xml:space="preserve">Доклад «О предоставлении отчетности </w:t>
      </w:r>
      <w:proofErr w:type="spellStart"/>
      <w:r w:rsidRPr="000453F3">
        <w:rPr>
          <w:rFonts w:ascii="Times New Roman" w:hAnsi="Times New Roman" w:cs="Times New Roman"/>
          <w:b/>
          <w:sz w:val="28"/>
          <w:szCs w:val="28"/>
        </w:rPr>
        <w:t>природопользователями</w:t>
      </w:r>
      <w:proofErr w:type="spellEnd"/>
      <w:r w:rsidRPr="000453F3">
        <w:rPr>
          <w:rFonts w:ascii="Times New Roman" w:hAnsi="Times New Roman" w:cs="Times New Roman"/>
          <w:b/>
          <w:sz w:val="28"/>
          <w:szCs w:val="28"/>
        </w:rPr>
        <w:t xml:space="preserve"> в зависимости от категории эксплуатируемых объектов НВОС»</w:t>
      </w:r>
    </w:p>
    <w:p w:rsidR="00FA4F04" w:rsidRDefault="00FA4F04" w:rsidP="00FA4F04">
      <w:pPr>
        <w:spacing w:line="240" w:lineRule="auto"/>
        <w:contextualSpacing/>
        <w:jc w:val="center"/>
        <w:rPr>
          <w:rFonts w:ascii="Times New Roman" w:hAnsi="Times New Roman" w:cs="Times New Roman"/>
          <w:sz w:val="28"/>
          <w:szCs w:val="28"/>
        </w:rPr>
      </w:pPr>
    </w:p>
    <w:p w:rsidR="000453F3" w:rsidRPr="00F90BBA" w:rsidRDefault="000453F3" w:rsidP="000453F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ч</w:t>
      </w:r>
      <w:r w:rsidRPr="00F90BBA">
        <w:rPr>
          <w:rFonts w:ascii="Times New Roman" w:hAnsi="Times New Roman" w:cs="Times New Roman"/>
          <w:sz w:val="28"/>
          <w:szCs w:val="28"/>
        </w:rPr>
        <w:t>. 1 ст. 4.2 Федерального закона № 7-ФЗ</w:t>
      </w:r>
      <w:r>
        <w:rPr>
          <w:rFonts w:ascii="Times New Roman" w:hAnsi="Times New Roman" w:cs="Times New Roman"/>
          <w:sz w:val="28"/>
          <w:szCs w:val="28"/>
        </w:rPr>
        <w:t xml:space="preserve"> «Об охране окружающей среды»</w:t>
      </w:r>
      <w:r w:rsidRPr="00F90BBA">
        <w:rPr>
          <w:rFonts w:ascii="Times New Roman" w:hAnsi="Times New Roman" w:cs="Times New Roman"/>
          <w:sz w:val="28"/>
          <w:szCs w:val="28"/>
        </w:rPr>
        <w:t xml:space="preserve"> все объекты, оказывающие негативное воздействие на окружающую среду (далее — </w:t>
      </w:r>
      <w:r>
        <w:rPr>
          <w:rFonts w:ascii="Times New Roman" w:hAnsi="Times New Roman" w:cs="Times New Roman"/>
          <w:sz w:val="28"/>
          <w:szCs w:val="28"/>
        </w:rPr>
        <w:t xml:space="preserve">объекты </w:t>
      </w:r>
      <w:r w:rsidRPr="00F90BBA">
        <w:rPr>
          <w:rFonts w:ascii="Times New Roman" w:hAnsi="Times New Roman" w:cs="Times New Roman"/>
          <w:sz w:val="28"/>
          <w:szCs w:val="28"/>
        </w:rPr>
        <w:t>НВОС), в зависимости от уровня такого возд</w:t>
      </w:r>
      <w:r>
        <w:rPr>
          <w:rFonts w:ascii="Times New Roman" w:hAnsi="Times New Roman" w:cs="Times New Roman"/>
          <w:sz w:val="28"/>
          <w:szCs w:val="28"/>
        </w:rPr>
        <w:t>ействия делятся на 4 категории:</w:t>
      </w:r>
    </w:p>
    <w:p w:rsidR="000453F3" w:rsidRPr="00F90BBA" w:rsidRDefault="000453F3" w:rsidP="000453F3">
      <w:pPr>
        <w:spacing w:line="240" w:lineRule="auto"/>
        <w:ind w:firstLine="709"/>
        <w:contextualSpacing/>
        <w:jc w:val="both"/>
        <w:rPr>
          <w:rFonts w:ascii="Times New Roman" w:hAnsi="Times New Roman" w:cs="Times New Roman"/>
          <w:sz w:val="28"/>
          <w:szCs w:val="28"/>
        </w:rPr>
      </w:pPr>
      <w:r w:rsidRPr="00F90BBA">
        <w:rPr>
          <w:rFonts w:ascii="Times New Roman" w:hAnsi="Times New Roman" w:cs="Times New Roman"/>
          <w:sz w:val="28"/>
          <w:szCs w:val="28"/>
        </w:rPr>
        <w:t>•объекты, оказывающие значительное НВОС и относящиеся к областям применения наилучших доступных технологий (дале</w:t>
      </w:r>
      <w:r>
        <w:rPr>
          <w:rFonts w:ascii="Times New Roman" w:hAnsi="Times New Roman" w:cs="Times New Roman"/>
          <w:sz w:val="28"/>
          <w:szCs w:val="28"/>
        </w:rPr>
        <w:t>е — НДТ) (объекты I категории);</w:t>
      </w:r>
    </w:p>
    <w:p w:rsidR="000453F3" w:rsidRPr="00F90BBA" w:rsidRDefault="000453F3" w:rsidP="000453F3">
      <w:pPr>
        <w:spacing w:line="240" w:lineRule="auto"/>
        <w:ind w:firstLine="709"/>
        <w:contextualSpacing/>
        <w:jc w:val="both"/>
        <w:rPr>
          <w:rFonts w:ascii="Times New Roman" w:hAnsi="Times New Roman" w:cs="Times New Roman"/>
          <w:sz w:val="28"/>
          <w:szCs w:val="28"/>
        </w:rPr>
      </w:pPr>
      <w:r w:rsidRPr="00F90BBA">
        <w:rPr>
          <w:rFonts w:ascii="Times New Roman" w:hAnsi="Times New Roman" w:cs="Times New Roman"/>
          <w:sz w:val="28"/>
          <w:szCs w:val="28"/>
        </w:rPr>
        <w:t>•объекты, оказывающие умеренн</w:t>
      </w:r>
      <w:r>
        <w:rPr>
          <w:rFonts w:ascii="Times New Roman" w:hAnsi="Times New Roman" w:cs="Times New Roman"/>
          <w:sz w:val="28"/>
          <w:szCs w:val="28"/>
        </w:rPr>
        <w:t>ое НВОС (объекты II категории);</w:t>
      </w:r>
    </w:p>
    <w:p w:rsidR="000453F3" w:rsidRPr="00F90BBA" w:rsidRDefault="000453F3" w:rsidP="000453F3">
      <w:pPr>
        <w:spacing w:line="240" w:lineRule="auto"/>
        <w:ind w:firstLine="709"/>
        <w:contextualSpacing/>
        <w:jc w:val="both"/>
        <w:rPr>
          <w:rFonts w:ascii="Times New Roman" w:hAnsi="Times New Roman" w:cs="Times New Roman"/>
          <w:sz w:val="28"/>
          <w:szCs w:val="28"/>
        </w:rPr>
      </w:pPr>
      <w:r w:rsidRPr="00F90BBA">
        <w:rPr>
          <w:rFonts w:ascii="Times New Roman" w:hAnsi="Times New Roman" w:cs="Times New Roman"/>
          <w:sz w:val="28"/>
          <w:szCs w:val="28"/>
        </w:rPr>
        <w:t>•объекты, оказывающие незначительное НВОС (объект</w:t>
      </w:r>
      <w:r>
        <w:rPr>
          <w:rFonts w:ascii="Times New Roman" w:hAnsi="Times New Roman" w:cs="Times New Roman"/>
          <w:sz w:val="28"/>
          <w:szCs w:val="28"/>
        </w:rPr>
        <w:t>ы III категории);</w:t>
      </w:r>
    </w:p>
    <w:p w:rsidR="000453F3" w:rsidRDefault="000453F3" w:rsidP="000453F3">
      <w:pPr>
        <w:spacing w:line="240" w:lineRule="auto"/>
        <w:ind w:firstLine="709"/>
        <w:contextualSpacing/>
        <w:jc w:val="both"/>
        <w:rPr>
          <w:rFonts w:ascii="Times New Roman" w:hAnsi="Times New Roman" w:cs="Times New Roman"/>
          <w:sz w:val="28"/>
          <w:szCs w:val="28"/>
        </w:rPr>
      </w:pPr>
      <w:r w:rsidRPr="00F90BBA">
        <w:rPr>
          <w:rFonts w:ascii="Times New Roman" w:hAnsi="Times New Roman" w:cs="Times New Roman"/>
          <w:sz w:val="28"/>
          <w:szCs w:val="28"/>
        </w:rPr>
        <w:t>•объекты, оказывающие минимальное НВОС (объекты IV категории).</w:t>
      </w:r>
    </w:p>
    <w:p w:rsidR="000453F3" w:rsidRPr="00400EAA" w:rsidRDefault="000453F3" w:rsidP="000453F3">
      <w:pPr>
        <w:spacing w:line="240" w:lineRule="auto"/>
        <w:ind w:firstLine="709"/>
        <w:contextualSpacing/>
        <w:jc w:val="both"/>
        <w:rPr>
          <w:rFonts w:ascii="Times New Roman" w:hAnsi="Times New Roman" w:cs="Times New Roman"/>
          <w:sz w:val="28"/>
          <w:szCs w:val="28"/>
        </w:rPr>
      </w:pPr>
      <w:r w:rsidRPr="00400EAA">
        <w:rPr>
          <w:rFonts w:ascii="Times New Roman" w:hAnsi="Times New Roman" w:cs="Times New Roman"/>
          <w:sz w:val="28"/>
          <w:szCs w:val="28"/>
        </w:rPr>
        <w:t>Деление хозяйствующих субъектов на категории направлено на решение ряда задач, включая повышение уровня контроля за опасными производственными объектами и, наоборот, снижение уровня контроля за объектами, оказывающими минимальное НВОС, уменьшение неоправданных экономических издержек предприятий, снижение нагрузки</w:t>
      </w:r>
      <w:r>
        <w:rPr>
          <w:rFonts w:ascii="Times New Roman" w:hAnsi="Times New Roman" w:cs="Times New Roman"/>
          <w:sz w:val="28"/>
          <w:szCs w:val="28"/>
        </w:rPr>
        <w:t xml:space="preserve"> на контролирующие органы и др.</w:t>
      </w:r>
    </w:p>
    <w:p w:rsidR="000453F3" w:rsidRDefault="000453F3" w:rsidP="000453F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ч</w:t>
      </w:r>
      <w:r w:rsidRPr="00400EAA">
        <w:rPr>
          <w:rFonts w:ascii="Times New Roman" w:hAnsi="Times New Roman" w:cs="Times New Roman"/>
          <w:sz w:val="28"/>
          <w:szCs w:val="28"/>
        </w:rPr>
        <w:t>. 4 ст. 4.2 Федерального закона № 7-ФЗ присвоение объекту, оказывающему НВОС, соответствующей категории осуществляется при его постановке на государственный учет объектов, оказывающих НВОС. Категория объекта может быть изменена при актуализации учетных сведений об объекте, оказывающем НВОС.</w:t>
      </w:r>
    </w:p>
    <w:p w:rsidR="000453F3" w:rsidRDefault="000453F3" w:rsidP="000453F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28.09.2015 № 1029 «</w:t>
      </w:r>
      <w:r w:rsidRPr="00EF7F49">
        <w:rPr>
          <w:rFonts w:ascii="Times New Roman" w:hAnsi="Times New Roman" w:cs="Times New Roman"/>
          <w:sz w:val="28"/>
          <w:szCs w:val="28"/>
        </w:rPr>
        <w:t>Об утверждении критериев отнесения объектов, оказывающих негативное воздействие на окружающую среду, к объ</w:t>
      </w:r>
      <w:r>
        <w:rPr>
          <w:rFonts w:ascii="Times New Roman" w:hAnsi="Times New Roman" w:cs="Times New Roman"/>
          <w:sz w:val="28"/>
          <w:szCs w:val="28"/>
        </w:rPr>
        <w:t>ектам I, II, III и IV категорий», определены критерии отнесения объектов НВОС к той или иной категории.</w:t>
      </w:r>
    </w:p>
    <w:p w:rsidR="000453F3" w:rsidRDefault="000453F3" w:rsidP="000453F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присвоенной категории негативного воздействия на окружающую среду объекты НВОС, юридические лица и индивидуальные предприниматели, эксплуатирующие такие объекты, предоставляют различного вида отчетность в Федеральную службу по надзору в сфере природопользования.</w:t>
      </w:r>
    </w:p>
    <w:p w:rsidR="000453F3" w:rsidRDefault="000453F3" w:rsidP="000453F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Необходимость в предоставлении данного доклада на публичном мероприятии обусловлена тем, что год от года после обработки и анализа экологической отчетности, предоставляемой в отд</w:t>
      </w:r>
      <w:r w:rsidR="00B644E0">
        <w:rPr>
          <w:rFonts w:ascii="Times New Roman" w:hAnsi="Times New Roman" w:cs="Times New Roman"/>
          <w:sz w:val="28"/>
          <w:szCs w:val="28"/>
        </w:rPr>
        <w:t>ел разрешительной деятельности</w:t>
      </w:r>
      <w:r w:rsidR="00A22E89">
        <w:rPr>
          <w:rFonts w:ascii="Times New Roman" w:hAnsi="Times New Roman" w:cs="Times New Roman"/>
          <w:sz w:val="28"/>
          <w:szCs w:val="28"/>
        </w:rPr>
        <w:t>,</w:t>
      </w:r>
      <w:r>
        <w:rPr>
          <w:rFonts w:ascii="Times New Roman" w:hAnsi="Times New Roman" w:cs="Times New Roman"/>
          <w:sz w:val="28"/>
          <w:szCs w:val="28"/>
        </w:rPr>
        <w:t xml:space="preserve"> </w:t>
      </w:r>
      <w:r w:rsidR="00095C57">
        <w:rPr>
          <w:rFonts w:ascii="Times New Roman" w:hAnsi="Times New Roman" w:cs="Times New Roman"/>
          <w:sz w:val="28"/>
          <w:szCs w:val="28"/>
        </w:rPr>
        <w:t xml:space="preserve">в отдел </w:t>
      </w:r>
      <w:r>
        <w:rPr>
          <w:rFonts w:ascii="Times New Roman" w:hAnsi="Times New Roman" w:cs="Times New Roman"/>
          <w:sz w:val="28"/>
          <w:szCs w:val="28"/>
        </w:rPr>
        <w:t>государственного надзора, как правило в 1 квартале</w:t>
      </w:r>
      <w:r w:rsidR="00095C57">
        <w:rPr>
          <w:rFonts w:ascii="Times New Roman" w:hAnsi="Times New Roman" w:cs="Times New Roman"/>
          <w:sz w:val="28"/>
          <w:szCs w:val="28"/>
        </w:rPr>
        <w:t xml:space="preserve">, возникают следующие нарушения: </w:t>
      </w:r>
      <w:r>
        <w:rPr>
          <w:rFonts w:ascii="Times New Roman" w:hAnsi="Times New Roman" w:cs="Times New Roman"/>
          <w:sz w:val="28"/>
          <w:szCs w:val="28"/>
        </w:rPr>
        <w:t xml:space="preserve">либо </w:t>
      </w:r>
      <w:r w:rsidR="00095C57">
        <w:rPr>
          <w:rFonts w:ascii="Times New Roman" w:hAnsi="Times New Roman" w:cs="Times New Roman"/>
          <w:sz w:val="28"/>
          <w:szCs w:val="28"/>
        </w:rPr>
        <w:t>та или иная отчетность предоставляется</w:t>
      </w:r>
      <w:r>
        <w:rPr>
          <w:rFonts w:ascii="Times New Roman" w:hAnsi="Times New Roman" w:cs="Times New Roman"/>
          <w:sz w:val="28"/>
          <w:szCs w:val="28"/>
        </w:rPr>
        <w:t xml:space="preserve"> </w:t>
      </w:r>
      <w:r w:rsidR="00095C57">
        <w:rPr>
          <w:rFonts w:ascii="Times New Roman" w:hAnsi="Times New Roman" w:cs="Times New Roman"/>
          <w:sz w:val="28"/>
          <w:szCs w:val="28"/>
        </w:rPr>
        <w:t xml:space="preserve">не </w:t>
      </w:r>
      <w:r>
        <w:rPr>
          <w:rFonts w:ascii="Times New Roman" w:hAnsi="Times New Roman" w:cs="Times New Roman"/>
          <w:sz w:val="28"/>
          <w:szCs w:val="28"/>
        </w:rPr>
        <w:t>в установленные законом сроки, либо</w:t>
      </w:r>
      <w:r w:rsidR="00095C57">
        <w:rPr>
          <w:rFonts w:ascii="Times New Roman" w:hAnsi="Times New Roman" w:cs="Times New Roman"/>
          <w:sz w:val="28"/>
          <w:szCs w:val="28"/>
        </w:rPr>
        <w:t xml:space="preserve"> в отчетности прослеживается</w:t>
      </w:r>
      <w:r>
        <w:rPr>
          <w:rFonts w:ascii="Times New Roman" w:hAnsi="Times New Roman" w:cs="Times New Roman"/>
          <w:sz w:val="28"/>
          <w:szCs w:val="28"/>
        </w:rPr>
        <w:t xml:space="preserve"> </w:t>
      </w:r>
      <w:r w:rsidR="00593E47">
        <w:rPr>
          <w:rFonts w:ascii="Times New Roman" w:hAnsi="Times New Roman" w:cs="Times New Roman"/>
          <w:sz w:val="28"/>
          <w:szCs w:val="28"/>
        </w:rPr>
        <w:t>с</w:t>
      </w:r>
      <w:r w:rsidR="00593E47" w:rsidRPr="00593E47">
        <w:rPr>
          <w:rFonts w:ascii="Times New Roman" w:hAnsi="Times New Roman" w:cs="Times New Roman"/>
          <w:sz w:val="28"/>
          <w:szCs w:val="28"/>
        </w:rPr>
        <w:t>окрытие, умышленное искажение или несвоевременное сообщение полной и достоверной информации</w:t>
      </w:r>
      <w:r>
        <w:rPr>
          <w:rFonts w:ascii="Times New Roman" w:hAnsi="Times New Roman" w:cs="Times New Roman"/>
          <w:sz w:val="28"/>
          <w:szCs w:val="28"/>
        </w:rPr>
        <w:t>, что влечет за собой административную ответственность в отношении юридических лиц и индивидуальных предпринимателей.</w:t>
      </w:r>
    </w:p>
    <w:p w:rsidR="00A22E89" w:rsidRPr="00461C92" w:rsidRDefault="00865B7E" w:rsidP="000453F3">
      <w:pPr>
        <w:spacing w:line="240" w:lineRule="auto"/>
        <w:ind w:firstLine="709"/>
        <w:contextualSpacing/>
        <w:jc w:val="both"/>
        <w:rPr>
          <w:rFonts w:ascii="Times New Roman" w:hAnsi="Times New Roman" w:cs="Times New Roman"/>
          <w:b/>
          <w:sz w:val="28"/>
          <w:szCs w:val="28"/>
        </w:rPr>
      </w:pPr>
      <w:r w:rsidRPr="00461C92">
        <w:rPr>
          <w:rFonts w:ascii="Times New Roman" w:hAnsi="Times New Roman" w:cs="Times New Roman"/>
          <w:b/>
          <w:sz w:val="28"/>
          <w:szCs w:val="28"/>
        </w:rPr>
        <w:t>Итак, государственная статистическая отчетность:</w:t>
      </w:r>
    </w:p>
    <w:p w:rsidR="000D4D34" w:rsidRPr="000D4D34" w:rsidRDefault="00865B7E" w:rsidP="000D4D3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F625B">
        <w:rPr>
          <w:rFonts w:ascii="Times New Roman" w:hAnsi="Times New Roman" w:cs="Times New Roman"/>
          <w:b/>
          <w:sz w:val="28"/>
          <w:szCs w:val="28"/>
        </w:rPr>
        <w:t>По форме 2-ТП (</w:t>
      </w:r>
      <w:proofErr w:type="spellStart"/>
      <w:r w:rsidRPr="00AF625B">
        <w:rPr>
          <w:rFonts w:ascii="Times New Roman" w:hAnsi="Times New Roman" w:cs="Times New Roman"/>
          <w:b/>
          <w:sz w:val="28"/>
          <w:szCs w:val="28"/>
        </w:rPr>
        <w:t>водхоз</w:t>
      </w:r>
      <w:proofErr w:type="spellEnd"/>
      <w:r w:rsidRPr="00AF625B">
        <w:rPr>
          <w:rFonts w:ascii="Times New Roman" w:hAnsi="Times New Roman" w:cs="Times New Roman"/>
          <w:b/>
          <w:sz w:val="28"/>
          <w:szCs w:val="28"/>
        </w:rPr>
        <w:t>)</w:t>
      </w:r>
      <w:r w:rsidR="000D4D34" w:rsidRPr="00AF625B">
        <w:rPr>
          <w:rFonts w:ascii="Times New Roman" w:hAnsi="Times New Roman" w:cs="Times New Roman"/>
          <w:b/>
          <w:sz w:val="28"/>
          <w:szCs w:val="28"/>
        </w:rPr>
        <w:t xml:space="preserve"> предоставляется до 22 января года, следующего за отчетным.</w:t>
      </w:r>
      <w:r w:rsidR="000D4D34">
        <w:rPr>
          <w:rFonts w:ascii="Times New Roman" w:hAnsi="Times New Roman" w:cs="Times New Roman"/>
          <w:sz w:val="28"/>
          <w:szCs w:val="28"/>
        </w:rPr>
        <w:t xml:space="preserve"> </w:t>
      </w:r>
      <w:r w:rsidR="0013786C" w:rsidRPr="0013786C">
        <w:rPr>
          <w:rFonts w:ascii="Times New Roman" w:hAnsi="Times New Roman" w:cs="Times New Roman"/>
          <w:sz w:val="28"/>
          <w:szCs w:val="28"/>
        </w:rPr>
        <w:t xml:space="preserve">Утверждена </w:t>
      </w:r>
      <w:hyperlink r:id="rId6" w:history="1">
        <w:r w:rsidR="0013786C" w:rsidRPr="0013786C">
          <w:rPr>
            <w:rStyle w:val="a4"/>
            <w:rFonts w:ascii="Times New Roman" w:hAnsi="Times New Roman" w:cs="Times New Roman"/>
            <w:bCs/>
            <w:color w:val="auto"/>
            <w:sz w:val="28"/>
            <w:szCs w:val="28"/>
            <w:u w:val="none"/>
            <w:shd w:val="clear" w:color="auto" w:fill="FFFFFF"/>
          </w:rPr>
          <w:t>Приказ</w:t>
        </w:r>
        <w:r w:rsidR="0013786C">
          <w:rPr>
            <w:rStyle w:val="a4"/>
            <w:rFonts w:ascii="Times New Roman" w:hAnsi="Times New Roman" w:cs="Times New Roman"/>
            <w:bCs/>
            <w:color w:val="auto"/>
            <w:sz w:val="28"/>
            <w:szCs w:val="28"/>
            <w:u w:val="none"/>
            <w:shd w:val="clear" w:color="auto" w:fill="FFFFFF"/>
          </w:rPr>
          <w:t>ом</w:t>
        </w:r>
        <w:r w:rsidR="0013786C" w:rsidRPr="0013786C">
          <w:rPr>
            <w:rStyle w:val="a4"/>
            <w:rFonts w:ascii="Times New Roman" w:hAnsi="Times New Roman" w:cs="Times New Roman"/>
            <w:bCs/>
            <w:color w:val="auto"/>
            <w:sz w:val="28"/>
            <w:szCs w:val="28"/>
            <w:u w:val="none"/>
            <w:shd w:val="clear" w:color="auto" w:fill="FFFFFF"/>
          </w:rPr>
          <w:t xml:space="preserve"> </w:t>
        </w:r>
        <w:r w:rsidR="0013786C" w:rsidRPr="0013786C">
          <w:rPr>
            <w:rFonts w:ascii="Times New Roman" w:hAnsi="Times New Roman" w:cs="Times New Roman"/>
            <w:sz w:val="28"/>
            <w:szCs w:val="28"/>
          </w:rPr>
          <w:t>Федеральной службы государствен</w:t>
        </w:r>
        <w:r w:rsidR="0013786C">
          <w:rPr>
            <w:rFonts w:ascii="Times New Roman" w:hAnsi="Times New Roman" w:cs="Times New Roman"/>
            <w:sz w:val="28"/>
            <w:szCs w:val="28"/>
          </w:rPr>
          <w:t>ной статистики</w:t>
        </w:r>
        <w:r w:rsidR="0013786C">
          <w:rPr>
            <w:rStyle w:val="a4"/>
            <w:rFonts w:ascii="Times New Roman" w:hAnsi="Times New Roman" w:cs="Times New Roman"/>
            <w:bCs/>
            <w:color w:val="auto"/>
            <w:sz w:val="28"/>
            <w:szCs w:val="28"/>
            <w:u w:val="none"/>
            <w:shd w:val="clear" w:color="auto" w:fill="FFFFFF"/>
          </w:rPr>
          <w:t xml:space="preserve"> от 19.10.2009 №</w:t>
        </w:r>
        <w:r w:rsidR="0013786C" w:rsidRPr="0013786C">
          <w:rPr>
            <w:rStyle w:val="a4"/>
            <w:rFonts w:ascii="Times New Roman" w:hAnsi="Times New Roman" w:cs="Times New Roman"/>
            <w:bCs/>
            <w:color w:val="auto"/>
            <w:sz w:val="28"/>
            <w:szCs w:val="28"/>
            <w:u w:val="none"/>
            <w:shd w:val="clear" w:color="auto" w:fill="FFFFFF"/>
          </w:rPr>
          <w:t xml:space="preserve"> 230</w:t>
        </w:r>
      </w:hyperlink>
      <w:r w:rsidR="0013786C">
        <w:rPr>
          <w:rFonts w:ascii="Times New Roman" w:hAnsi="Times New Roman" w:cs="Times New Roman"/>
          <w:sz w:val="28"/>
          <w:szCs w:val="28"/>
        </w:rPr>
        <w:t xml:space="preserve">. </w:t>
      </w:r>
      <w:r w:rsidR="000D4D34">
        <w:rPr>
          <w:rFonts w:ascii="Times New Roman" w:hAnsi="Times New Roman" w:cs="Times New Roman"/>
          <w:sz w:val="28"/>
          <w:szCs w:val="28"/>
        </w:rPr>
        <w:t xml:space="preserve">Данную отчетность </w:t>
      </w:r>
      <w:r w:rsidR="000D4D34" w:rsidRPr="000D4D34">
        <w:rPr>
          <w:rFonts w:ascii="Times New Roman" w:hAnsi="Times New Roman" w:cs="Times New Roman"/>
          <w:sz w:val="28"/>
          <w:szCs w:val="28"/>
        </w:rPr>
        <w:t>должны предоставлять все юридические лица и индивидуальные предприниматели (респонденты</w:t>
      </w:r>
      <w:r w:rsidR="000D4D34">
        <w:rPr>
          <w:rFonts w:ascii="Times New Roman" w:hAnsi="Times New Roman" w:cs="Times New Roman"/>
          <w:sz w:val="28"/>
          <w:szCs w:val="28"/>
        </w:rPr>
        <w:t>):</w:t>
      </w:r>
    </w:p>
    <w:p w:rsidR="000D4D34" w:rsidRPr="000D4D34" w:rsidRDefault="000D4D34" w:rsidP="000D4D3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4D34">
        <w:rPr>
          <w:rFonts w:ascii="Times New Roman" w:hAnsi="Times New Roman" w:cs="Times New Roman"/>
          <w:sz w:val="28"/>
          <w:szCs w:val="28"/>
        </w:rPr>
        <w:t>осуществляющие сброс (отведение) сточных вод;</w:t>
      </w:r>
    </w:p>
    <w:p w:rsidR="000D4D34" w:rsidRPr="000D4D34" w:rsidRDefault="000D4D34" w:rsidP="000D4D3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4D34">
        <w:rPr>
          <w:rFonts w:ascii="Times New Roman" w:hAnsi="Times New Roman" w:cs="Times New Roman"/>
          <w:sz w:val="28"/>
          <w:szCs w:val="28"/>
        </w:rPr>
        <w:t>осуществляющие забор (изъятие) из водных объектов 50 куб. м воды в сутки и более (кроме сельскохозяйственных объектов);</w:t>
      </w:r>
    </w:p>
    <w:p w:rsidR="000D4D34" w:rsidRPr="000D4D34" w:rsidRDefault="000D4D34" w:rsidP="000D4D3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4D34">
        <w:rPr>
          <w:rFonts w:ascii="Times New Roman" w:hAnsi="Times New Roman" w:cs="Times New Roman"/>
          <w:sz w:val="28"/>
          <w:szCs w:val="28"/>
        </w:rPr>
        <w:t>получающие воду из систем водоснабжения (от поставщиков-респондентов) объемом 300 куб. м и более в сутки для любых видов использования воды, кроме производства сельскохозяйственной продукции;</w:t>
      </w:r>
    </w:p>
    <w:p w:rsidR="000D4D34" w:rsidRPr="000D4D34" w:rsidRDefault="000D4D34" w:rsidP="000D4D3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4D34">
        <w:rPr>
          <w:rFonts w:ascii="Times New Roman" w:hAnsi="Times New Roman" w:cs="Times New Roman"/>
          <w:sz w:val="28"/>
          <w:szCs w:val="28"/>
        </w:rPr>
        <w:t>получающие воду из систем водоснабжения (от поставщиков-респондентов), осуществляющие забор (изъятие) воды из водных объектов объемом 150 куб. м и более в сутки для производства сельскохозяйственной продукции;</w:t>
      </w:r>
    </w:p>
    <w:p w:rsidR="000D4D34" w:rsidRDefault="000D4D34" w:rsidP="00AF62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4D34">
        <w:rPr>
          <w:rFonts w:ascii="Times New Roman" w:hAnsi="Times New Roman" w:cs="Times New Roman"/>
          <w:sz w:val="28"/>
          <w:szCs w:val="28"/>
        </w:rPr>
        <w:t>имеющие системы оборотного водоснабжения общей мощностью 5000 куб. м и более в сутки незави</w:t>
      </w:r>
      <w:r w:rsidR="00AF625B">
        <w:rPr>
          <w:rFonts w:ascii="Times New Roman" w:hAnsi="Times New Roman" w:cs="Times New Roman"/>
          <w:sz w:val="28"/>
          <w:szCs w:val="28"/>
        </w:rPr>
        <w:t>симо от объема забираемой воды.</w:t>
      </w:r>
    </w:p>
    <w:p w:rsidR="00AF625B" w:rsidRPr="000D4D34" w:rsidRDefault="00AF625B" w:rsidP="00AF62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Данную отчетность необходимо предоставлять в подведомственное Бассейновое водное управление, на территории Тюменской области – в Нижне-Обское бассейновое водное управление.</w:t>
      </w:r>
    </w:p>
    <w:p w:rsidR="00AF625B" w:rsidRPr="00AF625B" w:rsidRDefault="00AF625B" w:rsidP="00AF62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AF625B">
        <w:rPr>
          <w:rFonts w:ascii="Times New Roman" w:hAnsi="Times New Roman" w:cs="Times New Roman"/>
          <w:b/>
          <w:sz w:val="28"/>
          <w:szCs w:val="28"/>
        </w:rPr>
        <w:t>. По форме 2-ТП (воздух) предоставляется до 22 января года, следующего за отчетным.</w:t>
      </w:r>
      <w:r>
        <w:rPr>
          <w:rFonts w:ascii="Times New Roman" w:hAnsi="Times New Roman" w:cs="Times New Roman"/>
          <w:sz w:val="28"/>
          <w:szCs w:val="28"/>
        </w:rPr>
        <w:t xml:space="preserve"> </w:t>
      </w:r>
      <w:r w:rsidR="0013786C">
        <w:rPr>
          <w:rFonts w:ascii="Times New Roman" w:hAnsi="Times New Roman" w:cs="Times New Roman"/>
          <w:sz w:val="28"/>
          <w:szCs w:val="28"/>
        </w:rPr>
        <w:t>У</w:t>
      </w:r>
      <w:r w:rsidR="0013786C" w:rsidRPr="0013786C">
        <w:rPr>
          <w:rFonts w:ascii="Times New Roman" w:hAnsi="Times New Roman" w:cs="Times New Roman"/>
          <w:sz w:val="28"/>
          <w:szCs w:val="28"/>
        </w:rPr>
        <w:t>тверждена Приказом Федеральной службы государствен</w:t>
      </w:r>
      <w:r w:rsidR="0013786C">
        <w:rPr>
          <w:rFonts w:ascii="Times New Roman" w:hAnsi="Times New Roman" w:cs="Times New Roman"/>
          <w:sz w:val="28"/>
          <w:szCs w:val="28"/>
        </w:rPr>
        <w:t>ной статистики</w:t>
      </w:r>
      <w:r w:rsidR="0013786C" w:rsidRPr="0013786C">
        <w:rPr>
          <w:rFonts w:ascii="Times New Roman" w:hAnsi="Times New Roman" w:cs="Times New Roman"/>
          <w:sz w:val="28"/>
          <w:szCs w:val="28"/>
        </w:rPr>
        <w:t xml:space="preserve"> от 08.11.2018 № 661. </w:t>
      </w:r>
      <w:r w:rsidRPr="00AF625B">
        <w:rPr>
          <w:rFonts w:ascii="Times New Roman" w:hAnsi="Times New Roman" w:cs="Times New Roman"/>
          <w:sz w:val="28"/>
          <w:szCs w:val="28"/>
        </w:rPr>
        <w:t xml:space="preserve">Отчеты по форме 2-ТП воздух заполняются юридическими </w:t>
      </w:r>
      <w:r>
        <w:rPr>
          <w:rFonts w:ascii="Times New Roman" w:hAnsi="Times New Roman" w:cs="Times New Roman"/>
          <w:sz w:val="28"/>
          <w:szCs w:val="28"/>
        </w:rPr>
        <w:t>лицами</w:t>
      </w:r>
      <w:r w:rsidRPr="00AF625B">
        <w:rPr>
          <w:rFonts w:ascii="Times New Roman" w:hAnsi="Times New Roman" w:cs="Times New Roman"/>
          <w:sz w:val="28"/>
          <w:szCs w:val="28"/>
        </w:rPr>
        <w:t>, которые оформили соответствующие разрешения на выбросы. При эт</w:t>
      </w:r>
      <w:r>
        <w:rPr>
          <w:rFonts w:ascii="Times New Roman" w:hAnsi="Times New Roman" w:cs="Times New Roman"/>
          <w:sz w:val="28"/>
          <w:szCs w:val="28"/>
        </w:rPr>
        <w:t>ом различают 2 типа разрешений:</w:t>
      </w:r>
    </w:p>
    <w:p w:rsidR="00AF625B" w:rsidRPr="00AF625B" w:rsidRDefault="00AF625B" w:rsidP="00AF625B">
      <w:pPr>
        <w:spacing w:line="240" w:lineRule="auto"/>
        <w:ind w:firstLine="709"/>
        <w:contextualSpacing/>
        <w:jc w:val="both"/>
        <w:rPr>
          <w:rFonts w:ascii="Times New Roman" w:hAnsi="Times New Roman" w:cs="Times New Roman"/>
          <w:sz w:val="28"/>
          <w:szCs w:val="28"/>
        </w:rPr>
      </w:pPr>
      <w:r w:rsidRPr="00AF625B">
        <w:rPr>
          <w:rFonts w:ascii="Times New Roman" w:hAnsi="Times New Roman" w:cs="Times New Roman"/>
          <w:sz w:val="28"/>
          <w:szCs w:val="28"/>
        </w:rPr>
        <w:t>на выбросы в объеме 5–10 тонн в год с наличием загрязняющих веществ 1–2-го классов опасности;</w:t>
      </w:r>
    </w:p>
    <w:p w:rsidR="00AF625B" w:rsidRPr="00AF625B" w:rsidRDefault="00AF625B" w:rsidP="00AF625B">
      <w:pPr>
        <w:spacing w:line="240" w:lineRule="auto"/>
        <w:ind w:firstLine="709"/>
        <w:contextualSpacing/>
        <w:jc w:val="both"/>
        <w:rPr>
          <w:rFonts w:ascii="Times New Roman" w:hAnsi="Times New Roman" w:cs="Times New Roman"/>
          <w:sz w:val="28"/>
          <w:szCs w:val="28"/>
        </w:rPr>
      </w:pPr>
      <w:r w:rsidRPr="00AF625B">
        <w:rPr>
          <w:rFonts w:ascii="Times New Roman" w:hAnsi="Times New Roman" w:cs="Times New Roman"/>
          <w:sz w:val="28"/>
          <w:szCs w:val="28"/>
        </w:rPr>
        <w:t>свыше 10 тонн ежегодно.</w:t>
      </w:r>
    </w:p>
    <w:p w:rsidR="00095C57" w:rsidRDefault="00AF625B" w:rsidP="00AF625B">
      <w:pPr>
        <w:spacing w:line="240" w:lineRule="auto"/>
        <w:ind w:firstLine="709"/>
        <w:contextualSpacing/>
        <w:jc w:val="both"/>
        <w:rPr>
          <w:rFonts w:ascii="Times New Roman" w:hAnsi="Times New Roman" w:cs="Times New Roman"/>
          <w:sz w:val="28"/>
          <w:szCs w:val="28"/>
        </w:rPr>
      </w:pPr>
      <w:r w:rsidRPr="00AF625B">
        <w:rPr>
          <w:rFonts w:ascii="Times New Roman" w:hAnsi="Times New Roman" w:cs="Times New Roman"/>
          <w:sz w:val="28"/>
          <w:szCs w:val="28"/>
        </w:rPr>
        <w:t>В случае если разрешение на выбросы в атмосферу загрязняющих веществ было просрочено, предприятия (ИП) представляют фактические данные о выбросах по тем же критериям, что и респонденты с действующими разрешительными документами.</w:t>
      </w:r>
    </w:p>
    <w:p w:rsidR="00AF625B" w:rsidRDefault="00AF625B" w:rsidP="00AF62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Данную отчетность необходимо предоставлять в Северо-Уральское межрегиональное управление Росприроднадзора.</w:t>
      </w:r>
    </w:p>
    <w:p w:rsidR="005D1176" w:rsidRPr="005D1176" w:rsidRDefault="00AF625B"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875552">
        <w:rPr>
          <w:rFonts w:ascii="Times New Roman" w:hAnsi="Times New Roman" w:cs="Times New Roman"/>
          <w:b/>
          <w:sz w:val="28"/>
          <w:szCs w:val="28"/>
        </w:rPr>
        <w:t xml:space="preserve">. По форме 2-ТП (отходы) предоставляется до </w:t>
      </w:r>
      <w:r w:rsidR="00875552" w:rsidRPr="00875552">
        <w:rPr>
          <w:rFonts w:ascii="Times New Roman" w:hAnsi="Times New Roman" w:cs="Times New Roman"/>
          <w:b/>
          <w:sz w:val="28"/>
          <w:szCs w:val="28"/>
        </w:rPr>
        <w:t>01 февраля</w:t>
      </w:r>
      <w:r w:rsidR="00865B15">
        <w:rPr>
          <w:rFonts w:ascii="Times New Roman" w:hAnsi="Times New Roman" w:cs="Times New Roman"/>
          <w:b/>
          <w:sz w:val="28"/>
          <w:szCs w:val="28"/>
        </w:rPr>
        <w:t xml:space="preserve"> года</w:t>
      </w:r>
      <w:r w:rsidR="00875552" w:rsidRPr="00875552">
        <w:rPr>
          <w:rFonts w:ascii="Times New Roman" w:hAnsi="Times New Roman" w:cs="Times New Roman"/>
          <w:b/>
          <w:sz w:val="28"/>
          <w:szCs w:val="28"/>
        </w:rPr>
        <w:t>, следующего за отчетным.</w:t>
      </w:r>
      <w:r w:rsidR="0013786C" w:rsidRPr="0013786C">
        <w:rPr>
          <w:rFonts w:ascii="Times New Roman" w:hAnsi="Times New Roman" w:cs="Times New Roman"/>
          <w:b/>
          <w:sz w:val="28"/>
          <w:szCs w:val="28"/>
        </w:rPr>
        <w:t xml:space="preserve"> </w:t>
      </w:r>
      <w:r w:rsidR="0013786C" w:rsidRPr="0013786C">
        <w:rPr>
          <w:rFonts w:ascii="Times New Roman" w:hAnsi="Times New Roman" w:cs="Times New Roman"/>
          <w:sz w:val="28"/>
          <w:szCs w:val="28"/>
        </w:rPr>
        <w:t>Утверждена приказом Федеральной службы государствен</w:t>
      </w:r>
      <w:r w:rsidR="0013786C">
        <w:rPr>
          <w:rFonts w:ascii="Times New Roman" w:hAnsi="Times New Roman" w:cs="Times New Roman"/>
          <w:sz w:val="28"/>
          <w:szCs w:val="28"/>
        </w:rPr>
        <w:t xml:space="preserve">ной статистики от 10.08.2017 </w:t>
      </w:r>
      <w:r w:rsidR="0013786C" w:rsidRPr="0013786C">
        <w:rPr>
          <w:rFonts w:ascii="Times New Roman" w:hAnsi="Times New Roman" w:cs="Times New Roman"/>
          <w:sz w:val="28"/>
          <w:szCs w:val="28"/>
        </w:rPr>
        <w:t>№ 529</w:t>
      </w:r>
      <w:r w:rsidR="0013786C">
        <w:rPr>
          <w:rFonts w:ascii="Times New Roman" w:hAnsi="Times New Roman" w:cs="Times New Roman"/>
          <w:sz w:val="28"/>
          <w:szCs w:val="28"/>
        </w:rPr>
        <w:t>.</w:t>
      </w:r>
      <w:r w:rsidR="00875552">
        <w:rPr>
          <w:rFonts w:ascii="Times New Roman" w:hAnsi="Times New Roman" w:cs="Times New Roman"/>
          <w:sz w:val="28"/>
          <w:szCs w:val="28"/>
        </w:rPr>
        <w:t xml:space="preserve"> Отчеты по форме 2-ТП (отходы)</w:t>
      </w:r>
      <w:r w:rsidR="002E2251" w:rsidRPr="002E2251">
        <w:t xml:space="preserve"> </w:t>
      </w:r>
      <w:r w:rsidR="002E2251" w:rsidRPr="002E2251">
        <w:rPr>
          <w:rFonts w:ascii="Times New Roman" w:hAnsi="Times New Roman" w:cs="Times New Roman"/>
          <w:sz w:val="28"/>
          <w:szCs w:val="28"/>
        </w:rPr>
        <w:t xml:space="preserve">должны сдавать все </w:t>
      </w:r>
      <w:r w:rsidR="002E2251">
        <w:rPr>
          <w:rFonts w:ascii="Times New Roman" w:hAnsi="Times New Roman" w:cs="Times New Roman"/>
          <w:sz w:val="28"/>
          <w:szCs w:val="28"/>
        </w:rPr>
        <w:t>юридические лица</w:t>
      </w:r>
      <w:r w:rsidR="002E2251" w:rsidRPr="002E2251">
        <w:rPr>
          <w:rFonts w:ascii="Times New Roman" w:hAnsi="Times New Roman" w:cs="Times New Roman"/>
          <w:sz w:val="28"/>
          <w:szCs w:val="28"/>
        </w:rPr>
        <w:t xml:space="preserve"> и ИП, связанные с отходами (от образования до </w:t>
      </w:r>
      <w:r w:rsidR="00990B59">
        <w:rPr>
          <w:rFonts w:ascii="Times New Roman" w:hAnsi="Times New Roman" w:cs="Times New Roman"/>
          <w:sz w:val="28"/>
          <w:szCs w:val="28"/>
        </w:rPr>
        <w:t>передачи на обезвреживание,</w:t>
      </w:r>
      <w:r w:rsidR="002E2251" w:rsidRPr="002E2251">
        <w:rPr>
          <w:rFonts w:ascii="Times New Roman" w:hAnsi="Times New Roman" w:cs="Times New Roman"/>
          <w:sz w:val="28"/>
          <w:szCs w:val="28"/>
        </w:rPr>
        <w:t xml:space="preserve"> </w:t>
      </w:r>
      <w:r w:rsidR="00990B59">
        <w:rPr>
          <w:rFonts w:ascii="Times New Roman" w:hAnsi="Times New Roman" w:cs="Times New Roman"/>
          <w:sz w:val="28"/>
          <w:szCs w:val="28"/>
        </w:rPr>
        <w:t>обработку, утилизацию и размещение</w:t>
      </w:r>
      <w:r w:rsidR="002E2251" w:rsidRPr="002E2251">
        <w:rPr>
          <w:rFonts w:ascii="Times New Roman" w:hAnsi="Times New Roman" w:cs="Times New Roman"/>
          <w:sz w:val="28"/>
          <w:szCs w:val="28"/>
        </w:rPr>
        <w:t>).</w:t>
      </w:r>
      <w:r w:rsidR="005D1176" w:rsidRPr="005D1176">
        <w:t xml:space="preserve"> </w:t>
      </w:r>
      <w:r w:rsidR="005D1176">
        <w:rPr>
          <w:rFonts w:ascii="Times New Roman" w:hAnsi="Times New Roman" w:cs="Times New Roman"/>
          <w:sz w:val="28"/>
          <w:szCs w:val="28"/>
        </w:rPr>
        <w:t>Предприятия должны</w:t>
      </w:r>
      <w:r w:rsidR="005D1176" w:rsidRPr="005D1176">
        <w:rPr>
          <w:rFonts w:ascii="Times New Roman" w:hAnsi="Times New Roman" w:cs="Times New Roman"/>
          <w:sz w:val="28"/>
          <w:szCs w:val="28"/>
        </w:rPr>
        <w:t xml:space="preserve"> отчитаться, даже если просто накапливает отходы, которые образовались во время производства, потребления или оказания услуг. Учету подлежат все виды отходов, за исключением медицинских, биологических и радиоактивных.</w:t>
      </w:r>
    </w:p>
    <w:p w:rsidR="00AF625B" w:rsidRDefault="005D1176" w:rsidP="005D1176">
      <w:pPr>
        <w:spacing w:line="240" w:lineRule="auto"/>
        <w:ind w:firstLine="709"/>
        <w:contextualSpacing/>
        <w:jc w:val="both"/>
        <w:rPr>
          <w:rFonts w:ascii="Times New Roman" w:hAnsi="Times New Roman" w:cs="Times New Roman"/>
          <w:sz w:val="28"/>
          <w:szCs w:val="28"/>
        </w:rPr>
      </w:pPr>
      <w:r w:rsidRPr="005D1176">
        <w:rPr>
          <w:rFonts w:ascii="Times New Roman" w:hAnsi="Times New Roman" w:cs="Times New Roman"/>
          <w:sz w:val="28"/>
          <w:szCs w:val="28"/>
        </w:rPr>
        <w:lastRenderedPageBreak/>
        <w:t xml:space="preserve">Заполненный отчет 2-ТП отходы </w:t>
      </w:r>
      <w:r>
        <w:rPr>
          <w:rFonts w:ascii="Times New Roman" w:hAnsi="Times New Roman" w:cs="Times New Roman"/>
          <w:sz w:val="28"/>
          <w:szCs w:val="28"/>
        </w:rPr>
        <w:t>предприятия</w:t>
      </w:r>
      <w:r w:rsidRPr="005D1176">
        <w:rPr>
          <w:rFonts w:ascii="Times New Roman" w:hAnsi="Times New Roman" w:cs="Times New Roman"/>
          <w:sz w:val="28"/>
          <w:szCs w:val="28"/>
        </w:rPr>
        <w:t xml:space="preserve"> подают в территориальные органы Росприроднадзора по месту нахождения.</w:t>
      </w:r>
      <w:r w:rsidR="002E2251" w:rsidRPr="002E2251">
        <w:rPr>
          <w:rFonts w:ascii="Times New Roman" w:hAnsi="Times New Roman" w:cs="Times New Roman"/>
          <w:sz w:val="28"/>
          <w:szCs w:val="28"/>
        </w:rPr>
        <w:t xml:space="preserve"> </w:t>
      </w:r>
    </w:p>
    <w:p w:rsidR="00461C92" w:rsidRDefault="00461C92" w:rsidP="00461C9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предоставление данной отчетности является нарушением требований ч. 2 ст. 19 Федерального</w:t>
      </w:r>
      <w:r w:rsidRPr="00461C92">
        <w:rPr>
          <w:rFonts w:ascii="Times New Roman" w:hAnsi="Times New Roman" w:cs="Times New Roman"/>
          <w:sz w:val="28"/>
          <w:szCs w:val="28"/>
        </w:rPr>
        <w:t xml:space="preserve"> закон</w:t>
      </w:r>
      <w:r>
        <w:rPr>
          <w:rFonts w:ascii="Times New Roman" w:hAnsi="Times New Roman" w:cs="Times New Roman"/>
          <w:sz w:val="28"/>
          <w:szCs w:val="28"/>
        </w:rPr>
        <w:t>а от 24.06.1998 №</w:t>
      </w:r>
      <w:r w:rsidRPr="00461C92">
        <w:rPr>
          <w:rFonts w:ascii="Times New Roman" w:hAnsi="Times New Roman" w:cs="Times New Roman"/>
          <w:sz w:val="28"/>
          <w:szCs w:val="28"/>
        </w:rPr>
        <w:t xml:space="preserve"> 89-ФЗ </w:t>
      </w:r>
      <w:r>
        <w:rPr>
          <w:rFonts w:ascii="Times New Roman" w:hAnsi="Times New Roman" w:cs="Times New Roman"/>
          <w:sz w:val="28"/>
          <w:szCs w:val="28"/>
        </w:rPr>
        <w:t>«</w:t>
      </w:r>
      <w:r w:rsidRPr="00461C92">
        <w:rPr>
          <w:rFonts w:ascii="Times New Roman" w:hAnsi="Times New Roman" w:cs="Times New Roman"/>
          <w:sz w:val="28"/>
          <w:szCs w:val="28"/>
        </w:rPr>
        <w:t>Об отх</w:t>
      </w:r>
      <w:r>
        <w:rPr>
          <w:rFonts w:ascii="Times New Roman" w:hAnsi="Times New Roman" w:cs="Times New Roman"/>
          <w:sz w:val="28"/>
          <w:szCs w:val="28"/>
        </w:rPr>
        <w:t>одах производства и потребления».</w:t>
      </w:r>
    </w:p>
    <w:p w:rsidR="00F84730" w:rsidRPr="00F84730" w:rsidRDefault="00F84730" w:rsidP="0017361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F84730">
        <w:rPr>
          <w:rFonts w:ascii="Times New Roman" w:hAnsi="Times New Roman" w:cs="Times New Roman"/>
          <w:b/>
          <w:sz w:val="28"/>
          <w:szCs w:val="28"/>
        </w:rPr>
        <w:t>По форме 2-ТП (рекультивация) предоставляется до 01 февраля</w:t>
      </w:r>
      <w:r w:rsidR="00865B15">
        <w:rPr>
          <w:rFonts w:ascii="Times New Roman" w:hAnsi="Times New Roman" w:cs="Times New Roman"/>
          <w:b/>
          <w:sz w:val="28"/>
          <w:szCs w:val="28"/>
        </w:rPr>
        <w:t xml:space="preserve"> года</w:t>
      </w:r>
      <w:r w:rsidRPr="00F84730">
        <w:rPr>
          <w:rFonts w:ascii="Times New Roman" w:hAnsi="Times New Roman" w:cs="Times New Roman"/>
          <w:b/>
          <w:sz w:val="28"/>
          <w:szCs w:val="28"/>
        </w:rPr>
        <w:t>, следующего за отчетным</w:t>
      </w:r>
      <w:r w:rsidRPr="00F84730">
        <w:rPr>
          <w:rFonts w:ascii="Times New Roman" w:hAnsi="Times New Roman" w:cs="Times New Roman"/>
          <w:sz w:val="28"/>
          <w:szCs w:val="28"/>
        </w:rPr>
        <w:t xml:space="preserve">. </w:t>
      </w:r>
      <w:r w:rsidR="0017361C">
        <w:rPr>
          <w:rFonts w:ascii="Times New Roman" w:hAnsi="Times New Roman" w:cs="Times New Roman"/>
          <w:sz w:val="28"/>
          <w:szCs w:val="28"/>
        </w:rPr>
        <w:t xml:space="preserve">Утверждена </w:t>
      </w:r>
      <w:r w:rsidR="0017361C" w:rsidRPr="0017361C">
        <w:rPr>
          <w:rFonts w:ascii="Times New Roman" w:hAnsi="Times New Roman" w:cs="Times New Roman"/>
          <w:sz w:val="28"/>
          <w:szCs w:val="28"/>
        </w:rPr>
        <w:t>Приказ</w:t>
      </w:r>
      <w:r w:rsidR="0017361C">
        <w:rPr>
          <w:rFonts w:ascii="Times New Roman" w:hAnsi="Times New Roman" w:cs="Times New Roman"/>
          <w:sz w:val="28"/>
          <w:szCs w:val="28"/>
        </w:rPr>
        <w:t xml:space="preserve">ом </w:t>
      </w:r>
      <w:r w:rsidR="0013786C" w:rsidRPr="0013786C">
        <w:rPr>
          <w:rFonts w:ascii="Times New Roman" w:hAnsi="Times New Roman" w:cs="Times New Roman"/>
          <w:sz w:val="28"/>
          <w:szCs w:val="28"/>
        </w:rPr>
        <w:t>Федеральной службы государственной статистики</w:t>
      </w:r>
      <w:r w:rsidR="0013786C">
        <w:rPr>
          <w:rFonts w:ascii="Times New Roman" w:hAnsi="Times New Roman" w:cs="Times New Roman"/>
          <w:sz w:val="28"/>
          <w:szCs w:val="28"/>
        </w:rPr>
        <w:t xml:space="preserve"> от 29.12.2012</w:t>
      </w:r>
      <w:r w:rsidR="0017361C">
        <w:rPr>
          <w:rFonts w:ascii="Times New Roman" w:hAnsi="Times New Roman" w:cs="Times New Roman"/>
          <w:sz w:val="28"/>
          <w:szCs w:val="28"/>
        </w:rPr>
        <w:t xml:space="preserve"> №</w:t>
      </w:r>
      <w:r w:rsidR="0017361C" w:rsidRPr="0017361C">
        <w:rPr>
          <w:rFonts w:ascii="Times New Roman" w:hAnsi="Times New Roman" w:cs="Times New Roman"/>
          <w:sz w:val="28"/>
          <w:szCs w:val="28"/>
        </w:rPr>
        <w:t xml:space="preserve"> 676</w:t>
      </w:r>
      <w:r w:rsidR="0017361C">
        <w:rPr>
          <w:rFonts w:ascii="Times New Roman" w:hAnsi="Times New Roman" w:cs="Times New Roman"/>
          <w:sz w:val="28"/>
          <w:szCs w:val="28"/>
        </w:rPr>
        <w:t xml:space="preserve">. </w:t>
      </w:r>
      <w:r w:rsidRPr="00F84730">
        <w:rPr>
          <w:rFonts w:ascii="Times New Roman" w:hAnsi="Times New Roman" w:cs="Times New Roman"/>
          <w:sz w:val="28"/>
          <w:szCs w:val="28"/>
        </w:rPr>
        <w:t xml:space="preserve">Данную </w:t>
      </w:r>
      <w:r>
        <w:rPr>
          <w:rFonts w:ascii="Times New Roman" w:hAnsi="Times New Roman" w:cs="Times New Roman"/>
          <w:sz w:val="28"/>
          <w:szCs w:val="28"/>
        </w:rPr>
        <w:t>отчетность предос</w:t>
      </w:r>
      <w:r w:rsidRPr="00F84730">
        <w:rPr>
          <w:rFonts w:ascii="Times New Roman" w:hAnsi="Times New Roman" w:cs="Times New Roman"/>
          <w:sz w:val="28"/>
          <w:szCs w:val="28"/>
        </w:rPr>
        <w:t>т</w:t>
      </w:r>
      <w:r>
        <w:rPr>
          <w:rFonts w:ascii="Times New Roman" w:hAnsi="Times New Roman" w:cs="Times New Roman"/>
          <w:sz w:val="28"/>
          <w:szCs w:val="28"/>
        </w:rPr>
        <w:t>а</w:t>
      </w:r>
      <w:r w:rsidRPr="00F84730">
        <w:rPr>
          <w:rFonts w:ascii="Times New Roman" w:hAnsi="Times New Roman" w:cs="Times New Roman"/>
          <w:sz w:val="28"/>
          <w:szCs w:val="28"/>
        </w:rPr>
        <w:t>вляют</w:t>
      </w:r>
      <w:r>
        <w:rPr>
          <w:rFonts w:ascii="Times New Roman" w:hAnsi="Times New Roman" w:cs="Times New Roman"/>
          <w:sz w:val="28"/>
          <w:szCs w:val="28"/>
        </w:rPr>
        <w:t xml:space="preserve"> ю</w:t>
      </w:r>
      <w:r w:rsidR="0017361C">
        <w:rPr>
          <w:rFonts w:ascii="Times New Roman" w:hAnsi="Times New Roman" w:cs="Times New Roman"/>
          <w:sz w:val="28"/>
          <w:szCs w:val="28"/>
        </w:rPr>
        <w:t>ридические лица и ИП:</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разрабатывающие месторождения полезных ископаемых;</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осуществляющие строительные, лесозаготовительные, мелиоративные, изыскательские работы;</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осуществляющие размещение строительных, промышле</w:t>
      </w:r>
      <w:r>
        <w:rPr>
          <w:rFonts w:ascii="Times New Roman" w:hAnsi="Times New Roman" w:cs="Times New Roman"/>
          <w:sz w:val="28"/>
          <w:szCs w:val="28"/>
        </w:rPr>
        <w:t>нных и твердых бытовых отходов.</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 xml:space="preserve">Сведения о рекультивации земель, снятии и использовании плодородного слоя </w:t>
      </w:r>
      <w:r>
        <w:rPr>
          <w:rFonts w:ascii="Times New Roman" w:hAnsi="Times New Roman" w:cs="Times New Roman"/>
          <w:sz w:val="28"/>
          <w:szCs w:val="28"/>
        </w:rPr>
        <w:t>почвы заполняются на основании:</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данных учета нарушенных земель;</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контрольных обмеров;</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материалов инвентаризации;</w:t>
      </w:r>
    </w:p>
    <w:p w:rsidR="00F84730" w:rsidRPr="00F84730" w:rsidRDefault="00F84730" w:rsidP="00F84730">
      <w:pPr>
        <w:spacing w:line="240" w:lineRule="auto"/>
        <w:ind w:firstLine="709"/>
        <w:contextualSpacing/>
        <w:jc w:val="both"/>
        <w:rPr>
          <w:rFonts w:ascii="Times New Roman" w:hAnsi="Times New Roman" w:cs="Times New Roman"/>
          <w:sz w:val="28"/>
          <w:szCs w:val="28"/>
        </w:rPr>
      </w:pPr>
      <w:r w:rsidRPr="00F84730">
        <w:rPr>
          <w:rFonts w:ascii="Times New Roman" w:hAnsi="Times New Roman" w:cs="Times New Roman"/>
          <w:sz w:val="28"/>
          <w:szCs w:val="28"/>
        </w:rPr>
        <w:t xml:space="preserve">актов приема-передачи </w:t>
      </w:r>
      <w:proofErr w:type="spellStart"/>
      <w:r w:rsidRPr="00F84730">
        <w:rPr>
          <w:rFonts w:ascii="Times New Roman" w:hAnsi="Times New Roman" w:cs="Times New Roman"/>
          <w:sz w:val="28"/>
          <w:szCs w:val="28"/>
        </w:rPr>
        <w:t>рекультивированных</w:t>
      </w:r>
      <w:proofErr w:type="spellEnd"/>
      <w:r w:rsidRPr="00F84730">
        <w:rPr>
          <w:rFonts w:ascii="Times New Roman" w:hAnsi="Times New Roman" w:cs="Times New Roman"/>
          <w:sz w:val="28"/>
          <w:szCs w:val="28"/>
        </w:rPr>
        <w:t xml:space="preserve"> земель.</w:t>
      </w:r>
    </w:p>
    <w:p w:rsidR="00F84730" w:rsidRPr="00F84730" w:rsidRDefault="00F84730" w:rsidP="00F8473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Отчетность предоставляется</w:t>
      </w:r>
      <w:r w:rsidRPr="00F84730">
        <w:rPr>
          <w:rFonts w:ascii="Times New Roman" w:hAnsi="Times New Roman" w:cs="Times New Roman"/>
          <w:sz w:val="28"/>
          <w:szCs w:val="28"/>
        </w:rPr>
        <w:t xml:space="preserve"> в территориальный орган Федеральной службы по надзору в сфере природопользования (</w:t>
      </w:r>
      <w:proofErr w:type="spellStart"/>
      <w:r w:rsidRPr="00F84730">
        <w:rPr>
          <w:rFonts w:ascii="Times New Roman" w:hAnsi="Times New Roman" w:cs="Times New Roman"/>
          <w:sz w:val="28"/>
          <w:szCs w:val="28"/>
        </w:rPr>
        <w:t>Росприроднадзор</w:t>
      </w:r>
      <w:proofErr w:type="spellEnd"/>
      <w:r w:rsidRPr="00F84730">
        <w:rPr>
          <w:rFonts w:ascii="Times New Roman" w:hAnsi="Times New Roman" w:cs="Times New Roman"/>
          <w:sz w:val="28"/>
          <w:szCs w:val="28"/>
        </w:rPr>
        <w:t>).</w:t>
      </w:r>
    </w:p>
    <w:p w:rsidR="00583A65" w:rsidRDefault="00583A65"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иметь ввиду, что если на предприятии имеется несколько филиалов, то перечисленную выше отчетность предоставляют как по предприятию в целом, так и отдельно по каждому филиалу.</w:t>
      </w:r>
    </w:p>
    <w:p w:rsidR="002C526B" w:rsidRDefault="002C526B" w:rsidP="00757B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757BB1">
        <w:rPr>
          <w:rFonts w:ascii="Times New Roman" w:hAnsi="Times New Roman" w:cs="Times New Roman"/>
          <w:sz w:val="28"/>
          <w:szCs w:val="28"/>
        </w:rPr>
        <w:t>н</w:t>
      </w:r>
      <w:r w:rsidR="00757BB1" w:rsidRPr="00757BB1">
        <w:rPr>
          <w:rFonts w:ascii="Times New Roman" w:hAnsi="Times New Roman" w:cs="Times New Roman"/>
          <w:sz w:val="28"/>
          <w:szCs w:val="28"/>
        </w:rPr>
        <w:t>е</w:t>
      </w:r>
      <w:r w:rsidR="00757BB1">
        <w:rPr>
          <w:rFonts w:ascii="Times New Roman" w:hAnsi="Times New Roman" w:cs="Times New Roman"/>
          <w:sz w:val="28"/>
          <w:szCs w:val="28"/>
        </w:rPr>
        <w:t xml:space="preserve"> </w:t>
      </w:r>
      <w:r w:rsidR="00757BB1" w:rsidRPr="00757BB1">
        <w:rPr>
          <w:rFonts w:ascii="Times New Roman" w:hAnsi="Times New Roman" w:cs="Times New Roman"/>
          <w:sz w:val="28"/>
          <w:szCs w:val="28"/>
        </w:rPr>
        <w:t>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w:t>
      </w:r>
      <w:r w:rsidR="00757BB1">
        <w:rPr>
          <w:rFonts w:ascii="Times New Roman" w:hAnsi="Times New Roman" w:cs="Times New Roman"/>
          <w:sz w:val="28"/>
          <w:szCs w:val="28"/>
        </w:rPr>
        <w:t xml:space="preserve"> предусмотрена </w:t>
      </w:r>
      <w:r>
        <w:rPr>
          <w:rFonts w:ascii="Times New Roman" w:hAnsi="Times New Roman" w:cs="Times New Roman"/>
          <w:sz w:val="28"/>
          <w:szCs w:val="28"/>
        </w:rPr>
        <w:t xml:space="preserve">ответственность </w:t>
      </w:r>
      <w:r w:rsidRPr="005B3CF1">
        <w:rPr>
          <w:rFonts w:ascii="Times New Roman" w:hAnsi="Times New Roman" w:cs="Times New Roman"/>
          <w:b/>
          <w:sz w:val="28"/>
          <w:szCs w:val="28"/>
        </w:rPr>
        <w:t>в соответствии со</w:t>
      </w:r>
      <w:r w:rsidR="00757BB1" w:rsidRPr="005B3CF1">
        <w:rPr>
          <w:rFonts w:ascii="Times New Roman" w:hAnsi="Times New Roman" w:cs="Times New Roman"/>
          <w:b/>
          <w:sz w:val="28"/>
          <w:szCs w:val="28"/>
        </w:rPr>
        <w:t xml:space="preserve"> ст. 13.19 КоАП РФ</w:t>
      </w:r>
      <w:r w:rsidR="00757BB1">
        <w:rPr>
          <w:rFonts w:ascii="Times New Roman" w:hAnsi="Times New Roman" w:cs="Times New Roman"/>
          <w:sz w:val="28"/>
          <w:szCs w:val="28"/>
        </w:rPr>
        <w:t xml:space="preserve"> (</w:t>
      </w:r>
      <w:proofErr w:type="spellStart"/>
      <w:r w:rsidR="00757BB1" w:rsidRPr="00757BB1">
        <w:rPr>
          <w:rFonts w:ascii="Times New Roman" w:hAnsi="Times New Roman" w:cs="Times New Roman"/>
          <w:sz w:val="28"/>
          <w:szCs w:val="28"/>
        </w:rPr>
        <w:t>Непредоставление</w:t>
      </w:r>
      <w:proofErr w:type="spellEnd"/>
      <w:r w:rsidR="00757BB1" w:rsidRPr="00757BB1">
        <w:rPr>
          <w:rFonts w:ascii="Times New Roman" w:hAnsi="Times New Roman" w:cs="Times New Roman"/>
          <w:sz w:val="28"/>
          <w:szCs w:val="28"/>
        </w:rPr>
        <w:t xml:space="preserve"> первичных статистических данных</w:t>
      </w:r>
      <w:r w:rsidR="00757BB1">
        <w:rPr>
          <w:rFonts w:ascii="Times New Roman" w:hAnsi="Times New Roman" w:cs="Times New Roman"/>
          <w:sz w:val="28"/>
          <w:szCs w:val="28"/>
        </w:rPr>
        <w:t>). Штраф на ЮЛ от 20 до 70 тыс. руб., ДЛ от 10 до 20 тыс. руб.</w:t>
      </w:r>
      <w:r w:rsidR="00757BB1" w:rsidRPr="00757BB1">
        <w:t xml:space="preserve"> </w:t>
      </w:r>
      <w:r w:rsidR="00757BB1" w:rsidRPr="00757BB1">
        <w:rPr>
          <w:rFonts w:ascii="Times New Roman" w:hAnsi="Times New Roman" w:cs="Times New Roman"/>
          <w:sz w:val="28"/>
          <w:szCs w:val="28"/>
        </w:rPr>
        <w:t xml:space="preserve">Повторное совершение административного правонарушения, предусмотренного </w:t>
      </w:r>
      <w:r w:rsidR="00757BB1">
        <w:rPr>
          <w:rFonts w:ascii="Times New Roman" w:hAnsi="Times New Roman" w:cs="Times New Roman"/>
          <w:sz w:val="28"/>
          <w:szCs w:val="28"/>
        </w:rPr>
        <w:t xml:space="preserve">частью 1 настоящей статьи, </w:t>
      </w:r>
      <w:r w:rsidR="00757BB1" w:rsidRPr="00757BB1">
        <w:rPr>
          <w:rFonts w:ascii="Times New Roman" w:hAnsi="Times New Roman" w:cs="Times New Roman"/>
          <w:sz w:val="28"/>
          <w:szCs w:val="28"/>
        </w:rPr>
        <w:t xml:space="preserve">влечет наложение административного штрафа на </w:t>
      </w:r>
      <w:r w:rsidR="00757BB1">
        <w:rPr>
          <w:rFonts w:ascii="Times New Roman" w:hAnsi="Times New Roman" w:cs="Times New Roman"/>
          <w:sz w:val="28"/>
          <w:szCs w:val="28"/>
        </w:rPr>
        <w:t>ДЛ</w:t>
      </w:r>
      <w:r w:rsidR="00757BB1" w:rsidRPr="00757BB1">
        <w:rPr>
          <w:rFonts w:ascii="Times New Roman" w:hAnsi="Times New Roman" w:cs="Times New Roman"/>
          <w:sz w:val="28"/>
          <w:szCs w:val="28"/>
        </w:rPr>
        <w:t xml:space="preserve"> от </w:t>
      </w:r>
      <w:r w:rsidR="00757BB1">
        <w:rPr>
          <w:rFonts w:ascii="Times New Roman" w:hAnsi="Times New Roman" w:cs="Times New Roman"/>
          <w:sz w:val="28"/>
          <w:szCs w:val="28"/>
        </w:rPr>
        <w:t xml:space="preserve">30 </w:t>
      </w:r>
      <w:r w:rsidR="00757BB1" w:rsidRPr="00757BB1">
        <w:rPr>
          <w:rFonts w:ascii="Times New Roman" w:hAnsi="Times New Roman" w:cs="Times New Roman"/>
          <w:sz w:val="28"/>
          <w:szCs w:val="28"/>
        </w:rPr>
        <w:t xml:space="preserve">до </w:t>
      </w:r>
      <w:r w:rsidR="00757BB1">
        <w:rPr>
          <w:rFonts w:ascii="Times New Roman" w:hAnsi="Times New Roman" w:cs="Times New Roman"/>
          <w:sz w:val="28"/>
          <w:szCs w:val="28"/>
        </w:rPr>
        <w:t>50 тыс. руб.</w:t>
      </w:r>
      <w:r w:rsidR="00757BB1" w:rsidRPr="00757BB1">
        <w:rPr>
          <w:rFonts w:ascii="Times New Roman" w:hAnsi="Times New Roman" w:cs="Times New Roman"/>
          <w:sz w:val="28"/>
          <w:szCs w:val="28"/>
        </w:rPr>
        <w:t xml:space="preserve">; на </w:t>
      </w:r>
      <w:r w:rsidR="00757BB1">
        <w:rPr>
          <w:rFonts w:ascii="Times New Roman" w:hAnsi="Times New Roman" w:cs="Times New Roman"/>
          <w:sz w:val="28"/>
          <w:szCs w:val="28"/>
        </w:rPr>
        <w:t>ЮЛ</w:t>
      </w:r>
      <w:r w:rsidR="00757BB1" w:rsidRPr="00757BB1">
        <w:rPr>
          <w:rFonts w:ascii="Times New Roman" w:hAnsi="Times New Roman" w:cs="Times New Roman"/>
          <w:sz w:val="28"/>
          <w:szCs w:val="28"/>
        </w:rPr>
        <w:t xml:space="preserve"> от </w:t>
      </w:r>
      <w:r w:rsidR="00757BB1">
        <w:rPr>
          <w:rFonts w:ascii="Times New Roman" w:hAnsi="Times New Roman" w:cs="Times New Roman"/>
          <w:sz w:val="28"/>
          <w:szCs w:val="28"/>
        </w:rPr>
        <w:t>100</w:t>
      </w:r>
      <w:r w:rsidR="00757BB1" w:rsidRPr="00757BB1">
        <w:rPr>
          <w:rFonts w:ascii="Times New Roman" w:hAnsi="Times New Roman" w:cs="Times New Roman"/>
          <w:sz w:val="28"/>
          <w:szCs w:val="28"/>
        </w:rPr>
        <w:t xml:space="preserve"> до </w:t>
      </w:r>
      <w:r w:rsidR="00757BB1">
        <w:rPr>
          <w:rFonts w:ascii="Times New Roman" w:hAnsi="Times New Roman" w:cs="Times New Roman"/>
          <w:sz w:val="28"/>
          <w:szCs w:val="28"/>
        </w:rPr>
        <w:t>150 тыс. руб.</w:t>
      </w:r>
    </w:p>
    <w:p w:rsidR="007F65DA" w:rsidRDefault="007F65DA" w:rsidP="00757B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7F65DA">
        <w:rPr>
          <w:rFonts w:ascii="Times New Roman" w:hAnsi="Times New Roman" w:cs="Times New Roman"/>
          <w:sz w:val="28"/>
          <w:szCs w:val="28"/>
        </w:rPr>
        <w:t xml:space="preserve">ела об административных правонарушениях, предусмотренных статьей 13.19 </w:t>
      </w:r>
      <w:r>
        <w:rPr>
          <w:rFonts w:ascii="Times New Roman" w:hAnsi="Times New Roman" w:cs="Times New Roman"/>
          <w:sz w:val="28"/>
          <w:szCs w:val="28"/>
        </w:rPr>
        <w:t>КоАП РФ, рассматривает ф</w:t>
      </w:r>
      <w:r w:rsidRPr="007F65DA">
        <w:rPr>
          <w:rFonts w:ascii="Times New Roman" w:hAnsi="Times New Roman" w:cs="Times New Roman"/>
          <w:sz w:val="28"/>
          <w:szCs w:val="28"/>
        </w:rPr>
        <w:t>едеральный орган исполнительной власти, осуществляющий официальный статистический учет и контроль в сфере официального статистического уч</w:t>
      </w:r>
      <w:r>
        <w:rPr>
          <w:rFonts w:ascii="Times New Roman" w:hAnsi="Times New Roman" w:cs="Times New Roman"/>
          <w:sz w:val="28"/>
          <w:szCs w:val="28"/>
        </w:rPr>
        <w:t>ета, его территориальные органы.</w:t>
      </w:r>
    </w:p>
    <w:p w:rsidR="00F735E3" w:rsidRPr="00F735E3" w:rsidRDefault="00F735E3" w:rsidP="00757BB1">
      <w:pPr>
        <w:spacing w:line="240" w:lineRule="auto"/>
        <w:ind w:firstLine="709"/>
        <w:contextualSpacing/>
        <w:jc w:val="both"/>
        <w:rPr>
          <w:rFonts w:ascii="Times New Roman" w:hAnsi="Times New Roman" w:cs="Times New Roman"/>
          <w:b/>
          <w:sz w:val="28"/>
          <w:szCs w:val="28"/>
        </w:rPr>
      </w:pPr>
      <w:r w:rsidRPr="00F735E3">
        <w:rPr>
          <w:rFonts w:ascii="Times New Roman" w:hAnsi="Times New Roman" w:cs="Times New Roman"/>
          <w:b/>
          <w:sz w:val="28"/>
          <w:szCs w:val="28"/>
        </w:rPr>
        <w:t>Производственный экологический контроль.</w:t>
      </w:r>
    </w:p>
    <w:p w:rsidR="00420F16" w:rsidRPr="00865B15" w:rsidRDefault="001E78E8" w:rsidP="00757B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объектов НВОС 1, 2, 3 категорий негативного воздействия на окружающую среду предусмотрена </w:t>
      </w:r>
      <w:r w:rsidR="00865B15">
        <w:rPr>
          <w:rFonts w:ascii="Times New Roman" w:hAnsi="Times New Roman" w:cs="Times New Roman"/>
          <w:sz w:val="28"/>
          <w:szCs w:val="28"/>
        </w:rPr>
        <w:t>обязанность в предоставлении отчета</w:t>
      </w:r>
      <w:r w:rsidR="00865B15" w:rsidRPr="00865B15">
        <w:t xml:space="preserve"> </w:t>
      </w:r>
      <w:r w:rsidR="00865B15" w:rsidRPr="00865B15">
        <w:rPr>
          <w:rFonts w:ascii="Times New Roman" w:hAnsi="Times New Roman" w:cs="Times New Roman"/>
          <w:sz w:val="28"/>
          <w:szCs w:val="28"/>
        </w:rPr>
        <w:t>об организации и о результатах осуществления производственного экологического контроля</w:t>
      </w:r>
      <w:r w:rsidR="00865B15">
        <w:rPr>
          <w:rFonts w:ascii="Times New Roman" w:hAnsi="Times New Roman" w:cs="Times New Roman"/>
          <w:sz w:val="28"/>
          <w:szCs w:val="28"/>
        </w:rPr>
        <w:t xml:space="preserve">, форма которого утверждена </w:t>
      </w:r>
      <w:r w:rsidR="00865B15" w:rsidRPr="00865B15">
        <w:rPr>
          <w:rFonts w:ascii="Times New Roman" w:hAnsi="Times New Roman" w:cs="Times New Roman"/>
          <w:sz w:val="28"/>
          <w:szCs w:val="28"/>
        </w:rPr>
        <w:t>Приказом М</w:t>
      </w:r>
      <w:r w:rsidR="00865B15">
        <w:rPr>
          <w:rFonts w:ascii="Times New Roman" w:hAnsi="Times New Roman" w:cs="Times New Roman"/>
          <w:sz w:val="28"/>
          <w:szCs w:val="28"/>
        </w:rPr>
        <w:t xml:space="preserve">инприроды </w:t>
      </w:r>
      <w:r w:rsidR="00865B15">
        <w:rPr>
          <w:rFonts w:ascii="Times New Roman" w:hAnsi="Times New Roman" w:cs="Times New Roman"/>
          <w:sz w:val="28"/>
          <w:szCs w:val="28"/>
        </w:rPr>
        <w:lastRenderedPageBreak/>
        <w:t>России от 14.06.2018 №</w:t>
      </w:r>
      <w:r w:rsidR="00865B15" w:rsidRPr="00865B15">
        <w:rPr>
          <w:rFonts w:ascii="Times New Roman" w:hAnsi="Times New Roman" w:cs="Times New Roman"/>
          <w:sz w:val="28"/>
          <w:szCs w:val="28"/>
        </w:rPr>
        <w:t xml:space="preserve"> 261</w:t>
      </w:r>
      <w:r w:rsidR="00865B15">
        <w:rPr>
          <w:rFonts w:ascii="Times New Roman" w:hAnsi="Times New Roman" w:cs="Times New Roman"/>
          <w:sz w:val="28"/>
          <w:szCs w:val="28"/>
        </w:rPr>
        <w:t xml:space="preserve">. </w:t>
      </w:r>
      <w:r w:rsidR="00865B15" w:rsidRPr="00865B15">
        <w:rPr>
          <w:rFonts w:ascii="Times New Roman" w:hAnsi="Times New Roman" w:cs="Times New Roman"/>
          <w:b/>
          <w:sz w:val="28"/>
          <w:szCs w:val="28"/>
        </w:rPr>
        <w:t>Отчет ПЭК предоставляется до 25 марта года, следующего за отчетным.</w:t>
      </w:r>
      <w:r w:rsidR="00865B15">
        <w:rPr>
          <w:rFonts w:ascii="Times New Roman" w:hAnsi="Times New Roman" w:cs="Times New Roman"/>
          <w:b/>
          <w:sz w:val="28"/>
          <w:szCs w:val="28"/>
        </w:rPr>
        <w:t xml:space="preserve"> </w:t>
      </w:r>
      <w:r w:rsidR="00865B15">
        <w:rPr>
          <w:rFonts w:ascii="Times New Roman" w:hAnsi="Times New Roman" w:cs="Times New Roman"/>
          <w:sz w:val="28"/>
          <w:szCs w:val="28"/>
        </w:rPr>
        <w:t xml:space="preserve">Отчет ПЭК предоставляется в территориальный орган Росприроднадзора на бумажном носителе. </w:t>
      </w:r>
    </w:p>
    <w:p w:rsidR="00583A65" w:rsidRDefault="00F735E3" w:rsidP="005D1176">
      <w:pPr>
        <w:spacing w:line="240" w:lineRule="auto"/>
        <w:ind w:firstLine="709"/>
        <w:contextualSpacing/>
        <w:jc w:val="both"/>
        <w:rPr>
          <w:rFonts w:ascii="Times New Roman" w:hAnsi="Times New Roman" w:cs="Times New Roman"/>
          <w:sz w:val="28"/>
          <w:szCs w:val="28"/>
        </w:rPr>
      </w:pPr>
      <w:r w:rsidRPr="00F735E3">
        <w:rPr>
          <w:rFonts w:ascii="Times New Roman" w:hAnsi="Times New Roman" w:cs="Times New Roman"/>
          <w:sz w:val="28"/>
          <w:szCs w:val="28"/>
        </w:rPr>
        <w:t>Производственный контроль в области охраны окружающей среды (производственный экологический</w:t>
      </w:r>
      <w:r>
        <w:rPr>
          <w:rFonts w:ascii="Times New Roman" w:hAnsi="Times New Roman" w:cs="Times New Roman"/>
          <w:sz w:val="28"/>
          <w:szCs w:val="28"/>
        </w:rPr>
        <w:t xml:space="preserve"> контроль</w:t>
      </w:r>
      <w:r w:rsidRPr="00F735E3">
        <w:rPr>
          <w:rFonts w:ascii="Times New Roman" w:hAnsi="Times New Roman" w:cs="Times New Roman"/>
          <w:sz w:val="28"/>
          <w:szCs w:val="28"/>
        </w:rPr>
        <w:t>) проводится в целях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w:t>
      </w:r>
      <w:r>
        <w:rPr>
          <w:rFonts w:ascii="Times New Roman" w:hAnsi="Times New Roman" w:cs="Times New Roman"/>
          <w:sz w:val="28"/>
          <w:szCs w:val="28"/>
        </w:rPr>
        <w:t xml:space="preserve">требования </w:t>
      </w:r>
      <w:r w:rsidRPr="00F735E3">
        <w:rPr>
          <w:rFonts w:ascii="Times New Roman" w:hAnsi="Times New Roman" w:cs="Times New Roman"/>
          <w:sz w:val="28"/>
          <w:szCs w:val="28"/>
        </w:rPr>
        <w:t>п. 1 ст. 67 Федерального закона от 10.01.2002 № 7-ФЗ «Об охране окружающей среды»</w:t>
      </w:r>
      <w:r>
        <w:rPr>
          <w:rFonts w:ascii="Times New Roman" w:hAnsi="Times New Roman" w:cs="Times New Roman"/>
          <w:sz w:val="28"/>
          <w:szCs w:val="28"/>
        </w:rPr>
        <w:t>).</w:t>
      </w:r>
    </w:p>
    <w:p w:rsidR="00F735E3" w:rsidRDefault="00F735E3" w:rsidP="005D1176">
      <w:pPr>
        <w:spacing w:line="240" w:lineRule="auto"/>
        <w:ind w:firstLine="709"/>
        <w:contextualSpacing/>
        <w:jc w:val="both"/>
        <w:rPr>
          <w:rFonts w:ascii="Times New Roman" w:hAnsi="Times New Roman" w:cs="Times New Roman"/>
          <w:sz w:val="28"/>
          <w:szCs w:val="28"/>
        </w:rPr>
      </w:pPr>
      <w:r w:rsidRPr="00F735E3">
        <w:rPr>
          <w:rFonts w:ascii="Times New Roman" w:hAnsi="Times New Roman" w:cs="Times New Roman"/>
          <w:sz w:val="28"/>
          <w:szCs w:val="28"/>
        </w:rPr>
        <w:t>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ПЭК, осуществляют ПЭК в соответствии с установленными требованиями, документируют информацию и хранят данные, полученные по результатам ПЭК (п. 2 ст. 67 Федерального закона № 7-ФЗ).</w:t>
      </w:r>
    </w:p>
    <w:p w:rsidR="00F735E3" w:rsidRDefault="00F735E3" w:rsidP="005D1176">
      <w:pPr>
        <w:spacing w:line="240" w:lineRule="auto"/>
        <w:ind w:firstLine="709"/>
        <w:contextualSpacing/>
        <w:jc w:val="both"/>
        <w:rPr>
          <w:rFonts w:ascii="Times New Roman" w:hAnsi="Times New Roman" w:cs="Times New Roman"/>
          <w:sz w:val="28"/>
          <w:szCs w:val="28"/>
        </w:rPr>
      </w:pPr>
      <w:r w:rsidRPr="00F735E3">
        <w:rPr>
          <w:rFonts w:ascii="Times New Roman" w:hAnsi="Times New Roman" w:cs="Times New Roman"/>
          <w:sz w:val="28"/>
          <w:szCs w:val="28"/>
        </w:rPr>
        <w:t>Пункт 3 ст. 67 Федерального закона № 7-ФЗ содержит сведения, указываемые в программе ПЭК; п. 4 предусмотрено, что требования к содержанию программы ПЭК, сроки представления отчета об организации и о результатах осуществления ПЭК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(далее — НВОС), т.е. Минприроды России.</w:t>
      </w:r>
      <w:r w:rsidRPr="00F735E3">
        <w:t xml:space="preserve"> </w:t>
      </w:r>
    </w:p>
    <w:p w:rsidR="00583A65" w:rsidRDefault="00F735E3" w:rsidP="005D1176">
      <w:pPr>
        <w:spacing w:line="240" w:lineRule="auto"/>
        <w:ind w:firstLine="709"/>
        <w:contextualSpacing/>
        <w:jc w:val="both"/>
        <w:rPr>
          <w:rFonts w:ascii="Times New Roman" w:hAnsi="Times New Roman" w:cs="Times New Roman"/>
          <w:sz w:val="28"/>
          <w:szCs w:val="28"/>
        </w:rPr>
      </w:pPr>
      <w:r w:rsidRPr="00F735E3">
        <w:rPr>
          <w:rFonts w:ascii="Times New Roman" w:hAnsi="Times New Roman" w:cs="Times New Roman"/>
          <w:sz w:val="28"/>
          <w:szCs w:val="28"/>
        </w:rPr>
        <w:t xml:space="preserve">Приказом </w:t>
      </w:r>
      <w:r>
        <w:rPr>
          <w:rFonts w:ascii="Times New Roman" w:hAnsi="Times New Roman" w:cs="Times New Roman"/>
          <w:sz w:val="28"/>
          <w:szCs w:val="28"/>
        </w:rPr>
        <w:t xml:space="preserve">Минприроды России от 28.08.2018 </w:t>
      </w:r>
      <w:r w:rsidRPr="00F735E3">
        <w:rPr>
          <w:rFonts w:ascii="Times New Roman" w:hAnsi="Times New Roman" w:cs="Times New Roman"/>
          <w:sz w:val="28"/>
          <w:szCs w:val="28"/>
        </w:rPr>
        <w:t>№ 74 утверждены требования к содержанию программы ПЭК.</w:t>
      </w:r>
    </w:p>
    <w:p w:rsidR="00AA0EDF" w:rsidRDefault="00C212F8"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Отчеты ПЭК рассматриваются государственным надзором территориального органа Росприроднадзора и по итогам 2019 года у нескольких юридических лиц выявлено несоблюдение требований природоохранного законодательства, в частности указано превышение нормативов предельно-допустимых выбросов, т.е. нарушение условий специального разрешения на выброс вредных (загрязняющих) веществ в атмосферный воздух. Выявленные нарушения – это несоблюдения требований </w:t>
      </w:r>
      <w:r w:rsidRPr="00C212F8">
        <w:rPr>
          <w:rFonts w:ascii="Times New Roman" w:hAnsi="Times New Roman" w:cs="Times New Roman"/>
          <w:sz w:val="28"/>
          <w:szCs w:val="28"/>
        </w:rPr>
        <w:t>ч. 1 ст.</w:t>
      </w:r>
      <w:r>
        <w:rPr>
          <w:rFonts w:ascii="Times New Roman" w:hAnsi="Times New Roman" w:cs="Times New Roman"/>
          <w:sz w:val="28"/>
          <w:szCs w:val="28"/>
        </w:rPr>
        <w:t xml:space="preserve"> </w:t>
      </w:r>
      <w:r w:rsidRPr="00C212F8">
        <w:rPr>
          <w:rFonts w:ascii="Times New Roman" w:hAnsi="Times New Roman" w:cs="Times New Roman"/>
          <w:sz w:val="28"/>
          <w:szCs w:val="28"/>
        </w:rPr>
        <w:t>14</w:t>
      </w:r>
      <w:r>
        <w:rPr>
          <w:rFonts w:ascii="Times New Roman" w:hAnsi="Times New Roman" w:cs="Times New Roman"/>
          <w:sz w:val="28"/>
          <w:szCs w:val="28"/>
        </w:rPr>
        <w:t>,</w:t>
      </w:r>
      <w:r w:rsidRPr="00C212F8">
        <w:rPr>
          <w:rFonts w:ascii="Times New Roman" w:eastAsia="Times New Roman" w:hAnsi="Times New Roman" w:cs="Times New Roman"/>
          <w:noProof/>
          <w:sz w:val="28"/>
          <w:szCs w:val="24"/>
          <w:lang w:eastAsia="ru-RU"/>
        </w:rPr>
        <w:t xml:space="preserve"> </w:t>
      </w:r>
      <w:r>
        <w:rPr>
          <w:rFonts w:ascii="Times New Roman" w:eastAsia="Times New Roman" w:hAnsi="Times New Roman" w:cs="Times New Roman"/>
          <w:noProof/>
          <w:sz w:val="28"/>
          <w:szCs w:val="24"/>
          <w:lang w:eastAsia="ru-RU"/>
        </w:rPr>
        <w:t>ч. 3 ст. 24</w:t>
      </w:r>
      <w:r w:rsidRPr="00C212F8">
        <w:rPr>
          <w:rFonts w:ascii="Times New Roman" w:hAnsi="Times New Roman" w:cs="Times New Roman"/>
          <w:sz w:val="28"/>
          <w:szCs w:val="28"/>
        </w:rPr>
        <w:t xml:space="preserve"> Федерального закона от 04.05.1999 № 96-ФЗ «Об охране атмосферного воздуха»</w:t>
      </w:r>
      <w:r>
        <w:rPr>
          <w:rFonts w:ascii="Times New Roman" w:hAnsi="Times New Roman" w:cs="Times New Roman"/>
          <w:sz w:val="28"/>
          <w:szCs w:val="28"/>
        </w:rPr>
        <w:t>. Ответственность за данные правонарушения предусмотрена ч. 2 ст. 8.21 КоАП РФ</w:t>
      </w:r>
      <w:r w:rsidRPr="00C212F8">
        <w:rPr>
          <w:rFonts w:ascii="Times New Roman" w:hAnsi="Times New Roman" w:cs="Times New Roman"/>
          <w:sz w:val="28"/>
          <w:szCs w:val="28"/>
        </w:rPr>
        <w:t xml:space="preserve"> (нарушение условий специального разрешения на выброс вредных веществ в атмосферный воздух)</w:t>
      </w:r>
      <w:r>
        <w:rPr>
          <w:rFonts w:ascii="Times New Roman" w:hAnsi="Times New Roman" w:cs="Times New Roman"/>
          <w:sz w:val="28"/>
          <w:szCs w:val="28"/>
        </w:rPr>
        <w:t>.</w:t>
      </w:r>
      <w:r w:rsidR="003313E3">
        <w:rPr>
          <w:rFonts w:ascii="Times New Roman" w:hAnsi="Times New Roman" w:cs="Times New Roman"/>
          <w:sz w:val="28"/>
          <w:szCs w:val="28"/>
        </w:rPr>
        <w:t xml:space="preserve"> Штрафы на ДЛ от 10 до 20 тыс. руб., ИП от 30 до 50 тыс. руб., ЮЛ от 80 до 100 тыс. руб. </w:t>
      </w:r>
    </w:p>
    <w:p w:rsidR="003313E3" w:rsidRPr="003313E3" w:rsidRDefault="003313E3" w:rsidP="005D1176">
      <w:pPr>
        <w:spacing w:line="240" w:lineRule="auto"/>
        <w:ind w:firstLine="709"/>
        <w:contextualSpacing/>
        <w:jc w:val="both"/>
        <w:rPr>
          <w:rFonts w:ascii="Times New Roman" w:hAnsi="Times New Roman" w:cs="Times New Roman"/>
          <w:i/>
          <w:sz w:val="28"/>
          <w:szCs w:val="28"/>
        </w:rPr>
      </w:pPr>
      <w:r w:rsidRPr="003313E3">
        <w:rPr>
          <w:rFonts w:ascii="Times New Roman" w:hAnsi="Times New Roman" w:cs="Times New Roman"/>
          <w:i/>
          <w:sz w:val="28"/>
          <w:szCs w:val="28"/>
        </w:rPr>
        <w:t>Сказать о вынесении Представления об устранении причин и условий, способствовавших административному правонарушению.</w:t>
      </w:r>
    </w:p>
    <w:p w:rsidR="00C212F8" w:rsidRDefault="00EB63F9"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не предоставление отчетности ПЭК в установленный срок до 25 марта</w:t>
      </w:r>
      <w:r w:rsidR="00C212F8">
        <w:rPr>
          <w:rFonts w:ascii="Times New Roman" w:hAnsi="Times New Roman" w:cs="Times New Roman"/>
          <w:sz w:val="28"/>
          <w:szCs w:val="28"/>
        </w:rPr>
        <w:t xml:space="preserve"> </w:t>
      </w:r>
      <w:r w:rsidR="003313E3">
        <w:rPr>
          <w:rFonts w:ascii="Times New Roman" w:hAnsi="Times New Roman" w:cs="Times New Roman"/>
          <w:sz w:val="28"/>
          <w:szCs w:val="28"/>
        </w:rPr>
        <w:t xml:space="preserve">является нарушением требований </w:t>
      </w:r>
      <w:r w:rsidR="003313E3" w:rsidRPr="003313E3">
        <w:rPr>
          <w:rFonts w:ascii="Times New Roman" w:hAnsi="Times New Roman" w:cs="Times New Roman"/>
          <w:sz w:val="28"/>
          <w:szCs w:val="28"/>
        </w:rPr>
        <w:t>ч. 7 ст. 67 Федерального закона от 10.01.200</w:t>
      </w:r>
      <w:r w:rsidR="003313E3">
        <w:rPr>
          <w:rFonts w:ascii="Times New Roman" w:hAnsi="Times New Roman" w:cs="Times New Roman"/>
          <w:sz w:val="28"/>
          <w:szCs w:val="28"/>
        </w:rPr>
        <w:t>2 № 7-ФЗ</w:t>
      </w:r>
      <w:r w:rsidR="003313E3" w:rsidRPr="003313E3">
        <w:rPr>
          <w:rFonts w:ascii="Times New Roman" w:hAnsi="Times New Roman" w:cs="Times New Roman"/>
          <w:sz w:val="28"/>
          <w:szCs w:val="28"/>
        </w:rPr>
        <w:t xml:space="preserve"> «Об охране окружающей среды»</w:t>
      </w:r>
      <w:r w:rsidR="003313E3">
        <w:rPr>
          <w:rFonts w:ascii="Times New Roman" w:hAnsi="Times New Roman" w:cs="Times New Roman"/>
          <w:sz w:val="28"/>
          <w:szCs w:val="28"/>
        </w:rPr>
        <w:t>. Ответственность за данное правонарушение предусмотрена ст. 8.5 КоАП РФ (</w:t>
      </w:r>
      <w:r w:rsidR="003313E3" w:rsidRPr="003313E3">
        <w:rPr>
          <w:rFonts w:ascii="Times New Roman" w:hAnsi="Times New Roman" w:cs="Times New Roman"/>
          <w:sz w:val="28"/>
          <w:szCs w:val="28"/>
        </w:rPr>
        <w:t xml:space="preserve">Сокрытие или </w:t>
      </w:r>
      <w:r w:rsidR="003313E3" w:rsidRPr="003313E3">
        <w:rPr>
          <w:rFonts w:ascii="Times New Roman" w:hAnsi="Times New Roman" w:cs="Times New Roman"/>
          <w:sz w:val="28"/>
          <w:szCs w:val="28"/>
        </w:rPr>
        <w:lastRenderedPageBreak/>
        <w:t>искажение экологической информации</w:t>
      </w:r>
      <w:r w:rsidR="003313E3">
        <w:rPr>
          <w:rFonts w:ascii="Times New Roman" w:hAnsi="Times New Roman" w:cs="Times New Roman"/>
          <w:sz w:val="28"/>
          <w:szCs w:val="28"/>
        </w:rPr>
        <w:t>).</w:t>
      </w:r>
      <w:r w:rsidR="00397A8C">
        <w:rPr>
          <w:rFonts w:ascii="Times New Roman" w:hAnsi="Times New Roman" w:cs="Times New Roman"/>
          <w:sz w:val="28"/>
          <w:szCs w:val="28"/>
        </w:rPr>
        <w:t xml:space="preserve"> Штрафы на ДЛ от 3 до 6 тыс. руб., на ЮЛ от 20 до 80 тыс. руб. </w:t>
      </w:r>
    </w:p>
    <w:p w:rsidR="00465A0F" w:rsidRDefault="00465A0F"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Управ</w:t>
      </w:r>
      <w:r w:rsidR="00425DD3">
        <w:rPr>
          <w:rFonts w:ascii="Times New Roman" w:hAnsi="Times New Roman" w:cs="Times New Roman"/>
          <w:sz w:val="28"/>
          <w:szCs w:val="28"/>
        </w:rPr>
        <w:t>лении</w:t>
      </w:r>
      <w:r>
        <w:rPr>
          <w:rFonts w:ascii="Times New Roman" w:hAnsi="Times New Roman" w:cs="Times New Roman"/>
          <w:sz w:val="28"/>
          <w:szCs w:val="28"/>
        </w:rPr>
        <w:t xml:space="preserve"> ведется внутренний реестр, куда заносятся предприятия, предоставившие отчет ПЭК, срок его предоставления и предоставлен ли он по всем объектам НВОС 1, 2, 3 категорий негативного воздействия.</w:t>
      </w:r>
    </w:p>
    <w:p w:rsidR="00465A0F" w:rsidRDefault="00465A0F"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Хочу отметить, что если ваши объекты НВОС поставлены не в федеральный, а в региональный реестр объектов НВОС, то отчет ПЭК нужно </w:t>
      </w:r>
      <w:r w:rsidR="00DE7971">
        <w:rPr>
          <w:rFonts w:ascii="Times New Roman" w:hAnsi="Times New Roman" w:cs="Times New Roman"/>
          <w:sz w:val="28"/>
          <w:szCs w:val="28"/>
        </w:rPr>
        <w:t>сдавать</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субъектовый</w:t>
      </w:r>
      <w:proofErr w:type="spellEnd"/>
      <w:r>
        <w:rPr>
          <w:rFonts w:ascii="Times New Roman" w:hAnsi="Times New Roman" w:cs="Times New Roman"/>
          <w:sz w:val="28"/>
          <w:szCs w:val="28"/>
        </w:rPr>
        <w:t xml:space="preserve"> орган власти, осуществляющий на территории субъекта региональный экологический надзор.</w:t>
      </w:r>
    </w:p>
    <w:p w:rsidR="00DE7971" w:rsidRDefault="006F5A36" w:rsidP="005D1176">
      <w:pPr>
        <w:spacing w:line="240" w:lineRule="auto"/>
        <w:ind w:firstLine="709"/>
        <w:contextualSpacing/>
        <w:jc w:val="both"/>
        <w:rPr>
          <w:rFonts w:ascii="Times New Roman" w:hAnsi="Times New Roman" w:cs="Times New Roman"/>
          <w:b/>
          <w:sz w:val="28"/>
          <w:szCs w:val="28"/>
        </w:rPr>
      </w:pPr>
      <w:r w:rsidRPr="006F5A36">
        <w:rPr>
          <w:rFonts w:ascii="Times New Roman" w:hAnsi="Times New Roman" w:cs="Times New Roman"/>
          <w:b/>
          <w:sz w:val="28"/>
          <w:szCs w:val="28"/>
        </w:rPr>
        <w:t>Отчет о результатах мониторинга состояния и загрязнения окружающей среды на территории полигона твердых коммунальных отходов</w:t>
      </w:r>
      <w:r>
        <w:rPr>
          <w:rFonts w:ascii="Times New Roman" w:hAnsi="Times New Roman" w:cs="Times New Roman"/>
          <w:b/>
          <w:sz w:val="28"/>
          <w:szCs w:val="28"/>
        </w:rPr>
        <w:t>.</w:t>
      </w:r>
    </w:p>
    <w:p w:rsidR="006F5A36" w:rsidRDefault="006F5A36"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Собственники</w:t>
      </w:r>
      <w:r w:rsidRPr="006F5A36">
        <w:rPr>
          <w:rFonts w:ascii="Times New Roman" w:hAnsi="Times New Roman" w:cs="Times New Roman"/>
          <w:sz w:val="28"/>
          <w:szCs w:val="28"/>
        </w:rPr>
        <w:t xml:space="preserve"> объектов ра</w:t>
      </w:r>
      <w:r>
        <w:rPr>
          <w:rFonts w:ascii="Times New Roman" w:hAnsi="Times New Roman" w:cs="Times New Roman"/>
          <w:sz w:val="28"/>
          <w:szCs w:val="28"/>
        </w:rPr>
        <w:t>змещения отходов, а также лица</w:t>
      </w:r>
      <w:r w:rsidRPr="006F5A36">
        <w:rPr>
          <w:rFonts w:ascii="Times New Roman" w:hAnsi="Times New Roman" w:cs="Times New Roman"/>
          <w:sz w:val="28"/>
          <w:szCs w:val="28"/>
        </w:rPr>
        <w:t xml:space="preserve">, во владении или в пользовании которых находятся объекты размещения отходов, </w:t>
      </w:r>
      <w:r>
        <w:rPr>
          <w:rFonts w:ascii="Times New Roman" w:hAnsi="Times New Roman" w:cs="Times New Roman"/>
          <w:sz w:val="28"/>
          <w:szCs w:val="28"/>
        </w:rPr>
        <w:t>обязаны проводить мониторинг</w:t>
      </w:r>
      <w:r w:rsidRPr="006F5A36">
        <w:rPr>
          <w:rFonts w:ascii="Times New Roman" w:hAnsi="Times New Roman" w:cs="Times New Roman"/>
          <w:sz w:val="28"/>
          <w:szCs w:val="28"/>
        </w:rPr>
        <w:t xml:space="preserve"> состояния и загрязнения окружающей среды на территориях объектов размещения отходов и в пределах их воздействия на окружаю</w:t>
      </w:r>
      <w:r>
        <w:rPr>
          <w:rFonts w:ascii="Times New Roman" w:hAnsi="Times New Roman" w:cs="Times New Roman"/>
          <w:sz w:val="28"/>
          <w:szCs w:val="28"/>
        </w:rPr>
        <w:t xml:space="preserve">щую среду и предоставлять </w:t>
      </w:r>
      <w:r w:rsidRPr="006F5A36">
        <w:rPr>
          <w:rFonts w:ascii="Times New Roman" w:hAnsi="Times New Roman" w:cs="Times New Roman"/>
          <w:b/>
          <w:sz w:val="28"/>
          <w:szCs w:val="28"/>
        </w:rPr>
        <w:t xml:space="preserve">в срок до 15 января года, следующего за отчетным, </w:t>
      </w:r>
      <w:r w:rsidRPr="006F5A36">
        <w:rPr>
          <w:rFonts w:ascii="Times New Roman" w:hAnsi="Times New Roman" w:cs="Times New Roman"/>
          <w:sz w:val="28"/>
          <w:szCs w:val="28"/>
        </w:rPr>
        <w:t>отчет о результатах мониторинга состояния и загрязнения окружающей среды на территории полигона твердых коммунальных отходов</w:t>
      </w:r>
      <w:r>
        <w:rPr>
          <w:rFonts w:ascii="Times New Roman" w:hAnsi="Times New Roman" w:cs="Times New Roman"/>
          <w:sz w:val="28"/>
          <w:szCs w:val="28"/>
        </w:rPr>
        <w:t>.</w:t>
      </w:r>
    </w:p>
    <w:p w:rsidR="006F5A36" w:rsidRDefault="006F5A36"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Настоящий отчет проверяется государственным надзором </w:t>
      </w:r>
      <w:r w:rsidR="001D3461">
        <w:rPr>
          <w:rFonts w:ascii="Times New Roman" w:hAnsi="Times New Roman" w:cs="Times New Roman"/>
          <w:sz w:val="28"/>
          <w:szCs w:val="28"/>
        </w:rPr>
        <w:t>территориального управления Росприроднадзора</w:t>
      </w:r>
      <w:r w:rsidR="003D009C">
        <w:rPr>
          <w:rFonts w:ascii="Times New Roman" w:hAnsi="Times New Roman" w:cs="Times New Roman"/>
          <w:sz w:val="28"/>
          <w:szCs w:val="28"/>
        </w:rPr>
        <w:t xml:space="preserve">, опираясь на требования </w:t>
      </w:r>
      <w:r w:rsidR="003D009C" w:rsidRPr="003D009C">
        <w:rPr>
          <w:rFonts w:ascii="Times New Roman" w:hAnsi="Times New Roman" w:cs="Times New Roman"/>
          <w:sz w:val="28"/>
          <w:szCs w:val="28"/>
        </w:rPr>
        <w:t>приказа Минприроды России от 04.03.2016 №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w:t>
      </w:r>
      <w:r w:rsidR="003D009C">
        <w:rPr>
          <w:rFonts w:ascii="Times New Roman" w:hAnsi="Times New Roman" w:cs="Times New Roman"/>
          <w:sz w:val="28"/>
          <w:szCs w:val="28"/>
        </w:rPr>
        <w:t xml:space="preserve">здействия на окружающую среду» и </w:t>
      </w:r>
      <w:r w:rsidR="003D009C" w:rsidRPr="003D009C">
        <w:rPr>
          <w:rFonts w:ascii="Times New Roman" w:hAnsi="Times New Roman" w:cs="Times New Roman"/>
          <w:sz w:val="28"/>
          <w:szCs w:val="28"/>
        </w:rPr>
        <w:t>Положения о подтверждении исключения негативного воздействия на окружающую среду объектов размещения отходов, утвержденного постановлением Правительства Российской Федерации от 26.05.2016 № 467 «Об утверждении положения о подтверждении исключения негативного воздействия на окружающую среду объектов размещения отходов».</w:t>
      </w:r>
    </w:p>
    <w:p w:rsidR="003D009C" w:rsidRDefault="003D009C"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Отчет предусматривает внесение либо невнесение платы за негативное воздействие на ОС, а именно: за размещение ТКО, принятых от сторонних лиц предприятиями, </w:t>
      </w:r>
      <w:r w:rsidRPr="003D009C">
        <w:rPr>
          <w:rFonts w:ascii="Times New Roman" w:hAnsi="Times New Roman" w:cs="Times New Roman"/>
          <w:sz w:val="28"/>
          <w:szCs w:val="28"/>
        </w:rPr>
        <w:t>во владении или в пользовании которых находятся объекты размещения отходов</w:t>
      </w:r>
      <w:r>
        <w:rPr>
          <w:rFonts w:ascii="Times New Roman" w:hAnsi="Times New Roman" w:cs="Times New Roman"/>
          <w:sz w:val="28"/>
          <w:szCs w:val="28"/>
        </w:rPr>
        <w:t>. Если лицо,</w:t>
      </w:r>
      <w:r w:rsidRPr="003D009C">
        <w:rPr>
          <w:rFonts w:ascii="Times New Roman" w:hAnsi="Times New Roman" w:cs="Times New Roman"/>
          <w:sz w:val="28"/>
          <w:szCs w:val="28"/>
        </w:rPr>
        <w:t xml:space="preserve"> во вл</w:t>
      </w:r>
      <w:r>
        <w:rPr>
          <w:rFonts w:ascii="Times New Roman" w:hAnsi="Times New Roman" w:cs="Times New Roman"/>
          <w:sz w:val="28"/>
          <w:szCs w:val="28"/>
        </w:rPr>
        <w:t>адении или в пользовании которого находится объект</w:t>
      </w:r>
      <w:r w:rsidRPr="003D009C">
        <w:rPr>
          <w:rFonts w:ascii="Times New Roman" w:hAnsi="Times New Roman" w:cs="Times New Roman"/>
          <w:sz w:val="28"/>
          <w:szCs w:val="28"/>
        </w:rPr>
        <w:t xml:space="preserve"> размещения отходов</w:t>
      </w:r>
      <w:r>
        <w:rPr>
          <w:rFonts w:ascii="Times New Roman" w:hAnsi="Times New Roman" w:cs="Times New Roman"/>
          <w:sz w:val="28"/>
          <w:szCs w:val="28"/>
        </w:rPr>
        <w:t xml:space="preserve">, подтвердило путем осуществления мониторинга, что его ОРО не оказывает негативное воздействие на окружающую среду, то плата не </w:t>
      </w:r>
      <w:r w:rsidR="00CD0B0B">
        <w:rPr>
          <w:rFonts w:ascii="Times New Roman" w:hAnsi="Times New Roman" w:cs="Times New Roman"/>
          <w:sz w:val="28"/>
          <w:szCs w:val="28"/>
        </w:rPr>
        <w:t>вносится;</w:t>
      </w:r>
      <w:r>
        <w:rPr>
          <w:rFonts w:ascii="Times New Roman" w:hAnsi="Times New Roman" w:cs="Times New Roman"/>
          <w:sz w:val="28"/>
          <w:szCs w:val="28"/>
        </w:rPr>
        <w:t xml:space="preserve"> если не подтвердило, то 01 марта года, следующего за отчетным обязано внести плату за размещение ТКО, принятых в течение предыдущего года на полигон. Также произвести данный расчет в декларации о негативном воздействии на окружающую среду.</w:t>
      </w:r>
    </w:p>
    <w:p w:rsidR="00CD0B0B" w:rsidRDefault="00CD0B0B" w:rsidP="005D1176">
      <w:pPr>
        <w:spacing w:line="240" w:lineRule="auto"/>
        <w:ind w:firstLine="709"/>
        <w:contextualSpacing/>
        <w:jc w:val="both"/>
        <w:rPr>
          <w:rFonts w:ascii="Times New Roman" w:hAnsi="Times New Roman" w:cs="Times New Roman"/>
          <w:sz w:val="28"/>
          <w:szCs w:val="28"/>
        </w:rPr>
      </w:pPr>
      <w:r w:rsidRPr="00CD0B0B">
        <w:rPr>
          <w:rFonts w:ascii="Times New Roman" w:hAnsi="Times New Roman" w:cs="Times New Roman"/>
          <w:sz w:val="28"/>
          <w:szCs w:val="28"/>
        </w:rPr>
        <w:t>Отчет о результатах мониторинга состояния и загрязнения окружающей среды на территории полигона твердых коммунальных отходов</w:t>
      </w:r>
      <w:r>
        <w:rPr>
          <w:rFonts w:ascii="Times New Roman" w:hAnsi="Times New Roman" w:cs="Times New Roman"/>
          <w:sz w:val="28"/>
          <w:szCs w:val="28"/>
        </w:rPr>
        <w:t xml:space="preserve"> рассматривается госорганом в течение месяца со дня поступления отчета </w:t>
      </w:r>
      <w:r>
        <w:rPr>
          <w:rFonts w:ascii="Times New Roman" w:hAnsi="Times New Roman" w:cs="Times New Roman"/>
          <w:sz w:val="28"/>
          <w:szCs w:val="28"/>
        </w:rPr>
        <w:lastRenderedPageBreak/>
        <w:t>(даты входящего номера) и в течение 10 дней после его рассмотрения мотивированное заключение о подтверждении или исключении негативного воздействия на ОС направляется юридическому лицу.</w:t>
      </w:r>
    </w:p>
    <w:p w:rsidR="00E1609E" w:rsidRDefault="00CD0B0B"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юридическое лицо не подтвердило исключение негативного воздействия на окружающую среду либо не предоставило данный отчет в установленные сроки, оно привлекается </w:t>
      </w:r>
      <w:r w:rsidRPr="00202865">
        <w:rPr>
          <w:rFonts w:ascii="Times New Roman" w:hAnsi="Times New Roman" w:cs="Times New Roman"/>
          <w:sz w:val="28"/>
          <w:szCs w:val="28"/>
        </w:rPr>
        <w:t xml:space="preserve">к ответственности по </w:t>
      </w:r>
      <w:r w:rsidR="00202865">
        <w:rPr>
          <w:rFonts w:ascii="Times New Roman" w:hAnsi="Times New Roman" w:cs="Times New Roman"/>
          <w:sz w:val="28"/>
          <w:szCs w:val="28"/>
        </w:rPr>
        <w:t>ст. 8.5 КоАП РФ.</w:t>
      </w:r>
    </w:p>
    <w:p w:rsidR="00CD0B0B" w:rsidRPr="006F5A36" w:rsidRDefault="00E1609E"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юридическое лицо, эксплуатирующее полигон в течение года, не провело мониторинг</w:t>
      </w:r>
      <w:r w:rsidRPr="00E1609E">
        <w:rPr>
          <w:rFonts w:ascii="Times New Roman" w:hAnsi="Times New Roman" w:cs="Times New Roman"/>
          <w:sz w:val="28"/>
          <w:szCs w:val="28"/>
        </w:rP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w:t>
      </w:r>
      <w:r>
        <w:rPr>
          <w:rFonts w:ascii="Times New Roman" w:hAnsi="Times New Roman" w:cs="Times New Roman"/>
          <w:sz w:val="28"/>
          <w:szCs w:val="28"/>
        </w:rPr>
        <w:t>, то привлекается по ч. 11                  ст. 8.2 КоАП РФ (</w:t>
      </w:r>
      <w:r w:rsidRPr="00E1609E">
        <w:rPr>
          <w:rFonts w:ascii="Times New Roman" w:hAnsi="Times New Roman" w:cs="Times New Roman"/>
          <w:sz w:val="28"/>
          <w:szCs w:val="28"/>
        </w:rPr>
        <w:t>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w:t>
      </w:r>
      <w:r>
        <w:rPr>
          <w:rFonts w:ascii="Times New Roman" w:hAnsi="Times New Roman" w:cs="Times New Roman"/>
          <w:sz w:val="28"/>
          <w:szCs w:val="28"/>
        </w:rPr>
        <w:t>). Штрафы на ДЛ от 20 до 40 тыс. руб., на ИП от 40 до 60 тыс. руб., на ЮЛ от 200 до 350 тыс. руб.</w:t>
      </w:r>
    </w:p>
    <w:p w:rsidR="00465A0F" w:rsidRDefault="00425DD3" w:rsidP="005D117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юридическое лицо, не подтвердившее исключение негативного воздействия на ОС на ОРО, не внесло плату за размещение ТКО в срок до 01 марта года, следующего за отчетным, то оно привлекается к ответственности по ст. 8.41 КоАП РФ (</w:t>
      </w:r>
      <w:r w:rsidR="001771D7" w:rsidRPr="001771D7">
        <w:rPr>
          <w:rFonts w:ascii="Times New Roman" w:hAnsi="Times New Roman" w:cs="Times New Roman"/>
          <w:sz w:val="28"/>
          <w:szCs w:val="28"/>
        </w:rPr>
        <w:t>Невнесение в установленные сроки платы за негативное воздействие на окружающую среду</w:t>
      </w:r>
      <w:r>
        <w:rPr>
          <w:rFonts w:ascii="Times New Roman" w:hAnsi="Times New Roman" w:cs="Times New Roman"/>
          <w:sz w:val="28"/>
          <w:szCs w:val="28"/>
        </w:rPr>
        <w:t>)</w:t>
      </w:r>
      <w:r w:rsidR="001771D7">
        <w:rPr>
          <w:rFonts w:ascii="Times New Roman" w:hAnsi="Times New Roman" w:cs="Times New Roman"/>
          <w:sz w:val="28"/>
          <w:szCs w:val="28"/>
        </w:rPr>
        <w:t>. Штрафы на ДЛ 3 до 6 тыс. руб., на ЮЛ от 50 до 100 тыс. руб.</w:t>
      </w:r>
    </w:p>
    <w:p w:rsidR="001771D7" w:rsidRDefault="001771D7" w:rsidP="005D1176">
      <w:pPr>
        <w:spacing w:line="240" w:lineRule="auto"/>
        <w:ind w:firstLine="709"/>
        <w:contextualSpacing/>
        <w:jc w:val="both"/>
        <w:rPr>
          <w:rFonts w:ascii="Times New Roman" w:hAnsi="Times New Roman" w:cs="Times New Roman"/>
          <w:b/>
          <w:sz w:val="28"/>
          <w:szCs w:val="28"/>
        </w:rPr>
      </w:pPr>
      <w:r w:rsidRPr="001771D7">
        <w:rPr>
          <w:rFonts w:ascii="Times New Roman" w:hAnsi="Times New Roman" w:cs="Times New Roman"/>
          <w:b/>
          <w:sz w:val="28"/>
          <w:szCs w:val="28"/>
        </w:rPr>
        <w:t>Плата за негативное воздействие на окружающую среду.</w:t>
      </w:r>
    </w:p>
    <w:p w:rsidR="001771D7" w:rsidRDefault="004B3583" w:rsidP="004B3583">
      <w:pPr>
        <w:spacing w:line="240" w:lineRule="auto"/>
        <w:ind w:firstLine="709"/>
        <w:contextualSpacing/>
        <w:jc w:val="both"/>
        <w:rPr>
          <w:rFonts w:ascii="Times New Roman" w:hAnsi="Times New Roman" w:cs="Times New Roman"/>
          <w:sz w:val="28"/>
          <w:szCs w:val="28"/>
        </w:rPr>
      </w:pPr>
      <w:r w:rsidRPr="004B3583">
        <w:rPr>
          <w:rFonts w:ascii="Times New Roman" w:hAnsi="Times New Roman" w:cs="Times New Roman"/>
          <w:sz w:val="28"/>
          <w:szCs w:val="28"/>
        </w:rPr>
        <w:t>В соответствии со ст. 16</w:t>
      </w:r>
      <w:r w:rsidRPr="004B3583">
        <w:t xml:space="preserve"> </w:t>
      </w:r>
      <w:r w:rsidRPr="004B3583">
        <w:rPr>
          <w:rFonts w:ascii="Times New Roman" w:hAnsi="Times New Roman" w:cs="Times New Roman"/>
          <w:sz w:val="28"/>
          <w:szCs w:val="28"/>
        </w:rPr>
        <w:t>Федерального закона от 10.01.2002 № 7-ФЗ «Об охране окружающей среды»</w:t>
      </w:r>
      <w:r w:rsidRPr="004B3583">
        <w:t xml:space="preserve"> </w:t>
      </w:r>
      <w:r>
        <w:rPr>
          <w:rFonts w:ascii="Times New Roman" w:hAnsi="Times New Roman" w:cs="Times New Roman"/>
          <w:sz w:val="28"/>
          <w:szCs w:val="28"/>
        </w:rPr>
        <w:t>п</w:t>
      </w:r>
      <w:r w:rsidRPr="004B3583">
        <w:rPr>
          <w:rFonts w:ascii="Times New Roman" w:hAnsi="Times New Roman" w:cs="Times New Roman"/>
          <w:sz w:val="28"/>
          <w:szCs w:val="28"/>
        </w:rPr>
        <w:t>лата за негативное воздействие на окружающую среду в</w:t>
      </w:r>
      <w:r>
        <w:rPr>
          <w:rFonts w:ascii="Times New Roman" w:hAnsi="Times New Roman" w:cs="Times New Roman"/>
          <w:sz w:val="28"/>
          <w:szCs w:val="28"/>
        </w:rPr>
        <w:t xml:space="preserve">зимается за следующие его виды: </w:t>
      </w:r>
      <w:r w:rsidRPr="004B3583">
        <w:rPr>
          <w:rFonts w:ascii="Times New Roman" w:hAnsi="Times New Roman" w:cs="Times New Roman"/>
          <w:sz w:val="28"/>
          <w:szCs w:val="28"/>
        </w:rPr>
        <w:t>выбросы загрязняющих веществ в атмосферный воздух стационарными источниками (далее - выбросы загрязняющих веществ);</w:t>
      </w:r>
      <w:r>
        <w:rPr>
          <w:rFonts w:ascii="Times New Roman" w:hAnsi="Times New Roman" w:cs="Times New Roman"/>
          <w:sz w:val="28"/>
          <w:szCs w:val="28"/>
        </w:rPr>
        <w:t xml:space="preserve"> </w:t>
      </w:r>
      <w:r w:rsidRPr="004B3583">
        <w:rPr>
          <w:rFonts w:ascii="Times New Roman" w:hAnsi="Times New Roman" w:cs="Times New Roman"/>
          <w:sz w:val="28"/>
          <w:szCs w:val="28"/>
        </w:rPr>
        <w:t>сбросы загрязняющих веществ в водные объекты (далее - сбросы загрязняющих веществ);</w:t>
      </w:r>
      <w:r>
        <w:rPr>
          <w:rFonts w:ascii="Times New Roman" w:hAnsi="Times New Roman" w:cs="Times New Roman"/>
          <w:sz w:val="28"/>
          <w:szCs w:val="28"/>
        </w:rPr>
        <w:t xml:space="preserve"> </w:t>
      </w:r>
      <w:r w:rsidRPr="004B3583">
        <w:rPr>
          <w:rFonts w:ascii="Times New Roman" w:hAnsi="Times New Roman" w:cs="Times New Roman"/>
          <w:sz w:val="28"/>
          <w:szCs w:val="28"/>
        </w:rPr>
        <w:t>хранение, захоронение отходов производства и потребления (размещение отходов).</w:t>
      </w:r>
    </w:p>
    <w:p w:rsidR="004B3583" w:rsidRPr="004B3583" w:rsidRDefault="004B3583" w:rsidP="004B358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4B3583">
        <w:rPr>
          <w:rFonts w:ascii="Times New Roman" w:hAnsi="Times New Roman" w:cs="Times New Roman"/>
          <w:sz w:val="28"/>
          <w:szCs w:val="28"/>
        </w:rPr>
        <w:t>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B3583" w:rsidRDefault="004B3583" w:rsidP="004B3583">
      <w:pPr>
        <w:spacing w:line="240" w:lineRule="auto"/>
        <w:ind w:firstLine="709"/>
        <w:contextualSpacing/>
        <w:jc w:val="both"/>
        <w:rPr>
          <w:rFonts w:ascii="Times New Roman" w:hAnsi="Times New Roman" w:cs="Times New Roman"/>
          <w:sz w:val="28"/>
          <w:szCs w:val="28"/>
        </w:rPr>
      </w:pPr>
      <w:r w:rsidRPr="004B3583">
        <w:rPr>
          <w:rFonts w:ascii="Times New Roman" w:hAnsi="Times New Roman" w:cs="Times New Roman"/>
          <w:sz w:val="28"/>
          <w:szCs w:val="28"/>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w:t>
      </w:r>
      <w:r w:rsidRPr="004B3583">
        <w:rPr>
          <w:rFonts w:ascii="Times New Roman" w:hAnsi="Times New Roman" w:cs="Times New Roman"/>
          <w:sz w:val="28"/>
          <w:szCs w:val="28"/>
        </w:rPr>
        <w:lastRenderedPageBreak/>
        <w:t>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w:t>
      </w:r>
      <w:r>
        <w:rPr>
          <w:rFonts w:ascii="Times New Roman" w:hAnsi="Times New Roman" w:cs="Times New Roman"/>
          <w:sz w:val="28"/>
          <w:szCs w:val="28"/>
        </w:rPr>
        <w:t>е деятельность по их размещению (ст. 16.1</w:t>
      </w:r>
      <w:r w:rsidRPr="004B3583">
        <w:rPr>
          <w:rFonts w:ascii="Times New Roman" w:hAnsi="Times New Roman" w:cs="Times New Roman"/>
          <w:sz w:val="28"/>
          <w:szCs w:val="28"/>
        </w:rPr>
        <w:t xml:space="preserve"> Федерального закона от 10.01.2002 № 7-ФЗ «Об охране окружающей среды»</w:t>
      </w:r>
      <w:r>
        <w:rPr>
          <w:rFonts w:ascii="Times New Roman" w:hAnsi="Times New Roman" w:cs="Times New Roman"/>
          <w:sz w:val="28"/>
          <w:szCs w:val="28"/>
        </w:rPr>
        <w:t>).</w:t>
      </w:r>
    </w:p>
    <w:p w:rsidR="004B3583" w:rsidRDefault="004B3583" w:rsidP="004B3583">
      <w:pPr>
        <w:spacing w:line="240" w:lineRule="auto"/>
        <w:ind w:firstLine="709"/>
        <w:contextualSpacing/>
        <w:jc w:val="both"/>
        <w:rPr>
          <w:rFonts w:ascii="Times New Roman" w:hAnsi="Times New Roman" w:cs="Times New Roman"/>
          <w:sz w:val="28"/>
          <w:szCs w:val="28"/>
        </w:rPr>
      </w:pPr>
      <w:r w:rsidRPr="004B3583">
        <w:rPr>
          <w:rFonts w:ascii="Times New Roman" w:hAnsi="Times New Roman" w:cs="Times New Roman"/>
          <w:sz w:val="28"/>
          <w:szCs w:val="28"/>
        </w:rPr>
        <w:t>Отчетным периодом в отношении внесения платы за негативное воздействие на окружающую ср</w:t>
      </w:r>
      <w:r>
        <w:rPr>
          <w:rFonts w:ascii="Times New Roman" w:hAnsi="Times New Roman" w:cs="Times New Roman"/>
          <w:sz w:val="28"/>
          <w:szCs w:val="28"/>
        </w:rPr>
        <w:t xml:space="preserve">еду признается календарный год. </w:t>
      </w:r>
      <w:r w:rsidRPr="004B3583">
        <w:rPr>
          <w:rFonts w:ascii="Times New Roman" w:hAnsi="Times New Roman" w:cs="Times New Roman"/>
          <w:sz w:val="28"/>
          <w:szCs w:val="28"/>
        </w:rPr>
        <w:t>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w:t>
      </w:r>
      <w:r>
        <w:rPr>
          <w:rFonts w:ascii="Times New Roman" w:hAnsi="Times New Roman" w:cs="Times New Roman"/>
          <w:sz w:val="28"/>
          <w:szCs w:val="28"/>
        </w:rPr>
        <w:t xml:space="preserve"> </w:t>
      </w:r>
      <w:r w:rsidRPr="004B3583">
        <w:rPr>
          <w:rFonts w:ascii="Times New Roman" w:hAnsi="Times New Roman" w:cs="Times New Roman"/>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w:t>
      </w:r>
      <w:r>
        <w:rPr>
          <w:rFonts w:ascii="Times New Roman" w:hAnsi="Times New Roman" w:cs="Times New Roman"/>
          <w:sz w:val="28"/>
          <w:szCs w:val="28"/>
        </w:rPr>
        <w:t xml:space="preserve">у, уплаченной за предыдущий год (ст. </w:t>
      </w:r>
      <w:r w:rsidR="002D783B">
        <w:rPr>
          <w:rFonts w:ascii="Times New Roman" w:hAnsi="Times New Roman" w:cs="Times New Roman"/>
          <w:sz w:val="28"/>
          <w:szCs w:val="28"/>
        </w:rPr>
        <w:t>16.4</w:t>
      </w:r>
      <w:r w:rsidRPr="004B3583">
        <w:rPr>
          <w:rFonts w:ascii="Times New Roman" w:hAnsi="Times New Roman" w:cs="Times New Roman"/>
          <w:sz w:val="28"/>
          <w:szCs w:val="28"/>
        </w:rPr>
        <w:t xml:space="preserve"> Федерального закона от 10.01.2002 № 7-ФЗ «Об охране окружающей среды»</w:t>
      </w:r>
      <w:r>
        <w:rPr>
          <w:rFonts w:ascii="Times New Roman" w:hAnsi="Times New Roman" w:cs="Times New Roman"/>
          <w:sz w:val="28"/>
          <w:szCs w:val="28"/>
        </w:rPr>
        <w:t>).</w:t>
      </w:r>
    </w:p>
    <w:p w:rsidR="004B3583" w:rsidRDefault="004B3583" w:rsidP="004B358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н</w:t>
      </w:r>
      <w:r w:rsidRPr="004B3583">
        <w:rPr>
          <w:rFonts w:ascii="Times New Roman" w:hAnsi="Times New Roman" w:cs="Times New Roman"/>
          <w:sz w:val="28"/>
          <w:szCs w:val="28"/>
        </w:rPr>
        <w:t>евнесение в установленные сроки платы за негативное воздействие на окружающую среду</w:t>
      </w:r>
      <w:r>
        <w:rPr>
          <w:rFonts w:ascii="Times New Roman" w:hAnsi="Times New Roman" w:cs="Times New Roman"/>
          <w:sz w:val="28"/>
          <w:szCs w:val="28"/>
        </w:rPr>
        <w:t xml:space="preserve"> предусмотрена ответственность по ст. 8.41 КоАП РФ.</w:t>
      </w:r>
    </w:p>
    <w:p w:rsidR="004B3583" w:rsidRDefault="002D783B"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w:t>
      </w:r>
      <w:r w:rsidRPr="002D783B">
        <w:t xml:space="preserve"> </w:t>
      </w:r>
      <w:r>
        <w:rPr>
          <w:rFonts w:ascii="Times New Roman" w:hAnsi="Times New Roman" w:cs="Times New Roman"/>
          <w:sz w:val="28"/>
          <w:szCs w:val="28"/>
        </w:rPr>
        <w:t>н</w:t>
      </w:r>
      <w:r w:rsidRPr="002D783B">
        <w:rPr>
          <w:rFonts w:ascii="Times New Roman" w:hAnsi="Times New Roman" w:cs="Times New Roman"/>
          <w:sz w:val="28"/>
          <w:szCs w:val="28"/>
        </w:rPr>
        <w:t xml:space="preserve">е позднее </w:t>
      </w:r>
      <w:r w:rsidRPr="002D783B">
        <w:rPr>
          <w:rFonts w:ascii="Times New Roman" w:hAnsi="Times New Roman" w:cs="Times New Roman"/>
          <w:b/>
          <w:sz w:val="28"/>
          <w:szCs w:val="28"/>
        </w:rPr>
        <w:t xml:space="preserve">10-го марта года, следующего за отчетным периодом, </w:t>
      </w:r>
      <w:r w:rsidRPr="002D783B">
        <w:rPr>
          <w:rFonts w:ascii="Times New Roman" w:hAnsi="Times New Roman" w:cs="Times New Roman"/>
          <w:sz w:val="28"/>
          <w:szCs w:val="28"/>
        </w:rPr>
        <w:t>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w:t>
      </w:r>
      <w:r>
        <w:rPr>
          <w:rFonts w:ascii="Times New Roman" w:hAnsi="Times New Roman" w:cs="Times New Roman"/>
          <w:sz w:val="28"/>
          <w:szCs w:val="28"/>
        </w:rPr>
        <w:t xml:space="preserve">оздействие на окружающую среду. </w:t>
      </w:r>
      <w:r w:rsidRPr="002D783B">
        <w:rPr>
          <w:rFonts w:ascii="Times New Roman" w:hAnsi="Times New Roman" w:cs="Times New Roman"/>
          <w:sz w:val="28"/>
          <w:szCs w:val="28"/>
        </w:rPr>
        <w:t>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w:t>
      </w:r>
      <w:r>
        <w:rPr>
          <w:rFonts w:ascii="Times New Roman" w:hAnsi="Times New Roman" w:cs="Times New Roman"/>
          <w:sz w:val="28"/>
          <w:szCs w:val="28"/>
        </w:rPr>
        <w:t>м органом исполнительной власти (ст. 16.4</w:t>
      </w:r>
      <w:r w:rsidRPr="004B3583">
        <w:rPr>
          <w:rFonts w:ascii="Times New Roman" w:hAnsi="Times New Roman" w:cs="Times New Roman"/>
          <w:sz w:val="28"/>
          <w:szCs w:val="28"/>
        </w:rPr>
        <w:t xml:space="preserve"> Федерального закона от 10.01.2002 № 7-ФЗ «Об охране окружающей среды»</w:t>
      </w:r>
      <w:r>
        <w:rPr>
          <w:rFonts w:ascii="Times New Roman" w:hAnsi="Times New Roman" w:cs="Times New Roman"/>
          <w:sz w:val="28"/>
          <w:szCs w:val="28"/>
        </w:rPr>
        <w:t>).</w:t>
      </w:r>
    </w:p>
    <w:p w:rsidR="00E868D1" w:rsidRDefault="00E868D1" w:rsidP="002D783B">
      <w:pPr>
        <w:spacing w:line="240" w:lineRule="auto"/>
        <w:ind w:firstLine="709"/>
        <w:contextualSpacing/>
        <w:jc w:val="both"/>
        <w:rPr>
          <w:rFonts w:ascii="Times New Roman" w:hAnsi="Times New Roman" w:cs="Times New Roman"/>
          <w:b/>
          <w:sz w:val="28"/>
          <w:szCs w:val="28"/>
        </w:rPr>
      </w:pPr>
      <w:r w:rsidRPr="00E868D1">
        <w:rPr>
          <w:rFonts w:ascii="Times New Roman" w:hAnsi="Times New Roman" w:cs="Times New Roman"/>
          <w:b/>
          <w:sz w:val="28"/>
          <w:szCs w:val="28"/>
        </w:rPr>
        <w:t xml:space="preserve">Отдельно следует отметить для водопользователей и лиц, осуществляющих пользование недрами.  </w:t>
      </w:r>
    </w:p>
    <w:p w:rsidR="00C97392" w:rsidRDefault="00C97392"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Водопользователи ежегодно до 22 января года, следующего за отчетным, предоставляют в территориальный орган Бассейнового водного управления отчетность по форме 2-ТП (</w:t>
      </w:r>
      <w:proofErr w:type="spellStart"/>
      <w:r>
        <w:rPr>
          <w:rFonts w:ascii="Times New Roman" w:hAnsi="Times New Roman" w:cs="Times New Roman"/>
          <w:sz w:val="28"/>
          <w:szCs w:val="28"/>
        </w:rPr>
        <w:t>водхоз</w:t>
      </w:r>
      <w:proofErr w:type="spellEnd"/>
      <w:r>
        <w:rPr>
          <w:rFonts w:ascii="Times New Roman" w:hAnsi="Times New Roman" w:cs="Times New Roman"/>
          <w:sz w:val="28"/>
          <w:szCs w:val="28"/>
        </w:rPr>
        <w:t>). Предоставление отчетности отражается в Решении о предоставлении водного объекта в пользование, которое выдается субъектом. Кроме того, в Решении о предоставлении водного объекта в пользование указаны и другие пункты, которые водопользователь обязан соблюдать. Здесь же уместно говорить о форме 3.2 (данные по учету объемов сброса сточных вод представлять ежегодно по форме 3.2 до 10 числа месяца, следующего за отчетным кварталом) и по форме                 3.3 (данные учета качества сбрасываемых сточных вод предоставлять ежеквартально до 10 числа месяца, следующего за отчетным кварталом) приказа Минприроды РФ от 08.07.2009 № 205.</w:t>
      </w:r>
    </w:p>
    <w:p w:rsidR="00E868D1" w:rsidRDefault="00C97392"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Однако ежегодно от субъекта в Управление поступает ряд недобросовестных водопользователей, которыми не соблюдаются условия Решений, что является нарушением требований ст. 39 Водного Кодекса РФ.</w:t>
      </w:r>
    </w:p>
    <w:p w:rsidR="00143DFB" w:rsidRDefault="00143DFB"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Ответственность за данные правонарушения предусмотрена ч. 1 ст. 8.14 КоАП РФ (</w:t>
      </w:r>
      <w:r w:rsidRPr="00143DFB">
        <w:rPr>
          <w:rFonts w:ascii="Times New Roman" w:hAnsi="Times New Roman" w:cs="Times New Roman"/>
          <w:sz w:val="28"/>
          <w:szCs w:val="28"/>
        </w:rPr>
        <w:t>Нарушение правил водопользования при заборе воды, без изъятия воды и при сбросе сточных вод в водные объекты</w:t>
      </w:r>
      <w:r>
        <w:rPr>
          <w:rFonts w:ascii="Times New Roman" w:hAnsi="Times New Roman" w:cs="Times New Roman"/>
          <w:sz w:val="28"/>
          <w:szCs w:val="28"/>
        </w:rPr>
        <w:t>). Штрафы на ДЛ от 10 до 20 тыс. руб., на ИП от 20 до 30 тыс. руб., на ЮЛ от 80 до 100 тыс. руб.</w:t>
      </w:r>
    </w:p>
    <w:p w:rsidR="00143DFB" w:rsidRDefault="00143DFB"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Либо предусмотрена ответственность по ст. 7.6 КоАП РФ (</w:t>
      </w:r>
      <w:r w:rsidRPr="00143DFB">
        <w:rPr>
          <w:rFonts w:ascii="Times New Roman" w:hAnsi="Times New Roman" w:cs="Times New Roman"/>
          <w:sz w:val="28"/>
          <w:szCs w:val="28"/>
        </w:rPr>
        <w:t>Самовольное занятие водного объекта или пользование им с нарушением установленных условий</w:t>
      </w:r>
      <w:r>
        <w:rPr>
          <w:rFonts w:ascii="Times New Roman" w:hAnsi="Times New Roman" w:cs="Times New Roman"/>
          <w:sz w:val="28"/>
          <w:szCs w:val="28"/>
        </w:rPr>
        <w:t>). Штрафы на ДЛ от 10 до 30 тыс. руб., на ИП от 10 до 30 тыс. руб., на ЮЛ от 50 до 100 тыс. руб.</w:t>
      </w:r>
    </w:p>
    <w:p w:rsidR="00143DFB" w:rsidRDefault="005B38BB"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 лиц, осуществляющих пользование недрами, часть не соблюдаются условия специальных лицензий, что является нарушением требований п. 10              ч. 2 ст. 22</w:t>
      </w:r>
      <w:r w:rsidRPr="005B38BB">
        <w:t xml:space="preserve"> </w:t>
      </w:r>
      <w:r w:rsidRPr="005B38BB">
        <w:rPr>
          <w:rFonts w:ascii="Times New Roman" w:hAnsi="Times New Roman" w:cs="Times New Roman"/>
          <w:sz w:val="28"/>
          <w:szCs w:val="28"/>
        </w:rPr>
        <w:t>Закон</w:t>
      </w:r>
      <w:r>
        <w:rPr>
          <w:rFonts w:ascii="Times New Roman" w:hAnsi="Times New Roman" w:cs="Times New Roman"/>
          <w:sz w:val="28"/>
          <w:szCs w:val="28"/>
        </w:rPr>
        <w:t>а РФ от 21.02.1992 №</w:t>
      </w:r>
      <w:r w:rsidRPr="005B38BB">
        <w:rPr>
          <w:rFonts w:ascii="Times New Roman" w:hAnsi="Times New Roman" w:cs="Times New Roman"/>
          <w:sz w:val="28"/>
          <w:szCs w:val="28"/>
        </w:rPr>
        <w:t xml:space="preserve"> 2395-1 </w:t>
      </w:r>
      <w:r>
        <w:rPr>
          <w:rFonts w:ascii="Times New Roman" w:hAnsi="Times New Roman" w:cs="Times New Roman"/>
          <w:sz w:val="28"/>
          <w:szCs w:val="28"/>
        </w:rPr>
        <w:t>«О недрах» (в</w:t>
      </w:r>
      <w:r w:rsidRPr="005B38BB">
        <w:rPr>
          <w:rFonts w:ascii="Times New Roman" w:hAnsi="Times New Roman" w:cs="Times New Roman"/>
          <w:sz w:val="28"/>
          <w:szCs w:val="28"/>
        </w:rPr>
        <w:t>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r>
        <w:rPr>
          <w:rFonts w:ascii="Times New Roman" w:hAnsi="Times New Roman" w:cs="Times New Roman"/>
          <w:sz w:val="28"/>
          <w:szCs w:val="28"/>
        </w:rPr>
        <w:t>), за что предусмотрена ответственность по ч. 2 ст. 7.3 КоАП РФ (п</w:t>
      </w:r>
      <w:r w:rsidRPr="005B38BB">
        <w:rPr>
          <w:rFonts w:ascii="Times New Roman" w:hAnsi="Times New Roman" w:cs="Times New Roman"/>
          <w:sz w:val="28"/>
          <w:szCs w:val="28"/>
        </w:rPr>
        <w:t>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r>
        <w:rPr>
          <w:rFonts w:ascii="Times New Roman" w:hAnsi="Times New Roman" w:cs="Times New Roman"/>
          <w:sz w:val="28"/>
          <w:szCs w:val="28"/>
        </w:rPr>
        <w:t>). Штраф на ДЛ от 20 до 40 тыс. руб., на ЮЛ от 300 до 500 тыс. руб.</w:t>
      </w:r>
    </w:p>
    <w:p w:rsidR="005B38BB" w:rsidRDefault="005B38BB"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Либо пользование недрами </w:t>
      </w:r>
      <w:r w:rsidRPr="005B38BB">
        <w:rPr>
          <w:rFonts w:ascii="Times New Roman" w:hAnsi="Times New Roman" w:cs="Times New Roman"/>
          <w:sz w:val="28"/>
          <w:szCs w:val="28"/>
        </w:rPr>
        <w:t>без лицензии на пользование недрами</w:t>
      </w:r>
      <w:r>
        <w:rPr>
          <w:rFonts w:ascii="Times New Roman" w:hAnsi="Times New Roman" w:cs="Times New Roman"/>
          <w:sz w:val="28"/>
          <w:szCs w:val="28"/>
        </w:rPr>
        <w:t xml:space="preserve"> (ч. 1 ст. 7.3 КоАП РФ), где штраф составляет на ДЛ от 30 до 50 тыс. руб., на ЮЛ от 800 до 1000 тыс. руб.</w:t>
      </w:r>
    </w:p>
    <w:p w:rsidR="000725F9" w:rsidRDefault="000725F9"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нарушении условий лицензии на пользование недрами</w:t>
      </w:r>
      <w:r w:rsidR="00D27371">
        <w:rPr>
          <w:rFonts w:ascii="Times New Roman" w:hAnsi="Times New Roman" w:cs="Times New Roman"/>
          <w:sz w:val="28"/>
          <w:szCs w:val="28"/>
        </w:rPr>
        <w:t xml:space="preserve"> либо без нее</w:t>
      </w:r>
      <w:r>
        <w:rPr>
          <w:rFonts w:ascii="Times New Roman" w:hAnsi="Times New Roman" w:cs="Times New Roman"/>
          <w:sz w:val="28"/>
          <w:szCs w:val="28"/>
        </w:rPr>
        <w:t xml:space="preserve"> поступает в Управление от субъекта</w:t>
      </w:r>
      <w:r w:rsidR="00202865">
        <w:rPr>
          <w:rFonts w:ascii="Times New Roman" w:hAnsi="Times New Roman" w:cs="Times New Roman"/>
          <w:sz w:val="28"/>
          <w:szCs w:val="28"/>
        </w:rPr>
        <w:t xml:space="preserve"> или из ИФНС</w:t>
      </w:r>
      <w:bookmarkStart w:id="0" w:name="_GoBack"/>
      <w:bookmarkEnd w:id="0"/>
      <w:r w:rsidR="00D27371">
        <w:rPr>
          <w:rFonts w:ascii="Times New Roman" w:hAnsi="Times New Roman" w:cs="Times New Roman"/>
          <w:sz w:val="28"/>
          <w:szCs w:val="28"/>
        </w:rPr>
        <w:t>. Самовольное пользование недрами также поступает в Управление из налоговой службы, в случае проверки налоговой декларации по во</w:t>
      </w:r>
      <w:r w:rsidR="009454DA">
        <w:rPr>
          <w:rFonts w:ascii="Times New Roman" w:hAnsi="Times New Roman" w:cs="Times New Roman"/>
          <w:sz w:val="28"/>
          <w:szCs w:val="28"/>
        </w:rPr>
        <w:t>дному налогу, где зафиксирован пункт, что предприятие пользуется добычей подземных вод, однако лицензии не имеет.</w:t>
      </w:r>
    </w:p>
    <w:p w:rsidR="00412306" w:rsidRPr="00E868D1" w:rsidRDefault="00412306" w:rsidP="002D783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заключении хотелось бы отметить, что за последние три года заметно улучшилась тенденция по предоставлению отчетности в установленные сроки, также значительно реже юридические лица стали привлекаться по ст. 8.41 КоАП РФ. Тем не менее вышеуказанные административные правонарушения существуют</w:t>
      </w:r>
      <w:r w:rsidR="00945657">
        <w:rPr>
          <w:rFonts w:ascii="Times New Roman" w:hAnsi="Times New Roman" w:cs="Times New Roman"/>
          <w:sz w:val="28"/>
          <w:szCs w:val="28"/>
        </w:rPr>
        <w:t xml:space="preserve">, Управление призывает вас соблюдать требования природоохранного законодательства и стремиться быть добросовестными </w:t>
      </w:r>
      <w:proofErr w:type="spellStart"/>
      <w:r w:rsidR="00945657">
        <w:rPr>
          <w:rFonts w:ascii="Times New Roman" w:hAnsi="Times New Roman" w:cs="Times New Roman"/>
          <w:sz w:val="28"/>
          <w:szCs w:val="28"/>
        </w:rPr>
        <w:t>природопользователями</w:t>
      </w:r>
      <w:proofErr w:type="spellEnd"/>
      <w:r w:rsidR="00945657">
        <w:rPr>
          <w:rFonts w:ascii="Times New Roman" w:hAnsi="Times New Roman" w:cs="Times New Roman"/>
          <w:sz w:val="28"/>
          <w:szCs w:val="28"/>
        </w:rPr>
        <w:t>.</w:t>
      </w:r>
    </w:p>
    <w:p w:rsidR="004B3583" w:rsidRPr="004B3583" w:rsidRDefault="004B3583" w:rsidP="004B3583">
      <w:pPr>
        <w:spacing w:line="240" w:lineRule="auto"/>
        <w:ind w:firstLine="709"/>
        <w:contextualSpacing/>
        <w:jc w:val="both"/>
        <w:rPr>
          <w:rFonts w:ascii="Times New Roman" w:hAnsi="Times New Roman" w:cs="Times New Roman"/>
          <w:sz w:val="28"/>
          <w:szCs w:val="28"/>
        </w:rPr>
      </w:pPr>
    </w:p>
    <w:p w:rsidR="00FA4F04" w:rsidRPr="00FA4F04" w:rsidRDefault="00FA4F04" w:rsidP="00FA4F04">
      <w:pPr>
        <w:spacing w:line="240" w:lineRule="auto"/>
        <w:contextualSpacing/>
        <w:jc w:val="both"/>
        <w:rPr>
          <w:rFonts w:ascii="Times New Roman" w:hAnsi="Times New Roman" w:cs="Times New Roman"/>
        </w:rPr>
      </w:pPr>
    </w:p>
    <w:sectPr w:rsidR="00FA4F04" w:rsidRPr="00FA4F04" w:rsidSect="00C3170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43" w:rsidRDefault="00DE4643" w:rsidP="00C3170B">
      <w:pPr>
        <w:spacing w:after="0" w:line="240" w:lineRule="auto"/>
      </w:pPr>
      <w:r>
        <w:separator/>
      </w:r>
    </w:p>
  </w:endnote>
  <w:endnote w:type="continuationSeparator" w:id="0">
    <w:p w:rsidR="00DE4643" w:rsidRDefault="00DE4643" w:rsidP="00C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43" w:rsidRDefault="00DE4643" w:rsidP="00C3170B">
      <w:pPr>
        <w:spacing w:after="0" w:line="240" w:lineRule="auto"/>
      </w:pPr>
      <w:r>
        <w:separator/>
      </w:r>
    </w:p>
  </w:footnote>
  <w:footnote w:type="continuationSeparator" w:id="0">
    <w:p w:rsidR="00DE4643" w:rsidRDefault="00DE4643" w:rsidP="00C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41319"/>
      <w:docPartObj>
        <w:docPartGallery w:val="Page Numbers (Top of Page)"/>
        <w:docPartUnique/>
      </w:docPartObj>
    </w:sdtPr>
    <w:sdtEndPr/>
    <w:sdtContent>
      <w:p w:rsidR="00C3170B" w:rsidRDefault="00C3170B">
        <w:pPr>
          <w:pStyle w:val="a5"/>
          <w:jc w:val="center"/>
        </w:pPr>
        <w:r>
          <w:fldChar w:fldCharType="begin"/>
        </w:r>
        <w:r>
          <w:instrText>PAGE   \* MERGEFORMAT</w:instrText>
        </w:r>
        <w:r>
          <w:fldChar w:fldCharType="separate"/>
        </w:r>
        <w:r w:rsidR="00202865">
          <w:rPr>
            <w:noProof/>
          </w:rPr>
          <w:t>6</w:t>
        </w:r>
        <w:r>
          <w:fldChar w:fldCharType="end"/>
        </w:r>
      </w:p>
    </w:sdtContent>
  </w:sdt>
  <w:p w:rsidR="00C3170B" w:rsidRDefault="00C317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70"/>
    <w:rsid w:val="000453F3"/>
    <w:rsid w:val="000725F9"/>
    <w:rsid w:val="00095C57"/>
    <w:rsid w:val="000D4D34"/>
    <w:rsid w:val="0013786C"/>
    <w:rsid w:val="00143DFB"/>
    <w:rsid w:val="0017361C"/>
    <w:rsid w:val="001771D7"/>
    <w:rsid w:val="001847DC"/>
    <w:rsid w:val="001D3461"/>
    <w:rsid w:val="001E78E8"/>
    <w:rsid w:val="00202865"/>
    <w:rsid w:val="002C526B"/>
    <w:rsid w:val="002D783B"/>
    <w:rsid w:val="002E2251"/>
    <w:rsid w:val="0033046D"/>
    <w:rsid w:val="003313E3"/>
    <w:rsid w:val="00397A8C"/>
    <w:rsid w:val="003D009C"/>
    <w:rsid w:val="00412306"/>
    <w:rsid w:val="00420F16"/>
    <w:rsid w:val="00425DD3"/>
    <w:rsid w:val="00461C92"/>
    <w:rsid w:val="00465A0F"/>
    <w:rsid w:val="004B3583"/>
    <w:rsid w:val="00521FA6"/>
    <w:rsid w:val="00583A65"/>
    <w:rsid w:val="00593E47"/>
    <w:rsid w:val="005B38BB"/>
    <w:rsid w:val="005B3CF1"/>
    <w:rsid w:val="005D1176"/>
    <w:rsid w:val="00622570"/>
    <w:rsid w:val="006F0EF9"/>
    <w:rsid w:val="006F5A36"/>
    <w:rsid w:val="00757BB1"/>
    <w:rsid w:val="007F65DA"/>
    <w:rsid w:val="00865B15"/>
    <w:rsid w:val="00865B7E"/>
    <w:rsid w:val="00875552"/>
    <w:rsid w:val="00907B50"/>
    <w:rsid w:val="009454DA"/>
    <w:rsid w:val="00945657"/>
    <w:rsid w:val="00990B59"/>
    <w:rsid w:val="00A22E89"/>
    <w:rsid w:val="00A93AF0"/>
    <w:rsid w:val="00AA0EDF"/>
    <w:rsid w:val="00AD2BE0"/>
    <w:rsid w:val="00AF625B"/>
    <w:rsid w:val="00B644E0"/>
    <w:rsid w:val="00C212F8"/>
    <w:rsid w:val="00C3170B"/>
    <w:rsid w:val="00C97392"/>
    <w:rsid w:val="00CD0B0B"/>
    <w:rsid w:val="00D27371"/>
    <w:rsid w:val="00DC0A79"/>
    <w:rsid w:val="00DE3B1C"/>
    <w:rsid w:val="00DE4643"/>
    <w:rsid w:val="00DE7971"/>
    <w:rsid w:val="00E1609E"/>
    <w:rsid w:val="00E868D1"/>
    <w:rsid w:val="00EB63F9"/>
    <w:rsid w:val="00EE6DAB"/>
    <w:rsid w:val="00F735E3"/>
    <w:rsid w:val="00F84730"/>
    <w:rsid w:val="00FA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A8181-DE49-4E0A-8C93-17BCCEC0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B7E"/>
    <w:pPr>
      <w:ind w:left="720"/>
      <w:contextualSpacing/>
    </w:pPr>
  </w:style>
  <w:style w:type="character" w:styleId="a4">
    <w:name w:val="Hyperlink"/>
    <w:basedOn w:val="a0"/>
    <w:uiPriority w:val="99"/>
    <w:semiHidden/>
    <w:unhideWhenUsed/>
    <w:rsid w:val="0013786C"/>
    <w:rPr>
      <w:color w:val="0000FF"/>
      <w:u w:val="single"/>
    </w:rPr>
  </w:style>
  <w:style w:type="paragraph" w:styleId="a5">
    <w:name w:val="header"/>
    <w:basedOn w:val="a"/>
    <w:link w:val="a6"/>
    <w:uiPriority w:val="99"/>
    <w:unhideWhenUsed/>
    <w:rsid w:val="00C317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170B"/>
  </w:style>
  <w:style w:type="paragraph" w:styleId="a7">
    <w:name w:val="footer"/>
    <w:basedOn w:val="a"/>
    <w:link w:val="a8"/>
    <w:uiPriority w:val="99"/>
    <w:unhideWhenUsed/>
    <w:rsid w:val="00C317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9339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User058-3</dc:creator>
  <cp:keywords/>
  <dc:description/>
  <cp:lastModifiedBy>User058-3</cp:lastModifiedBy>
  <cp:revision>66</cp:revision>
  <dcterms:created xsi:type="dcterms:W3CDTF">2019-11-19T10:44:00Z</dcterms:created>
  <dcterms:modified xsi:type="dcterms:W3CDTF">2019-11-22T10:45:00Z</dcterms:modified>
</cp:coreProperties>
</file>