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D3" w:rsidRPr="00B72BE8" w:rsidRDefault="00B72B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2BE8">
        <w:rPr>
          <w:rFonts w:ascii="Times New Roman" w:hAnsi="Times New Roman" w:cs="Times New Roman"/>
          <w:sz w:val="28"/>
          <w:szCs w:val="28"/>
        </w:rPr>
        <w:t xml:space="preserve">О начале </w:t>
      </w:r>
      <w:proofErr w:type="gramStart"/>
      <w:r w:rsidRPr="00B72BE8">
        <w:rPr>
          <w:rFonts w:ascii="Times New Roman" w:hAnsi="Times New Roman" w:cs="Times New Roman"/>
          <w:sz w:val="28"/>
          <w:szCs w:val="28"/>
        </w:rPr>
        <w:t>проведения  государственной</w:t>
      </w:r>
      <w:proofErr w:type="gramEnd"/>
      <w:r w:rsidRPr="00B72BE8">
        <w:rPr>
          <w:rFonts w:ascii="Times New Roman" w:hAnsi="Times New Roman" w:cs="Times New Roman"/>
          <w:sz w:val="28"/>
          <w:szCs w:val="28"/>
        </w:rPr>
        <w:t xml:space="preserve"> экологической экспертизы  проектной документации –  «Отвал пустой породы месторождения «</w:t>
      </w:r>
      <w:proofErr w:type="spellStart"/>
      <w:r w:rsidRPr="00B72BE8">
        <w:rPr>
          <w:rFonts w:ascii="Times New Roman" w:hAnsi="Times New Roman" w:cs="Times New Roman"/>
          <w:sz w:val="28"/>
          <w:szCs w:val="28"/>
        </w:rPr>
        <w:t>Каральвеем</w:t>
      </w:r>
      <w:proofErr w:type="spellEnd"/>
      <w:r w:rsidRPr="00B72BE8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B72BE8" w:rsidRPr="00B72BE8" w:rsidRDefault="00B72BE8">
      <w:pPr>
        <w:rPr>
          <w:rFonts w:ascii="Times New Roman" w:hAnsi="Times New Roman" w:cs="Times New Roman"/>
          <w:sz w:val="28"/>
          <w:szCs w:val="28"/>
        </w:rPr>
      </w:pPr>
    </w:p>
    <w:p w:rsidR="00B72BE8" w:rsidRPr="00B72BE8" w:rsidRDefault="00B72BE8" w:rsidP="00B72B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BE8">
        <w:rPr>
          <w:sz w:val="28"/>
          <w:szCs w:val="28"/>
        </w:rPr>
        <w:t xml:space="preserve">В соответствии с приказом Управления от 27.11.2019 № 50 и поручением Росприроднадзора </w:t>
      </w:r>
      <w:proofErr w:type="spellStart"/>
      <w:r w:rsidRPr="00B72BE8">
        <w:rPr>
          <w:sz w:val="28"/>
          <w:szCs w:val="28"/>
        </w:rPr>
        <w:t>Росприроднадзора</w:t>
      </w:r>
      <w:proofErr w:type="spellEnd"/>
      <w:r w:rsidRPr="00B72BE8">
        <w:rPr>
          <w:sz w:val="28"/>
          <w:szCs w:val="28"/>
        </w:rPr>
        <w:t xml:space="preserve"> от 09.08.2019 № РН-04-03-31/21347 на проведение государственной экологической экспертизы, проводится государственная экологическая экспертиза проектной документации «Отвал пустой породы месторождения «</w:t>
      </w:r>
      <w:proofErr w:type="spellStart"/>
      <w:r w:rsidRPr="00B72BE8">
        <w:rPr>
          <w:sz w:val="28"/>
          <w:szCs w:val="28"/>
        </w:rPr>
        <w:t>Каральвеем</w:t>
      </w:r>
      <w:proofErr w:type="spellEnd"/>
      <w:r w:rsidRPr="00B72BE8">
        <w:rPr>
          <w:sz w:val="28"/>
          <w:szCs w:val="28"/>
        </w:rPr>
        <w:t xml:space="preserve">» (далее - Проект). </w:t>
      </w:r>
    </w:p>
    <w:p w:rsidR="00B72BE8" w:rsidRPr="00B72BE8" w:rsidRDefault="00B72BE8" w:rsidP="00B72B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BE8">
        <w:rPr>
          <w:sz w:val="28"/>
          <w:szCs w:val="28"/>
        </w:rPr>
        <w:t xml:space="preserve">Заказчик ОАО "Рудник </w:t>
      </w:r>
      <w:proofErr w:type="spellStart"/>
      <w:r w:rsidRPr="00B72BE8">
        <w:rPr>
          <w:sz w:val="28"/>
          <w:szCs w:val="28"/>
        </w:rPr>
        <w:t>Каральвеем</w:t>
      </w:r>
      <w:proofErr w:type="spellEnd"/>
      <w:r w:rsidRPr="00B72BE8">
        <w:rPr>
          <w:sz w:val="28"/>
          <w:szCs w:val="28"/>
        </w:rPr>
        <w:t>".</w:t>
      </w:r>
    </w:p>
    <w:p w:rsidR="00B72BE8" w:rsidRPr="00B72BE8" w:rsidRDefault="00B72BE8" w:rsidP="00B72B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BE8">
        <w:rPr>
          <w:sz w:val="28"/>
          <w:szCs w:val="28"/>
        </w:rPr>
        <w:t xml:space="preserve">         Установлен срок проведения государственной экологической экспертизы Проекта с 27.11.2019 по </w:t>
      </w:r>
      <w:proofErr w:type="gramStart"/>
      <w:r w:rsidRPr="00B72BE8">
        <w:rPr>
          <w:sz w:val="28"/>
          <w:szCs w:val="28"/>
        </w:rPr>
        <w:t xml:space="preserve">27.01.2020  </w:t>
      </w:r>
      <w:r w:rsidRPr="00B72BE8">
        <w:rPr>
          <w:b/>
          <w:bCs/>
          <w:sz w:val="28"/>
          <w:szCs w:val="28"/>
        </w:rPr>
        <w:t>(</w:t>
      </w:r>
      <w:proofErr w:type="gramEnd"/>
      <w:r w:rsidRPr="00B72BE8">
        <w:rPr>
          <w:b/>
          <w:bCs/>
          <w:sz w:val="28"/>
          <w:szCs w:val="28"/>
        </w:rPr>
        <w:t>два месяца)</w:t>
      </w:r>
      <w:r w:rsidRPr="00B72BE8">
        <w:rPr>
          <w:sz w:val="28"/>
          <w:szCs w:val="28"/>
        </w:rPr>
        <w:t>.</w:t>
      </w:r>
    </w:p>
    <w:p w:rsidR="00B72BE8" w:rsidRPr="00B72BE8" w:rsidRDefault="00B72BE8" w:rsidP="00B72B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BE8">
        <w:rPr>
          <w:sz w:val="28"/>
          <w:szCs w:val="28"/>
        </w:rPr>
        <w:t> Организационное заседание комиссии состоится 03.12.2019 в кабинете 407 Управления в 16 часов.</w:t>
      </w:r>
    </w:p>
    <w:p w:rsidR="00B72BE8" w:rsidRPr="00B72BE8" w:rsidRDefault="00B72BE8">
      <w:pPr>
        <w:rPr>
          <w:rFonts w:ascii="Times New Roman" w:hAnsi="Times New Roman" w:cs="Times New Roman"/>
          <w:sz w:val="28"/>
          <w:szCs w:val="28"/>
        </w:rPr>
      </w:pPr>
    </w:p>
    <w:sectPr w:rsidR="00B72BE8" w:rsidRPr="00B7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E8"/>
    <w:rsid w:val="009865D3"/>
    <w:rsid w:val="00B7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79B2"/>
  <w15:chartTrackingRefBased/>
  <w15:docId w15:val="{C273478D-49AA-4D4A-9AAC-421596CD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2019-12-03T05:15:00Z</dcterms:created>
  <dcterms:modified xsi:type="dcterms:W3CDTF">2019-12-03T05:16:00Z</dcterms:modified>
</cp:coreProperties>
</file>