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A" w:rsidRPr="00316F28" w:rsidRDefault="00316F28" w:rsidP="00316F28">
      <w:pPr>
        <w:jc w:val="center"/>
        <w:rPr>
          <w:rFonts w:eastAsia="Calibri"/>
          <w:b/>
          <w:sz w:val="28"/>
          <w:szCs w:val="28"/>
        </w:rPr>
      </w:pPr>
      <w:r w:rsidRPr="00316F28">
        <w:rPr>
          <w:rFonts w:eastAsia="Calibri"/>
          <w:b/>
          <w:sz w:val="28"/>
          <w:szCs w:val="28"/>
        </w:rPr>
        <w:t>Результаты предоставления государственной услуги</w:t>
      </w:r>
      <w:r>
        <w:rPr>
          <w:rFonts w:eastAsia="Calibri"/>
          <w:b/>
          <w:sz w:val="28"/>
          <w:szCs w:val="28"/>
        </w:rPr>
        <w:t>:</w:t>
      </w:r>
    </w:p>
    <w:p w:rsidR="00316F28" w:rsidRPr="00316F28" w:rsidRDefault="00316F28">
      <w:pPr>
        <w:rPr>
          <w:rFonts w:eastAsia="Calibri"/>
          <w:sz w:val="28"/>
          <w:szCs w:val="28"/>
        </w:rPr>
      </w:pPr>
    </w:p>
    <w:p w:rsidR="0046419F" w:rsidRDefault="00EA692E" w:rsidP="0046419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выдача комплексного экологического разрешения</w:t>
      </w:r>
      <w:r w:rsidR="0046419F">
        <w:rPr>
          <w:sz w:val="28"/>
          <w:szCs w:val="28"/>
        </w:rPr>
        <w:t xml:space="preserve"> (далее – разрешение)</w:t>
      </w:r>
      <w:r>
        <w:rPr>
          <w:sz w:val="28"/>
          <w:szCs w:val="28"/>
        </w:rPr>
        <w:t>;</w:t>
      </w:r>
    </w:p>
    <w:p w:rsidR="00EA692E" w:rsidRDefault="00EA692E" w:rsidP="0046419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уведомление о продлении срока действия разрешения на 7 лет или об отказе в продлении срока действия разрешения с указанием причин отказа</w:t>
      </w:r>
      <w:r w:rsidR="0046419F">
        <w:rPr>
          <w:sz w:val="28"/>
          <w:szCs w:val="28"/>
        </w:rPr>
        <w:t>;</w:t>
      </w:r>
    </w:p>
    <w:p w:rsidR="00EA692E" w:rsidRDefault="00EA692E" w:rsidP="0046419F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разрешение пересматривается частично, - приложение к разрешению, содержащее обязательные для исполнения требования и являющееся неотъемлемой частью разрешения;</w:t>
      </w:r>
    </w:p>
    <w:p w:rsidR="0046419F" w:rsidRDefault="00EA692E" w:rsidP="0046419F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разрешение пересматривается полностью, - новое разрешение</w:t>
      </w:r>
      <w:r w:rsidR="0046419F">
        <w:rPr>
          <w:sz w:val="28"/>
          <w:szCs w:val="28"/>
        </w:rPr>
        <w:t>;</w:t>
      </w:r>
    </w:p>
    <w:p w:rsidR="0046419F" w:rsidRDefault="00EA692E" w:rsidP="0046419F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уведомление о переоформлении разрешения или об отказе в переоформлении разрешения с указанием причин отказа</w:t>
      </w:r>
      <w:r w:rsidR="0046419F">
        <w:rPr>
          <w:sz w:val="28"/>
          <w:szCs w:val="28"/>
        </w:rPr>
        <w:t>;</w:t>
      </w:r>
    </w:p>
    <w:p w:rsidR="0046419F" w:rsidRDefault="00EA692E" w:rsidP="0046419F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разрешение с внесенными в него изменениями или информир</w:t>
      </w:r>
      <w:r w:rsidR="0046419F">
        <w:rPr>
          <w:sz w:val="28"/>
          <w:szCs w:val="28"/>
        </w:rPr>
        <w:t>ование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использованием информационной системы об отказе во внесении изменений в разрешение с указанием</w:t>
      </w:r>
      <w:proofErr w:type="gramEnd"/>
      <w:r>
        <w:rPr>
          <w:sz w:val="28"/>
          <w:szCs w:val="28"/>
        </w:rPr>
        <w:t xml:space="preserve"> причин отказа</w:t>
      </w:r>
      <w:r w:rsidR="0046419F">
        <w:rPr>
          <w:sz w:val="28"/>
          <w:szCs w:val="28"/>
        </w:rPr>
        <w:t>;</w:t>
      </w:r>
    </w:p>
    <w:p w:rsidR="00EA692E" w:rsidRDefault="00EA692E" w:rsidP="0046419F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уведомление об исправлении технических ошибок</w:t>
      </w:r>
      <w:r w:rsidR="0046419F">
        <w:rPr>
          <w:sz w:val="28"/>
          <w:szCs w:val="28"/>
        </w:rPr>
        <w:t>;</w:t>
      </w:r>
    </w:p>
    <w:p w:rsidR="00EA692E" w:rsidRDefault="00EA692E" w:rsidP="0046419F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размещ</w:t>
      </w:r>
      <w:r w:rsidR="0046419F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информаци</w:t>
      </w:r>
      <w:r w:rsidR="0046419F">
        <w:rPr>
          <w:sz w:val="28"/>
          <w:szCs w:val="28"/>
        </w:rPr>
        <w:t>и</w:t>
      </w:r>
      <w:r>
        <w:rPr>
          <w:sz w:val="28"/>
          <w:szCs w:val="28"/>
        </w:rPr>
        <w:t xml:space="preserve"> об отзыве разрешения на официальном сайте и в информационной системе</w:t>
      </w:r>
      <w:r w:rsidR="0046419F">
        <w:rPr>
          <w:sz w:val="28"/>
          <w:szCs w:val="28"/>
        </w:rPr>
        <w:t>;</w:t>
      </w:r>
    </w:p>
    <w:p w:rsidR="0046419F" w:rsidRDefault="0046419F" w:rsidP="0046419F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размещение информации об отзыве разрешения на официальном сайте и в информационной системе;</w:t>
      </w:r>
    </w:p>
    <w:p w:rsidR="0046419F" w:rsidRDefault="0046419F" w:rsidP="0046419F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направление заявителю разрешения с внесенными в него изменениями</w:t>
      </w:r>
      <w:r w:rsidRPr="0046419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включения квот выбросов в разрешения.</w:t>
      </w:r>
    </w:p>
    <w:sectPr w:rsidR="0046419F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16F28"/>
    <w:rsid w:val="000D4412"/>
    <w:rsid w:val="00237A23"/>
    <w:rsid w:val="00316F28"/>
    <w:rsid w:val="003B1140"/>
    <w:rsid w:val="0046419F"/>
    <w:rsid w:val="006A0F0A"/>
    <w:rsid w:val="00906ACA"/>
    <w:rsid w:val="00AA4D57"/>
    <w:rsid w:val="00B15F14"/>
    <w:rsid w:val="00BC58AF"/>
    <w:rsid w:val="00C30EBB"/>
    <w:rsid w:val="00EA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4</cp:revision>
  <dcterms:created xsi:type="dcterms:W3CDTF">2021-10-26T10:31:00Z</dcterms:created>
  <dcterms:modified xsi:type="dcterms:W3CDTF">2021-10-27T10:37:00Z</dcterms:modified>
</cp:coreProperties>
</file>