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6A" w:rsidRDefault="00294D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4D6A" w:rsidRDefault="00294D6A">
      <w:pPr>
        <w:pStyle w:val="ConsPlusTitle"/>
        <w:jc w:val="center"/>
      </w:pPr>
    </w:p>
    <w:p w:rsidR="00294D6A" w:rsidRDefault="00294D6A">
      <w:pPr>
        <w:pStyle w:val="ConsPlusTitle"/>
        <w:jc w:val="center"/>
      </w:pPr>
      <w:r>
        <w:t>ПОСТАНОВЛЕНИЕ</w:t>
      </w:r>
    </w:p>
    <w:p w:rsidR="00294D6A" w:rsidRDefault="00294D6A">
      <w:pPr>
        <w:pStyle w:val="ConsPlusTitle"/>
        <w:jc w:val="center"/>
      </w:pPr>
      <w:r>
        <w:t>от 28 июня 2024 г. N 877</w:t>
      </w:r>
    </w:p>
    <w:p w:rsidR="00294D6A" w:rsidRDefault="00294D6A">
      <w:pPr>
        <w:pStyle w:val="ConsPlusTitle"/>
        <w:jc w:val="center"/>
      </w:pPr>
    </w:p>
    <w:p w:rsidR="00294D6A" w:rsidRDefault="00294D6A">
      <w:pPr>
        <w:pStyle w:val="ConsPlusTitle"/>
        <w:jc w:val="center"/>
      </w:pPr>
      <w:r>
        <w:t>ОБ УТВЕРЖДЕНИИ ПРАВИЛ</w:t>
      </w:r>
    </w:p>
    <w:p w:rsidR="00294D6A" w:rsidRDefault="00294D6A">
      <w:pPr>
        <w:pStyle w:val="ConsPlusTitle"/>
        <w:jc w:val="center"/>
      </w:pPr>
      <w:r>
        <w:t>ОРГАНИЗАЦИИ ДЕЯТЕЛЬНОСТИ ОБЩЕСТВЕННЫХ ИНСПЕКТОРОВ ПО ОХРАНЕ</w:t>
      </w:r>
    </w:p>
    <w:p w:rsidR="00294D6A" w:rsidRDefault="00294D6A">
      <w:pPr>
        <w:pStyle w:val="ConsPlusTitle"/>
        <w:jc w:val="center"/>
      </w:pPr>
      <w:r>
        <w:t>ОКРУЖАЮЩЕЙ СРЕДЫ</w:t>
      </w:r>
    </w:p>
    <w:p w:rsidR="00294D6A" w:rsidRDefault="00294D6A">
      <w:pPr>
        <w:pStyle w:val="ConsPlusNormal"/>
        <w:ind w:firstLine="540"/>
        <w:jc w:val="both"/>
      </w:pPr>
    </w:p>
    <w:p w:rsidR="00294D6A" w:rsidRDefault="00294D6A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68.2</w:t>
        </w:r>
      </w:hyperlink>
      <w:r>
        <w:t xml:space="preserve"> Федерального закона "Об охране окружающей среды" Правительство Российской Федерации постановляет:</w:t>
      </w:r>
    </w:p>
    <w:p w:rsidR="00294D6A" w:rsidRDefault="00294D6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организации деятельности общественных инспекторов по охране окружающей среды.</w:t>
      </w:r>
    </w:p>
    <w:p w:rsidR="00294D6A" w:rsidRDefault="00294D6A">
      <w:pPr>
        <w:pStyle w:val="ConsPlusNormal"/>
        <w:spacing w:before="220"/>
        <w:ind w:firstLine="540"/>
        <w:jc w:val="both"/>
      </w:pPr>
      <w:r>
        <w:t xml:space="preserve">2. Федеральной службе по надзору в сфере природопользования и органам государственной власти субъектов Российской Федерации, осуществляющим </w:t>
      </w:r>
      <w:proofErr w:type="gramStart"/>
      <w:r>
        <w:t>региональный</w:t>
      </w:r>
      <w:proofErr w:type="gramEnd"/>
      <w:r>
        <w:t xml:space="preserve"> государственный экологический </w:t>
      </w:r>
      <w:proofErr w:type="gramStart"/>
      <w:r>
        <w:t>контроль (надзор), обеспечить включение сведений об общественных инспекторах по охране окружающей среды, получивших удостоверение общественного инспектора по охране окружающей среды до вступления в силу настоящего постановления, в перечень общественных инспекторов по охране окружающей среды на период действия такого удостоверения на основании заявления общественного инспектора по охране окружающей среды без проведения тестирования в течение 3 рабочих дней с даты регистрации указанного</w:t>
      </w:r>
      <w:proofErr w:type="gramEnd"/>
      <w:r>
        <w:t xml:space="preserve"> заявления.</w:t>
      </w:r>
    </w:p>
    <w:p w:rsidR="00294D6A" w:rsidRDefault="00294D6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2024 г.</w:t>
      </w:r>
    </w:p>
    <w:p w:rsidR="00294D6A" w:rsidRDefault="00294D6A">
      <w:pPr>
        <w:pStyle w:val="ConsPlusNormal"/>
        <w:ind w:firstLine="540"/>
        <w:jc w:val="both"/>
      </w:pPr>
    </w:p>
    <w:p w:rsidR="00294D6A" w:rsidRDefault="00294D6A">
      <w:pPr>
        <w:pStyle w:val="ConsPlusNormal"/>
        <w:jc w:val="right"/>
      </w:pPr>
      <w:r>
        <w:t>Председатель Правительства</w:t>
      </w:r>
    </w:p>
    <w:p w:rsidR="00294D6A" w:rsidRDefault="00294D6A">
      <w:pPr>
        <w:pStyle w:val="ConsPlusNormal"/>
        <w:jc w:val="right"/>
      </w:pPr>
      <w:r>
        <w:t>Российской Федерации</w:t>
      </w:r>
    </w:p>
    <w:p w:rsidR="00294D6A" w:rsidRDefault="00294D6A">
      <w:pPr>
        <w:pStyle w:val="ConsPlusNormal"/>
        <w:jc w:val="right"/>
      </w:pPr>
      <w:r>
        <w:t>М.МИШУСТИН</w:t>
      </w:r>
    </w:p>
    <w:p w:rsidR="00294D6A" w:rsidRDefault="00294D6A">
      <w:pPr>
        <w:pStyle w:val="ConsPlusNormal"/>
        <w:ind w:firstLine="540"/>
        <w:jc w:val="both"/>
      </w:pPr>
    </w:p>
    <w:p w:rsidR="00294D6A" w:rsidRDefault="00294D6A">
      <w:pPr>
        <w:pStyle w:val="ConsPlusNormal"/>
        <w:ind w:firstLine="540"/>
        <w:jc w:val="both"/>
      </w:pPr>
    </w:p>
    <w:p w:rsidR="00294D6A" w:rsidRDefault="00294D6A">
      <w:pPr>
        <w:pStyle w:val="ConsPlusNormal"/>
        <w:ind w:firstLine="540"/>
        <w:jc w:val="both"/>
      </w:pPr>
    </w:p>
    <w:p w:rsidR="00294D6A" w:rsidRDefault="00294D6A">
      <w:pPr>
        <w:pStyle w:val="ConsPlusNormal"/>
        <w:ind w:firstLine="540"/>
        <w:jc w:val="both"/>
      </w:pPr>
    </w:p>
    <w:p w:rsidR="00294D6A" w:rsidRPr="001C417F" w:rsidRDefault="00294D6A">
      <w:pPr>
        <w:pStyle w:val="ConsPlusNormal"/>
        <w:ind w:firstLine="540"/>
        <w:jc w:val="both"/>
        <w:rPr>
          <w:lang w:val="en-US"/>
        </w:rPr>
      </w:pPr>
    </w:p>
    <w:p w:rsidR="00294D6A" w:rsidRDefault="00294D6A">
      <w:pPr>
        <w:pStyle w:val="ConsPlusNormal"/>
        <w:jc w:val="right"/>
        <w:outlineLvl w:val="0"/>
      </w:pPr>
      <w:r>
        <w:t>Утверждены</w:t>
      </w:r>
    </w:p>
    <w:p w:rsidR="00294D6A" w:rsidRDefault="00294D6A">
      <w:pPr>
        <w:pStyle w:val="ConsPlusNormal"/>
        <w:jc w:val="right"/>
      </w:pPr>
      <w:r>
        <w:t>постановлением Правительства</w:t>
      </w:r>
    </w:p>
    <w:p w:rsidR="00294D6A" w:rsidRDefault="00294D6A">
      <w:pPr>
        <w:pStyle w:val="ConsPlusNormal"/>
        <w:jc w:val="right"/>
      </w:pPr>
      <w:r>
        <w:t>Российской Федерации</w:t>
      </w:r>
    </w:p>
    <w:p w:rsidR="00294D6A" w:rsidRDefault="00294D6A">
      <w:pPr>
        <w:pStyle w:val="ConsPlusNormal"/>
        <w:jc w:val="right"/>
      </w:pPr>
      <w:r>
        <w:t>от 28 июня 2024 г. N 877</w:t>
      </w:r>
    </w:p>
    <w:p w:rsidR="00294D6A" w:rsidRDefault="00294D6A">
      <w:pPr>
        <w:pStyle w:val="ConsPlusNormal"/>
        <w:ind w:firstLine="540"/>
        <w:jc w:val="both"/>
      </w:pPr>
    </w:p>
    <w:p w:rsidR="00294D6A" w:rsidRDefault="00294D6A" w:rsidP="00294D6A">
      <w:pPr>
        <w:pStyle w:val="ConsPlusTitle"/>
        <w:jc w:val="center"/>
      </w:pPr>
      <w:bookmarkStart w:id="0" w:name="P28"/>
      <w:bookmarkEnd w:id="0"/>
      <w:r>
        <w:t>ПРАВИЛА</w:t>
      </w:r>
    </w:p>
    <w:p w:rsidR="00294D6A" w:rsidRDefault="00294D6A" w:rsidP="00294D6A">
      <w:pPr>
        <w:pStyle w:val="ConsPlusTitle"/>
        <w:jc w:val="center"/>
      </w:pPr>
      <w:r>
        <w:t>ОРГАНИЗАЦИИ ДЕЯТЕЛЬНОСТИ ОБЩЕСТВЕННЫХ ИНСПЕКТОРОВ ПО ОХРАНЕ</w:t>
      </w:r>
    </w:p>
    <w:p w:rsidR="00294D6A" w:rsidRDefault="00294D6A" w:rsidP="00294D6A">
      <w:pPr>
        <w:pStyle w:val="ConsPlusTitle"/>
        <w:jc w:val="center"/>
      </w:pPr>
      <w:r>
        <w:t>ОКРУЖАЮЩЕЙ СРЕДЫ</w:t>
      </w:r>
    </w:p>
    <w:p w:rsidR="00294D6A" w:rsidRDefault="00294D6A" w:rsidP="00294D6A">
      <w:pPr>
        <w:pStyle w:val="ConsPlusNormal"/>
        <w:jc w:val="center"/>
      </w:pPr>
    </w:p>
    <w:p w:rsidR="00294D6A" w:rsidRDefault="00294D6A" w:rsidP="00294D6A">
      <w:pPr>
        <w:pStyle w:val="ConsPlusTitle"/>
        <w:jc w:val="center"/>
        <w:outlineLvl w:val="1"/>
      </w:pPr>
      <w:r>
        <w:t>I. Общие положения</w:t>
      </w:r>
    </w:p>
    <w:p w:rsidR="00294D6A" w:rsidRDefault="00294D6A" w:rsidP="00294D6A">
      <w:pPr>
        <w:pStyle w:val="ConsPlusNormal"/>
        <w:ind w:firstLine="540"/>
        <w:jc w:val="both"/>
      </w:pPr>
    </w:p>
    <w:p w:rsidR="00294D6A" w:rsidRDefault="00294D6A" w:rsidP="00294D6A">
      <w:pPr>
        <w:pStyle w:val="ConsPlusNormal"/>
        <w:ind w:firstLine="540"/>
        <w:jc w:val="both"/>
      </w:pPr>
      <w:bookmarkStart w:id="1" w:name="P34"/>
      <w:bookmarkEnd w:id="1"/>
      <w:r>
        <w:t xml:space="preserve">1. </w:t>
      </w:r>
      <w:proofErr w:type="gramStart"/>
      <w:r>
        <w:t>Настоящие Правила устанавливают порядок организации деятельности общественных инспекторов по охране окружающей среды, в том числе порядок взаимодействия общественных инспекторов по охране окружающей среды с Федеральной службой по надзору в сфере природопользования, ее территориальными органами и органами государственной власти субъектов Российской Федерации, осуществляющими региональный государственный экологический контроль (надзор), порядок ведения перечня общественных инспекторов по охране окружающей среды, порядок проверки наличия знаний</w:t>
      </w:r>
      <w:proofErr w:type="gramEnd"/>
      <w:r>
        <w:t xml:space="preserve">, </w:t>
      </w:r>
      <w:proofErr w:type="gramStart"/>
      <w:r>
        <w:t>необходимых</w:t>
      </w:r>
      <w:proofErr w:type="gramEnd"/>
      <w:r>
        <w:t xml:space="preserve"> для осуществления общественного контроля в области охраны окружающей среды (общественного экологического контроля) (далее - знания), в форме тестирования.</w:t>
      </w:r>
    </w:p>
    <w:p w:rsidR="00294D6A" w:rsidRDefault="00294D6A" w:rsidP="00294D6A">
      <w:pPr>
        <w:pStyle w:val="ConsPlusNormal"/>
        <w:ind w:firstLine="540"/>
        <w:jc w:val="both"/>
      </w:pPr>
    </w:p>
    <w:p w:rsidR="00294D6A" w:rsidRDefault="00294D6A" w:rsidP="00294D6A">
      <w:pPr>
        <w:pStyle w:val="ConsPlusTitle"/>
        <w:jc w:val="center"/>
        <w:outlineLvl w:val="1"/>
      </w:pPr>
      <w:r>
        <w:lastRenderedPageBreak/>
        <w:t xml:space="preserve">II. Порядок организации деятельности </w:t>
      </w:r>
      <w:proofErr w:type="gramStart"/>
      <w:r>
        <w:t>общественных</w:t>
      </w:r>
      <w:proofErr w:type="gramEnd"/>
    </w:p>
    <w:p w:rsidR="00294D6A" w:rsidRDefault="00294D6A" w:rsidP="00294D6A">
      <w:pPr>
        <w:pStyle w:val="ConsPlusTitle"/>
        <w:jc w:val="center"/>
      </w:pPr>
      <w:r>
        <w:t>инспекторов по охране окружающей среды</w:t>
      </w:r>
    </w:p>
    <w:p w:rsidR="00294D6A" w:rsidRDefault="00294D6A" w:rsidP="00294D6A">
      <w:pPr>
        <w:pStyle w:val="ConsPlusNormal"/>
        <w:jc w:val="center"/>
      </w:pPr>
    </w:p>
    <w:p w:rsidR="00294D6A" w:rsidRDefault="00294D6A" w:rsidP="00294D6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Гражданин Российской Федерации, достигший возраста 18 лет, обладающий знаниями, намеренный оказывать содействие органам, указанным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настоящих Правил, на добровольной и безвозмездной основе в качестве общественного инспектора по охране окружающей среды (далее - гражданин), подает в территориальный орган Федеральной службы по надзору в сфере природопользования или орган государственной власти субъекта Российской Федерации, осуществляющие региональный государственный экологический контроль (надзор) (далее - контрольные</w:t>
      </w:r>
      <w:proofErr w:type="gramEnd"/>
      <w:r>
        <w:t xml:space="preserve"> органы),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 (далее - заявление о намерении), которое должно содержать:</w:t>
      </w:r>
    </w:p>
    <w:p w:rsidR="00294D6A" w:rsidRDefault="00294D6A" w:rsidP="00294D6A">
      <w:pPr>
        <w:pStyle w:val="ConsPlusNormal"/>
        <w:ind w:firstLine="540"/>
        <w:jc w:val="both"/>
      </w:pPr>
      <w:r>
        <w:t>фамилию, имя и отчество (при наличии);</w:t>
      </w:r>
    </w:p>
    <w:p w:rsidR="00294D6A" w:rsidRDefault="00294D6A" w:rsidP="00294D6A">
      <w:pPr>
        <w:pStyle w:val="ConsPlusNormal"/>
        <w:ind w:firstLine="540"/>
        <w:jc w:val="both"/>
      </w:pPr>
      <w:r>
        <w:t>адрес постоянного места жительства;</w:t>
      </w:r>
    </w:p>
    <w:p w:rsidR="00294D6A" w:rsidRDefault="00294D6A" w:rsidP="00294D6A">
      <w:pPr>
        <w:pStyle w:val="ConsPlusNormal"/>
        <w:ind w:firstLine="540"/>
        <w:jc w:val="both"/>
      </w:pPr>
      <w:r>
        <w:t>сведения о документе, удостоверяющем личность (номер, дата выдачи, орган, выдавший документ, код подразделения);</w:t>
      </w:r>
    </w:p>
    <w:p w:rsidR="00294D6A" w:rsidRDefault="00294D6A" w:rsidP="00294D6A">
      <w:pPr>
        <w:pStyle w:val="ConsPlusNormal"/>
        <w:ind w:firstLine="540"/>
        <w:jc w:val="both"/>
      </w:pPr>
      <w:r>
        <w:t>номер телефона, адрес электронной почты (при наличии);</w:t>
      </w:r>
    </w:p>
    <w:p w:rsidR="00294D6A" w:rsidRDefault="00294D6A" w:rsidP="00294D6A">
      <w:pPr>
        <w:pStyle w:val="ConsPlusNormal"/>
        <w:ind w:firstLine="540"/>
        <w:jc w:val="both"/>
      </w:pPr>
      <w:r>
        <w:t>почтовый адрес для направления корреспонденции (по желанию).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3. </w:t>
      </w:r>
      <w:proofErr w:type="gramStart"/>
      <w:r>
        <w:t>Заявление о намерении может быть направлено в контрольный орган почтовым отправлением с описью вложения и уведомлением о вручении или в электронном виде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в случае, если это предусмотрено нормативными правовыми актами субъекта Российской Федерации.</w:t>
      </w:r>
      <w:proofErr w:type="gramEnd"/>
    </w:p>
    <w:p w:rsidR="00294D6A" w:rsidRDefault="00294D6A" w:rsidP="00294D6A">
      <w:pPr>
        <w:pStyle w:val="ConsPlusNormal"/>
        <w:ind w:firstLine="540"/>
        <w:jc w:val="both"/>
      </w:pPr>
      <w:r>
        <w:t xml:space="preserve">Заявление о намерении регистрируется контрольным органом в течение одного рабочего дня </w:t>
      </w:r>
      <w:proofErr w:type="gramStart"/>
      <w:r>
        <w:t>с даты</w:t>
      </w:r>
      <w:proofErr w:type="gramEnd"/>
      <w:r>
        <w:t xml:space="preserve"> его поступления в контрольный орган.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4. Наличие знаний проверяется контрольным органом в форме тестирования без взимания платы в порядке, предусмотренном </w:t>
      </w:r>
      <w:hyperlink w:anchor="P107">
        <w:r>
          <w:rPr>
            <w:color w:val="0000FF"/>
          </w:rPr>
          <w:t>разделом IV</w:t>
        </w:r>
      </w:hyperlink>
      <w:r>
        <w:t xml:space="preserve"> настоящих Правил.</w:t>
      </w:r>
    </w:p>
    <w:p w:rsidR="00294D6A" w:rsidRDefault="00294D6A" w:rsidP="00294D6A">
      <w:pPr>
        <w:pStyle w:val="ConsPlusNormal"/>
        <w:ind w:firstLine="540"/>
        <w:jc w:val="both"/>
      </w:pPr>
      <w:r>
        <w:t>5. В целях взаимодействия с гражданами и общественными инспекторами по охране окружающей среды в контрольном органе создается комиссия по организации деятельности общественных инспекторов по охране окружающей среды (далее - комиссия).</w:t>
      </w:r>
    </w:p>
    <w:p w:rsidR="00294D6A" w:rsidRDefault="00294D6A" w:rsidP="00294D6A">
      <w:pPr>
        <w:pStyle w:val="ConsPlusNormal"/>
        <w:ind w:firstLine="540"/>
        <w:jc w:val="both"/>
      </w:pPr>
      <w:r>
        <w:t>6. Комиссия формируется в составе председателя комисс</w:t>
      </w:r>
      <w:proofErr w:type="gramStart"/>
      <w:r>
        <w:t>ии и ее</w:t>
      </w:r>
      <w:proofErr w:type="gramEnd"/>
      <w:r>
        <w:t xml:space="preserve"> членов. Количество членов комиссии определяется контрольным органом. Председателем комиссии является руководитель или заместитель руководителя контрольного органа.</w:t>
      </w:r>
    </w:p>
    <w:p w:rsidR="00294D6A" w:rsidRDefault="00294D6A" w:rsidP="00294D6A">
      <w:pPr>
        <w:pStyle w:val="ConsPlusNormal"/>
        <w:ind w:firstLine="540"/>
        <w:jc w:val="both"/>
      </w:pPr>
      <w:r>
        <w:t>7. Решения комиссии оформляются протоколами. Протокол заседания комиссии подписывается председателем комиссии.</w:t>
      </w:r>
    </w:p>
    <w:p w:rsidR="00294D6A" w:rsidRDefault="00294D6A" w:rsidP="00294D6A">
      <w:pPr>
        <w:pStyle w:val="ConsPlusNormal"/>
        <w:ind w:firstLine="540"/>
        <w:jc w:val="both"/>
      </w:pPr>
      <w:r w:rsidRPr="008D292D">
        <w:rPr>
          <w:highlight w:val="yellow"/>
        </w:rPr>
        <w:t xml:space="preserve">8. Заявление о намерении и результаты тестирования в течение 2 рабочих дней </w:t>
      </w:r>
      <w:proofErr w:type="gramStart"/>
      <w:r w:rsidRPr="008D292D">
        <w:rPr>
          <w:highlight w:val="yellow"/>
        </w:rPr>
        <w:t>с даты регистрации</w:t>
      </w:r>
      <w:proofErr w:type="gramEnd"/>
      <w:r w:rsidRPr="008D292D">
        <w:rPr>
          <w:highlight w:val="yellow"/>
        </w:rPr>
        <w:t xml:space="preserve"> указанного заявления рассматриваются на заседании комиссии с участием гражданина.</w:t>
      </w:r>
    </w:p>
    <w:p w:rsidR="00294D6A" w:rsidRDefault="00294D6A" w:rsidP="00294D6A">
      <w:pPr>
        <w:pStyle w:val="ConsPlusNormal"/>
        <w:ind w:firstLine="540"/>
        <w:jc w:val="both"/>
      </w:pPr>
      <w:r>
        <w:t>Проведение заседания комиссии возможно в дистанционном формате.</w:t>
      </w:r>
    </w:p>
    <w:p w:rsidR="00294D6A" w:rsidRDefault="00294D6A" w:rsidP="00294D6A">
      <w:pPr>
        <w:pStyle w:val="ConsPlusNormal"/>
        <w:ind w:firstLine="540"/>
        <w:jc w:val="both"/>
      </w:pPr>
      <w:bookmarkStart w:id="2" w:name="P53"/>
      <w:bookmarkEnd w:id="2"/>
      <w:r>
        <w:t>9. По итогам заседания комиссии принимается одно из следующих решений:</w:t>
      </w:r>
    </w:p>
    <w:p w:rsidR="00294D6A" w:rsidRDefault="00294D6A" w:rsidP="00294D6A">
      <w:pPr>
        <w:pStyle w:val="ConsPlusNormal"/>
        <w:ind w:firstLine="540"/>
        <w:jc w:val="both"/>
      </w:pPr>
      <w:r>
        <w:t>о включении гражданина в перечень общественных инспекторов по охране окружающей среды;</w:t>
      </w:r>
    </w:p>
    <w:p w:rsidR="00294D6A" w:rsidRDefault="00294D6A" w:rsidP="00294D6A">
      <w:pPr>
        <w:pStyle w:val="ConsPlusNormal"/>
        <w:ind w:firstLine="540"/>
        <w:jc w:val="both"/>
      </w:pPr>
      <w:r>
        <w:t>об отказе во включении гражданина в перечень общественных инспекторов по охране окружающей среды.</w:t>
      </w:r>
    </w:p>
    <w:p w:rsidR="00294D6A" w:rsidRDefault="00294D6A" w:rsidP="00294D6A">
      <w:pPr>
        <w:pStyle w:val="ConsPlusNormal"/>
        <w:ind w:firstLine="540"/>
        <w:jc w:val="both"/>
      </w:pPr>
      <w:r>
        <w:t>10. Решение об отказе во включении гражданина в перечень общественных инспекторов по охране окружающей среды принимается комиссией в случае, если: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выявлены ограничения, установленные </w:t>
      </w:r>
      <w:hyperlink r:id="rId7">
        <w:r>
          <w:rPr>
            <w:color w:val="0000FF"/>
          </w:rPr>
          <w:t>пунктом 3 статьи 68.2</w:t>
        </w:r>
      </w:hyperlink>
      <w:r>
        <w:t xml:space="preserve"> Федерального закона "Об охране окружающей среды", в том числе посредством анализа сведений, содержащихся в опубликованных реестрах, иных источниках, доступ к которым не ограничен, а также контрольными органами посредством получения сведений в рамках межведомственного информационного взаимодействия;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гражданином не пройдено тестирование в порядке, предусмотренном </w:t>
      </w:r>
      <w:hyperlink w:anchor="P107">
        <w:r>
          <w:rPr>
            <w:color w:val="0000FF"/>
          </w:rPr>
          <w:t>разделом IV</w:t>
        </w:r>
      </w:hyperlink>
      <w:r>
        <w:t xml:space="preserve"> настоящих Правил.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11. </w:t>
      </w:r>
      <w:proofErr w:type="gramStart"/>
      <w:r>
        <w:t>При принятии решения об отказе во включении гражданина в перечень общественных инспекторов по охране</w:t>
      </w:r>
      <w:proofErr w:type="gramEnd"/>
      <w:r>
        <w:t xml:space="preserve"> окружающей среды в решении комиссии указываются причина отказа и обоснования принятого решения. Указанное решение направляется гражданину в соответствии с </w:t>
      </w:r>
      <w:hyperlink w:anchor="P76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23</w:t>
        </w:r>
      </w:hyperlink>
      <w:r>
        <w:t xml:space="preserve"> настоящих Правил в течение одного рабочего дня </w:t>
      </w:r>
      <w:proofErr w:type="gramStart"/>
      <w:r>
        <w:t>с даты</w:t>
      </w:r>
      <w:proofErr w:type="gramEnd"/>
      <w:r>
        <w:t xml:space="preserve"> его принятия.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12. Принятие решения о включении гражданина в перечень общественных инспекторов по охране окружающей среды осуществляется контрольным органом в течение 8 рабочих дней </w:t>
      </w:r>
      <w:proofErr w:type="gramStart"/>
      <w:r>
        <w:t>с даты регистрации</w:t>
      </w:r>
      <w:proofErr w:type="gramEnd"/>
      <w:r>
        <w:t xml:space="preserve"> заявления о намерении.</w:t>
      </w:r>
    </w:p>
    <w:p w:rsidR="00294D6A" w:rsidRDefault="00294D6A" w:rsidP="00294D6A">
      <w:pPr>
        <w:pStyle w:val="ConsPlusNormal"/>
        <w:ind w:firstLine="540"/>
        <w:jc w:val="both"/>
      </w:pPr>
      <w:r>
        <w:t>13. После устранения причин, послуживших основанием для принятия решения об отказе во включении гражданина в перечень общественных инспекторов по охране окружающей среды, гражданин вправе повторно обратиться в контрольный орган с заявлением о намерении.</w:t>
      </w:r>
    </w:p>
    <w:p w:rsidR="00294D6A" w:rsidRDefault="00294D6A" w:rsidP="00294D6A">
      <w:pPr>
        <w:pStyle w:val="ConsPlusNormal"/>
        <w:ind w:firstLine="540"/>
        <w:jc w:val="both"/>
      </w:pPr>
      <w:r>
        <w:t>14. Право гражданина осуществлять общественный контроль в области охраны окружающей среды (общественный экологический контроль) в качестве общественного инспектора по охране окружающей среды подтверждается записью в перечне общественных инспекторов по охране окружающей среды.</w:t>
      </w:r>
    </w:p>
    <w:p w:rsidR="00294D6A" w:rsidRDefault="00294D6A" w:rsidP="00294D6A">
      <w:pPr>
        <w:pStyle w:val="ConsPlusNormal"/>
        <w:ind w:firstLine="540"/>
        <w:jc w:val="both"/>
      </w:pPr>
      <w:bookmarkStart w:id="3" w:name="P63"/>
      <w:bookmarkEnd w:id="3"/>
      <w:r>
        <w:t xml:space="preserve">Сведения об общественном инспекторе по охране окружающей среды включаются в перечень общественных инспекторов по охране окружающей среды на 3 года </w:t>
      </w:r>
      <w:proofErr w:type="gramStart"/>
      <w:r>
        <w:t>с даты принятия</w:t>
      </w:r>
      <w:proofErr w:type="gramEnd"/>
      <w:r>
        <w:t xml:space="preserve"> решения, указанного в </w:t>
      </w:r>
      <w:hyperlink w:anchor="P53">
        <w:r>
          <w:rPr>
            <w:color w:val="0000FF"/>
          </w:rPr>
          <w:t>пункте 9</w:t>
        </w:r>
      </w:hyperlink>
      <w:r>
        <w:t xml:space="preserve"> настоящих Правил. Указанный срок может быть продлен не более одного раза на 3 года по решению комиссии на основании заявления общественного инспектора по охране окружающей среды о дальнейшем намерении оказывать содействие контрольным органам, поступившего не </w:t>
      </w:r>
      <w:proofErr w:type="gramStart"/>
      <w:r>
        <w:t>позднее</w:t>
      </w:r>
      <w:proofErr w:type="gramEnd"/>
      <w:r>
        <w:t xml:space="preserve"> чем за один месяц до даты окончания срока включения сведений об общественном инспекторе по охране окружающей среды в перечень общественных инспекторов по охране окружающей среды. К указанному заявлению общественный инспектор по охране окружающей среды прикладывает отчет о своей деятельности, содержащий информацию об исполнении прав и обязанностей, предусмотренных </w:t>
      </w:r>
      <w:hyperlink r:id="rId8">
        <w:r>
          <w:rPr>
            <w:color w:val="0000FF"/>
          </w:rPr>
          <w:t>статьей 68.2</w:t>
        </w:r>
      </w:hyperlink>
      <w:r>
        <w:t xml:space="preserve"> Федерального закона "Об охране окружающей среды".</w:t>
      </w:r>
    </w:p>
    <w:p w:rsidR="00294D6A" w:rsidRDefault="00294D6A" w:rsidP="00294D6A">
      <w:pPr>
        <w:pStyle w:val="ConsPlusNormal"/>
        <w:ind w:firstLine="540"/>
        <w:jc w:val="both"/>
      </w:pPr>
      <w:proofErr w:type="gramStart"/>
      <w:r>
        <w:t>Заявление общественного инспектора по охране окружающей среды о дальнейшем намерении оказывать содействие контрольным органам может быть направлено в контрольный орган почтовым отправлением с описью вложения и уведомлением о вручении или в электронном виде посредством единого портала или региональных порталов государственных и муниципальных услуг (функций) в случае, если это предусмотрено нормативными правовыми актами субъекта Российской Федерации.</w:t>
      </w:r>
      <w:proofErr w:type="gramEnd"/>
    </w:p>
    <w:p w:rsidR="00294D6A" w:rsidRDefault="00294D6A" w:rsidP="00294D6A">
      <w:pPr>
        <w:pStyle w:val="ConsPlusNormal"/>
        <w:ind w:firstLine="540"/>
        <w:jc w:val="both"/>
      </w:pPr>
      <w:r>
        <w:t xml:space="preserve">Заявление общественного инспектора по охране окружающей среды о дальнейшем намерении оказывать содействие контрольным органам регистрируется контрольным органом в течение одного рабочего дня </w:t>
      </w:r>
      <w:proofErr w:type="gramStart"/>
      <w:r>
        <w:t>с даты поступления</w:t>
      </w:r>
      <w:proofErr w:type="gramEnd"/>
      <w:r>
        <w:t xml:space="preserve"> указанного заявления в контрольный орган.</w:t>
      </w:r>
    </w:p>
    <w:p w:rsidR="00294D6A" w:rsidRDefault="00294D6A" w:rsidP="00294D6A">
      <w:pPr>
        <w:pStyle w:val="ConsPlusNormal"/>
        <w:ind w:firstLine="540"/>
        <w:jc w:val="both"/>
      </w:pPr>
      <w:r>
        <w:t>15. Гражданин не вправе осуществлять общественный контроль в области охраны окружающей среды (общественный экологический контроль) в качестве общественного инспектора по охране окружающей среды в случае отсутствия сведений об общественном инспекторе по охране окружающей среды в перечне общественных инспекторов по охране окружающей среды.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16. </w:t>
      </w:r>
      <w:proofErr w:type="gramStart"/>
      <w:r>
        <w:t>Общественный инспектор по охране окружающей среды вправе получить удостоверение общественного инспектора по охране окружающей среды по форме и в порядке, установленными Федеральной службой по надзору в сфере природопользования.</w:t>
      </w:r>
      <w:proofErr w:type="gramEnd"/>
    </w:p>
    <w:p w:rsidR="00294D6A" w:rsidRDefault="00294D6A" w:rsidP="00294D6A">
      <w:pPr>
        <w:pStyle w:val="ConsPlusNormal"/>
        <w:ind w:firstLine="540"/>
        <w:jc w:val="both"/>
      </w:pPr>
      <w:r>
        <w:t>17. Общественные инспекторы по охране окружающей среды могут осуществлять общественный контроль в области охраны окружающей среды (общественный экологический контроль) как самостоятельно, так и в составе объединения общественных инспекторов по охране окружающей среды (далее - инспекция).</w:t>
      </w:r>
    </w:p>
    <w:p w:rsidR="00294D6A" w:rsidRDefault="00294D6A" w:rsidP="00294D6A">
      <w:pPr>
        <w:pStyle w:val="ConsPlusNormal"/>
        <w:ind w:firstLine="540"/>
        <w:jc w:val="both"/>
      </w:pPr>
      <w:r>
        <w:t>При создании инспекции из числа общественных инспекторов по охране окружающей среды выбирается руководитель инспекции, который направляет уведомление о создании инспекции в контрольный орган, организует работу инспекции и осуществляет взаимодействие с контрольным органом.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Уведомление о создании инспекции направляется в контрольный орган в течение 5 рабочих дней </w:t>
      </w:r>
      <w:proofErr w:type="gramStart"/>
      <w:r>
        <w:t>с даты принятия</w:t>
      </w:r>
      <w:proofErr w:type="gramEnd"/>
      <w:r>
        <w:t xml:space="preserve"> решения о создании инспекции.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18. Общественный инспектор по охране окружающей среды направляет материалы </w:t>
      </w:r>
      <w:proofErr w:type="gramStart"/>
      <w:r>
        <w:t>о нарушениях законодательства в области охраны окружающей среды в контрольный орган в соответствии с его компетенцией</w:t>
      </w:r>
      <w:proofErr w:type="gramEnd"/>
      <w:r>
        <w:t>, а также уведомляет о намерении присутствовать при проведении контрольным органом выездного обследования по указанным материалам в случае принятия контрольным органом решения о проведении такого выездного обследования.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19. </w:t>
      </w:r>
      <w:proofErr w:type="gramStart"/>
      <w:r>
        <w:t>В случае принятия контрольным органом решения о проведении выездного обследования по материалам о нарушениях законодательства в области охраны окружающей среды, представленным общественным инспектором по охране окружающей среды, контрольный орган уведомляет данного инспектора о дате, времени и месте проведения указанного выездного обследования за 3 рабочих дня до его проведения.</w:t>
      </w:r>
      <w:proofErr w:type="gramEnd"/>
    </w:p>
    <w:p w:rsidR="00294D6A" w:rsidRDefault="00294D6A" w:rsidP="00294D6A">
      <w:pPr>
        <w:pStyle w:val="ConsPlusNormal"/>
        <w:ind w:firstLine="540"/>
        <w:jc w:val="both"/>
      </w:pPr>
      <w:r>
        <w:lastRenderedPageBreak/>
        <w:t>20. Перед началом осуществления выездного обследования контрольным органом с общественным инспектором по охране окружающей среды проводится инструктаж, в том числе указываются маршрут передвижения, контрольные (надзорные) действия, которые будут осуществляться в рамках выездного обследования.</w:t>
      </w:r>
    </w:p>
    <w:p w:rsidR="00294D6A" w:rsidRDefault="00294D6A" w:rsidP="00294D6A">
      <w:pPr>
        <w:pStyle w:val="ConsPlusNormal"/>
        <w:ind w:firstLine="540"/>
        <w:jc w:val="both"/>
      </w:pPr>
      <w:r>
        <w:t>21. Контрольный орган в течение 10 рабочих дней со дня регистрации материалов о нарушениях законодательства в области охраны окружающей среды информирует общественного инспектора по охране окружающей среды о результатах их рассмотрения.</w:t>
      </w:r>
    </w:p>
    <w:p w:rsidR="00294D6A" w:rsidRDefault="00294D6A" w:rsidP="00294D6A">
      <w:pPr>
        <w:pStyle w:val="ConsPlusNormal"/>
        <w:ind w:firstLine="540"/>
        <w:jc w:val="both"/>
      </w:pPr>
      <w:r>
        <w:t>22. Контрольные органы уведомляют общественного инспектора по охране окружающей среды о дате, времени и месте открытого рассмотрения дела об административных правонарушениях по материалам о нарушениях законодательства в области охраны окружающей среды, представленным данным общественным инспектором по охране окружающей среды, за 3 рабочих дня до даты его рассмотрения.</w:t>
      </w:r>
    </w:p>
    <w:p w:rsidR="00294D6A" w:rsidRDefault="00294D6A" w:rsidP="00294D6A">
      <w:pPr>
        <w:pStyle w:val="ConsPlusNormal"/>
        <w:ind w:firstLine="540"/>
        <w:jc w:val="both"/>
      </w:pPr>
      <w:bookmarkStart w:id="4" w:name="P76"/>
      <w:bookmarkEnd w:id="4"/>
      <w:r>
        <w:t>23. О принятых решениях контрольный орган информирует общественного инспектора по охране окружающей среды тем способом, который был выбран общественным инспектором по охране окружающей среды при направлении заявления о намерении, материалов о нарушениях законодательства в области охраны окружающей среды, заявления о намерении присутствовать при проведении контрольным органом выездного обследования.</w:t>
      </w:r>
    </w:p>
    <w:p w:rsidR="00294D6A" w:rsidRDefault="00294D6A" w:rsidP="00294D6A">
      <w:pPr>
        <w:pStyle w:val="ConsPlusNormal"/>
        <w:ind w:firstLine="540"/>
        <w:jc w:val="both"/>
      </w:pPr>
    </w:p>
    <w:p w:rsidR="00294D6A" w:rsidRDefault="00294D6A" w:rsidP="00294D6A">
      <w:pPr>
        <w:pStyle w:val="ConsPlusTitle"/>
        <w:jc w:val="center"/>
        <w:outlineLvl w:val="1"/>
      </w:pPr>
      <w:r>
        <w:t>III. Порядок ведения перечня общественных инспекторов</w:t>
      </w:r>
    </w:p>
    <w:p w:rsidR="00294D6A" w:rsidRDefault="00294D6A" w:rsidP="00294D6A">
      <w:pPr>
        <w:pStyle w:val="ConsPlusTitle"/>
        <w:jc w:val="center"/>
      </w:pPr>
      <w:r>
        <w:t>по охране окружающей среды</w:t>
      </w:r>
    </w:p>
    <w:p w:rsidR="00294D6A" w:rsidRDefault="00294D6A" w:rsidP="00294D6A">
      <w:pPr>
        <w:pStyle w:val="ConsPlusNormal"/>
        <w:ind w:firstLine="540"/>
        <w:jc w:val="both"/>
      </w:pPr>
    </w:p>
    <w:p w:rsidR="00294D6A" w:rsidRDefault="00294D6A" w:rsidP="00294D6A">
      <w:pPr>
        <w:pStyle w:val="ConsPlusNormal"/>
        <w:ind w:firstLine="540"/>
        <w:jc w:val="both"/>
      </w:pPr>
      <w:r>
        <w:t>24. Ведение перечня общественных инспекторов по охране окружающей среды осуществляется Федеральной службой по надзору в сфере природопользования. Контрольными органами обеспечивается внесение данных в перечень общественных инспекторов по охране окружающей среды.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25. В перечень общественных инспекторов по охране окружающей среды включаются сведения, предусмотренные </w:t>
      </w:r>
      <w:hyperlink r:id="rId9">
        <w:r>
          <w:rPr>
            <w:color w:val="0000FF"/>
          </w:rPr>
          <w:t>пунктом 6 статьи 68.2</w:t>
        </w:r>
      </w:hyperlink>
      <w:r>
        <w:t xml:space="preserve"> Федерального закона "Об охране окружающей среды".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26. </w:t>
      </w:r>
      <w:proofErr w:type="gramStart"/>
      <w:r>
        <w:t>Сведения, содержащиеся в перечне общественных инспекторов по охране окружающей среды, являются открытыми и общедоступными и подлежат размещению в информационно-телекоммуникационной сети "Интернет" на официальном сайте Федеральной службы по надзору в сфере природопользования с соблюдением требований законодательства Российской Федерации в области персональных данных, а также законодательства Российской Федерации о государственной и иной охраняемой законом тайне.</w:t>
      </w:r>
      <w:proofErr w:type="gramEnd"/>
    </w:p>
    <w:p w:rsidR="00294D6A" w:rsidRDefault="00294D6A" w:rsidP="00294D6A">
      <w:pPr>
        <w:pStyle w:val="ConsPlusNormal"/>
        <w:ind w:firstLine="540"/>
        <w:jc w:val="both"/>
      </w:pPr>
      <w:r>
        <w:t>27. Общественный инспектор по охране окружающей среды может получить выписку из перечня общественных инспекторов по охране окружающей среды, на которую должен быть нанесен двухмерный штриховой код (QR-код), содержащий в кодированном виде адрес страницы в информационно-телекоммуникационной сети "Интернет" с размещенными на ней сведениями об общественном инспекторе по охране окружающей среды.</w:t>
      </w:r>
    </w:p>
    <w:p w:rsidR="00294D6A" w:rsidRDefault="00294D6A" w:rsidP="00294D6A">
      <w:pPr>
        <w:pStyle w:val="ConsPlusNormal"/>
        <w:ind w:firstLine="540"/>
        <w:jc w:val="both"/>
      </w:pPr>
      <w:proofErr w:type="gramStart"/>
      <w:r>
        <w:t>Запрос общественного инспектора по охране окружающей среды для получения выписки из перечня общественных инспекторов по охране окружающей среды может быть направлен в контрольный орган почтовым отправлением с описью вложения и уведомлением о вручении или в электронном виде посредством единого портала или региональных порталов государственных и муниципальных услуг (функций) в случае, если это предусмотрено нормативными правовыми актами субъекта Российской Федерации.</w:t>
      </w:r>
      <w:proofErr w:type="gramEnd"/>
    </w:p>
    <w:p w:rsidR="00294D6A" w:rsidRDefault="00294D6A" w:rsidP="00294D6A">
      <w:pPr>
        <w:pStyle w:val="ConsPlusNormal"/>
        <w:ind w:firstLine="540"/>
        <w:jc w:val="both"/>
      </w:pPr>
      <w:r>
        <w:t>Контрольный орган направляет выписку из перечня общественных инспекторов по охране окружающей среды в течение одного рабочего дня со дня регистрации такого запроса способом, который был выбран общественным инспектором по охране окружающей среды при направлении запроса.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28. Контрольный орган включает сведения </w:t>
      </w:r>
      <w:proofErr w:type="gramStart"/>
      <w:r>
        <w:t>об общественном инспекторе по охране окружающей среды в перечень общественных инспекторов по охране окружающей среды в течение</w:t>
      </w:r>
      <w:proofErr w:type="gramEnd"/>
      <w:r>
        <w:t xml:space="preserve"> одного рабочего дня с даты принятия решения, указанного в </w:t>
      </w:r>
      <w:hyperlink w:anchor="P53">
        <w:r>
          <w:rPr>
            <w:color w:val="0000FF"/>
          </w:rPr>
          <w:t>пункте 9</w:t>
        </w:r>
      </w:hyperlink>
      <w:r>
        <w:t xml:space="preserve"> настоящих Правил.</w:t>
      </w:r>
    </w:p>
    <w:p w:rsidR="00294D6A" w:rsidRDefault="00294D6A" w:rsidP="00294D6A">
      <w:pPr>
        <w:pStyle w:val="ConsPlusNormal"/>
        <w:ind w:firstLine="540"/>
        <w:jc w:val="both"/>
      </w:pPr>
      <w:r>
        <w:t>При направлении в контрольный орган заявления о намерении в электронном виде посредством единого портала гражданин уведомляется о внесении сведений в перечень общественных инспекторов по охране окружающей среды автоматически посредством единого портала с направлением электронной выписки из перечня общественных инспекторов по охране окружающей среды.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29. Сведения об общественном инспекторе по охране окружающей среды могут быть исключены из </w:t>
      </w:r>
      <w:r>
        <w:lastRenderedPageBreak/>
        <w:t>перечня общественных инспекторов по охране окружающей среды в случае:</w:t>
      </w:r>
    </w:p>
    <w:p w:rsidR="00294D6A" w:rsidRDefault="00294D6A" w:rsidP="00294D6A">
      <w:pPr>
        <w:pStyle w:val="ConsPlusNormal"/>
        <w:ind w:firstLine="540"/>
        <w:jc w:val="both"/>
      </w:pPr>
      <w:r>
        <w:t>поступления в контрольный орган заявления общественного инспектора по охране окружающей среды о прекращении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 и об исключении сведений из перечня общественных инспекторов по охране окружающей среды (далее - заявление об исключении);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выявления в отношении общественного инспектора по охране окружающей среды ограничений, установленных в </w:t>
      </w:r>
      <w:hyperlink r:id="rId10">
        <w:r>
          <w:rPr>
            <w:color w:val="0000FF"/>
          </w:rPr>
          <w:t>пункте 3 статьи 68.2</w:t>
        </w:r>
      </w:hyperlink>
      <w:r>
        <w:t xml:space="preserve"> Федерального закона "Об охране окружающей среды";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истечения срока, указанного в </w:t>
      </w:r>
      <w:hyperlink w:anchor="P63">
        <w:r>
          <w:rPr>
            <w:color w:val="0000FF"/>
          </w:rPr>
          <w:t>абзаце втором пункта 14</w:t>
        </w:r>
      </w:hyperlink>
      <w:r>
        <w:t xml:space="preserve"> настоящих Правил.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30. </w:t>
      </w:r>
      <w:proofErr w:type="gramStart"/>
      <w:r>
        <w:t>При поступлении в контрольный орган заявления об исключении сведения об общественном инспекторе по охране</w:t>
      </w:r>
      <w:proofErr w:type="gramEnd"/>
      <w:r>
        <w:t xml:space="preserve"> окружающей среды исключаются контрольным органом из перечня общественных инспекторов по охране окружающей среды в течение одного рабочего дня со дня регистрации указанного заявления.</w:t>
      </w:r>
    </w:p>
    <w:p w:rsidR="00294D6A" w:rsidRDefault="00294D6A" w:rsidP="00294D6A">
      <w:pPr>
        <w:pStyle w:val="ConsPlusNormal"/>
        <w:ind w:firstLine="540"/>
        <w:jc w:val="both"/>
      </w:pPr>
      <w:r>
        <w:t>Заявление об исключении может быть направлено в контрольный орган почтовым отправлением с описью вложения и уведомлением о вручении или в электронном виде посредством единого портала или региональных порталов государственных и муниципальных услуг (функций) в случае, если это предусмотрено нормативными правовыми актами субъекта Российской Федерации.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Заявление об исключении регистрируется контрольным органом в течение одного рабочего дня </w:t>
      </w:r>
      <w:proofErr w:type="gramStart"/>
      <w:r>
        <w:t>с даты</w:t>
      </w:r>
      <w:proofErr w:type="gramEnd"/>
      <w:r>
        <w:t xml:space="preserve"> его поступления.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31. В случае выявления в отношении общественного инспектора по охране окружающей среды ограничений, установленных в </w:t>
      </w:r>
      <w:hyperlink r:id="rId11">
        <w:r>
          <w:rPr>
            <w:color w:val="0000FF"/>
          </w:rPr>
          <w:t>пункте 3 статьи 68.2</w:t>
        </w:r>
      </w:hyperlink>
      <w:r>
        <w:t xml:space="preserve"> Федерального закона "Об охране окружающей среды", общественному инспектору по охране окружающей среды контрольным органом:</w:t>
      </w:r>
    </w:p>
    <w:p w:rsidR="00294D6A" w:rsidRDefault="00294D6A" w:rsidP="00294D6A">
      <w:pPr>
        <w:pStyle w:val="ConsPlusNormal"/>
        <w:ind w:firstLine="540"/>
        <w:jc w:val="both"/>
      </w:pPr>
      <w:bookmarkStart w:id="5" w:name="P97"/>
      <w:bookmarkEnd w:id="5"/>
      <w:r>
        <w:t>направляется уведомление о выявлении ограничений в отношении общественного инспектора по охране окружающей среды;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в течение 20 рабочих дней </w:t>
      </w:r>
      <w:proofErr w:type="gramStart"/>
      <w:r>
        <w:t>с даты направления</w:t>
      </w:r>
      <w:proofErr w:type="gramEnd"/>
      <w:r>
        <w:t xml:space="preserve"> уведомления исключаются сведения об общественном инспекторе по охране окружающей среды из перечня общественных инспекторов по охране окружающей среды.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32. В случае поступления в течение 15 рабочих дней </w:t>
      </w:r>
      <w:proofErr w:type="gramStart"/>
      <w:r>
        <w:t>с даты направления</w:t>
      </w:r>
      <w:proofErr w:type="gramEnd"/>
      <w:r>
        <w:t xml:space="preserve"> уведомления, указанного в </w:t>
      </w:r>
      <w:hyperlink w:anchor="P97">
        <w:r>
          <w:rPr>
            <w:color w:val="0000FF"/>
          </w:rPr>
          <w:t>абзаце втором пункта 31</w:t>
        </w:r>
      </w:hyperlink>
      <w:r>
        <w:t xml:space="preserve"> настоящих Правил, возражений общественного инспектора по охране окружающей среды на данное уведомление указанные возражения в течение 3 рабочих дней с даты их регистрации рассматриваются на заседании комиссии, по итогам которого принимается решение: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об отсутствии в отношении общественного инспектора по охране окружающей среды ограничений, установленных в </w:t>
      </w:r>
      <w:hyperlink r:id="rId12">
        <w:r>
          <w:rPr>
            <w:color w:val="0000FF"/>
          </w:rPr>
          <w:t>пункте 3 статьи 68.2</w:t>
        </w:r>
      </w:hyperlink>
      <w:r>
        <w:t xml:space="preserve"> Федерального закона "Об охране окружающей среды";</w:t>
      </w:r>
    </w:p>
    <w:p w:rsidR="00294D6A" w:rsidRDefault="00294D6A" w:rsidP="00294D6A">
      <w:pPr>
        <w:pStyle w:val="ConsPlusNormal"/>
        <w:ind w:firstLine="540"/>
        <w:jc w:val="both"/>
      </w:pPr>
      <w:proofErr w:type="gramStart"/>
      <w:r>
        <w:t xml:space="preserve">о наличии в отношении общественного инспектора по охране окружающей среды ограничений, установленных в </w:t>
      </w:r>
      <w:hyperlink r:id="rId13">
        <w:r>
          <w:rPr>
            <w:color w:val="0000FF"/>
          </w:rPr>
          <w:t>пункте 3 статьи 68.2</w:t>
        </w:r>
      </w:hyperlink>
      <w:r>
        <w:t xml:space="preserve"> Федерального закона "Об охране окружающей среды", прекращении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 и об исключении сведений об общественном инспекторе по охране окружающей среды из перечня общественных инспекторов по охране</w:t>
      </w:r>
      <w:proofErr w:type="gramEnd"/>
      <w:r>
        <w:t xml:space="preserve"> окружающей среды.</w:t>
      </w:r>
    </w:p>
    <w:p w:rsidR="00294D6A" w:rsidRDefault="00294D6A" w:rsidP="00294D6A">
      <w:pPr>
        <w:pStyle w:val="ConsPlusNormal"/>
        <w:ind w:firstLine="540"/>
        <w:jc w:val="both"/>
      </w:pPr>
      <w:bookmarkStart w:id="6" w:name="P102"/>
      <w:bookmarkEnd w:id="6"/>
      <w:r>
        <w:t>33. Контрольный орган по заявлению общественного инспектора по охране окружающей среды вправе исправить допущенные в содержащихся в перечне общественных инспекторов по охране окружающей среды сведениях описки, опечатки, ошибки.</w:t>
      </w:r>
    </w:p>
    <w:p w:rsidR="00294D6A" w:rsidRDefault="00294D6A" w:rsidP="00294D6A">
      <w:pPr>
        <w:pStyle w:val="ConsPlusNormal"/>
        <w:ind w:firstLine="540"/>
        <w:jc w:val="both"/>
      </w:pPr>
      <w:r>
        <w:t>Указанное заявление может быть направлено в контрольный орган почтовым отправлением с описью вложения и уведомлением о вручении или в электронном виде посредством единого портала или региональных порталов государственных и муниципальных услуг (функций) в случае, если это предусмотрено нормативными правовыми актами субъекта Российской Федерации.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Заявление, указанное в настоящем пункте, регистрируется контрольным органом в течение одного рабочего дня </w:t>
      </w:r>
      <w:proofErr w:type="gramStart"/>
      <w:r>
        <w:t>с даты</w:t>
      </w:r>
      <w:proofErr w:type="gramEnd"/>
      <w:r>
        <w:t xml:space="preserve"> его поступления в контрольный орган.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34. Контрольный орган вносит изменения в сведения об общественном инспекторе по охране окружающей среды, содержащиеся в перечне общественных инспекторов по охране окружающей среды, в течение одного рабочего дня </w:t>
      </w:r>
      <w:proofErr w:type="gramStart"/>
      <w:r>
        <w:t>с даты регистрации</w:t>
      </w:r>
      <w:proofErr w:type="gramEnd"/>
      <w:r>
        <w:t xml:space="preserve"> заявления, указанного в </w:t>
      </w:r>
      <w:hyperlink w:anchor="P102">
        <w:r>
          <w:rPr>
            <w:color w:val="0000FF"/>
          </w:rPr>
          <w:t>пункте 33</w:t>
        </w:r>
      </w:hyperlink>
      <w:r>
        <w:t xml:space="preserve"> настоящих Правил.</w:t>
      </w:r>
    </w:p>
    <w:p w:rsidR="00294D6A" w:rsidRDefault="00294D6A" w:rsidP="00294D6A">
      <w:pPr>
        <w:pStyle w:val="ConsPlusNormal"/>
        <w:ind w:firstLine="540"/>
        <w:jc w:val="both"/>
      </w:pPr>
    </w:p>
    <w:p w:rsidR="00294D6A" w:rsidRDefault="00294D6A" w:rsidP="00294D6A">
      <w:pPr>
        <w:pStyle w:val="ConsPlusTitle"/>
        <w:jc w:val="center"/>
        <w:outlineLvl w:val="1"/>
      </w:pPr>
      <w:bookmarkStart w:id="7" w:name="P107"/>
      <w:bookmarkEnd w:id="7"/>
      <w:r>
        <w:t>IV. Порядок проверки знаний в форме тестирования</w:t>
      </w:r>
    </w:p>
    <w:p w:rsidR="00294D6A" w:rsidRDefault="00294D6A" w:rsidP="00294D6A">
      <w:pPr>
        <w:pStyle w:val="ConsPlusNormal"/>
        <w:ind w:firstLine="540"/>
        <w:jc w:val="both"/>
      </w:pPr>
    </w:p>
    <w:p w:rsidR="00294D6A" w:rsidRDefault="00294D6A" w:rsidP="00294D6A">
      <w:pPr>
        <w:pStyle w:val="ConsPlusNormal"/>
        <w:ind w:firstLine="540"/>
        <w:jc w:val="both"/>
      </w:pPr>
      <w:r>
        <w:lastRenderedPageBreak/>
        <w:t>35. Гражданин обязан обладать знаниями.</w:t>
      </w:r>
    </w:p>
    <w:p w:rsidR="00294D6A" w:rsidRDefault="00294D6A" w:rsidP="00294D6A">
      <w:pPr>
        <w:pStyle w:val="ConsPlusNormal"/>
        <w:ind w:firstLine="540"/>
        <w:jc w:val="both"/>
      </w:pPr>
      <w:r>
        <w:t>36. Наличие знаний проверяется контрольным органом, в который поступило заявление о намерении, в форме тестирования без взимания платы с аутентификацией через федеральную государственную информационную систему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Тестирование гражданин должен пройти в течение одного рабочего дня </w:t>
      </w:r>
      <w:proofErr w:type="gramStart"/>
      <w:r>
        <w:t>с даты регистрации</w:t>
      </w:r>
      <w:proofErr w:type="gramEnd"/>
      <w:r>
        <w:t xml:space="preserve"> заявления о намерении.</w:t>
      </w:r>
    </w:p>
    <w:p w:rsidR="00294D6A" w:rsidRDefault="00294D6A" w:rsidP="00294D6A">
      <w:pPr>
        <w:pStyle w:val="ConsPlusNormal"/>
        <w:ind w:firstLine="540"/>
        <w:jc w:val="both"/>
      </w:pPr>
      <w:bookmarkStart w:id="8" w:name="P112"/>
      <w:bookmarkEnd w:id="8"/>
      <w:r>
        <w:t>37. При тестировании, посредством которого осуществляется проверка наличия у гражданина знаний, используется перечень вопросов, установленный Федеральной службой по надзору в сфере природопользования.</w:t>
      </w:r>
    </w:p>
    <w:p w:rsidR="00294D6A" w:rsidRDefault="00294D6A" w:rsidP="00294D6A">
      <w:pPr>
        <w:pStyle w:val="ConsPlusNormal"/>
        <w:ind w:firstLine="540"/>
        <w:jc w:val="both"/>
      </w:pPr>
      <w:r>
        <w:t xml:space="preserve">38. Тест должен содержать 20 вопросов из перечня вопросов, предусмотренного </w:t>
      </w:r>
      <w:hyperlink w:anchor="P112">
        <w:r>
          <w:rPr>
            <w:color w:val="0000FF"/>
          </w:rPr>
          <w:t>пунктом 37</w:t>
        </w:r>
      </w:hyperlink>
      <w:r>
        <w:t xml:space="preserve"> настоящих Правил. На каждый вопрос теста может быть только один верный вариант ответа.</w:t>
      </w:r>
    </w:p>
    <w:p w:rsidR="00294D6A" w:rsidRDefault="00294D6A" w:rsidP="00294D6A">
      <w:pPr>
        <w:pStyle w:val="ConsPlusNormal"/>
        <w:ind w:firstLine="540"/>
        <w:jc w:val="both"/>
      </w:pPr>
      <w:r>
        <w:t>39. Тестирование считается пройденным, если гражданин правильно ответил на 15 и более вопросов.</w:t>
      </w:r>
    </w:p>
    <w:p w:rsidR="00294D6A" w:rsidRDefault="00294D6A" w:rsidP="00294D6A">
      <w:pPr>
        <w:pStyle w:val="ConsPlusNormal"/>
        <w:ind w:firstLine="540"/>
        <w:jc w:val="both"/>
      </w:pPr>
      <w:r>
        <w:t>40. Гражданам предоставляется одинаковое время для прохождения тестирования.</w:t>
      </w:r>
    </w:p>
    <w:p w:rsidR="00294D6A" w:rsidRDefault="00294D6A" w:rsidP="00294D6A">
      <w:pPr>
        <w:pStyle w:val="ConsPlusNormal"/>
        <w:ind w:firstLine="540"/>
        <w:jc w:val="both"/>
      </w:pPr>
      <w:r>
        <w:t>41. Результат тестирования формируется автоматически с указанием количества правильных ответов от общего количества вопросов.</w:t>
      </w:r>
    </w:p>
    <w:p w:rsidR="00063DE9" w:rsidRDefault="00063DE9" w:rsidP="00294D6A">
      <w:pPr>
        <w:spacing w:after="0" w:line="240" w:lineRule="auto"/>
      </w:pPr>
    </w:p>
    <w:sectPr w:rsidR="00063DE9" w:rsidSect="00294D6A">
      <w:headerReference w:type="default" r:id="rId14"/>
      <w:pgSz w:w="11906" w:h="16838"/>
      <w:pgMar w:top="1134" w:right="567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6A" w:rsidRDefault="00294D6A" w:rsidP="00294D6A">
      <w:pPr>
        <w:spacing w:after="0" w:line="240" w:lineRule="auto"/>
      </w:pPr>
      <w:r>
        <w:separator/>
      </w:r>
    </w:p>
  </w:endnote>
  <w:endnote w:type="continuationSeparator" w:id="0">
    <w:p w:rsidR="00294D6A" w:rsidRDefault="00294D6A" w:rsidP="0029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6A" w:rsidRDefault="00294D6A" w:rsidP="00294D6A">
      <w:pPr>
        <w:spacing w:after="0" w:line="240" w:lineRule="auto"/>
      </w:pPr>
      <w:r>
        <w:separator/>
      </w:r>
    </w:p>
  </w:footnote>
  <w:footnote w:type="continuationSeparator" w:id="0">
    <w:p w:rsidR="00294D6A" w:rsidRDefault="00294D6A" w:rsidP="0029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04547"/>
      <w:docPartObj>
        <w:docPartGallery w:val="Page Numbers (Top of Page)"/>
        <w:docPartUnique/>
      </w:docPartObj>
    </w:sdtPr>
    <w:sdtContent>
      <w:p w:rsidR="00294D6A" w:rsidRDefault="008C318F">
        <w:pPr>
          <w:pStyle w:val="a3"/>
          <w:jc w:val="center"/>
        </w:pPr>
        <w:fldSimple w:instr=" PAGE   \* MERGEFORMAT ">
          <w:r w:rsidR="008D292D">
            <w:rPr>
              <w:noProof/>
            </w:rPr>
            <w:t>2</w:t>
          </w:r>
        </w:fldSimple>
      </w:p>
    </w:sdtContent>
  </w:sdt>
  <w:p w:rsidR="00294D6A" w:rsidRDefault="00294D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D6A"/>
    <w:rsid w:val="00063DE9"/>
    <w:rsid w:val="001C417F"/>
    <w:rsid w:val="00294D6A"/>
    <w:rsid w:val="008C318F"/>
    <w:rsid w:val="008D292D"/>
    <w:rsid w:val="00B2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D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4D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4D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D6A"/>
  </w:style>
  <w:style w:type="paragraph" w:styleId="a5">
    <w:name w:val="footer"/>
    <w:basedOn w:val="a"/>
    <w:link w:val="a6"/>
    <w:uiPriority w:val="99"/>
    <w:semiHidden/>
    <w:unhideWhenUsed/>
    <w:rsid w:val="00294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4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003&amp;dst=1191" TargetMode="External"/><Relationship Id="rId13" Type="http://schemas.openxmlformats.org/officeDocument/2006/relationships/hyperlink" Target="https://login.consultant.ru/link/?req=doc&amp;base=LAW&amp;n=466003&amp;dst=11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003&amp;dst=1194" TargetMode="External"/><Relationship Id="rId12" Type="http://schemas.openxmlformats.org/officeDocument/2006/relationships/hyperlink" Target="https://login.consultant.ru/link/?req=doc&amp;base=LAW&amp;n=466003&amp;dst=119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003&amp;dst=1212" TargetMode="External"/><Relationship Id="rId11" Type="http://schemas.openxmlformats.org/officeDocument/2006/relationships/hyperlink" Target="https://login.consultant.ru/link/?req=doc&amp;base=LAW&amp;n=466003&amp;dst=119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003&amp;dst=11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003&amp;dst=120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 Владимир Петрович</dc:creator>
  <cp:lastModifiedBy>Харин Владимир Петрович</cp:lastModifiedBy>
  <cp:revision>3</cp:revision>
  <dcterms:created xsi:type="dcterms:W3CDTF">2024-07-23T05:31:00Z</dcterms:created>
  <dcterms:modified xsi:type="dcterms:W3CDTF">2024-07-23T06:05:00Z</dcterms:modified>
</cp:coreProperties>
</file>