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0" w:rsidRPr="00CA7F2A" w:rsidRDefault="00DD4498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  <w:r w:rsidRPr="00CA7F2A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Межрегиональное у</w:t>
      </w:r>
      <w:r w:rsidR="006B1490" w:rsidRPr="00CA7F2A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правление Федеральной службы</w:t>
      </w:r>
    </w:p>
    <w:p w:rsidR="006B1490" w:rsidRPr="00CA7F2A" w:rsidRDefault="006B1490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A7F2A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по надз</w:t>
      </w:r>
      <w:r w:rsidR="008E4629" w:rsidRPr="00CA7F2A">
        <w:rPr>
          <w:rFonts w:ascii="Times New Roman" w:hAnsi="Times New Roman"/>
          <w:b/>
          <w:bCs/>
          <w:smallCaps/>
          <w:color w:val="000000"/>
          <w:sz w:val="28"/>
          <w:szCs w:val="28"/>
        </w:rPr>
        <w:t xml:space="preserve">ору в сфере природопользования </w:t>
      </w:r>
    </w:p>
    <w:p w:rsidR="006B1490" w:rsidRPr="00CA7F2A" w:rsidRDefault="006B1490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  <w:r w:rsidRPr="00CA7F2A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по Краснодарскому краю и Республике Адыгея</w:t>
      </w:r>
    </w:p>
    <w:p w:rsidR="006B1490" w:rsidRPr="00925507" w:rsidRDefault="006B1490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B1490" w:rsidRDefault="006B1490" w:rsidP="00AD1E2F">
      <w:pPr>
        <w:widowControl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925507">
        <w:rPr>
          <w:rFonts w:ascii="Times New Roman" w:hAnsi="Times New Roman"/>
          <w:smallCaps/>
          <w:sz w:val="28"/>
          <w:szCs w:val="28"/>
        </w:rPr>
        <w:t xml:space="preserve">ПРОТОКОЛ </w:t>
      </w:r>
      <w:r w:rsidR="001C5297">
        <w:rPr>
          <w:rFonts w:ascii="Times New Roman" w:hAnsi="Times New Roman"/>
          <w:smallCaps/>
          <w:sz w:val="28"/>
          <w:szCs w:val="28"/>
        </w:rPr>
        <w:t>ЗАСЕДАНИЯ</w:t>
      </w:r>
    </w:p>
    <w:p w:rsidR="001F547D" w:rsidRPr="007B75D5" w:rsidRDefault="001F547D" w:rsidP="00AD1E2F">
      <w:pPr>
        <w:widowControl w:val="0"/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7B75D5">
        <w:rPr>
          <w:rFonts w:ascii="Times New Roman" w:hAnsi="Times New Roman"/>
          <w:smallCaps/>
          <w:sz w:val="24"/>
          <w:szCs w:val="24"/>
        </w:rPr>
        <w:t>комиссии по соблюдению</w:t>
      </w:r>
    </w:p>
    <w:p w:rsidR="001F547D" w:rsidRPr="007B75D5" w:rsidRDefault="001F547D" w:rsidP="00AD1E2F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B75D5">
        <w:rPr>
          <w:rFonts w:ascii="Times New Roman" w:hAnsi="Times New Roman"/>
          <w:smallCaps/>
          <w:sz w:val="24"/>
          <w:szCs w:val="24"/>
        </w:rPr>
        <w:t>требований к служебному поведению федеральных государственных гражданских служащих</w:t>
      </w:r>
      <w:r w:rsidR="007B75D5" w:rsidRPr="007B75D5">
        <w:rPr>
          <w:rFonts w:ascii="Times New Roman" w:hAnsi="Times New Roman"/>
          <w:smallCaps/>
          <w:sz w:val="24"/>
          <w:szCs w:val="24"/>
        </w:rPr>
        <w:t>, урегулированию конфликта интересов и по противодействию коррупции</w:t>
      </w:r>
    </w:p>
    <w:p w:rsidR="004376F3" w:rsidRPr="00925507" w:rsidRDefault="006B1490" w:rsidP="00AD1E2F">
      <w:pPr>
        <w:widowControl w:val="0"/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376F3" w:rsidRPr="00736322" w:rsidRDefault="007B75D5" w:rsidP="00AD1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F583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376F3" w:rsidRDefault="001C5297" w:rsidP="00AD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1E2F">
        <w:rPr>
          <w:rFonts w:ascii="Times New Roman" w:hAnsi="Times New Roman"/>
          <w:sz w:val="28"/>
          <w:szCs w:val="28"/>
        </w:rPr>
        <w:t>13</w:t>
      </w:r>
      <w:r w:rsidR="00CC0D7D">
        <w:rPr>
          <w:rFonts w:ascii="Times New Roman" w:hAnsi="Times New Roman"/>
          <w:sz w:val="28"/>
          <w:szCs w:val="28"/>
        </w:rPr>
        <w:t xml:space="preserve"> </w:t>
      </w:r>
      <w:r w:rsidR="006C4991">
        <w:rPr>
          <w:rFonts w:ascii="Times New Roman" w:hAnsi="Times New Roman"/>
          <w:sz w:val="28"/>
          <w:szCs w:val="28"/>
        </w:rPr>
        <w:t>февраля</w:t>
      </w:r>
      <w:r w:rsidR="003A58B4">
        <w:rPr>
          <w:rFonts w:ascii="Times New Roman" w:hAnsi="Times New Roman"/>
          <w:sz w:val="28"/>
          <w:szCs w:val="28"/>
        </w:rPr>
        <w:t xml:space="preserve"> 2019</w:t>
      </w:r>
      <w:r w:rsidR="004376F3" w:rsidRPr="008F3173">
        <w:rPr>
          <w:rFonts w:ascii="Times New Roman" w:hAnsi="Times New Roman"/>
          <w:sz w:val="28"/>
          <w:szCs w:val="28"/>
        </w:rPr>
        <w:t xml:space="preserve"> г</w:t>
      </w:r>
      <w:r w:rsidR="004376F3">
        <w:rPr>
          <w:rFonts w:ascii="Times New Roman" w:hAnsi="Times New Roman"/>
          <w:sz w:val="28"/>
          <w:szCs w:val="28"/>
        </w:rPr>
        <w:t xml:space="preserve">ода </w:t>
      </w:r>
      <w:r w:rsidR="002F583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6C4991">
        <w:rPr>
          <w:rFonts w:ascii="Times New Roman" w:hAnsi="Times New Roman"/>
          <w:sz w:val="28"/>
          <w:szCs w:val="28"/>
        </w:rPr>
        <w:t xml:space="preserve">                            № 2</w:t>
      </w:r>
      <w:r w:rsidR="002F5832">
        <w:rPr>
          <w:rFonts w:ascii="Times New Roman" w:hAnsi="Times New Roman"/>
          <w:sz w:val="28"/>
          <w:szCs w:val="28"/>
        </w:rPr>
        <w:t xml:space="preserve"> </w:t>
      </w:r>
    </w:p>
    <w:p w:rsidR="004376F3" w:rsidRDefault="001D56F1" w:rsidP="00AD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4991">
        <w:rPr>
          <w:rFonts w:ascii="Times New Roman" w:hAnsi="Times New Roman"/>
          <w:sz w:val="28"/>
          <w:szCs w:val="28"/>
        </w:rPr>
        <w:t>12</w:t>
      </w:r>
      <w:r w:rsidR="004376F3">
        <w:rPr>
          <w:rFonts w:ascii="Times New Roman" w:hAnsi="Times New Roman"/>
          <w:sz w:val="28"/>
          <w:szCs w:val="28"/>
        </w:rPr>
        <w:t>:00</w:t>
      </w:r>
    </w:p>
    <w:p w:rsidR="006B1490" w:rsidRDefault="002F5832" w:rsidP="00AD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925507">
        <w:rPr>
          <w:rFonts w:ascii="Times New Roman" w:hAnsi="Times New Roman"/>
          <w:sz w:val="28"/>
          <w:szCs w:val="28"/>
        </w:rPr>
        <w:t>г. Красно</w:t>
      </w:r>
      <w:r>
        <w:rPr>
          <w:rFonts w:ascii="Times New Roman" w:hAnsi="Times New Roman"/>
          <w:sz w:val="28"/>
          <w:szCs w:val="28"/>
        </w:rPr>
        <w:t>дар</w:t>
      </w:r>
    </w:p>
    <w:p w:rsidR="002F5832" w:rsidRDefault="002F5832" w:rsidP="00AD1E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B1490" w:rsidRDefault="006B1490" w:rsidP="00AD1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присутствующие предупреждены о неразглашении информации, прозвучавшей на комиссии.</w:t>
      </w:r>
    </w:p>
    <w:p w:rsidR="006B1490" w:rsidRDefault="00D30C6C" w:rsidP="00AD1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</w:t>
      </w:r>
      <w:r w:rsidR="006B1490">
        <w:rPr>
          <w:rFonts w:ascii="Times New Roman" w:hAnsi="Times New Roman"/>
          <w:sz w:val="28"/>
          <w:szCs w:val="28"/>
        </w:rPr>
        <w:t xml:space="preserve">омиссии присутствовали </w:t>
      </w:r>
      <w:r w:rsidR="00F648CB">
        <w:rPr>
          <w:rFonts w:ascii="Times New Roman" w:hAnsi="Times New Roman"/>
          <w:sz w:val="28"/>
          <w:szCs w:val="28"/>
        </w:rPr>
        <w:t>100</w:t>
      </w:r>
      <w:r w:rsidR="00580049">
        <w:rPr>
          <w:rFonts w:ascii="Times New Roman" w:hAnsi="Times New Roman"/>
          <w:sz w:val="28"/>
          <w:szCs w:val="28"/>
        </w:rPr>
        <w:t xml:space="preserve"> </w:t>
      </w:r>
      <w:r w:rsidR="00F90E83">
        <w:rPr>
          <w:rFonts w:ascii="Times New Roman" w:hAnsi="Times New Roman"/>
          <w:sz w:val="28"/>
          <w:szCs w:val="28"/>
        </w:rPr>
        <w:t>%</w:t>
      </w:r>
      <w:r w:rsidR="006B1490">
        <w:rPr>
          <w:rFonts w:ascii="Times New Roman" w:hAnsi="Times New Roman"/>
          <w:sz w:val="28"/>
          <w:szCs w:val="28"/>
        </w:rPr>
        <w:t xml:space="preserve"> от общего числа членов комиссии. В связи с чем заседание комиссии считается правомерным.</w:t>
      </w:r>
    </w:p>
    <w:p w:rsidR="006B1490" w:rsidRDefault="00EC06EF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дня: </w:t>
      </w:r>
      <w:r w:rsidR="00907423">
        <w:rPr>
          <w:rFonts w:ascii="Times New Roman" w:hAnsi="Times New Roman"/>
          <w:sz w:val="28"/>
          <w:szCs w:val="28"/>
        </w:rPr>
        <w:t xml:space="preserve">рассмотрение </w:t>
      </w:r>
      <w:r w:rsidR="006C4991">
        <w:rPr>
          <w:rFonts w:ascii="Times New Roman" w:hAnsi="Times New Roman"/>
          <w:sz w:val="28"/>
          <w:szCs w:val="28"/>
        </w:rPr>
        <w:t>специалиста – эксперта отдела о невозможности предоставить сведения о доходах, расходах, об имуществе и обязательствах имущественного характера на своего супруга</w:t>
      </w:r>
      <w:r w:rsidR="00AD1E2F">
        <w:rPr>
          <w:rFonts w:ascii="Times New Roman" w:hAnsi="Times New Roman"/>
          <w:sz w:val="28"/>
          <w:szCs w:val="28"/>
        </w:rPr>
        <w:t xml:space="preserve"> за период с 01.01.2018 по 31.12.2018.</w:t>
      </w:r>
      <w:r w:rsidR="006C4991">
        <w:rPr>
          <w:rFonts w:ascii="Times New Roman" w:hAnsi="Times New Roman"/>
          <w:sz w:val="28"/>
          <w:szCs w:val="28"/>
        </w:rPr>
        <w:t xml:space="preserve"> </w:t>
      </w:r>
    </w:p>
    <w:p w:rsidR="00AD1E2F" w:rsidRDefault="00AD1E2F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02D8">
        <w:rPr>
          <w:rFonts w:ascii="Times New Roman" w:hAnsi="Times New Roman"/>
          <w:sz w:val="28"/>
          <w:szCs w:val="28"/>
        </w:rPr>
        <w:t>П</w:t>
      </w:r>
      <w:r w:rsidR="00F648CB">
        <w:rPr>
          <w:rFonts w:ascii="Times New Roman" w:hAnsi="Times New Roman"/>
          <w:sz w:val="28"/>
          <w:szCs w:val="28"/>
        </w:rPr>
        <w:t>ред</w:t>
      </w:r>
      <w:r w:rsidR="00E502D8">
        <w:rPr>
          <w:rFonts w:ascii="Times New Roman" w:hAnsi="Times New Roman"/>
          <w:sz w:val="28"/>
          <w:szCs w:val="28"/>
        </w:rPr>
        <w:t>седатель К</w:t>
      </w:r>
      <w:r w:rsidR="006C1291">
        <w:rPr>
          <w:rFonts w:ascii="Times New Roman" w:hAnsi="Times New Roman"/>
          <w:sz w:val="28"/>
          <w:szCs w:val="28"/>
        </w:rPr>
        <w:t xml:space="preserve">омиссии </w:t>
      </w:r>
      <w:r w:rsidR="006B1490" w:rsidRPr="004C4022">
        <w:rPr>
          <w:rFonts w:ascii="Times New Roman" w:hAnsi="Times New Roman"/>
          <w:sz w:val="28"/>
          <w:szCs w:val="28"/>
        </w:rPr>
        <w:t xml:space="preserve">сообщил, что </w:t>
      </w:r>
      <w:r w:rsidR="006C4991">
        <w:rPr>
          <w:rFonts w:ascii="Times New Roman" w:hAnsi="Times New Roman"/>
          <w:sz w:val="28"/>
          <w:szCs w:val="28"/>
        </w:rPr>
        <w:t xml:space="preserve">06.02.2019 в отдел кадрового обеспечения кадрового обеспечения и профилактики коррупционных и иных правонарушений, аналитического сопровождения и </w:t>
      </w:r>
      <w:proofErr w:type="gramStart"/>
      <w:r w:rsidR="006C4991">
        <w:rPr>
          <w:rFonts w:ascii="Times New Roman" w:hAnsi="Times New Roman"/>
          <w:sz w:val="28"/>
          <w:szCs w:val="28"/>
        </w:rPr>
        <w:t>информа</w:t>
      </w:r>
      <w:r w:rsidR="003C3DAE">
        <w:rPr>
          <w:rFonts w:ascii="Times New Roman" w:hAnsi="Times New Roman"/>
          <w:sz w:val="28"/>
          <w:szCs w:val="28"/>
        </w:rPr>
        <w:t xml:space="preserve">ционно-технического </w:t>
      </w:r>
      <w:r w:rsidR="006C4991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="006C4991">
        <w:rPr>
          <w:rFonts w:ascii="Times New Roman" w:hAnsi="Times New Roman"/>
          <w:sz w:val="28"/>
          <w:szCs w:val="28"/>
        </w:rPr>
        <w:t xml:space="preserve"> и делопроизводства поступило заявление специалиста – эксперта отдела о невозможности предоставить сведения о доходах, расходах, об имуществе и обязательствах имущественного характера на своего супруга</w:t>
      </w:r>
      <w:r>
        <w:rPr>
          <w:rFonts w:ascii="Times New Roman" w:hAnsi="Times New Roman"/>
          <w:sz w:val="28"/>
          <w:szCs w:val="28"/>
        </w:rPr>
        <w:t xml:space="preserve"> за период с 01.01.2018 по 31.12.2018. </w:t>
      </w:r>
    </w:p>
    <w:p w:rsidR="006C4991" w:rsidRDefault="006C4991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под</w:t>
      </w:r>
      <w:proofErr w:type="gramEnd"/>
      <w:r>
        <w:rPr>
          <w:rFonts w:ascii="Times New Roman" w:hAnsi="Times New Roman"/>
          <w:sz w:val="28"/>
          <w:szCs w:val="28"/>
        </w:rPr>
        <w:t>. «б» п. 16 «Положения о комиссиях по соблюдению требований к служебному поведению федеральных государственных служащих и урегулированию конфликта интересов» (далее – Комиссия), утвержденного Указом Президента Российской Федерации от 01.07.2010 № 821, вопрос о рассмотрении заявления</w:t>
      </w:r>
      <w:r w:rsidR="00907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основанием для проведения заседания Комисс</w:t>
      </w:r>
      <w:r w:rsidR="003C3DAE">
        <w:rPr>
          <w:rFonts w:ascii="Times New Roman" w:hAnsi="Times New Roman"/>
          <w:sz w:val="28"/>
          <w:szCs w:val="28"/>
        </w:rPr>
        <w:t xml:space="preserve">ии Межрегионального управления </w:t>
      </w:r>
      <w:r>
        <w:rPr>
          <w:rFonts w:ascii="Times New Roman" w:hAnsi="Times New Roman"/>
          <w:sz w:val="28"/>
          <w:szCs w:val="28"/>
        </w:rPr>
        <w:t>Росприроднадзора по Краснодарскому краю и Республике Адыгея.</w:t>
      </w:r>
    </w:p>
    <w:p w:rsidR="006C4991" w:rsidRDefault="00AD1E2F" w:rsidP="00AD1E2F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4991">
        <w:rPr>
          <w:rFonts w:ascii="Times New Roman" w:hAnsi="Times New Roman"/>
          <w:sz w:val="28"/>
          <w:szCs w:val="28"/>
        </w:rPr>
        <w:t xml:space="preserve">При рассмотрении данного заявления, установлено, что супруг </w:t>
      </w:r>
      <w:r w:rsidR="00907423">
        <w:rPr>
          <w:rFonts w:ascii="Times New Roman" w:hAnsi="Times New Roman"/>
          <w:sz w:val="28"/>
          <w:szCs w:val="28"/>
        </w:rPr>
        <w:t xml:space="preserve">служащего Управления </w:t>
      </w:r>
      <w:r w:rsidR="006C4991">
        <w:rPr>
          <w:rFonts w:ascii="Times New Roman" w:hAnsi="Times New Roman"/>
          <w:sz w:val="28"/>
          <w:szCs w:val="28"/>
        </w:rPr>
        <w:t>проживает за пределами территории Российской Федерации, обратной связи с ним нет, материальная помощь от него не поступает.</w:t>
      </w:r>
    </w:p>
    <w:p w:rsidR="006C4991" w:rsidRDefault="003C3DAE" w:rsidP="00907423">
      <w:pPr>
        <w:tabs>
          <w:tab w:val="left" w:pos="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того, </w:t>
      </w:r>
      <w:r w:rsidR="00907423">
        <w:rPr>
          <w:rFonts w:ascii="Times New Roman" w:hAnsi="Times New Roman"/>
          <w:sz w:val="28"/>
          <w:szCs w:val="28"/>
        </w:rPr>
        <w:t xml:space="preserve">государственный служащий Управления </w:t>
      </w:r>
      <w:r>
        <w:rPr>
          <w:rFonts w:ascii="Times New Roman" w:hAnsi="Times New Roman"/>
          <w:sz w:val="28"/>
          <w:szCs w:val="28"/>
        </w:rPr>
        <w:t>предоставила копию искового заявления</w:t>
      </w:r>
      <w:r w:rsidR="00AD1E2F">
        <w:rPr>
          <w:rFonts w:ascii="Times New Roman" w:hAnsi="Times New Roman"/>
          <w:sz w:val="28"/>
          <w:szCs w:val="28"/>
        </w:rPr>
        <w:t xml:space="preserve"> в Первомайский районный суд г. </w:t>
      </w:r>
      <w:proofErr w:type="gramStart"/>
      <w:r w:rsidR="00AD1E2F">
        <w:rPr>
          <w:rFonts w:ascii="Times New Roman" w:hAnsi="Times New Roman"/>
          <w:sz w:val="28"/>
          <w:szCs w:val="28"/>
        </w:rPr>
        <w:t xml:space="preserve">Краснодара </w:t>
      </w:r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расторжении брака и о взыскании алименто</w:t>
      </w:r>
      <w:r w:rsidR="00907423">
        <w:rPr>
          <w:rFonts w:ascii="Times New Roman" w:hAnsi="Times New Roman"/>
          <w:sz w:val="28"/>
          <w:szCs w:val="28"/>
        </w:rPr>
        <w:t>в на содержание ребенка (детей).</w:t>
      </w:r>
    </w:p>
    <w:p w:rsidR="007B5847" w:rsidRDefault="00D30C6C" w:rsidP="00AD1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proofErr w:type="gramStart"/>
      <w:r w:rsidR="003C3DAE">
        <w:rPr>
          <w:rFonts w:ascii="Times New Roman" w:hAnsi="Times New Roman"/>
          <w:sz w:val="28"/>
          <w:szCs w:val="28"/>
        </w:rPr>
        <w:t>в соответствии с под</w:t>
      </w:r>
      <w:proofErr w:type="gramEnd"/>
      <w:r w:rsidR="003C3DAE">
        <w:rPr>
          <w:rFonts w:ascii="Times New Roman" w:hAnsi="Times New Roman"/>
          <w:sz w:val="28"/>
          <w:szCs w:val="28"/>
        </w:rPr>
        <w:t xml:space="preserve">. </w:t>
      </w:r>
      <w:r w:rsidR="00AD1E2F">
        <w:rPr>
          <w:rFonts w:ascii="Times New Roman" w:hAnsi="Times New Roman"/>
          <w:sz w:val="28"/>
          <w:szCs w:val="28"/>
        </w:rPr>
        <w:t>«</w:t>
      </w:r>
      <w:r w:rsidR="003C3DAE">
        <w:rPr>
          <w:rFonts w:ascii="Times New Roman" w:hAnsi="Times New Roman"/>
          <w:sz w:val="28"/>
          <w:szCs w:val="28"/>
        </w:rPr>
        <w:t>а</w:t>
      </w:r>
      <w:r w:rsidR="00AD1E2F">
        <w:rPr>
          <w:rFonts w:ascii="Times New Roman" w:hAnsi="Times New Roman"/>
          <w:sz w:val="28"/>
          <w:szCs w:val="28"/>
        </w:rPr>
        <w:t>»</w:t>
      </w:r>
      <w:r w:rsidR="003C3DAE">
        <w:rPr>
          <w:rFonts w:ascii="Times New Roman" w:hAnsi="Times New Roman"/>
          <w:sz w:val="28"/>
          <w:szCs w:val="28"/>
        </w:rPr>
        <w:t xml:space="preserve"> п. 25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Комиссия </w:t>
      </w:r>
      <w:r w:rsidR="003C3DAE">
        <w:rPr>
          <w:rFonts w:ascii="Times New Roman" w:hAnsi="Times New Roman"/>
          <w:sz w:val="28"/>
          <w:szCs w:val="28"/>
        </w:rPr>
        <w:lastRenderedPageBreak/>
        <w:t>признала</w:t>
      </w:r>
      <w:r w:rsidR="009A5FEA">
        <w:rPr>
          <w:rFonts w:ascii="Times New Roman" w:hAnsi="Times New Roman"/>
          <w:sz w:val="28"/>
          <w:szCs w:val="28"/>
        </w:rPr>
        <w:t xml:space="preserve">, что </w:t>
      </w:r>
      <w:r w:rsidR="003C3DAE">
        <w:rPr>
          <w:rFonts w:ascii="Times New Roman" w:hAnsi="Times New Roman"/>
          <w:sz w:val="28"/>
          <w:szCs w:val="28"/>
        </w:rPr>
        <w:t>причина непредставления</w:t>
      </w:r>
      <w:r w:rsidR="00907423">
        <w:rPr>
          <w:rFonts w:ascii="Times New Roman" w:hAnsi="Times New Roman"/>
          <w:sz w:val="28"/>
          <w:szCs w:val="28"/>
        </w:rPr>
        <w:t xml:space="preserve"> государственного служащего Управления</w:t>
      </w:r>
      <w:r w:rsidR="003C3DAE">
        <w:rPr>
          <w:rFonts w:ascii="Times New Roman" w:hAnsi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своего супруга </w:t>
      </w:r>
      <w:r w:rsidR="007B5847">
        <w:rPr>
          <w:rFonts w:ascii="Times New Roman" w:hAnsi="Times New Roman"/>
          <w:sz w:val="28"/>
          <w:szCs w:val="28"/>
        </w:rPr>
        <w:t>является объективной и уважительной.</w:t>
      </w:r>
    </w:p>
    <w:p w:rsidR="003E1C9E" w:rsidRDefault="003E1C9E" w:rsidP="00AD1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вынесенное предложение проголосовали «ЗА» единогласно.</w:t>
      </w:r>
    </w:p>
    <w:p w:rsidR="007B5847" w:rsidRDefault="007B5847" w:rsidP="00AD1E2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490" w:rsidRDefault="006B1490" w:rsidP="00AD1E2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1422">
        <w:rPr>
          <w:rFonts w:ascii="Times New Roman" w:hAnsi="Times New Roman"/>
          <w:b/>
          <w:sz w:val="28"/>
          <w:szCs w:val="28"/>
        </w:rPr>
        <w:t>РЕШИЛИ:</w:t>
      </w:r>
    </w:p>
    <w:p w:rsidR="007B5847" w:rsidRPr="00AD1E2F" w:rsidRDefault="00AD1E2F" w:rsidP="00AD1E2F">
      <w:pPr>
        <w:spacing w:after="0" w:line="240" w:lineRule="auto"/>
        <w:ind w:firstLine="784"/>
        <w:jc w:val="both"/>
        <w:rPr>
          <w:rFonts w:ascii="Times New Roman" w:hAnsi="Times New Roman"/>
          <w:sz w:val="28"/>
          <w:szCs w:val="28"/>
        </w:rPr>
      </w:pPr>
      <w:r w:rsidRPr="00AD1E2F">
        <w:rPr>
          <w:rFonts w:ascii="Times New Roman" w:hAnsi="Times New Roman"/>
          <w:sz w:val="28"/>
          <w:szCs w:val="28"/>
        </w:rPr>
        <w:t>Признать, что п</w:t>
      </w:r>
      <w:r w:rsidR="007B5847" w:rsidRPr="00AD1E2F">
        <w:rPr>
          <w:rFonts w:ascii="Times New Roman" w:hAnsi="Times New Roman"/>
          <w:sz w:val="28"/>
          <w:szCs w:val="28"/>
        </w:rPr>
        <w:t xml:space="preserve">ричина непредставления </w:t>
      </w:r>
      <w:r w:rsidRPr="00AD1E2F">
        <w:rPr>
          <w:rFonts w:ascii="Times New Roman" w:hAnsi="Times New Roman"/>
          <w:sz w:val="28"/>
          <w:szCs w:val="28"/>
        </w:rPr>
        <w:t xml:space="preserve">государственным служащим Управления специалистом – экспертом отдела </w:t>
      </w:r>
      <w:r w:rsidR="007B5847" w:rsidRPr="00AD1E2F">
        <w:rPr>
          <w:rFonts w:ascii="Times New Roman" w:hAnsi="Times New Roman"/>
          <w:sz w:val="28"/>
          <w:szCs w:val="28"/>
        </w:rPr>
        <w:t>сведений о доходах, об имуществе и обязательствах имущественного характера своего супруга является объективной и уважительной.</w:t>
      </w:r>
    </w:p>
    <w:p w:rsidR="007B5847" w:rsidRDefault="007B5847" w:rsidP="00AD1E2F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7B5847" w:rsidRDefault="006B1490" w:rsidP="00AD1E2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     </w:t>
      </w:r>
      <w:r w:rsidR="001D56F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7A30" w:rsidRDefault="00047A30" w:rsidP="00AD1E2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</w:t>
      </w:r>
      <w:r w:rsidR="00907423">
        <w:rPr>
          <w:rFonts w:ascii="Times New Roman" w:hAnsi="Times New Roman"/>
          <w:sz w:val="28"/>
          <w:szCs w:val="28"/>
        </w:rPr>
        <w:t xml:space="preserve">                    </w:t>
      </w:r>
    </w:p>
    <w:p w:rsidR="00D210E3" w:rsidRDefault="00D210E3" w:rsidP="00AD1E2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369"/>
        <w:gridCol w:w="6378"/>
      </w:tblGrid>
      <w:tr w:rsidR="00FD5F27" w:rsidTr="00B534E8">
        <w:tc>
          <w:tcPr>
            <w:tcW w:w="3369" w:type="dxa"/>
          </w:tcPr>
          <w:p w:rsidR="00FD5F27" w:rsidRDefault="00FD5F27" w:rsidP="00AD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F27" w:rsidRDefault="00FD5F27" w:rsidP="00AD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комиссии                                                        </w:t>
            </w:r>
          </w:p>
        </w:tc>
        <w:tc>
          <w:tcPr>
            <w:tcW w:w="6378" w:type="dxa"/>
          </w:tcPr>
          <w:p w:rsidR="00FD5F27" w:rsidRDefault="00FD5F27" w:rsidP="00AD1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5F27" w:rsidRDefault="00FD5F27" w:rsidP="00AD1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FD5F27" w:rsidRPr="00B41632" w:rsidRDefault="00FD5F27" w:rsidP="00AD1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FD5F27" w:rsidRPr="00B41632" w:rsidTr="00B534E8">
        <w:tc>
          <w:tcPr>
            <w:tcW w:w="3369" w:type="dxa"/>
          </w:tcPr>
          <w:p w:rsidR="00FD5F27" w:rsidRDefault="00FD5F27" w:rsidP="00907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6378" w:type="dxa"/>
          </w:tcPr>
          <w:p w:rsidR="00FD5F27" w:rsidRDefault="00FD5F27" w:rsidP="00AD1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5F27" w:rsidRDefault="00FD5F27" w:rsidP="00AD1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FD5F27" w:rsidRDefault="00FD5F27" w:rsidP="00AD1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FD5F27" w:rsidRDefault="00FD5F27" w:rsidP="00AD1E2F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FD5F27" w:rsidRPr="00B41632" w:rsidRDefault="00FD5F27" w:rsidP="00AD1E2F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F27" w:rsidTr="00B534E8">
        <w:tc>
          <w:tcPr>
            <w:tcW w:w="3369" w:type="dxa"/>
          </w:tcPr>
          <w:p w:rsidR="00FD5F27" w:rsidRDefault="00FD5F27" w:rsidP="00AD1E2F">
            <w:pPr>
              <w:tabs>
                <w:tab w:val="left" w:pos="54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5F27" w:rsidRDefault="00FD5F27" w:rsidP="00AD1E2F">
            <w:pPr>
              <w:tabs>
                <w:tab w:val="left" w:pos="54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 кафедры гражданского процесса и международного права </w:t>
            </w:r>
          </w:p>
          <w:p w:rsidR="00FD5F27" w:rsidRPr="00BF7C83" w:rsidRDefault="00FD5F27" w:rsidP="00AD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кандидат юридических наук                                                                    </w:t>
            </w:r>
          </w:p>
        </w:tc>
        <w:tc>
          <w:tcPr>
            <w:tcW w:w="6378" w:type="dxa"/>
          </w:tcPr>
          <w:p w:rsidR="00FD5F27" w:rsidRDefault="00FD5F27" w:rsidP="00AD1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5F27" w:rsidRDefault="00FD5F27" w:rsidP="00AD1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5F27" w:rsidRDefault="00FD5F27" w:rsidP="00AD1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5F27" w:rsidRDefault="00FD5F27" w:rsidP="00AD1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5F27" w:rsidRDefault="00FD5F27" w:rsidP="00AD1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5F27" w:rsidRDefault="00FD5F27" w:rsidP="00AD1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FD5F27" w:rsidRDefault="00FD5F27" w:rsidP="00AD1E2F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5F27" w:rsidRDefault="00FD5F27" w:rsidP="00AD1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369"/>
        <w:gridCol w:w="6378"/>
      </w:tblGrid>
      <w:tr w:rsidR="00FD5F27" w:rsidTr="00B534E8">
        <w:tc>
          <w:tcPr>
            <w:tcW w:w="3369" w:type="dxa"/>
          </w:tcPr>
          <w:p w:rsidR="00FD5F27" w:rsidRDefault="00FD5F27" w:rsidP="00AD1E2F">
            <w:pPr>
              <w:tabs>
                <w:tab w:val="left" w:pos="54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 кафедры гражданского процесса и международного права </w:t>
            </w:r>
          </w:p>
          <w:p w:rsidR="00FD5F27" w:rsidRPr="00BF7C83" w:rsidRDefault="00FD5F27" w:rsidP="00AD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кандидат юридических наук                                                                    </w:t>
            </w:r>
          </w:p>
        </w:tc>
        <w:tc>
          <w:tcPr>
            <w:tcW w:w="6378" w:type="dxa"/>
          </w:tcPr>
          <w:p w:rsidR="00FD5F27" w:rsidRDefault="00FD5F27" w:rsidP="00AD1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5F27" w:rsidRDefault="00FD5F27" w:rsidP="00AD1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5F27" w:rsidRDefault="00FD5F27" w:rsidP="00AD1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5F27" w:rsidRDefault="00FD5F27" w:rsidP="00AD1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5F27" w:rsidRDefault="00FD5F27" w:rsidP="00AD1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5F27" w:rsidRDefault="00FD5F27" w:rsidP="00AD1E2F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5F27" w:rsidRPr="009C0D3C" w:rsidRDefault="00FD5F27" w:rsidP="00AD1E2F">
      <w:pPr>
        <w:jc w:val="both"/>
        <w:rPr>
          <w:rFonts w:ascii="Times New Roman" w:hAnsi="Times New Roman"/>
          <w:sz w:val="28"/>
          <w:szCs w:val="28"/>
        </w:rPr>
      </w:pPr>
    </w:p>
    <w:sectPr w:rsidR="00FD5F27" w:rsidRPr="009C0D3C" w:rsidSect="00940D3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54BE2"/>
    <w:multiLevelType w:val="hybridMultilevel"/>
    <w:tmpl w:val="27A08304"/>
    <w:lvl w:ilvl="0" w:tplc="FCC8349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3AC30893"/>
    <w:multiLevelType w:val="hybridMultilevel"/>
    <w:tmpl w:val="899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471AF"/>
    <w:multiLevelType w:val="hybridMultilevel"/>
    <w:tmpl w:val="4D485560"/>
    <w:lvl w:ilvl="0" w:tplc="B480119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467FC6"/>
    <w:multiLevelType w:val="hybridMultilevel"/>
    <w:tmpl w:val="BE2AEC80"/>
    <w:lvl w:ilvl="0" w:tplc="806A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90"/>
    <w:rsid w:val="0000182F"/>
    <w:rsid w:val="0000367C"/>
    <w:rsid w:val="000277F4"/>
    <w:rsid w:val="00047A30"/>
    <w:rsid w:val="000532C4"/>
    <w:rsid w:val="00055D12"/>
    <w:rsid w:val="0007340D"/>
    <w:rsid w:val="00075ED4"/>
    <w:rsid w:val="0009185A"/>
    <w:rsid w:val="000A7885"/>
    <w:rsid w:val="000B0607"/>
    <w:rsid w:val="000C70B6"/>
    <w:rsid w:val="000C740D"/>
    <w:rsid w:val="000E788F"/>
    <w:rsid w:val="0011729F"/>
    <w:rsid w:val="00130D53"/>
    <w:rsid w:val="001C5297"/>
    <w:rsid w:val="001D0CC3"/>
    <w:rsid w:val="001D56F1"/>
    <w:rsid w:val="001F547D"/>
    <w:rsid w:val="001F6290"/>
    <w:rsid w:val="00203FC9"/>
    <w:rsid w:val="0021018C"/>
    <w:rsid w:val="00233BBF"/>
    <w:rsid w:val="002675C7"/>
    <w:rsid w:val="002B5F5E"/>
    <w:rsid w:val="002C12E8"/>
    <w:rsid w:val="002E1507"/>
    <w:rsid w:val="002E44C0"/>
    <w:rsid w:val="002F5832"/>
    <w:rsid w:val="00312C1B"/>
    <w:rsid w:val="00347B4F"/>
    <w:rsid w:val="003A58B4"/>
    <w:rsid w:val="003C3DAE"/>
    <w:rsid w:val="003D1D84"/>
    <w:rsid w:val="003D702C"/>
    <w:rsid w:val="003E1C9E"/>
    <w:rsid w:val="00411A4B"/>
    <w:rsid w:val="00417C56"/>
    <w:rsid w:val="00424363"/>
    <w:rsid w:val="00431277"/>
    <w:rsid w:val="00436423"/>
    <w:rsid w:val="004376F3"/>
    <w:rsid w:val="00446D16"/>
    <w:rsid w:val="00461557"/>
    <w:rsid w:val="00480444"/>
    <w:rsid w:val="0048637E"/>
    <w:rsid w:val="0049635D"/>
    <w:rsid w:val="004A120A"/>
    <w:rsid w:val="004A142F"/>
    <w:rsid w:val="004A6D96"/>
    <w:rsid w:val="004A6DB6"/>
    <w:rsid w:val="004C4022"/>
    <w:rsid w:val="004C5171"/>
    <w:rsid w:val="005422A1"/>
    <w:rsid w:val="005739EC"/>
    <w:rsid w:val="0057580F"/>
    <w:rsid w:val="00580049"/>
    <w:rsid w:val="0059406E"/>
    <w:rsid w:val="005C5965"/>
    <w:rsid w:val="005F0A44"/>
    <w:rsid w:val="00603C7A"/>
    <w:rsid w:val="0062054A"/>
    <w:rsid w:val="006248FB"/>
    <w:rsid w:val="00640ACC"/>
    <w:rsid w:val="00650E86"/>
    <w:rsid w:val="006669A0"/>
    <w:rsid w:val="006957DB"/>
    <w:rsid w:val="006A30BF"/>
    <w:rsid w:val="006B1490"/>
    <w:rsid w:val="006B305F"/>
    <w:rsid w:val="006B4068"/>
    <w:rsid w:val="006C1291"/>
    <w:rsid w:val="006C4991"/>
    <w:rsid w:val="006C5C6B"/>
    <w:rsid w:val="006D62C4"/>
    <w:rsid w:val="0076731C"/>
    <w:rsid w:val="00783185"/>
    <w:rsid w:val="0079006B"/>
    <w:rsid w:val="007A3E2C"/>
    <w:rsid w:val="007A50ED"/>
    <w:rsid w:val="007B5847"/>
    <w:rsid w:val="007B75D5"/>
    <w:rsid w:val="007C21E7"/>
    <w:rsid w:val="007C24B5"/>
    <w:rsid w:val="007C6EE3"/>
    <w:rsid w:val="00824670"/>
    <w:rsid w:val="0082752D"/>
    <w:rsid w:val="00827623"/>
    <w:rsid w:val="0084228F"/>
    <w:rsid w:val="008570DC"/>
    <w:rsid w:val="00881F2D"/>
    <w:rsid w:val="008830CD"/>
    <w:rsid w:val="008E4629"/>
    <w:rsid w:val="008F3F5F"/>
    <w:rsid w:val="0090050B"/>
    <w:rsid w:val="00901CA2"/>
    <w:rsid w:val="00907423"/>
    <w:rsid w:val="00934069"/>
    <w:rsid w:val="00940D32"/>
    <w:rsid w:val="00953869"/>
    <w:rsid w:val="00975B5E"/>
    <w:rsid w:val="0099340E"/>
    <w:rsid w:val="009A5FEA"/>
    <w:rsid w:val="009C1CCF"/>
    <w:rsid w:val="009D3A6F"/>
    <w:rsid w:val="00A20429"/>
    <w:rsid w:val="00A20A43"/>
    <w:rsid w:val="00A2746B"/>
    <w:rsid w:val="00A51135"/>
    <w:rsid w:val="00AA7263"/>
    <w:rsid w:val="00AC37C2"/>
    <w:rsid w:val="00AD1E2F"/>
    <w:rsid w:val="00AE271F"/>
    <w:rsid w:val="00B33AF7"/>
    <w:rsid w:val="00B70401"/>
    <w:rsid w:val="00B8107B"/>
    <w:rsid w:val="00B817F5"/>
    <w:rsid w:val="00B82A84"/>
    <w:rsid w:val="00BB1ECE"/>
    <w:rsid w:val="00BB3328"/>
    <w:rsid w:val="00BC49D0"/>
    <w:rsid w:val="00BC49FB"/>
    <w:rsid w:val="00BD4CD5"/>
    <w:rsid w:val="00C25454"/>
    <w:rsid w:val="00C653A2"/>
    <w:rsid w:val="00C74710"/>
    <w:rsid w:val="00C75D87"/>
    <w:rsid w:val="00C81CFA"/>
    <w:rsid w:val="00C85030"/>
    <w:rsid w:val="00CA7F2A"/>
    <w:rsid w:val="00CB7E4B"/>
    <w:rsid w:val="00CC0D7D"/>
    <w:rsid w:val="00CC5B54"/>
    <w:rsid w:val="00CE1328"/>
    <w:rsid w:val="00CF4C27"/>
    <w:rsid w:val="00D210E3"/>
    <w:rsid w:val="00D30C6C"/>
    <w:rsid w:val="00D33D5C"/>
    <w:rsid w:val="00D42770"/>
    <w:rsid w:val="00D47CAE"/>
    <w:rsid w:val="00D75DD6"/>
    <w:rsid w:val="00DA30C5"/>
    <w:rsid w:val="00DC6E5C"/>
    <w:rsid w:val="00DD4498"/>
    <w:rsid w:val="00DF50FD"/>
    <w:rsid w:val="00E059E4"/>
    <w:rsid w:val="00E10C0F"/>
    <w:rsid w:val="00E17D9B"/>
    <w:rsid w:val="00E46AA7"/>
    <w:rsid w:val="00E502D8"/>
    <w:rsid w:val="00E550E7"/>
    <w:rsid w:val="00E915B6"/>
    <w:rsid w:val="00EA344C"/>
    <w:rsid w:val="00EB2CA3"/>
    <w:rsid w:val="00EC06EF"/>
    <w:rsid w:val="00EC64C1"/>
    <w:rsid w:val="00ED7656"/>
    <w:rsid w:val="00F21170"/>
    <w:rsid w:val="00F27BB7"/>
    <w:rsid w:val="00F40764"/>
    <w:rsid w:val="00F648CB"/>
    <w:rsid w:val="00F67C6D"/>
    <w:rsid w:val="00F83B75"/>
    <w:rsid w:val="00F90E83"/>
    <w:rsid w:val="00FA0B7A"/>
    <w:rsid w:val="00FD0D0A"/>
    <w:rsid w:val="00FD5F27"/>
    <w:rsid w:val="00FE7280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A1DED-6809-4E20-AE50-718F8BB9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4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2019-02-13T14:13:00Z</cp:lastPrinted>
  <dcterms:created xsi:type="dcterms:W3CDTF">2018-09-20T12:55:00Z</dcterms:created>
  <dcterms:modified xsi:type="dcterms:W3CDTF">2019-02-14T09:59:00Z</dcterms:modified>
</cp:coreProperties>
</file>