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2B84" w14:textId="77777777" w:rsidR="00B80D80" w:rsidRDefault="00B80D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F201389" w14:textId="77777777" w:rsidR="00B80D80" w:rsidRDefault="00B80D80">
      <w:pPr>
        <w:pStyle w:val="ConsPlusNormal"/>
        <w:jc w:val="both"/>
      </w:pPr>
    </w:p>
    <w:p w14:paraId="7C9A4B87" w14:textId="77777777" w:rsidR="00B80D80" w:rsidRDefault="00B80D80">
      <w:pPr>
        <w:pStyle w:val="ConsPlusTitle"/>
        <w:jc w:val="center"/>
      </w:pPr>
      <w:r>
        <w:t>ПРАВИТЕЛЬСТВО РОССИЙСКОЙ ФЕДЕРАЦИИ</w:t>
      </w:r>
    </w:p>
    <w:p w14:paraId="4650754D" w14:textId="77777777" w:rsidR="00B80D80" w:rsidRDefault="00B80D80">
      <w:pPr>
        <w:pStyle w:val="ConsPlusTitle"/>
        <w:jc w:val="center"/>
      </w:pPr>
    </w:p>
    <w:p w14:paraId="17B0DD2C" w14:textId="77777777" w:rsidR="00B80D80" w:rsidRDefault="00B80D80">
      <w:pPr>
        <w:pStyle w:val="ConsPlusTitle"/>
        <w:jc w:val="center"/>
      </w:pPr>
      <w:r>
        <w:t>ПОСТАНОВЛЕНИЕ</w:t>
      </w:r>
    </w:p>
    <w:p w14:paraId="77219E6C" w14:textId="77777777" w:rsidR="00B80D80" w:rsidRDefault="00B80D80">
      <w:pPr>
        <w:pStyle w:val="ConsPlusTitle"/>
        <w:jc w:val="center"/>
      </w:pPr>
      <w:r>
        <w:t>от 9 апреля 2016 г. N 284</w:t>
      </w:r>
    </w:p>
    <w:p w14:paraId="5FC79356" w14:textId="77777777" w:rsidR="00B80D80" w:rsidRDefault="00B80D80">
      <w:pPr>
        <w:pStyle w:val="ConsPlusTitle"/>
        <w:jc w:val="center"/>
      </w:pPr>
    </w:p>
    <w:p w14:paraId="066C3F0F" w14:textId="77777777" w:rsidR="00B80D80" w:rsidRDefault="00B80D80">
      <w:pPr>
        <w:pStyle w:val="ConsPlusTitle"/>
        <w:jc w:val="center"/>
      </w:pPr>
      <w:r>
        <w:t>ОБ УСТАНОВЛЕНИИ</w:t>
      </w:r>
    </w:p>
    <w:p w14:paraId="01BBDCBF" w14:textId="77777777" w:rsidR="00B80D80" w:rsidRDefault="00B80D80">
      <w:pPr>
        <w:pStyle w:val="ConsPlusTitle"/>
        <w:jc w:val="center"/>
      </w:pPr>
      <w:r>
        <w:t>СТАВОК ЭКОЛОГИЧЕСКОГО СБОРА ПО КАЖДОЙ ГРУППЕ ТОВАРОВ,</w:t>
      </w:r>
    </w:p>
    <w:p w14:paraId="1F104B01" w14:textId="77777777" w:rsidR="00B80D80" w:rsidRDefault="00B80D80">
      <w:pPr>
        <w:pStyle w:val="ConsPlusTitle"/>
        <w:jc w:val="center"/>
      </w:pPr>
      <w:r>
        <w:t>ПОДЛЕЖАЩИХ УТИЛИЗАЦИИ ПОСЛЕ УТРАТЫ ИМИ ПОТРЕБИТЕЛЬСКИХ</w:t>
      </w:r>
    </w:p>
    <w:p w14:paraId="4F1A2102" w14:textId="77777777" w:rsidR="00B80D80" w:rsidRDefault="00B80D80">
      <w:pPr>
        <w:pStyle w:val="ConsPlusTitle"/>
        <w:jc w:val="center"/>
      </w:pPr>
      <w:r>
        <w:t>СВОЙСТВ, УПЛАЧИВАЕМОГО ПРОИЗВОДИТЕЛЯМИ, ИМПОРТЕРАМИ</w:t>
      </w:r>
    </w:p>
    <w:p w14:paraId="38712AAF" w14:textId="77777777" w:rsidR="00B80D80" w:rsidRDefault="00B80D80">
      <w:pPr>
        <w:pStyle w:val="ConsPlusTitle"/>
        <w:jc w:val="center"/>
      </w:pPr>
      <w:r>
        <w:t>ТОВАРОВ, КОТОРЫЕ НЕ ОБЕСПЕЧИВАЮТ САМОСТОЯТЕЛЬНУЮ</w:t>
      </w:r>
    </w:p>
    <w:p w14:paraId="687F570F" w14:textId="77777777" w:rsidR="00B80D80" w:rsidRDefault="00B80D80">
      <w:pPr>
        <w:pStyle w:val="ConsPlusTitle"/>
        <w:jc w:val="center"/>
      </w:pPr>
      <w:r>
        <w:t>УТИЛИЗАЦИЮ ОТХОДОВ ОТ ИСПОЛЬЗОВАНИЯ ТОВАРОВ</w:t>
      </w:r>
    </w:p>
    <w:p w14:paraId="783BD255" w14:textId="77777777" w:rsidR="00B80D80" w:rsidRDefault="00B80D80">
      <w:pPr>
        <w:pStyle w:val="ConsPlusNormal"/>
        <w:jc w:val="both"/>
      </w:pPr>
    </w:p>
    <w:p w14:paraId="2A00F8B2" w14:textId="77777777" w:rsidR="00B80D80" w:rsidRDefault="00B80D8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24.5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14:paraId="02519B36" w14:textId="77777777" w:rsidR="00B80D80" w:rsidRDefault="00B80D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ставки</w:t>
        </w:r>
      </w:hyperlink>
      <w:r>
        <w:t xml:space="preserve">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товаров.</w:t>
      </w:r>
    </w:p>
    <w:p w14:paraId="0FBC123B" w14:textId="77777777" w:rsidR="00B80D80" w:rsidRDefault="00B80D80">
      <w:pPr>
        <w:pStyle w:val="ConsPlusNormal"/>
        <w:ind w:firstLine="540"/>
        <w:jc w:val="both"/>
      </w:pPr>
      <w:r>
        <w:t xml:space="preserve">2. Министерству природных ресурсов и экологии Российской Федерации ежегодно, не позднее 1 сентября, представлять в Правительство Российской Федерации согласованные с заинтересованными федеральными органами исполнительной власти предложения о </w:t>
      </w:r>
      <w:hyperlink w:anchor="P30" w:history="1">
        <w:r>
          <w:rPr>
            <w:color w:val="0000FF"/>
          </w:rPr>
          <w:t>ставках</w:t>
        </w:r>
      </w:hyperlink>
      <w:r>
        <w:t>, утвержденных настоящим постановлением, на очередной календарный год.</w:t>
      </w:r>
    </w:p>
    <w:p w14:paraId="3D1409F9" w14:textId="77777777" w:rsidR="00B80D80" w:rsidRDefault="00B80D80">
      <w:pPr>
        <w:pStyle w:val="ConsPlusNormal"/>
        <w:jc w:val="both"/>
      </w:pPr>
    </w:p>
    <w:p w14:paraId="44CF6A33" w14:textId="77777777" w:rsidR="00B80D80" w:rsidRDefault="00B80D80">
      <w:pPr>
        <w:pStyle w:val="ConsPlusNormal"/>
        <w:jc w:val="right"/>
      </w:pPr>
      <w:r>
        <w:t>Председатель Правительства</w:t>
      </w:r>
    </w:p>
    <w:p w14:paraId="642A1113" w14:textId="77777777" w:rsidR="00B80D80" w:rsidRDefault="00B80D80">
      <w:pPr>
        <w:pStyle w:val="ConsPlusNormal"/>
        <w:jc w:val="right"/>
      </w:pPr>
      <w:r>
        <w:t>Российской Федерации</w:t>
      </w:r>
    </w:p>
    <w:p w14:paraId="3CDDEAFB" w14:textId="77777777" w:rsidR="00B80D80" w:rsidRDefault="00B80D80">
      <w:pPr>
        <w:pStyle w:val="ConsPlusNormal"/>
        <w:jc w:val="right"/>
      </w:pPr>
      <w:r>
        <w:t>Д.МЕДВЕДЕВ</w:t>
      </w:r>
    </w:p>
    <w:p w14:paraId="288C7A4C" w14:textId="77777777" w:rsidR="00B80D80" w:rsidRDefault="00B80D80">
      <w:pPr>
        <w:pStyle w:val="ConsPlusNormal"/>
        <w:jc w:val="both"/>
      </w:pPr>
    </w:p>
    <w:p w14:paraId="303C8AA7" w14:textId="77777777" w:rsidR="00B80D80" w:rsidRDefault="00B80D80">
      <w:pPr>
        <w:pStyle w:val="ConsPlusNormal"/>
        <w:jc w:val="both"/>
      </w:pPr>
    </w:p>
    <w:p w14:paraId="1DA008BA" w14:textId="77777777" w:rsidR="00B80D80" w:rsidRDefault="00B80D80">
      <w:pPr>
        <w:pStyle w:val="ConsPlusNormal"/>
        <w:jc w:val="both"/>
      </w:pPr>
    </w:p>
    <w:p w14:paraId="1F7B9C2B" w14:textId="77777777" w:rsidR="00B80D80" w:rsidRDefault="00B80D80">
      <w:pPr>
        <w:pStyle w:val="ConsPlusNormal"/>
        <w:jc w:val="both"/>
      </w:pPr>
    </w:p>
    <w:p w14:paraId="6422D3DE" w14:textId="77777777" w:rsidR="00B80D80" w:rsidRDefault="00B80D80">
      <w:pPr>
        <w:pStyle w:val="ConsPlusNormal"/>
        <w:jc w:val="both"/>
      </w:pPr>
    </w:p>
    <w:p w14:paraId="2726D8F8" w14:textId="77777777" w:rsidR="00B80D80" w:rsidRDefault="00B80D80">
      <w:pPr>
        <w:pStyle w:val="ConsPlusNormal"/>
        <w:jc w:val="right"/>
      </w:pPr>
      <w:r>
        <w:t>Утверждены</w:t>
      </w:r>
    </w:p>
    <w:p w14:paraId="185E7C76" w14:textId="77777777" w:rsidR="00B80D80" w:rsidRDefault="00B80D80">
      <w:pPr>
        <w:pStyle w:val="ConsPlusNormal"/>
        <w:jc w:val="right"/>
      </w:pPr>
      <w:r>
        <w:t>постановлением Правительства</w:t>
      </w:r>
    </w:p>
    <w:p w14:paraId="7BD97096" w14:textId="77777777" w:rsidR="00B80D80" w:rsidRDefault="00B80D80">
      <w:pPr>
        <w:pStyle w:val="ConsPlusNormal"/>
        <w:jc w:val="right"/>
      </w:pPr>
      <w:r>
        <w:t>Российской Федерации</w:t>
      </w:r>
    </w:p>
    <w:p w14:paraId="5FC133C2" w14:textId="77777777" w:rsidR="00B80D80" w:rsidRDefault="00B80D80">
      <w:pPr>
        <w:pStyle w:val="ConsPlusNormal"/>
        <w:jc w:val="right"/>
      </w:pPr>
      <w:r>
        <w:t>от 9 апреля 2016 г. N 284</w:t>
      </w:r>
    </w:p>
    <w:p w14:paraId="11EB90B1" w14:textId="77777777" w:rsidR="00B80D80" w:rsidRDefault="00B80D80">
      <w:pPr>
        <w:pStyle w:val="ConsPlusNormal"/>
      </w:pPr>
    </w:p>
    <w:p w14:paraId="151A8968" w14:textId="77777777" w:rsidR="00B80D80" w:rsidRDefault="00B80D80">
      <w:pPr>
        <w:pStyle w:val="ConsPlusTitle"/>
        <w:jc w:val="center"/>
      </w:pPr>
      <w:bookmarkStart w:id="0" w:name="P30"/>
      <w:bookmarkEnd w:id="0"/>
      <w:r>
        <w:t>СТАВКИ</w:t>
      </w:r>
    </w:p>
    <w:p w14:paraId="3616099D" w14:textId="77777777" w:rsidR="00B80D80" w:rsidRDefault="00B80D80">
      <w:pPr>
        <w:pStyle w:val="ConsPlusTitle"/>
        <w:jc w:val="center"/>
      </w:pPr>
      <w:r>
        <w:t>ЭКОЛОГИЧЕСКОГО СБОРА ПО КАЖДОЙ ГРУППЕ ТОВАРОВ,</w:t>
      </w:r>
    </w:p>
    <w:p w14:paraId="067B93AC" w14:textId="77777777" w:rsidR="00B80D80" w:rsidRDefault="00B80D80">
      <w:pPr>
        <w:pStyle w:val="ConsPlusTitle"/>
        <w:jc w:val="center"/>
      </w:pPr>
      <w:r>
        <w:t>ПОДЛЕЖАЩИХ УТИЛИЗАЦИИ ПОСЛЕ УТРАТЫ ИМИ ПОТРЕБИТЕЛЬСКИХ</w:t>
      </w:r>
    </w:p>
    <w:p w14:paraId="4DDCD379" w14:textId="77777777" w:rsidR="00B80D80" w:rsidRDefault="00B80D80">
      <w:pPr>
        <w:pStyle w:val="ConsPlusTitle"/>
        <w:jc w:val="center"/>
      </w:pPr>
      <w:r>
        <w:t>СВОЙСТВ, УПЛАЧИВАЕМОГО ПРОИЗВОДИТЕЛЯМИ, ИМПОРТЕРАМИ</w:t>
      </w:r>
    </w:p>
    <w:p w14:paraId="2BA9A652" w14:textId="77777777" w:rsidR="00B80D80" w:rsidRDefault="00B80D80">
      <w:pPr>
        <w:pStyle w:val="ConsPlusTitle"/>
        <w:jc w:val="center"/>
      </w:pPr>
      <w:r>
        <w:t>ТОВАРОВ, КОТОРЫЕ НЕ ОБЕСПЕЧИВАЮТ САМОСТОЯТЕЛЬНУЮ</w:t>
      </w:r>
    </w:p>
    <w:p w14:paraId="265E57B4" w14:textId="77777777" w:rsidR="00B80D80" w:rsidRDefault="00B80D80">
      <w:pPr>
        <w:pStyle w:val="ConsPlusTitle"/>
        <w:jc w:val="center"/>
      </w:pPr>
      <w:r>
        <w:t>УТИЛИЗАЦИЮ ОТХОДОВ ОТ ИСПОЛЬЗОВАНИЯ ТОВАРОВ</w:t>
      </w:r>
    </w:p>
    <w:p w14:paraId="0C576BE9" w14:textId="77777777" w:rsidR="00B80D80" w:rsidRDefault="00B80D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8"/>
        <w:gridCol w:w="2041"/>
      </w:tblGrid>
      <w:tr w:rsidR="00B80D80" w14:paraId="1A63C478" w14:textId="77777777"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3831E" w14:textId="77777777" w:rsidR="00B80D80" w:rsidRDefault="00B80D80">
            <w:pPr>
              <w:pStyle w:val="ConsPlusNormal"/>
              <w:jc w:val="center"/>
            </w:pPr>
            <w:r>
              <w:t xml:space="preserve">Наименование групп товаров, предусмотренных </w:t>
            </w:r>
            <w:hyperlink r:id="rId6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готовых товаров, включая упаковку, подлежащих утилизации после утраты ими потребительских свойств, утвержденным распоряжением Правительства Российской Федерации от 24 сентября 2015 г. N 1886-р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9D597" w14:textId="77777777" w:rsidR="00B80D80" w:rsidRDefault="00B80D80">
            <w:pPr>
              <w:pStyle w:val="ConsPlusNormal"/>
              <w:jc w:val="center"/>
            </w:pPr>
            <w:r>
              <w:t>Ставка экологического сбора (рублей за 1 тонну)</w:t>
            </w:r>
          </w:p>
        </w:tc>
      </w:tr>
      <w:tr w:rsidR="00B80D80" w14:paraId="4B10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4F56E" w14:textId="77777777" w:rsidR="00B80D80" w:rsidRDefault="00000000">
            <w:pPr>
              <w:pStyle w:val="ConsPlusNormal"/>
            </w:pPr>
            <w:hyperlink r:id="rId7" w:history="1">
              <w:r w:rsidR="00B80D80">
                <w:rPr>
                  <w:color w:val="0000FF"/>
                </w:rPr>
                <w:t>Группа N 1</w:t>
              </w:r>
            </w:hyperlink>
            <w:r w:rsidR="00B80D80">
              <w:t xml:space="preserve"> "Изделия текстильные готовые (кроме одежды)"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83B87" w14:textId="77777777" w:rsidR="00B80D80" w:rsidRDefault="00B80D80">
            <w:pPr>
              <w:pStyle w:val="ConsPlusNormal"/>
              <w:jc w:val="center"/>
            </w:pPr>
            <w:r>
              <w:t>16304</w:t>
            </w:r>
          </w:p>
        </w:tc>
      </w:tr>
      <w:tr w:rsidR="00B80D80" w14:paraId="71A75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1BA8821" w14:textId="77777777" w:rsidR="00B80D80" w:rsidRDefault="00000000">
            <w:pPr>
              <w:pStyle w:val="ConsPlusNormal"/>
            </w:pPr>
            <w:hyperlink r:id="rId8" w:history="1">
              <w:r w:rsidR="00B80D80">
                <w:rPr>
                  <w:color w:val="0000FF"/>
                </w:rPr>
                <w:t>Группа N 2</w:t>
              </w:r>
            </w:hyperlink>
            <w:r w:rsidR="00B80D80">
              <w:t xml:space="preserve"> "Ковры и ковровые изделия"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0547FB" w14:textId="77777777" w:rsidR="00B80D80" w:rsidRDefault="00B80D80">
            <w:pPr>
              <w:pStyle w:val="ConsPlusNormal"/>
              <w:jc w:val="center"/>
            </w:pPr>
            <w:r>
              <w:t>16304</w:t>
            </w:r>
          </w:p>
        </w:tc>
      </w:tr>
      <w:tr w:rsidR="00B80D80" w14:paraId="22398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C5706FE" w14:textId="77777777" w:rsidR="00B80D80" w:rsidRDefault="00000000">
            <w:pPr>
              <w:pStyle w:val="ConsPlusNormal"/>
            </w:pPr>
            <w:hyperlink r:id="rId9" w:history="1">
              <w:r w:rsidR="00B80D80">
                <w:rPr>
                  <w:color w:val="0000FF"/>
                </w:rPr>
                <w:t>Группа N 3</w:t>
              </w:r>
            </w:hyperlink>
            <w:r w:rsidR="00B80D80">
              <w:t xml:space="preserve"> "Спецодежда"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B4053A" w14:textId="77777777" w:rsidR="00B80D80" w:rsidRDefault="00B80D80">
            <w:pPr>
              <w:pStyle w:val="ConsPlusNormal"/>
              <w:jc w:val="center"/>
            </w:pPr>
            <w:r>
              <w:t>11791</w:t>
            </w:r>
          </w:p>
        </w:tc>
      </w:tr>
      <w:tr w:rsidR="00B80D80" w14:paraId="0A687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135BA859" w14:textId="77777777" w:rsidR="00B80D80" w:rsidRDefault="00000000">
            <w:pPr>
              <w:pStyle w:val="ConsPlusNormal"/>
            </w:pPr>
            <w:hyperlink r:id="rId10" w:history="1">
              <w:r w:rsidR="00B80D80">
                <w:rPr>
                  <w:color w:val="0000FF"/>
                </w:rPr>
                <w:t>Группа N 4</w:t>
              </w:r>
            </w:hyperlink>
            <w:r w:rsidR="00B80D80">
              <w:t xml:space="preserve"> "Одежда верхняя прочая"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5628D0" w14:textId="77777777" w:rsidR="00B80D80" w:rsidRDefault="00B80D80">
            <w:pPr>
              <w:pStyle w:val="ConsPlusNormal"/>
              <w:jc w:val="center"/>
            </w:pPr>
            <w:r>
              <w:t>11791</w:t>
            </w:r>
          </w:p>
        </w:tc>
      </w:tr>
      <w:tr w:rsidR="00B80D80" w14:paraId="22056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657057D5" w14:textId="77777777" w:rsidR="00B80D80" w:rsidRDefault="00000000">
            <w:pPr>
              <w:pStyle w:val="ConsPlusNormal"/>
            </w:pPr>
            <w:hyperlink r:id="rId11" w:history="1">
              <w:r w:rsidR="00B80D80">
                <w:rPr>
                  <w:color w:val="0000FF"/>
                </w:rPr>
                <w:t>Группа N 5</w:t>
              </w:r>
            </w:hyperlink>
            <w:r w:rsidR="00B80D80">
              <w:t xml:space="preserve"> "Белье нательное"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E67AE5" w14:textId="77777777" w:rsidR="00B80D80" w:rsidRDefault="00B80D80">
            <w:pPr>
              <w:pStyle w:val="ConsPlusNormal"/>
              <w:jc w:val="center"/>
            </w:pPr>
            <w:r>
              <w:t>11791</w:t>
            </w:r>
          </w:p>
        </w:tc>
      </w:tr>
      <w:tr w:rsidR="00B80D80" w14:paraId="18CAE3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4472B1EB" w14:textId="77777777" w:rsidR="00B80D80" w:rsidRDefault="00000000">
            <w:pPr>
              <w:pStyle w:val="ConsPlusNormal"/>
            </w:pPr>
            <w:hyperlink r:id="rId12" w:history="1">
              <w:r w:rsidR="00B80D80">
                <w:rPr>
                  <w:color w:val="0000FF"/>
                </w:rPr>
                <w:t>Группа N 6</w:t>
              </w:r>
            </w:hyperlink>
            <w:r w:rsidR="00B80D80">
              <w:t xml:space="preserve"> "Одежда прочая и аксессуары"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2064E0" w14:textId="77777777" w:rsidR="00B80D80" w:rsidRDefault="00B80D80">
            <w:pPr>
              <w:pStyle w:val="ConsPlusNormal"/>
              <w:jc w:val="center"/>
            </w:pPr>
            <w:r>
              <w:t>11791</w:t>
            </w:r>
          </w:p>
        </w:tc>
      </w:tr>
      <w:tr w:rsidR="00B80D80" w14:paraId="1D9A3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A91339E" w14:textId="77777777" w:rsidR="00B80D80" w:rsidRDefault="00000000">
            <w:pPr>
              <w:pStyle w:val="ConsPlusNormal"/>
            </w:pPr>
            <w:hyperlink r:id="rId13" w:history="1">
              <w:r w:rsidR="00B80D80">
                <w:rPr>
                  <w:color w:val="0000FF"/>
                </w:rPr>
                <w:t>Группа N 7</w:t>
              </w:r>
            </w:hyperlink>
            <w:r w:rsidR="00B80D80">
              <w:t xml:space="preserve"> "Предметы одежды трикотажные и вязаные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760492" w14:textId="77777777" w:rsidR="00B80D80" w:rsidRDefault="00B80D80">
            <w:pPr>
              <w:pStyle w:val="ConsPlusNormal"/>
              <w:jc w:val="center"/>
            </w:pPr>
            <w:r>
              <w:t>11791</w:t>
            </w:r>
          </w:p>
        </w:tc>
      </w:tr>
      <w:tr w:rsidR="00B80D80" w14:paraId="54CA5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411067F3" w14:textId="77777777" w:rsidR="00B80D80" w:rsidRDefault="00000000">
            <w:pPr>
              <w:pStyle w:val="ConsPlusNormal"/>
            </w:pPr>
            <w:hyperlink r:id="rId14" w:history="1">
              <w:r w:rsidR="00B80D80">
                <w:rPr>
                  <w:color w:val="0000FF"/>
                </w:rPr>
                <w:t>Группа N 8</w:t>
              </w:r>
            </w:hyperlink>
            <w:r w:rsidR="00B80D80">
              <w:t xml:space="preserve"> "Изделия деревянные строительные и столярные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70A082" w14:textId="77777777" w:rsidR="00B80D80" w:rsidRDefault="00B80D80">
            <w:pPr>
              <w:pStyle w:val="ConsPlusNormal"/>
              <w:jc w:val="center"/>
            </w:pPr>
            <w:r>
              <w:t>3066</w:t>
            </w:r>
          </w:p>
        </w:tc>
      </w:tr>
      <w:tr w:rsidR="00B80D80" w14:paraId="46044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725688BF" w14:textId="77777777" w:rsidR="00B80D80" w:rsidRDefault="00000000">
            <w:pPr>
              <w:pStyle w:val="ConsPlusNormal"/>
            </w:pPr>
            <w:hyperlink r:id="rId15" w:history="1">
              <w:r w:rsidR="00B80D80">
                <w:rPr>
                  <w:color w:val="0000FF"/>
                </w:rPr>
                <w:t>Группа N 9</w:t>
              </w:r>
            </w:hyperlink>
            <w:r w:rsidR="00B80D80">
              <w:t xml:space="preserve"> "Тара деревянная"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C8FFA5" w14:textId="77777777" w:rsidR="00B80D80" w:rsidRDefault="00B80D80">
            <w:pPr>
              <w:pStyle w:val="ConsPlusNormal"/>
              <w:jc w:val="center"/>
            </w:pPr>
            <w:r>
              <w:t>3066</w:t>
            </w:r>
          </w:p>
        </w:tc>
      </w:tr>
      <w:tr w:rsidR="00B80D80" w14:paraId="7BDAC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DCA04F8" w14:textId="77777777" w:rsidR="00B80D80" w:rsidRDefault="00000000">
            <w:pPr>
              <w:pStyle w:val="ConsPlusNormal"/>
            </w:pPr>
            <w:hyperlink r:id="rId16" w:history="1">
              <w:r w:rsidR="00B80D80">
                <w:rPr>
                  <w:color w:val="0000FF"/>
                </w:rPr>
                <w:t>Группа N 10</w:t>
              </w:r>
            </w:hyperlink>
            <w:r w:rsidR="00B80D80">
              <w:t xml:space="preserve"> "Бумага и картон гофрированные и тара бумажная и картонная"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2D6DD1" w14:textId="77777777" w:rsidR="00B80D80" w:rsidRDefault="00B80D80">
            <w:pPr>
              <w:pStyle w:val="ConsPlusNormal"/>
              <w:jc w:val="center"/>
            </w:pPr>
            <w:r>
              <w:t>2378</w:t>
            </w:r>
          </w:p>
        </w:tc>
      </w:tr>
      <w:tr w:rsidR="00B80D80" w14:paraId="49488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1442534A" w14:textId="77777777" w:rsidR="00B80D80" w:rsidRDefault="00000000">
            <w:pPr>
              <w:pStyle w:val="ConsPlusNormal"/>
            </w:pPr>
            <w:hyperlink r:id="rId17" w:history="1">
              <w:r w:rsidR="00B80D80">
                <w:rPr>
                  <w:color w:val="0000FF"/>
                </w:rPr>
                <w:t>Группа N 11</w:t>
              </w:r>
            </w:hyperlink>
            <w:r w:rsidR="00B80D80">
              <w:t xml:space="preserve"> "Изделия хозяйственные и санитарно-гигиенические и туалетные принадлежности"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2000B" w14:textId="77777777" w:rsidR="00B80D80" w:rsidRDefault="00B80D80">
            <w:pPr>
              <w:pStyle w:val="ConsPlusNormal"/>
              <w:jc w:val="center"/>
            </w:pPr>
            <w:r>
              <w:t>2378</w:t>
            </w:r>
          </w:p>
        </w:tc>
      </w:tr>
      <w:tr w:rsidR="00B80D80" w14:paraId="5E2B4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7F990CAD" w14:textId="77777777" w:rsidR="00B80D80" w:rsidRDefault="00000000">
            <w:pPr>
              <w:pStyle w:val="ConsPlusNormal"/>
            </w:pPr>
            <w:hyperlink r:id="rId18" w:history="1">
              <w:r w:rsidR="00B80D80">
                <w:rPr>
                  <w:color w:val="0000FF"/>
                </w:rPr>
                <w:t>Группа N 12</w:t>
              </w:r>
            </w:hyperlink>
            <w:r w:rsidR="00B80D80">
              <w:t xml:space="preserve"> "Принадлежности канцелярские бумажные"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883A24" w14:textId="77777777" w:rsidR="00B80D80" w:rsidRDefault="00B80D80">
            <w:pPr>
              <w:pStyle w:val="ConsPlusNormal"/>
              <w:jc w:val="center"/>
            </w:pPr>
            <w:r>
              <w:t>2378</w:t>
            </w:r>
          </w:p>
        </w:tc>
      </w:tr>
      <w:tr w:rsidR="00B80D80" w14:paraId="5B14C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CBB30D7" w14:textId="77777777" w:rsidR="00B80D80" w:rsidRDefault="00000000">
            <w:pPr>
              <w:pStyle w:val="ConsPlusNormal"/>
            </w:pPr>
            <w:hyperlink r:id="rId19" w:history="1">
              <w:r w:rsidR="00B80D80">
                <w:rPr>
                  <w:color w:val="0000FF"/>
                </w:rPr>
                <w:t>Группа N 13</w:t>
              </w:r>
            </w:hyperlink>
            <w:r w:rsidR="00B80D80">
              <w:t xml:space="preserve"> "Изделия из бумаги и картона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4D7880" w14:textId="77777777" w:rsidR="00B80D80" w:rsidRDefault="00B80D80">
            <w:pPr>
              <w:pStyle w:val="ConsPlusNormal"/>
              <w:jc w:val="center"/>
            </w:pPr>
            <w:r>
              <w:t>2378</w:t>
            </w:r>
          </w:p>
        </w:tc>
      </w:tr>
      <w:tr w:rsidR="00B80D80" w14:paraId="66F9C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46851FA8" w14:textId="77777777" w:rsidR="00B80D80" w:rsidRDefault="00000000">
            <w:pPr>
              <w:pStyle w:val="ConsPlusNormal"/>
            </w:pPr>
            <w:hyperlink r:id="rId20" w:history="1">
              <w:r w:rsidR="00B80D80">
                <w:rPr>
                  <w:color w:val="0000FF"/>
                </w:rPr>
                <w:t>Группа N 14</w:t>
              </w:r>
            </w:hyperlink>
            <w:r w:rsidR="00B80D80">
              <w:t xml:space="preserve"> "Нефтепродукты"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1C5BC6" w14:textId="77777777" w:rsidR="00B80D80" w:rsidRDefault="00B80D80">
            <w:pPr>
              <w:pStyle w:val="ConsPlusNormal"/>
              <w:jc w:val="center"/>
            </w:pPr>
            <w:r>
              <w:t>3431</w:t>
            </w:r>
          </w:p>
        </w:tc>
      </w:tr>
      <w:tr w:rsidR="00B80D80" w14:paraId="06F4D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16B20BE9" w14:textId="77777777" w:rsidR="00B80D80" w:rsidRDefault="00000000">
            <w:pPr>
              <w:pStyle w:val="ConsPlusNormal"/>
            </w:pPr>
            <w:hyperlink r:id="rId21" w:history="1">
              <w:r w:rsidR="00B80D80">
                <w:rPr>
                  <w:color w:val="0000FF"/>
                </w:rPr>
                <w:t>Группа N 15</w:t>
              </w:r>
            </w:hyperlink>
            <w:r w:rsidR="00B80D80">
              <w:t xml:space="preserve"> "Шины, покрышки и камеры резиновые, восстановление протекторов и резиновых шин"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FA54A" w14:textId="77777777" w:rsidR="00B80D80" w:rsidRDefault="00B80D80">
            <w:pPr>
              <w:pStyle w:val="ConsPlusNormal"/>
              <w:jc w:val="center"/>
            </w:pPr>
            <w:r>
              <w:t>7109</w:t>
            </w:r>
          </w:p>
        </w:tc>
      </w:tr>
      <w:tr w:rsidR="00B80D80" w14:paraId="4596C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7922E34B" w14:textId="77777777" w:rsidR="00B80D80" w:rsidRDefault="00000000">
            <w:pPr>
              <w:pStyle w:val="ConsPlusNormal"/>
            </w:pPr>
            <w:hyperlink r:id="rId22" w:history="1">
              <w:r w:rsidR="00B80D80">
                <w:rPr>
                  <w:color w:val="0000FF"/>
                </w:rPr>
                <w:t>Группа N 16</w:t>
              </w:r>
            </w:hyperlink>
            <w:r w:rsidR="00B80D80">
              <w:t xml:space="preserve"> "Изделия из резины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76AB4F" w14:textId="77777777" w:rsidR="00B80D80" w:rsidRDefault="00B80D80">
            <w:pPr>
              <w:pStyle w:val="ConsPlusNormal"/>
              <w:jc w:val="center"/>
            </w:pPr>
            <w:r>
              <w:t>8965</w:t>
            </w:r>
          </w:p>
        </w:tc>
      </w:tr>
      <w:tr w:rsidR="00B80D80" w14:paraId="185D9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43828B60" w14:textId="77777777" w:rsidR="00B80D80" w:rsidRDefault="00000000">
            <w:pPr>
              <w:pStyle w:val="ConsPlusNormal"/>
            </w:pPr>
            <w:hyperlink r:id="rId23" w:history="1">
              <w:r w:rsidR="00B80D80">
                <w:rPr>
                  <w:color w:val="0000FF"/>
                </w:rPr>
                <w:t>Группа N 17</w:t>
              </w:r>
            </w:hyperlink>
            <w:r w:rsidR="00B80D80">
              <w:t xml:space="preserve"> "Изделия пластмассовые упаковочные"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29CB01" w14:textId="77777777" w:rsidR="00B80D80" w:rsidRDefault="00B80D80">
            <w:pPr>
              <w:pStyle w:val="ConsPlusNormal"/>
              <w:jc w:val="center"/>
            </w:pPr>
            <w:r>
              <w:t>3844</w:t>
            </w:r>
          </w:p>
        </w:tc>
      </w:tr>
      <w:tr w:rsidR="00B80D80" w14:paraId="74EB4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8D46C41" w14:textId="77777777" w:rsidR="00B80D80" w:rsidRDefault="00000000">
            <w:pPr>
              <w:pStyle w:val="ConsPlusNormal"/>
            </w:pPr>
            <w:hyperlink r:id="rId24" w:history="1">
              <w:r w:rsidR="00B80D80">
                <w:rPr>
                  <w:color w:val="0000FF"/>
                </w:rPr>
                <w:t>Группа N 18</w:t>
              </w:r>
            </w:hyperlink>
            <w:r w:rsidR="00B80D80">
              <w:t xml:space="preserve"> "Изделия пластмассовые строительные"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49DE8A" w14:textId="77777777" w:rsidR="00B80D80" w:rsidRDefault="00B80D80">
            <w:pPr>
              <w:pStyle w:val="ConsPlusNormal"/>
              <w:jc w:val="center"/>
            </w:pPr>
            <w:r>
              <w:t>4701</w:t>
            </w:r>
          </w:p>
        </w:tc>
      </w:tr>
      <w:tr w:rsidR="00B80D80" w14:paraId="562CFE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01296EC6" w14:textId="77777777" w:rsidR="00B80D80" w:rsidRDefault="00000000">
            <w:pPr>
              <w:pStyle w:val="ConsPlusNormal"/>
            </w:pPr>
            <w:hyperlink r:id="rId25" w:history="1">
              <w:r w:rsidR="00B80D80">
                <w:rPr>
                  <w:color w:val="0000FF"/>
                </w:rPr>
                <w:t>Группа N 19</w:t>
              </w:r>
            </w:hyperlink>
            <w:r w:rsidR="00B80D80">
              <w:t xml:space="preserve"> "Изделия пластмассовые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8B5AF4" w14:textId="77777777" w:rsidR="00B80D80" w:rsidRDefault="00B80D80">
            <w:pPr>
              <w:pStyle w:val="ConsPlusNormal"/>
              <w:jc w:val="center"/>
            </w:pPr>
            <w:r>
              <w:t>4156</w:t>
            </w:r>
          </w:p>
        </w:tc>
      </w:tr>
      <w:tr w:rsidR="00B80D80" w14:paraId="092A1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173B0AF2" w14:textId="77777777" w:rsidR="00B80D80" w:rsidRDefault="00000000">
            <w:pPr>
              <w:pStyle w:val="ConsPlusNormal"/>
            </w:pPr>
            <w:hyperlink r:id="rId26" w:history="1">
              <w:r w:rsidR="00B80D80">
                <w:rPr>
                  <w:color w:val="0000FF"/>
                </w:rPr>
                <w:t>Группа N 20</w:t>
              </w:r>
            </w:hyperlink>
            <w:r w:rsidR="00B80D80">
              <w:t xml:space="preserve"> "Стекло листовое гнутое и обработанное"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1F91D2" w14:textId="77777777" w:rsidR="00B80D80" w:rsidRDefault="00B80D80">
            <w:pPr>
              <w:pStyle w:val="ConsPlusNormal"/>
              <w:jc w:val="center"/>
            </w:pPr>
            <w:r>
              <w:t>2858</w:t>
            </w:r>
          </w:p>
        </w:tc>
      </w:tr>
      <w:tr w:rsidR="00B80D80" w14:paraId="10E2C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DB7096F" w14:textId="77777777" w:rsidR="00B80D80" w:rsidRDefault="00000000">
            <w:pPr>
              <w:pStyle w:val="ConsPlusNormal"/>
            </w:pPr>
            <w:hyperlink r:id="rId27" w:history="1">
              <w:r w:rsidR="00B80D80">
                <w:rPr>
                  <w:color w:val="0000FF"/>
                </w:rPr>
                <w:t>Группа N 21</w:t>
              </w:r>
            </w:hyperlink>
            <w:r w:rsidR="00B80D80">
              <w:t xml:space="preserve"> "Стекло полое"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F1B612" w14:textId="77777777" w:rsidR="00B80D80" w:rsidRDefault="00B80D80">
            <w:pPr>
              <w:pStyle w:val="ConsPlusNormal"/>
              <w:jc w:val="center"/>
            </w:pPr>
            <w:r>
              <w:t>2564</w:t>
            </w:r>
          </w:p>
        </w:tc>
      </w:tr>
      <w:tr w:rsidR="00B80D80" w14:paraId="30AE6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67E20108" w14:textId="77777777" w:rsidR="00B80D80" w:rsidRDefault="00000000">
            <w:pPr>
              <w:pStyle w:val="ConsPlusNormal"/>
            </w:pPr>
            <w:hyperlink r:id="rId28" w:history="1">
              <w:r w:rsidR="00B80D80">
                <w:rPr>
                  <w:color w:val="0000FF"/>
                </w:rPr>
                <w:t>Группа N 22</w:t>
              </w:r>
            </w:hyperlink>
            <w:r w:rsidR="00B80D80">
              <w:t xml:space="preserve"> "Бочки и аналогичные емкости из черных металлов"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4E7369" w14:textId="77777777" w:rsidR="00B80D80" w:rsidRDefault="00B80D80">
            <w:pPr>
              <w:pStyle w:val="ConsPlusNormal"/>
              <w:jc w:val="center"/>
            </w:pPr>
            <w:r>
              <w:t>2423</w:t>
            </w:r>
          </w:p>
        </w:tc>
      </w:tr>
      <w:tr w:rsidR="00B80D80" w14:paraId="67510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D73F2BC" w14:textId="77777777" w:rsidR="00B80D80" w:rsidRDefault="00000000">
            <w:pPr>
              <w:pStyle w:val="ConsPlusNormal"/>
            </w:pPr>
            <w:hyperlink r:id="rId29" w:history="1">
              <w:r w:rsidR="00B80D80">
                <w:rPr>
                  <w:color w:val="0000FF"/>
                </w:rPr>
                <w:t>Группа N 23</w:t>
              </w:r>
            </w:hyperlink>
            <w:r w:rsidR="00B80D80">
              <w:t xml:space="preserve"> "Тара металлическая легкая"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33EE7D" w14:textId="77777777" w:rsidR="00B80D80" w:rsidRDefault="00B80D80">
            <w:pPr>
              <w:pStyle w:val="ConsPlusNormal"/>
              <w:jc w:val="center"/>
            </w:pPr>
            <w:r>
              <w:t>2423</w:t>
            </w:r>
          </w:p>
        </w:tc>
      </w:tr>
      <w:tr w:rsidR="00B80D80" w14:paraId="1066E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9F5D5C3" w14:textId="77777777" w:rsidR="00B80D80" w:rsidRDefault="00000000">
            <w:pPr>
              <w:pStyle w:val="ConsPlusNormal"/>
            </w:pPr>
            <w:hyperlink r:id="rId30" w:history="1">
              <w:r w:rsidR="00B80D80">
                <w:rPr>
                  <w:color w:val="0000FF"/>
                </w:rPr>
                <w:t>Группа N 24</w:t>
              </w:r>
            </w:hyperlink>
            <w:r w:rsidR="00B80D80">
              <w:t xml:space="preserve"> "Компьютеры и периферийное оборудование"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165FD2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0274D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7CB3977" w14:textId="77777777" w:rsidR="00B80D80" w:rsidRDefault="00000000">
            <w:pPr>
              <w:pStyle w:val="ConsPlusNormal"/>
            </w:pPr>
            <w:hyperlink r:id="rId31" w:history="1">
              <w:r w:rsidR="00B80D80">
                <w:rPr>
                  <w:color w:val="0000FF"/>
                </w:rPr>
                <w:t>Группа N 25</w:t>
              </w:r>
            </w:hyperlink>
            <w:r w:rsidR="00B80D80">
              <w:t xml:space="preserve"> "Оборудование коммуникационное"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686844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6E407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68192E2" w14:textId="77777777" w:rsidR="00B80D80" w:rsidRDefault="00000000">
            <w:pPr>
              <w:pStyle w:val="ConsPlusNormal"/>
            </w:pPr>
            <w:hyperlink r:id="rId32" w:history="1">
              <w:r w:rsidR="00B80D80">
                <w:rPr>
                  <w:color w:val="0000FF"/>
                </w:rPr>
                <w:t>Группа N 26</w:t>
              </w:r>
            </w:hyperlink>
            <w:r w:rsidR="00B80D80">
              <w:t xml:space="preserve"> "Техника бытовая электронная"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ECCB4F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5656D2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98AECBA" w14:textId="77777777" w:rsidR="00B80D80" w:rsidRDefault="00000000">
            <w:pPr>
              <w:pStyle w:val="ConsPlusNormal"/>
            </w:pPr>
            <w:hyperlink r:id="rId33" w:history="1">
              <w:r w:rsidR="00B80D80">
                <w:rPr>
                  <w:color w:val="0000FF"/>
                </w:rPr>
                <w:t>Группа N 27</w:t>
              </w:r>
            </w:hyperlink>
            <w:r w:rsidR="00B80D80">
              <w:t xml:space="preserve"> "Приборы оптические и фотографическое оборудование"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A8732A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54E02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BDDD898" w14:textId="77777777" w:rsidR="00B80D80" w:rsidRDefault="00000000">
            <w:pPr>
              <w:pStyle w:val="ConsPlusNormal"/>
            </w:pPr>
            <w:hyperlink r:id="rId34" w:history="1">
              <w:r w:rsidR="00B80D80">
                <w:rPr>
                  <w:color w:val="0000FF"/>
                </w:rPr>
                <w:t>Группа N 28</w:t>
              </w:r>
            </w:hyperlink>
            <w:r w:rsidR="00B80D80">
              <w:t xml:space="preserve"> "Аккумуляторы"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CB2891" w14:textId="77777777" w:rsidR="00B80D80" w:rsidRDefault="00B80D80">
            <w:pPr>
              <w:pStyle w:val="ConsPlusNormal"/>
              <w:jc w:val="center"/>
            </w:pPr>
            <w:r>
              <w:t>2025</w:t>
            </w:r>
          </w:p>
        </w:tc>
      </w:tr>
      <w:tr w:rsidR="00B80D80" w14:paraId="52A6F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6EBEC05" w14:textId="77777777" w:rsidR="00B80D80" w:rsidRDefault="00000000">
            <w:pPr>
              <w:pStyle w:val="ConsPlusNormal"/>
            </w:pPr>
            <w:hyperlink r:id="rId35" w:history="1">
              <w:r w:rsidR="00B80D80">
                <w:rPr>
                  <w:color w:val="0000FF"/>
                </w:rPr>
                <w:t>Группа N 29</w:t>
              </w:r>
            </w:hyperlink>
            <w:r w:rsidR="00B80D80">
              <w:t xml:space="preserve"> "Батареи аккумуляторные"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CA4ADE" w14:textId="77777777" w:rsidR="00B80D80" w:rsidRDefault="00B80D80">
            <w:pPr>
              <w:pStyle w:val="ConsPlusNormal"/>
              <w:jc w:val="center"/>
            </w:pPr>
            <w:r>
              <w:t>33476</w:t>
            </w:r>
          </w:p>
        </w:tc>
      </w:tr>
      <w:tr w:rsidR="00B80D80" w14:paraId="3F81A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69AB4586" w14:textId="77777777" w:rsidR="00B80D80" w:rsidRDefault="00000000">
            <w:pPr>
              <w:pStyle w:val="ConsPlusNormal"/>
            </w:pPr>
            <w:hyperlink r:id="rId36" w:history="1">
              <w:r w:rsidR="00B80D80">
                <w:rPr>
                  <w:color w:val="0000FF"/>
                </w:rPr>
                <w:t>Группа N 30</w:t>
              </w:r>
            </w:hyperlink>
            <w:r w:rsidR="00B80D80">
              <w:t xml:space="preserve"> "Оборудование электрическое осветительное"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970AAE" w14:textId="77777777" w:rsidR="00B80D80" w:rsidRDefault="00B80D80">
            <w:pPr>
              <w:pStyle w:val="ConsPlusNormal"/>
              <w:jc w:val="center"/>
            </w:pPr>
            <w:r>
              <w:t>9956</w:t>
            </w:r>
          </w:p>
        </w:tc>
      </w:tr>
      <w:tr w:rsidR="00B80D80" w14:paraId="6D26C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6D3EFF02" w14:textId="77777777" w:rsidR="00B80D80" w:rsidRDefault="00000000">
            <w:pPr>
              <w:pStyle w:val="ConsPlusNormal"/>
            </w:pPr>
            <w:hyperlink r:id="rId37" w:history="1">
              <w:r w:rsidR="00B80D80">
                <w:rPr>
                  <w:color w:val="0000FF"/>
                </w:rPr>
                <w:t>Группа N 31</w:t>
              </w:r>
            </w:hyperlink>
            <w:r w:rsidR="00B80D80">
              <w:t xml:space="preserve"> "Приборы бытовые электрические"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C9CF69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741924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03BA0011" w14:textId="77777777" w:rsidR="00B80D80" w:rsidRDefault="00000000">
            <w:pPr>
              <w:pStyle w:val="ConsPlusNormal"/>
            </w:pPr>
            <w:hyperlink r:id="rId38" w:history="1">
              <w:r w:rsidR="00B80D80">
                <w:rPr>
                  <w:color w:val="0000FF"/>
                </w:rPr>
                <w:t>Группа N 32</w:t>
              </w:r>
            </w:hyperlink>
            <w:r w:rsidR="00B80D80">
              <w:t xml:space="preserve"> "Приборы бытовые неэлектрические"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A14D24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7F0F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03894651" w14:textId="77777777" w:rsidR="00B80D80" w:rsidRDefault="00000000">
            <w:pPr>
              <w:pStyle w:val="ConsPlusNormal"/>
            </w:pPr>
            <w:hyperlink r:id="rId39" w:history="1">
              <w:r w:rsidR="00B80D80">
                <w:rPr>
                  <w:color w:val="0000FF"/>
                </w:rPr>
                <w:t>Группа N 33</w:t>
              </w:r>
            </w:hyperlink>
            <w:r w:rsidR="00B80D80">
              <w:t xml:space="preserve"> "Инструменты ручные с механизированным приводом"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5B566F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6EF83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1B11FBAA" w14:textId="77777777" w:rsidR="00B80D80" w:rsidRDefault="00000000">
            <w:pPr>
              <w:pStyle w:val="ConsPlusNormal"/>
            </w:pPr>
            <w:hyperlink r:id="rId40" w:history="1">
              <w:r w:rsidR="00B80D80">
                <w:rPr>
                  <w:color w:val="0000FF"/>
                </w:rPr>
                <w:t>Группа N 34</w:t>
              </w:r>
            </w:hyperlink>
            <w:r w:rsidR="00B80D80">
              <w:t xml:space="preserve"> "Оборудование промышленное холодильное и вентиляционное"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F05BA3" w14:textId="77777777" w:rsidR="00B80D80" w:rsidRDefault="00B80D80">
            <w:pPr>
              <w:pStyle w:val="ConsPlusNormal"/>
              <w:jc w:val="center"/>
            </w:pPr>
            <w:r>
              <w:t>26469</w:t>
            </w:r>
          </w:p>
        </w:tc>
      </w:tr>
      <w:tr w:rsidR="00B80D80" w14:paraId="3527E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4435F4DC" w14:textId="77777777" w:rsidR="00B80D80" w:rsidRDefault="00000000">
            <w:pPr>
              <w:pStyle w:val="ConsPlusNormal"/>
            </w:pPr>
            <w:hyperlink r:id="rId41" w:history="1">
              <w:r w:rsidR="00B80D80">
                <w:rPr>
                  <w:color w:val="0000FF"/>
                </w:rPr>
                <w:t>Группа N 35</w:t>
              </w:r>
            </w:hyperlink>
            <w:r w:rsidR="00B80D80">
              <w:t xml:space="preserve"> "Машины и оборудование общего назначения прочие, не включенные в другие группировки"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FF6739" w14:textId="77777777" w:rsidR="00B80D80" w:rsidRDefault="00B80D80">
            <w:pPr>
              <w:pStyle w:val="ConsPlusNormal"/>
              <w:jc w:val="center"/>
            </w:pPr>
            <w:r>
              <w:t>3037</w:t>
            </w:r>
          </w:p>
        </w:tc>
      </w:tr>
      <w:tr w:rsidR="00B80D80" w14:paraId="3941B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9BB31" w14:textId="77777777" w:rsidR="00B80D80" w:rsidRDefault="00000000">
            <w:pPr>
              <w:pStyle w:val="ConsPlusNormal"/>
            </w:pPr>
            <w:hyperlink r:id="rId42" w:history="1">
              <w:r w:rsidR="00B80D80">
                <w:rPr>
                  <w:color w:val="0000FF"/>
                </w:rPr>
                <w:t>Группа N 36</w:t>
              </w:r>
            </w:hyperlink>
            <w:r w:rsidR="00B80D80">
              <w:t xml:space="preserve"> "Услуги по изданию газет"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F1913" w14:textId="77777777" w:rsidR="00B80D80" w:rsidRDefault="00B80D80">
            <w:pPr>
              <w:pStyle w:val="ConsPlusNormal"/>
              <w:jc w:val="center"/>
            </w:pPr>
            <w:r>
              <w:t>2378</w:t>
            </w:r>
          </w:p>
        </w:tc>
      </w:tr>
    </w:tbl>
    <w:p w14:paraId="28627AAF" w14:textId="77777777" w:rsidR="00B80D80" w:rsidRDefault="00B80D80">
      <w:pPr>
        <w:pStyle w:val="ConsPlusNormal"/>
        <w:jc w:val="both"/>
      </w:pPr>
    </w:p>
    <w:p w14:paraId="65095A52" w14:textId="77777777" w:rsidR="00B80D80" w:rsidRDefault="00B80D80">
      <w:pPr>
        <w:pStyle w:val="ConsPlusNormal"/>
        <w:jc w:val="both"/>
      </w:pPr>
    </w:p>
    <w:p w14:paraId="32DAF852" w14:textId="77777777" w:rsidR="00B80D80" w:rsidRDefault="00B80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753749" w14:textId="77777777" w:rsidR="00F75FBA" w:rsidRDefault="00F75FBA"/>
    <w:sectPr w:rsidR="00F75FBA" w:rsidSect="00600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80"/>
    <w:rsid w:val="00AC1198"/>
    <w:rsid w:val="00B80D80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DA0"/>
  <w15:chartTrackingRefBased/>
  <w15:docId w15:val="{189E9A77-5DF3-4AE9-8573-57BCC8F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C1301BABF8D550E2A945F14D71FE2E31DDB06E545F878BD6D009263D12CB995FEF939EB42378CCEp5H" TargetMode="External"/><Relationship Id="rId13" Type="http://schemas.openxmlformats.org/officeDocument/2006/relationships/hyperlink" Target="consultantplus://offline/ref=3E0C1301BABF8D550E2A945F14D71FE2E31DDB06E545F878BD6D009263D12CB995FEF939EB42318ACEpFH" TargetMode="External"/><Relationship Id="rId18" Type="http://schemas.openxmlformats.org/officeDocument/2006/relationships/hyperlink" Target="consultantplus://offline/ref=3E0C1301BABF8D550E2A945F14D71FE2E31DDB06E545F878BD6D009263D12CB995FEF939EB42338DCEp4H" TargetMode="External"/><Relationship Id="rId26" Type="http://schemas.openxmlformats.org/officeDocument/2006/relationships/hyperlink" Target="consultantplus://offline/ref=3E0C1301BABF8D550E2A945F14D71FE2E31DDB06E545F878BD6D009263D12CB995FEF939EB423D89CEp4H" TargetMode="External"/><Relationship Id="rId39" Type="http://schemas.openxmlformats.org/officeDocument/2006/relationships/hyperlink" Target="consultantplus://offline/ref=3E0C1301BABF8D550E2A945F14D71FE2E31DDB06E545F878BD6D009263D12CB995FEF939EB43368CCEp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0C1301BABF8D550E2A945F14D71FE2E31DDB06E545F878BD6D009263D12CB995FEF939EB423384CEp6H" TargetMode="External"/><Relationship Id="rId34" Type="http://schemas.openxmlformats.org/officeDocument/2006/relationships/hyperlink" Target="consultantplus://offline/ref=3E0C1301BABF8D550E2A945F14D71FE2E31DDB06E545F878BD6D009263D12CB995FEF939EB43348ECEp4H" TargetMode="External"/><Relationship Id="rId42" Type="http://schemas.openxmlformats.org/officeDocument/2006/relationships/hyperlink" Target="consultantplus://offline/ref=CB14B0800A6FDABC0405206C9CF5F76C4C6FACBDD6E9D426E47B6469D5F17E0197EEC881A85E4A47D0pDH" TargetMode="External"/><Relationship Id="rId7" Type="http://schemas.openxmlformats.org/officeDocument/2006/relationships/hyperlink" Target="consultantplus://offline/ref=3E0C1301BABF8D550E2A945F14D71FE2E31DDB06E545F878BD6D009263D12CB995FEF939EB42358CCEp2H" TargetMode="External"/><Relationship Id="rId12" Type="http://schemas.openxmlformats.org/officeDocument/2006/relationships/hyperlink" Target="consultantplus://offline/ref=3E0C1301BABF8D550E2A945F14D71FE2E31DDB06E545F878BD6D009263D12CB995FEF939EB423189CEpFH" TargetMode="External"/><Relationship Id="rId17" Type="http://schemas.openxmlformats.org/officeDocument/2006/relationships/hyperlink" Target="consultantplus://offline/ref=3E0C1301BABF8D550E2A945F14D71FE2E31DDB06E545F878BD6D009263D12CB995FEF939EB423085CEp2H" TargetMode="External"/><Relationship Id="rId25" Type="http://schemas.openxmlformats.org/officeDocument/2006/relationships/hyperlink" Target="consultantplus://offline/ref=3E0C1301BABF8D550E2A945F14D71FE2E31DDB06E545F878BD6D009263D12CB995FEF939EB423D8CCEpEH" TargetMode="External"/><Relationship Id="rId33" Type="http://schemas.openxmlformats.org/officeDocument/2006/relationships/hyperlink" Target="consultantplus://offline/ref=3E0C1301BABF8D550E2A945F14D71FE2E31DDB06E545F878BD6D009263D12CB995FEF939EB43348CCEp4H" TargetMode="External"/><Relationship Id="rId38" Type="http://schemas.openxmlformats.org/officeDocument/2006/relationships/hyperlink" Target="consultantplus://offline/ref=3E0C1301BABF8D550E2A945F14D71FE2E31DDB06E545F878BD6D009263D12CB995FEF939EB43368DCEp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C1301BABF8D550E2A945F14D71FE2E31DDB06E545F878BD6D009263D12CB995FEF939EB423088CEpEH" TargetMode="External"/><Relationship Id="rId20" Type="http://schemas.openxmlformats.org/officeDocument/2006/relationships/hyperlink" Target="consultantplus://offline/ref=3E0C1301BABF8D550E2A945F14D71FE2E31DDB06E545F878BD6D009263D12CB995FEF939EB423389CEp0H" TargetMode="External"/><Relationship Id="rId29" Type="http://schemas.openxmlformats.org/officeDocument/2006/relationships/hyperlink" Target="consultantplus://offline/ref=3E0C1301BABF8D550E2A945F14D71FE2E31DDB06E545F878BD6D009263D12CB995FEF939EB423C8FCEp7H" TargetMode="External"/><Relationship Id="rId41" Type="http://schemas.openxmlformats.org/officeDocument/2006/relationships/hyperlink" Target="consultantplus://offline/ref=CB14B0800A6FDABC0405206C9CF5F76C4C6FACBDD6E9D426E47B6469D5F17E0197EEC881A85E4A46D0p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C1301BABF8D550E2A945F14D71FE2E31DDB06E545F878BD6D009263D12CB995FEF939EB42358DCEpFH" TargetMode="External"/><Relationship Id="rId11" Type="http://schemas.openxmlformats.org/officeDocument/2006/relationships/hyperlink" Target="consultantplus://offline/ref=3E0C1301BABF8D550E2A945F14D71FE2E31DDB06E545F878BD6D009263D12CB995FEF939EB42318FCEp7H" TargetMode="External"/><Relationship Id="rId24" Type="http://schemas.openxmlformats.org/officeDocument/2006/relationships/hyperlink" Target="consultantplus://offline/ref=3E0C1301BABF8D550E2A945F14D71FE2E31DDB06E545F878BD6D009263D12CB995FEF939EB423285CEp6H" TargetMode="External"/><Relationship Id="rId32" Type="http://schemas.openxmlformats.org/officeDocument/2006/relationships/hyperlink" Target="consultantplus://offline/ref=3E0C1301BABF8D550E2A945F14D71FE2E31DDB06E545F878BD6D009263D12CB995FEF939EB43358ECEp1H" TargetMode="External"/><Relationship Id="rId37" Type="http://schemas.openxmlformats.org/officeDocument/2006/relationships/hyperlink" Target="consultantplus://offline/ref=3E0C1301BABF8D550E2A945F14D71FE2E31DDB06E545F878BD6D009263D12CB995FEF939EB433484CEp5H" TargetMode="External"/><Relationship Id="rId40" Type="http://schemas.openxmlformats.org/officeDocument/2006/relationships/hyperlink" Target="consultantplus://offline/ref=3E0C1301BABF8D550E2A945F14D71FE2E31DDB06E545F878BD6D009263D12CB995FEF939EB43368FCEp3H" TargetMode="External"/><Relationship Id="rId5" Type="http://schemas.openxmlformats.org/officeDocument/2006/relationships/hyperlink" Target="consultantplus://offline/ref=3E0C1301BABF8D550E2A945F14D71FE2E015DD05E548F878BD6D009263D12CB995FEF93AE3C4p6H" TargetMode="External"/><Relationship Id="rId15" Type="http://schemas.openxmlformats.org/officeDocument/2006/relationships/hyperlink" Target="consultantplus://offline/ref=3E0C1301BABF8D550E2A945F14D71FE2E31DDB06E545F878BD6D009263D12CB995FEF939EB42308DCEp0H" TargetMode="External"/><Relationship Id="rId23" Type="http://schemas.openxmlformats.org/officeDocument/2006/relationships/hyperlink" Target="consultantplus://offline/ref=3E0C1301BABF8D550E2A945F14D71FE2E31DDB06E545F878BD6D009263D12CB995FEF939EB423288CEp2H" TargetMode="External"/><Relationship Id="rId28" Type="http://schemas.openxmlformats.org/officeDocument/2006/relationships/hyperlink" Target="consultantplus://offline/ref=3E0C1301BABF8D550E2A945F14D71FE2E31DDB06E545F878BD6D009263D12CB995FEF939EB423C8CCEp7H" TargetMode="External"/><Relationship Id="rId36" Type="http://schemas.openxmlformats.org/officeDocument/2006/relationships/hyperlink" Target="consultantplus://offline/ref=3E0C1301BABF8D550E2A945F14D71FE2E31DDB06E545F878BD6D009263D12CB995FEF939EB43348BCEp1H" TargetMode="External"/><Relationship Id="rId10" Type="http://schemas.openxmlformats.org/officeDocument/2006/relationships/hyperlink" Target="consultantplus://offline/ref=3E0C1301BABF8D550E2A945F14D71FE2E31DDB06E545F878BD6D009263D12CB995FEF939EB42368CCEp7H" TargetMode="External"/><Relationship Id="rId19" Type="http://schemas.openxmlformats.org/officeDocument/2006/relationships/hyperlink" Target="consultantplus://offline/ref=3E0C1301BABF8D550E2A945F14D71FE2E31DDB06E545F878BD6D009263D12CB995FEF939EB423389CEp6H" TargetMode="External"/><Relationship Id="rId31" Type="http://schemas.openxmlformats.org/officeDocument/2006/relationships/hyperlink" Target="consultantplus://offline/ref=3E0C1301BABF8D550E2A945F14D71FE2E31DDB06E545F878BD6D009263D12CB995FEF939EB43358CCEpF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0C1301BABF8D550E2A945F14D71FE2E31DDB06E545F878BD6D009263D12CB995FEF939EB42378ECEp3H" TargetMode="External"/><Relationship Id="rId14" Type="http://schemas.openxmlformats.org/officeDocument/2006/relationships/hyperlink" Target="consultantplus://offline/ref=3E0C1301BABF8D550E2A945F14D71FE2E31DDB06E545F878BD6D009263D12CB995FEF939EB423184CEp5H" TargetMode="External"/><Relationship Id="rId22" Type="http://schemas.openxmlformats.org/officeDocument/2006/relationships/hyperlink" Target="consultantplus://offline/ref=3E0C1301BABF8D550E2A945F14D71FE2E31DDB06E545F878BD6D009263D12CB995FEF939EB423289CEp4H" TargetMode="External"/><Relationship Id="rId27" Type="http://schemas.openxmlformats.org/officeDocument/2006/relationships/hyperlink" Target="consultantplus://offline/ref=3E0C1301BABF8D550E2A945F14D71FE2E31DDB06E545F878BD6D009263D12CB995FEF939EB423D8BCEp2H" TargetMode="External"/><Relationship Id="rId30" Type="http://schemas.openxmlformats.org/officeDocument/2006/relationships/hyperlink" Target="consultantplus://offline/ref=3E0C1301BABF8D550E2A945F14D71FE2E31DDB06E545F878BD6D009263D12CB995FEF939EB423C8ECEp7H" TargetMode="External"/><Relationship Id="rId35" Type="http://schemas.openxmlformats.org/officeDocument/2006/relationships/hyperlink" Target="consultantplus://offline/ref=3E0C1301BABF8D550E2A945F14D71FE2E31DDB06E545F878BD6D009263D12CB995FEF939EB433489CEp4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Nadzor</cp:lastModifiedBy>
  <cp:revision>2</cp:revision>
  <dcterms:created xsi:type="dcterms:W3CDTF">2023-09-22T02:41:00Z</dcterms:created>
  <dcterms:modified xsi:type="dcterms:W3CDTF">2023-09-22T02:41:00Z</dcterms:modified>
</cp:coreProperties>
</file>