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10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.10.2025 для объекта НВОС </w:t>
      </w:r>
      <w:bookmarkStart w:id="0" w:name="_GoBack"/>
      <w:bookmarkEnd w:id="0"/>
      <w:r>
        <w:rPr>
          <w:rFonts w:eastAsia="Tahoma" w:cs="Times New Roman" w:ascii="Times New Roman" w:hAnsi="Times New Roman"/>
          <w:color w:val="000000"/>
          <w:sz w:val="28"/>
          <w:szCs w:val="28"/>
          <w:lang w:eastAsia="ru-RU" w:bidi="ru-RU"/>
        </w:rPr>
        <w:t xml:space="preserve">I категории «Производственная территория №1 (завод)», код объекта НВОС: 41-0178-001650-П, эксплуатируемого ОТКРЫТЫМ АКЦИОНЕРНЫМ ОБЩЕСТВОМ «СЛАНЦЕВСКИЙ ЦЕМЕНТНЫЙ ЗАВОД «ЦЕСЛА» (ИНН 4713000120; ОГРН 1024701706017).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851" w:gutter="0" w:header="709" w:top="766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20b7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d620b7"/>
    <w:rPr>
      <w:kern w:val="0"/>
      <w14:ligatures w14:val="none"/>
    </w:rPr>
  </w:style>
  <w:style w:type="character" w:styleId="PageNumber">
    <w:name w:val="page number"/>
    <w:basedOn w:val="DefaultParagraphFont"/>
    <w:rsid w:val="00d620b7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d620b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LibreOffice/25.2.6.2$Windows_X86_64 LibreOffice_project/729c5bfe710f5eb71ed3bbde9e06a6065e9c6c5d</Application>
  <AppVersion>15.0000</AppVersion>
  <Pages>1</Pages>
  <Words>63</Words>
  <Characters>458</Characters>
  <CharactersWithSpaces>519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2024-12-25T14:37:00Z</dcterms:created>
  <dc:creator>Сергей Мааханько</dc:creator>
  <dc:description/>
  <dc:language>ru-RU</dc:language>
  <cp:lastModifiedBy/>
  <dcterms:modified xsi:type="dcterms:W3CDTF">2025-10-31T13:09:34Z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