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AD3" w:rsidRPr="003A4B4E" w:rsidRDefault="005D1AD3" w:rsidP="005D1A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</w:t>
      </w:r>
      <w:r w:rsidRPr="00A921F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завершении</w:t>
      </w:r>
      <w:r w:rsidRPr="00BD6688">
        <w:rPr>
          <w:rFonts w:ascii="Times New Roman" w:hAnsi="Times New Roman" w:cs="Times New Roman"/>
          <w:b/>
          <w:sz w:val="24"/>
          <w:szCs w:val="24"/>
        </w:rPr>
        <w:t xml:space="preserve"> работы экспертной комиссии государственной экологической </w:t>
      </w:r>
      <w:r w:rsidRPr="003A4B4E">
        <w:rPr>
          <w:rFonts w:ascii="Times New Roman" w:hAnsi="Times New Roman" w:cs="Times New Roman"/>
          <w:b/>
          <w:sz w:val="24"/>
          <w:szCs w:val="24"/>
        </w:rPr>
        <w:t>экспертизы</w:t>
      </w:r>
    </w:p>
    <w:p w:rsidR="005D1AD3" w:rsidRPr="005D1AD3" w:rsidRDefault="005D1AD3" w:rsidP="005D1AD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A4B4E">
        <w:rPr>
          <w:rFonts w:ascii="Times New Roman" w:hAnsi="Times New Roman" w:cs="Times New Roman"/>
          <w:sz w:val="24"/>
          <w:szCs w:val="24"/>
        </w:rPr>
        <w:t xml:space="preserve">Отдел государственной экологической экспертизы и разрешительной деятельности Северо-Западного межрегионального управления Росприроднадзора информирует о завершении работы экспертной комиссии государственной экологической экспертизы, организованной </w:t>
      </w:r>
      <w:r w:rsidRPr="003A4B4E">
        <w:rPr>
          <w:rFonts w:ascii="Times New Roman" w:eastAsia="Calibri" w:hAnsi="Times New Roman" w:cs="Times New Roman"/>
          <w:sz w:val="24"/>
          <w:szCs w:val="24"/>
        </w:rPr>
        <w:t xml:space="preserve">приказом Северо-Западного межрегионального управления </w:t>
      </w:r>
      <w:r w:rsidRPr="003A4B4E">
        <w:rPr>
          <w:rFonts w:ascii="Times New Roman" w:hAnsi="Times New Roman" w:cs="Times New Roman"/>
          <w:sz w:val="24"/>
          <w:szCs w:val="24"/>
        </w:rPr>
        <w:t xml:space="preserve">Федеральной службы по надзору в сфере </w:t>
      </w:r>
      <w:r w:rsidRPr="003A4B4E">
        <w:rPr>
          <w:rFonts w:ascii="Times New Roman" w:eastAsia="Calibri" w:hAnsi="Times New Roman" w:cs="Times New Roman"/>
          <w:sz w:val="24"/>
          <w:szCs w:val="24"/>
        </w:rPr>
        <w:t xml:space="preserve">природопользования </w:t>
      </w:r>
      <w:r w:rsidRPr="003A4B4E">
        <w:rPr>
          <w:rFonts w:ascii="Times New Roman" w:hAnsi="Times New Roman" w:cs="Times New Roman"/>
          <w:sz w:val="24"/>
          <w:szCs w:val="24"/>
        </w:rPr>
        <w:t xml:space="preserve">от </w:t>
      </w:r>
      <w:bookmarkStart w:id="0" w:name="_Hlk97986766"/>
      <w:r w:rsidR="00170FEE">
        <w:rPr>
          <w:rFonts w:ascii="Times New Roman" w:hAnsi="Times New Roman" w:cs="Times New Roman"/>
          <w:sz w:val="24"/>
          <w:szCs w:val="24"/>
        </w:rPr>
        <w:t>22.07</w:t>
      </w:r>
      <w:bookmarkStart w:id="1" w:name="_GoBack"/>
      <w:bookmarkEnd w:id="1"/>
      <w:r w:rsidRPr="003A4B4E">
        <w:rPr>
          <w:rFonts w:ascii="Times New Roman" w:hAnsi="Times New Roman" w:cs="Times New Roman"/>
          <w:sz w:val="24"/>
          <w:szCs w:val="24"/>
        </w:rPr>
        <w:t xml:space="preserve">.2022 № </w:t>
      </w:r>
      <w:r w:rsidR="00170FEE">
        <w:rPr>
          <w:rFonts w:ascii="Times New Roman" w:hAnsi="Times New Roman" w:cs="Times New Roman"/>
          <w:sz w:val="24"/>
          <w:szCs w:val="24"/>
        </w:rPr>
        <w:t>420</w:t>
      </w:r>
      <w:r w:rsidRPr="003A4B4E">
        <w:rPr>
          <w:rFonts w:ascii="Times New Roman" w:hAnsi="Times New Roman" w:cs="Times New Roman"/>
          <w:sz w:val="24"/>
          <w:szCs w:val="24"/>
        </w:rPr>
        <w:t>-ПР</w:t>
      </w:r>
      <w:r w:rsidRPr="003A4B4E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 xml:space="preserve"> «Об организации и проведении государственной экологической экспертизы </w:t>
      </w:r>
      <w:bookmarkEnd w:id="0"/>
      <w:r w:rsidRPr="005D1AD3">
        <w:rPr>
          <w:rFonts w:ascii="Times New Roman" w:hAnsi="Times New Roman" w:cs="Times New Roman"/>
          <w:bCs/>
          <w:sz w:val="24"/>
          <w:szCs w:val="24"/>
        </w:rPr>
        <w:t>«Материалы, обосновывающие общий допустимый улов водных биологических ресурсов в Чудско-Псковском озере и малых водоемах</w:t>
      </w:r>
      <w:r>
        <w:rPr>
          <w:rFonts w:ascii="Times New Roman" w:hAnsi="Times New Roman" w:cs="Times New Roman"/>
          <w:bCs/>
          <w:sz w:val="24"/>
          <w:szCs w:val="24"/>
        </w:rPr>
        <w:t xml:space="preserve"> Псковской области на 2023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год </w:t>
      </w:r>
      <w:r w:rsidRPr="005D1AD3">
        <w:rPr>
          <w:rFonts w:ascii="Times New Roman" w:hAnsi="Times New Roman" w:cs="Times New Roman"/>
          <w:bCs/>
          <w:sz w:val="24"/>
          <w:szCs w:val="24"/>
        </w:rPr>
        <w:t>(с оценкой воздействия на окружающ</w:t>
      </w:r>
      <w:r>
        <w:rPr>
          <w:rFonts w:ascii="Times New Roman" w:hAnsi="Times New Roman" w:cs="Times New Roman"/>
          <w:bCs/>
          <w:sz w:val="24"/>
          <w:szCs w:val="24"/>
        </w:rPr>
        <w:t>ую среду)».</w:t>
      </w:r>
    </w:p>
    <w:p w:rsidR="005D1AD3" w:rsidRPr="003A4B4E" w:rsidRDefault="005D1AD3" w:rsidP="005D1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4B4E">
        <w:rPr>
          <w:rFonts w:ascii="Times New Roman" w:hAnsi="Times New Roman" w:cs="Times New Roman"/>
          <w:sz w:val="24"/>
          <w:szCs w:val="24"/>
        </w:rPr>
        <w:t>Приказом Северо-Западного межрегионального управления Росприроднадзора от </w:t>
      </w:r>
      <w:r w:rsidR="006239E2">
        <w:rPr>
          <w:rFonts w:ascii="Times New Roman" w:hAnsi="Times New Roman" w:cs="Times New Roman"/>
          <w:sz w:val="24"/>
          <w:szCs w:val="24"/>
        </w:rPr>
        <w:t>19.09.2022 № 531</w:t>
      </w:r>
      <w:r w:rsidRPr="003A4B4E">
        <w:rPr>
          <w:rFonts w:ascii="Times New Roman" w:hAnsi="Times New Roman" w:cs="Times New Roman"/>
          <w:sz w:val="24"/>
          <w:szCs w:val="24"/>
        </w:rPr>
        <w:t xml:space="preserve">-ПР «Об утверждении заключения экспертной комиссии государственной экологической экспертизы </w:t>
      </w:r>
      <w:r w:rsidRPr="003A4B4E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«</w:t>
      </w:r>
      <w:r w:rsidR="006239E2" w:rsidRPr="005D1AD3">
        <w:rPr>
          <w:rFonts w:ascii="Times New Roman" w:hAnsi="Times New Roman" w:cs="Times New Roman"/>
          <w:bCs/>
          <w:sz w:val="24"/>
          <w:szCs w:val="24"/>
        </w:rPr>
        <w:t>Материалы, обосновывающие общий допустимый улов водных биологических ресурсов в Чудско-Псковском озере и малых водоемах</w:t>
      </w:r>
      <w:r w:rsidR="006239E2">
        <w:rPr>
          <w:rFonts w:ascii="Times New Roman" w:hAnsi="Times New Roman" w:cs="Times New Roman"/>
          <w:bCs/>
          <w:sz w:val="24"/>
          <w:szCs w:val="24"/>
        </w:rPr>
        <w:t xml:space="preserve"> Псковской области на 2023 год </w:t>
      </w:r>
      <w:r w:rsidR="006239E2" w:rsidRPr="005D1AD3">
        <w:rPr>
          <w:rFonts w:ascii="Times New Roman" w:hAnsi="Times New Roman" w:cs="Times New Roman"/>
          <w:bCs/>
          <w:sz w:val="24"/>
          <w:szCs w:val="24"/>
        </w:rPr>
        <w:t>(с оценкой воздействия на окружающ</w:t>
      </w:r>
      <w:r w:rsidR="006239E2">
        <w:rPr>
          <w:rFonts w:ascii="Times New Roman" w:hAnsi="Times New Roman" w:cs="Times New Roman"/>
          <w:bCs/>
          <w:sz w:val="24"/>
          <w:szCs w:val="24"/>
        </w:rPr>
        <w:t>ую среду)»</w:t>
      </w:r>
      <w:r w:rsidRPr="003A4B4E">
        <w:rPr>
          <w:rFonts w:ascii="Times New Roman" w:hAnsi="Times New Roman" w:cs="Times New Roman"/>
          <w:sz w:val="24"/>
          <w:szCs w:val="24"/>
        </w:rPr>
        <w:t xml:space="preserve"> утверждено подготовленное экспертной комиссией заключение государственной экологической экспертизы, устанавливающее соответствие документации экологическим требованиям в области охраны окружающей среды.</w:t>
      </w:r>
      <w:proofErr w:type="gramEnd"/>
    </w:p>
    <w:p w:rsidR="005D1AD3" w:rsidRPr="003A4B4E" w:rsidRDefault="005D1AD3" w:rsidP="005D1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B4E">
        <w:rPr>
          <w:rFonts w:ascii="Times New Roman" w:hAnsi="Times New Roman" w:cs="Times New Roman"/>
          <w:sz w:val="24"/>
          <w:szCs w:val="24"/>
        </w:rPr>
        <w:t>Срок действия положительного заключения – по 31.12.2023.</w:t>
      </w:r>
    </w:p>
    <w:p w:rsidR="00A7703D" w:rsidRDefault="00A7703D"/>
    <w:sectPr w:rsidR="00A7703D" w:rsidSect="00FB656C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22D"/>
    <w:rsid w:val="00170FEE"/>
    <w:rsid w:val="002A722D"/>
    <w:rsid w:val="005D1AD3"/>
    <w:rsid w:val="006239E2"/>
    <w:rsid w:val="00A7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A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A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User019-106</dc:creator>
  <cp:keywords/>
  <dc:description/>
  <cp:lastModifiedBy>User019-106</cp:lastModifiedBy>
  <cp:revision>5</cp:revision>
  <dcterms:created xsi:type="dcterms:W3CDTF">2022-09-20T12:49:00Z</dcterms:created>
  <dcterms:modified xsi:type="dcterms:W3CDTF">2022-09-20T12:59:00Z</dcterms:modified>
</cp:coreProperties>
</file>