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5D1A2" w14:textId="435FD851" w:rsidR="00614431" w:rsidRDefault="00614431" w:rsidP="00C3325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Toc68188463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ДОКЛАД ПО ПРАВОПРИМЕНИТЕЛЬНОЙ ПРАКТИКЕ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br/>
        <w:t>«КАК ДЕЛАТЬ НЕЛЬЗЯ»</w:t>
      </w:r>
    </w:p>
    <w:p w14:paraId="55E820DF" w14:textId="77777777" w:rsidR="00614431" w:rsidRPr="00614431" w:rsidRDefault="00614431" w:rsidP="00614431"/>
    <w:p w14:paraId="01E630CE" w14:textId="4746D316" w:rsidR="00DB40D6" w:rsidRPr="0031775B" w:rsidRDefault="00A73C79" w:rsidP="00C3325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1775B">
        <w:rPr>
          <w:rFonts w:ascii="Times New Roman" w:hAnsi="Times New Roman" w:cs="Times New Roman"/>
          <w:color w:val="000000" w:themeColor="text1"/>
          <w:sz w:val="32"/>
          <w:szCs w:val="32"/>
        </w:rPr>
        <w:t>КОНТРОЛЬНО-НАДЗОРНАЯ ДЕЯТЕЛЬНОСТЬ</w:t>
      </w:r>
      <w:bookmarkEnd w:id="0"/>
    </w:p>
    <w:p w14:paraId="76EAFD10" w14:textId="77777777" w:rsidR="0031775B" w:rsidRDefault="0031775B" w:rsidP="003177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FFB51CA" w14:textId="67D55BDF" w:rsidR="00DB40D6" w:rsidRPr="00BB3798" w:rsidRDefault="00DB40D6" w:rsidP="00C3325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000000" w:themeColor="text1"/>
          <w:sz w:val="30"/>
          <w:szCs w:val="30"/>
        </w:rPr>
      </w:pPr>
      <w:bookmarkStart w:id="1" w:name="_Toc68188464"/>
      <w:r w:rsidRPr="00BB3798">
        <w:rPr>
          <w:rFonts w:ascii="Times New Roman" w:hAnsi="Times New Roman" w:cs="Times New Roman"/>
          <w:b w:val="0"/>
          <w:i/>
          <w:color w:val="000000" w:themeColor="text1"/>
          <w:sz w:val="30"/>
          <w:szCs w:val="30"/>
        </w:rPr>
        <w:t>Федеральный государственный экологический надзор</w:t>
      </w:r>
      <w:bookmarkEnd w:id="1"/>
    </w:p>
    <w:p w14:paraId="1B58FEEA" w14:textId="296A305D" w:rsidR="00D256F2" w:rsidRDefault="00D256F2" w:rsidP="00D25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147BC2">
        <w:rPr>
          <w:rFonts w:ascii="Times New Roman" w:hAnsi="Times New Roman"/>
          <w:sz w:val="28"/>
          <w:szCs w:val="28"/>
        </w:rPr>
        <w:t>01.0</w:t>
      </w:r>
      <w:r w:rsidR="005E7793">
        <w:rPr>
          <w:rFonts w:ascii="Times New Roman" w:hAnsi="Times New Roman"/>
          <w:sz w:val="28"/>
          <w:szCs w:val="28"/>
        </w:rPr>
        <w:t>6</w:t>
      </w:r>
      <w:r w:rsidR="00B46C34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количество объектов, оказывающих негативное воздействие на окружающую среду и подлежащих федеральному государственному экологическому надзору, составляло:</w:t>
      </w:r>
    </w:p>
    <w:p w14:paraId="69CE37C0" w14:textId="77777777" w:rsidR="005E7793" w:rsidRDefault="005E7793" w:rsidP="00D25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96" w:type="dxa"/>
        <w:tblLayout w:type="fixed"/>
        <w:tblLook w:val="04A0" w:firstRow="1" w:lastRow="0" w:firstColumn="1" w:lastColumn="0" w:noHBand="0" w:noVBand="1"/>
      </w:tblPr>
      <w:tblGrid>
        <w:gridCol w:w="1314"/>
        <w:gridCol w:w="1572"/>
        <w:gridCol w:w="1506"/>
        <w:gridCol w:w="1680"/>
        <w:gridCol w:w="1504"/>
        <w:gridCol w:w="1530"/>
        <w:gridCol w:w="1090"/>
      </w:tblGrid>
      <w:tr w:rsidR="002D235E" w:rsidRPr="00A94ADF" w14:paraId="2AB7BB43" w14:textId="77777777" w:rsidTr="00F409C3">
        <w:trPr>
          <w:trHeight w:val="705"/>
        </w:trPr>
        <w:tc>
          <w:tcPr>
            <w:tcW w:w="101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735BFAF7" w14:textId="39016548" w:rsidR="002D235E" w:rsidRPr="00A94ADF" w:rsidRDefault="00BB3798" w:rsidP="00BB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79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Объекты</w:t>
            </w:r>
            <w:r w:rsidR="002D235E" w:rsidRPr="00BB379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, оказывающи</w:t>
            </w:r>
            <w:r w:rsidRPr="00BB379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="002D235E" w:rsidRPr="00BB379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негативное воздействие на окружающую среду (по </w:t>
            </w:r>
            <w:r w:rsidRPr="00BB379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категориям </w:t>
            </w:r>
            <w:r w:rsidR="002D235E" w:rsidRPr="00BB379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рискам)</w:t>
            </w:r>
          </w:p>
        </w:tc>
      </w:tr>
      <w:tr w:rsidR="002D235E" w:rsidRPr="00A94ADF" w14:paraId="232114B5" w14:textId="77777777" w:rsidTr="00F409C3">
        <w:trPr>
          <w:trHeight w:val="64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7B19C" w14:textId="77777777" w:rsidR="002D235E" w:rsidRPr="00A94ADF" w:rsidRDefault="002D235E" w:rsidP="00F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859753" w14:textId="77777777" w:rsidR="002D235E" w:rsidRPr="00A94ADF" w:rsidRDefault="002D235E" w:rsidP="00F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Чрезвычайно высокий риск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B02FA" w14:textId="77777777" w:rsidR="002D235E" w:rsidRPr="00A94ADF" w:rsidRDefault="002D235E" w:rsidP="00F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DF0A8" w14:textId="77777777" w:rsidR="002D235E" w:rsidRPr="00A94ADF" w:rsidRDefault="002D235E" w:rsidP="00F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653F1" w14:textId="77777777" w:rsidR="002D235E" w:rsidRPr="00A94ADF" w:rsidRDefault="002D235E" w:rsidP="00F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F2881" w14:textId="77777777" w:rsidR="002D235E" w:rsidRPr="00A94ADF" w:rsidRDefault="002D235E" w:rsidP="00F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D1C28A" w14:textId="77777777" w:rsidR="002D235E" w:rsidRPr="00A94ADF" w:rsidRDefault="002D235E" w:rsidP="00F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  <w:tr w:rsidR="002D235E" w:rsidRPr="00A94ADF" w14:paraId="4BD03067" w14:textId="77777777" w:rsidTr="00F409C3">
        <w:trPr>
          <w:trHeight w:val="33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41EDF" w14:textId="77777777" w:rsidR="002D235E" w:rsidRPr="00BB3798" w:rsidRDefault="002D235E" w:rsidP="00F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3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136EA" w14:textId="77777777" w:rsidR="002D235E" w:rsidRPr="00A94ADF" w:rsidRDefault="002D235E" w:rsidP="00F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648A0C" w14:textId="77777777" w:rsidR="002D235E" w:rsidRPr="00A94ADF" w:rsidRDefault="002D235E" w:rsidP="00F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10BC70" w14:textId="77777777" w:rsidR="002D235E" w:rsidRPr="00A94ADF" w:rsidRDefault="002D235E" w:rsidP="00F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9D280" w14:textId="77777777" w:rsidR="002D235E" w:rsidRPr="00A94ADF" w:rsidRDefault="002D235E" w:rsidP="00F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AD7315" w14:textId="77777777" w:rsidR="002D235E" w:rsidRPr="00A94ADF" w:rsidRDefault="002D235E" w:rsidP="00F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4CCC4" w14:textId="77777777" w:rsidR="002D235E" w:rsidRPr="00A94ADF" w:rsidRDefault="002D235E" w:rsidP="00F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</w:tr>
    </w:tbl>
    <w:p w14:paraId="48F12F46" w14:textId="77777777" w:rsidR="002D235E" w:rsidRDefault="002D235E" w:rsidP="00D25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AF5FED" w14:textId="57DAB16F" w:rsidR="002D235E" w:rsidRDefault="002D235E" w:rsidP="002D2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D2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D5E0A6" wp14:editId="4B5523D1">
            <wp:extent cx="6480175" cy="4002186"/>
            <wp:effectExtent l="0" t="0" r="15875" b="1778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5974ACF" w14:textId="77777777" w:rsidR="00BB3798" w:rsidRDefault="00BB3798" w:rsidP="00F43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FEEBCD" w14:textId="77777777" w:rsidR="00F43DF9" w:rsidRDefault="00F43DF9" w:rsidP="00F43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проверки в 2021 году проводились Управлением в соответствии с утвержденным планом проверок, который в свою очередь составлен с применением риск-ориентированного подхода.</w:t>
      </w:r>
    </w:p>
    <w:p w14:paraId="43C9B739" w14:textId="1DBB0399" w:rsidR="002D235E" w:rsidRDefault="002D235E" w:rsidP="002D2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назначенных проверках, а также результаты проведенных проверок в установленном порядке вн</w:t>
      </w:r>
      <w:r w:rsidR="00582D8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 w:rsidR="00DE7F30">
        <w:rPr>
          <w:rFonts w:ascii="Times New Roman" w:hAnsi="Times New Roman"/>
          <w:sz w:val="28"/>
          <w:szCs w:val="28"/>
        </w:rPr>
        <w:t>ены</w:t>
      </w:r>
      <w:r>
        <w:rPr>
          <w:rFonts w:ascii="Times New Roman" w:hAnsi="Times New Roman"/>
          <w:sz w:val="28"/>
          <w:szCs w:val="28"/>
        </w:rPr>
        <w:t xml:space="preserve"> в федеральную государственную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Единый реестр проверок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7406B42C" w14:textId="77777777" w:rsidR="00131349" w:rsidRDefault="00131349" w:rsidP="00317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8BF1A" w14:textId="77777777" w:rsidR="002D235E" w:rsidRDefault="002D235E" w:rsidP="00317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8024A" w14:textId="77777777" w:rsidR="002D235E" w:rsidRDefault="002D235E" w:rsidP="00317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CB36A" w14:textId="77777777" w:rsidR="002D235E" w:rsidRDefault="002D235E" w:rsidP="00317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C9D122" w14:textId="0F8C712B" w:rsidR="00172049" w:rsidRDefault="00172049" w:rsidP="00172049">
      <w:pPr>
        <w:pStyle w:val="af1"/>
        <w:spacing w:after="0"/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lastRenderedPageBreak/>
        <w:t xml:space="preserve">Показатели </w:t>
      </w:r>
      <w:r w:rsidR="00371009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КНМ и мер административного реагирования</w:t>
      </w:r>
    </w:p>
    <w:tbl>
      <w:tblPr>
        <w:tblW w:w="10290" w:type="dxa"/>
        <w:tblLayout w:type="fixed"/>
        <w:tblLook w:val="04A0" w:firstRow="1" w:lastRow="0" w:firstColumn="1" w:lastColumn="0" w:noHBand="0" w:noVBand="1"/>
      </w:tblPr>
      <w:tblGrid>
        <w:gridCol w:w="3114"/>
        <w:gridCol w:w="1384"/>
        <w:gridCol w:w="1325"/>
        <w:gridCol w:w="1325"/>
        <w:gridCol w:w="1571"/>
        <w:gridCol w:w="1571"/>
      </w:tblGrid>
      <w:tr w:rsidR="00C5765E" w:rsidRPr="00C5765E" w14:paraId="6110489C" w14:textId="77777777" w:rsidTr="00C5765E">
        <w:trPr>
          <w:trHeight w:val="1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68DD71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04297E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B8A0C4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 2020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FC3873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 2021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0E64EC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по полугодиям, ед.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42A712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по полугодиям, %</w:t>
            </w:r>
          </w:p>
        </w:tc>
      </w:tr>
      <w:tr w:rsidR="00C5765E" w:rsidRPr="00C5765E" w14:paraId="22E9594D" w14:textId="77777777" w:rsidTr="00C5765E">
        <w:trPr>
          <w:trHeight w:val="20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29C5E1" w14:textId="77777777" w:rsidR="00C5765E" w:rsidRPr="00C5765E" w:rsidRDefault="00C5765E" w:rsidP="00C5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проверок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F638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A5FF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17CE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B11088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  <w:t xml:space="preserve">248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D3EAF3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  <w:t>134%</w:t>
            </w:r>
          </w:p>
        </w:tc>
      </w:tr>
      <w:tr w:rsidR="00C5765E" w:rsidRPr="00C5765E" w14:paraId="28B98B13" w14:textId="77777777" w:rsidTr="00C5765E">
        <w:trPr>
          <w:trHeight w:val="3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139D89" w14:textId="77777777" w:rsidR="00C5765E" w:rsidRPr="00C5765E" w:rsidRDefault="00C5765E" w:rsidP="00C5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8450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A823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0D99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A479FB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E84C07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  <w:t>213%</w:t>
            </w:r>
          </w:p>
        </w:tc>
      </w:tr>
      <w:tr w:rsidR="00C5765E" w:rsidRPr="00C5765E" w14:paraId="606BA018" w14:textId="77777777" w:rsidTr="00C5765E">
        <w:trPr>
          <w:trHeight w:val="2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192C45" w14:textId="77777777" w:rsidR="00C5765E" w:rsidRPr="00C5765E" w:rsidRDefault="00C5765E" w:rsidP="00C5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4122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AF1D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A575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153CA5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C42FD3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  <w:t>140%</w:t>
            </w:r>
          </w:p>
        </w:tc>
      </w:tr>
      <w:tr w:rsidR="00C5765E" w:rsidRPr="00C5765E" w14:paraId="7B1B131B" w14:textId="77777777" w:rsidTr="00C5765E">
        <w:trPr>
          <w:trHeight w:val="2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E9AF08" w14:textId="77777777" w:rsidR="00C5765E" w:rsidRPr="00C5765E" w:rsidRDefault="00C5765E" w:rsidP="00C5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Рейдовые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987A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609B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DD85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1F0E89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7D61BC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  <w:t>41%</w:t>
            </w:r>
          </w:p>
        </w:tc>
      </w:tr>
      <w:tr w:rsidR="00C5765E" w:rsidRPr="00C5765E" w14:paraId="5F8AC379" w14:textId="77777777" w:rsidTr="00C5765E">
        <w:trPr>
          <w:trHeight w:val="6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B8DA49" w14:textId="77777777" w:rsidR="00C5765E" w:rsidRPr="00C5765E" w:rsidRDefault="00C5765E" w:rsidP="00C5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F684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F12E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59A3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EF9995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E3BB06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  <w:t>145%</w:t>
            </w:r>
          </w:p>
        </w:tc>
      </w:tr>
      <w:tr w:rsidR="00C5765E" w:rsidRPr="00C5765E" w14:paraId="578A7BD2" w14:textId="77777777" w:rsidTr="00C5765E">
        <w:trPr>
          <w:trHeight w:val="6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79E12E" w14:textId="77777777" w:rsidR="00C5765E" w:rsidRPr="00C5765E" w:rsidRDefault="00C5765E" w:rsidP="00C5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выявленных нарушений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94F4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160E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E084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BB0218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  <w:t xml:space="preserve">428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4C19E6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  <w:t>197%</w:t>
            </w:r>
          </w:p>
        </w:tc>
      </w:tr>
      <w:tr w:rsidR="00C5765E" w:rsidRPr="00C5765E" w14:paraId="5C1499D9" w14:textId="77777777" w:rsidTr="00C5765E">
        <w:trPr>
          <w:trHeight w:val="6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BD1D5F" w14:textId="77777777" w:rsidR="00C5765E" w:rsidRPr="00C5765E" w:rsidRDefault="00C5765E" w:rsidP="00C5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 поступивших в Управление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CFE7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BDA3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058F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DA15CB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  <w:t xml:space="preserve">349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82D43A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  <w:t>39%</w:t>
            </w:r>
          </w:p>
        </w:tc>
      </w:tr>
      <w:tr w:rsidR="00C5765E" w:rsidRPr="00C5765E" w14:paraId="542A6C4B" w14:textId="77777777" w:rsidTr="00C5765E">
        <w:trPr>
          <w:trHeight w:val="6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5EFF70" w14:textId="77777777" w:rsidR="00C5765E" w:rsidRPr="00C5765E" w:rsidRDefault="00C5765E" w:rsidP="00C5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наложенных штрафов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2ADA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CBC1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8DCC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07870D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  <w:t xml:space="preserve">633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D4E38C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  <w:t>112%</w:t>
            </w:r>
          </w:p>
        </w:tc>
      </w:tr>
      <w:tr w:rsidR="00C5765E" w:rsidRPr="00C5765E" w14:paraId="17220FB2" w14:textId="77777777" w:rsidTr="00C5765E">
        <w:trPr>
          <w:trHeight w:val="6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894B97" w14:textId="77777777" w:rsidR="00C5765E" w:rsidRPr="00C5765E" w:rsidRDefault="00C5765E" w:rsidP="00C5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штрафов, (</w:t>
            </w:r>
            <w:proofErr w:type="spellStart"/>
            <w:r w:rsidRPr="00C5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5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D19A" w14:textId="03F0407C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109 192,98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AA3B" w14:textId="64CC4738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41 758,00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767F" w14:textId="619A80B6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61 084,00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57BEEE" w14:textId="6D6D1B85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  <w:t>19 326,00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446D4D" w14:textId="77777777" w:rsidR="00C5765E" w:rsidRPr="00C5765E" w:rsidRDefault="00C5765E" w:rsidP="00C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</w:pPr>
            <w:r w:rsidRPr="00C5765E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lang w:eastAsia="ru-RU"/>
              </w:rPr>
              <w:t>46%</w:t>
            </w:r>
          </w:p>
        </w:tc>
      </w:tr>
    </w:tbl>
    <w:p w14:paraId="25039526" w14:textId="77777777" w:rsidR="00E76EFD" w:rsidRDefault="00E76E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3FB2632" w14:textId="0B60A128" w:rsidR="00F43DF9" w:rsidRPr="00C3325C" w:rsidRDefault="00F43DF9" w:rsidP="00F43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iCs/>
          <w:sz w:val="28"/>
          <w:szCs w:val="28"/>
        </w:rPr>
        <w:t>В рамках федерального государственного экологического надзора осуществля</w:t>
      </w:r>
      <w:r w:rsidR="00DE7F30">
        <w:rPr>
          <w:rFonts w:ascii="Times New Roman" w:hAnsi="Times New Roman" w:cs="Times New Roman"/>
          <w:iCs/>
          <w:sz w:val="28"/>
          <w:szCs w:val="28"/>
        </w:rPr>
        <w:t>лся</w:t>
      </w:r>
      <w:r w:rsidRPr="00C332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3325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BB3798">
        <w:rPr>
          <w:rFonts w:ascii="Times New Roman" w:hAnsi="Times New Roman" w:cs="Times New Roman"/>
          <w:i/>
          <w:sz w:val="28"/>
          <w:szCs w:val="28"/>
        </w:rPr>
        <w:t>государственный надзор за геологическим изучением, рациональным использованием и охраной недр</w:t>
      </w:r>
      <w:r w:rsidRPr="00C3325C">
        <w:rPr>
          <w:rFonts w:ascii="Times New Roman" w:hAnsi="Times New Roman" w:cs="Times New Roman"/>
          <w:sz w:val="28"/>
          <w:szCs w:val="28"/>
        </w:rPr>
        <w:t>, задачами которого являются предупреждение, выявление и пресечение нарушений пользователями недр требований законодательства Российской Федерации о недрах, норм и правил в области использования и охраны недр.</w:t>
      </w:r>
    </w:p>
    <w:p w14:paraId="54F4FF30" w14:textId="77777777" w:rsidR="00F43DF9" w:rsidRPr="00C3325C" w:rsidRDefault="00F43DF9" w:rsidP="00F43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 xml:space="preserve">На поднадзорной Управлению территории количество юридических лиц – </w:t>
      </w:r>
      <w:proofErr w:type="spellStart"/>
      <w:r w:rsidRPr="00C3325C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C3325C">
        <w:rPr>
          <w:rFonts w:ascii="Times New Roman" w:hAnsi="Times New Roman" w:cs="Times New Roman"/>
          <w:sz w:val="28"/>
          <w:szCs w:val="28"/>
        </w:rPr>
        <w:t xml:space="preserve"> в общей сложности составляет 619, а действующих лицензий на пользование недрами 986.</w:t>
      </w:r>
    </w:p>
    <w:p w14:paraId="5F569617" w14:textId="77777777" w:rsidR="00BB3798" w:rsidRDefault="00F43DF9" w:rsidP="00F43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>Количество поставленных на учет участков недр как объектов НВОС составило 1090 объект.</w:t>
      </w:r>
    </w:p>
    <w:p w14:paraId="4C815471" w14:textId="77777777" w:rsidR="00E76EFD" w:rsidRDefault="00E76EFD" w:rsidP="00F43D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D6C35" w14:textId="5F2524AD" w:rsidR="00E76EFD" w:rsidRPr="00E76EFD" w:rsidRDefault="00FA1C16" w:rsidP="00E76EF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Cs w:val="20"/>
        </w:rPr>
      </w:pPr>
      <w:r w:rsidRPr="00C332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1184" behindDoc="0" locked="0" layoutInCell="1" allowOverlap="1" wp14:anchorId="25F549C7" wp14:editId="23066B11">
            <wp:simplePos x="0" y="0"/>
            <wp:positionH relativeFrom="column">
              <wp:posOffset>3810</wp:posOffset>
            </wp:positionH>
            <wp:positionV relativeFrom="paragraph">
              <wp:posOffset>461645</wp:posOffset>
            </wp:positionV>
            <wp:extent cx="6410325" cy="2495550"/>
            <wp:effectExtent l="0" t="0" r="9525" b="0"/>
            <wp:wrapSquare wrapText="bothSides"/>
            <wp:docPr id="234" name="Диаграмма 2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EFD" w:rsidRPr="00E76EFD">
        <w:rPr>
          <w:rFonts w:ascii="Times New Roman" w:hAnsi="Times New Roman" w:cs="Times New Roman"/>
          <w:b/>
          <w:szCs w:val="20"/>
        </w:rPr>
        <w:t xml:space="preserve">Сравнительная характеристика проведения проверок </w:t>
      </w:r>
      <w:proofErr w:type="spellStart"/>
      <w:r w:rsidR="00E76EFD" w:rsidRPr="00E76EFD">
        <w:rPr>
          <w:rFonts w:ascii="Times New Roman" w:hAnsi="Times New Roman" w:cs="Times New Roman"/>
          <w:b/>
          <w:szCs w:val="20"/>
        </w:rPr>
        <w:t>недропользователей</w:t>
      </w:r>
      <w:proofErr w:type="spellEnd"/>
      <w:r w:rsidR="00E76EFD" w:rsidRPr="00E76EFD">
        <w:rPr>
          <w:rFonts w:ascii="Times New Roman" w:hAnsi="Times New Roman" w:cs="Times New Roman"/>
          <w:b/>
          <w:szCs w:val="20"/>
        </w:rPr>
        <w:t xml:space="preserve"> в 1 полугодии 2020 и 2021 гг.</w:t>
      </w:r>
    </w:p>
    <w:p w14:paraId="12D78260" w14:textId="43423CD9" w:rsidR="00E76EFD" w:rsidRDefault="00E76EFD" w:rsidP="006D1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8D3C50" w14:textId="77777777" w:rsidR="00E76EFD" w:rsidRDefault="00E76EFD" w:rsidP="00105D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5BA09" w14:textId="77777777" w:rsidR="00105D23" w:rsidRPr="00C3325C" w:rsidRDefault="00105D23" w:rsidP="00105D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 xml:space="preserve">За 6 месяцев 2021 года Управлением проведено 54 проверки </w:t>
      </w:r>
      <w:proofErr w:type="spellStart"/>
      <w:r w:rsidRPr="00C3325C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C3325C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72E9861" w14:textId="77777777" w:rsidR="00105D23" w:rsidRPr="00C3325C" w:rsidRDefault="00105D23" w:rsidP="00105D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>-13 плановых проверок;</w:t>
      </w:r>
    </w:p>
    <w:p w14:paraId="4198820D" w14:textId="77777777" w:rsidR="00105D23" w:rsidRPr="00C3325C" w:rsidRDefault="00105D23" w:rsidP="00105D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>-41 внеплановых проверок.</w:t>
      </w:r>
    </w:p>
    <w:p w14:paraId="12C20B23" w14:textId="290286B3" w:rsidR="00105D23" w:rsidRPr="00C3325C" w:rsidRDefault="00105D23" w:rsidP="00105D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 xml:space="preserve">Общее количество юридических лиц – </w:t>
      </w:r>
      <w:proofErr w:type="spellStart"/>
      <w:r w:rsidRPr="00C3325C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C3325C">
        <w:rPr>
          <w:rFonts w:ascii="Times New Roman" w:hAnsi="Times New Roman" w:cs="Times New Roman"/>
          <w:sz w:val="28"/>
          <w:szCs w:val="28"/>
        </w:rPr>
        <w:t xml:space="preserve">, в отношении которых проводились плановые и внеплановые проверки составило 54 юридических лица, а количество лицензий, по которым проверено соблюдение </w:t>
      </w:r>
      <w:proofErr w:type="spellStart"/>
      <w:r w:rsidRPr="00C3325C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Pr="00C3325C">
        <w:rPr>
          <w:rFonts w:ascii="Times New Roman" w:hAnsi="Times New Roman" w:cs="Times New Roman"/>
          <w:sz w:val="28"/>
          <w:szCs w:val="28"/>
        </w:rPr>
        <w:t xml:space="preserve"> лицензионных условий пользования недрами</w:t>
      </w:r>
      <w:r w:rsidR="009B57A0">
        <w:rPr>
          <w:rFonts w:ascii="Times New Roman" w:hAnsi="Times New Roman" w:cs="Times New Roman"/>
          <w:sz w:val="28"/>
          <w:szCs w:val="28"/>
        </w:rPr>
        <w:t>,</w:t>
      </w:r>
      <w:r w:rsidRPr="00C3325C">
        <w:rPr>
          <w:rFonts w:ascii="Times New Roman" w:hAnsi="Times New Roman" w:cs="Times New Roman"/>
          <w:sz w:val="28"/>
          <w:szCs w:val="28"/>
        </w:rPr>
        <w:t xml:space="preserve"> составило 67 лицензи</w:t>
      </w:r>
      <w:r w:rsidR="009B57A0">
        <w:rPr>
          <w:rFonts w:ascii="Times New Roman" w:hAnsi="Times New Roman" w:cs="Times New Roman"/>
          <w:sz w:val="28"/>
          <w:szCs w:val="28"/>
        </w:rPr>
        <w:t>й</w:t>
      </w:r>
      <w:r w:rsidRPr="00C3325C">
        <w:rPr>
          <w:rFonts w:ascii="Times New Roman" w:hAnsi="Times New Roman" w:cs="Times New Roman"/>
          <w:sz w:val="28"/>
          <w:szCs w:val="28"/>
        </w:rPr>
        <w:t>.</w:t>
      </w:r>
    </w:p>
    <w:p w14:paraId="3931EC19" w14:textId="6B766E4D" w:rsidR="00105D23" w:rsidRPr="00C3325C" w:rsidRDefault="00105D23" w:rsidP="00105D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контрольно-надзорных мероприятий за 1 полугодие 2021 года в отношении </w:t>
      </w:r>
      <w:proofErr w:type="spellStart"/>
      <w:r w:rsidRPr="00C3325C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C3325C">
        <w:rPr>
          <w:rFonts w:ascii="Times New Roman" w:hAnsi="Times New Roman" w:cs="Times New Roman"/>
          <w:sz w:val="28"/>
          <w:szCs w:val="28"/>
        </w:rPr>
        <w:t xml:space="preserve"> выявлено 261 нарушения, в целях устранения которых выдано 34 предписания.</w:t>
      </w:r>
    </w:p>
    <w:p w14:paraId="4B3B3F44" w14:textId="6B964061" w:rsidR="00105D23" w:rsidRPr="00C3325C" w:rsidRDefault="00105D23" w:rsidP="00105D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 xml:space="preserve">По итогам проведения за 1 полугодие 2021 году плановых и внеплановых проверок по фактам выявленных нарушений в отношении </w:t>
      </w:r>
      <w:proofErr w:type="spellStart"/>
      <w:r w:rsidRPr="00C3325C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C3325C">
        <w:rPr>
          <w:rFonts w:ascii="Times New Roman" w:hAnsi="Times New Roman" w:cs="Times New Roman"/>
          <w:sz w:val="28"/>
          <w:szCs w:val="28"/>
        </w:rPr>
        <w:t xml:space="preserve"> возбуждено 20 дел об административных правонарушениях с назначением наказаний в виде административных штрафов на общую сумму 3 491 тыс. рублей, из которых, с учетом обжалования вынесенных постановлений, взыскано 640 тыс. рублей.</w:t>
      </w:r>
    </w:p>
    <w:p w14:paraId="3AF6F8C8" w14:textId="77777777" w:rsidR="00105D23" w:rsidRPr="00C3325C" w:rsidRDefault="00105D23" w:rsidP="00105D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>По фактам выявленных нарушений условий, предусмотренных лицензиями на пользование недрами, за 1 полугодие 2021 года Управлением привлечено к административной ответственности 33 лица. Наложено административных штрафов на общую сумму 5 170 тыс. рублей, из которых, с учетом обжалования вынесенных постановлений, взыскано 360 тыс. рублей.</w:t>
      </w:r>
    </w:p>
    <w:p w14:paraId="2FB2EBC5" w14:textId="2BBAB7D8" w:rsidR="00105D23" w:rsidRPr="00C3325C" w:rsidRDefault="00105D23" w:rsidP="00105D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 xml:space="preserve">Таким образом, Управлением за 1 полугодие 2021 года в рамках осуществления государственного геологического надзора, привлечено к административной ответственности 53 лица. Наложено административных штрафов на общую сумму 8 661 тыс. рублей, из которых, с учетом обжалования вынесенных постановлений, взыскано 1 000 тыс. рублей. </w:t>
      </w:r>
    </w:p>
    <w:p w14:paraId="7E0BB99B" w14:textId="77777777" w:rsidR="00105D23" w:rsidRPr="00C3325C" w:rsidRDefault="00105D23" w:rsidP="00105D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>При анализе выявленных нарушений установлено, что систематическими нарушениями условий пользования недрами, можно выделить такие, как:</w:t>
      </w:r>
    </w:p>
    <w:p w14:paraId="22DC75BB" w14:textId="77777777" w:rsidR="00105D23" w:rsidRPr="00C3325C" w:rsidRDefault="00105D23" w:rsidP="00105D23">
      <w:pPr>
        <w:pStyle w:val="af8"/>
        <w:tabs>
          <w:tab w:val="righ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>- отсутствие оформленного в установленном порядке горноотводного акта, удостоверяющего уточненные границы горного отвода;</w:t>
      </w:r>
    </w:p>
    <w:p w14:paraId="7E9D5BAD" w14:textId="77777777" w:rsidR="00105D23" w:rsidRPr="00C3325C" w:rsidRDefault="00105D23" w:rsidP="00105D23">
      <w:pPr>
        <w:pStyle w:val="af8"/>
        <w:tabs>
          <w:tab w:val="righ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 xml:space="preserve">- отсутствие проведенных геологоразведочных работ на участках недр; </w:t>
      </w:r>
    </w:p>
    <w:p w14:paraId="75D2E665" w14:textId="77777777" w:rsidR="00105D23" w:rsidRPr="00F43DF9" w:rsidRDefault="00105D23" w:rsidP="00105D23">
      <w:pPr>
        <w:pStyle w:val="af8"/>
        <w:tabs>
          <w:tab w:val="righ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>- отсутствие разработанного и согласованного в установленном порядке технического проекта разработки месторождения пресных подземных вод.</w:t>
      </w:r>
    </w:p>
    <w:p w14:paraId="1689A733" w14:textId="1BAD6B32" w:rsidR="003520A6" w:rsidRPr="00C3325C" w:rsidRDefault="003520A6" w:rsidP="003520A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C3325C">
        <w:rPr>
          <w:rFonts w:ascii="Times New Roman" w:hAnsi="Times New Roman"/>
          <w:sz w:val="28"/>
          <w:szCs w:val="28"/>
        </w:rPr>
        <w:t xml:space="preserve">В первом полугодии 2021 года Южным межрегиональным управлением Росприроднадзора </w:t>
      </w:r>
      <w:r w:rsidR="00E90D8A" w:rsidRPr="00C3325C">
        <w:rPr>
          <w:rFonts w:ascii="Times New Roman" w:hAnsi="Times New Roman"/>
          <w:sz w:val="28"/>
          <w:szCs w:val="28"/>
        </w:rPr>
        <w:t xml:space="preserve">в рамках </w:t>
      </w:r>
      <w:r w:rsidR="00E90D8A" w:rsidRPr="00C3325C">
        <w:rPr>
          <w:rFonts w:ascii="Times New Roman" w:hAnsi="Times New Roman"/>
          <w:i/>
          <w:iCs/>
          <w:sz w:val="28"/>
          <w:szCs w:val="28"/>
          <w:u w:val="single"/>
        </w:rPr>
        <w:t>государственного надзора в области обращения с отходами</w:t>
      </w:r>
      <w:r w:rsidR="00E90D8A" w:rsidRPr="00C3325C">
        <w:rPr>
          <w:rFonts w:ascii="Times New Roman" w:hAnsi="Times New Roman"/>
          <w:sz w:val="28"/>
          <w:szCs w:val="28"/>
        </w:rPr>
        <w:t xml:space="preserve"> </w:t>
      </w:r>
      <w:r w:rsidRPr="00C3325C">
        <w:rPr>
          <w:rFonts w:ascii="Times New Roman" w:hAnsi="Times New Roman"/>
          <w:sz w:val="28"/>
          <w:szCs w:val="28"/>
        </w:rPr>
        <w:t>проведено 80 плановых выездных проверок и 112 внеплановых проверок (из них проверка исполнения ранее выданных предписаний – 109, по моти</w:t>
      </w:r>
      <w:r w:rsidR="00E90D8A">
        <w:rPr>
          <w:rFonts w:ascii="Times New Roman" w:hAnsi="Times New Roman"/>
          <w:sz w:val="28"/>
          <w:szCs w:val="28"/>
        </w:rPr>
        <w:t>вированному представлению – 3).</w:t>
      </w:r>
    </w:p>
    <w:p w14:paraId="39E01523" w14:textId="77777777" w:rsidR="003520A6" w:rsidRPr="00C3325C" w:rsidRDefault="003520A6" w:rsidP="003520A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C3325C">
        <w:rPr>
          <w:rFonts w:ascii="Times New Roman" w:hAnsi="Times New Roman"/>
          <w:sz w:val="28"/>
          <w:szCs w:val="28"/>
        </w:rPr>
        <w:t>Выявлено всего 258 нарушений, из них 132 нарушения в отношении юридических лиц, 3 нарушения в отношении индивидуальных предпринимателей, 120 нарушений в отношении должностных лиц, 3 нарушения в отношении физических лиц.</w:t>
      </w:r>
    </w:p>
    <w:p w14:paraId="6497AFBD" w14:textId="240E8A19" w:rsidR="003520A6" w:rsidRDefault="003520A6" w:rsidP="003520A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C3325C">
        <w:rPr>
          <w:rFonts w:ascii="Times New Roman" w:hAnsi="Times New Roman"/>
          <w:sz w:val="28"/>
          <w:szCs w:val="28"/>
        </w:rPr>
        <w:t>Принято участие в 4 внеплановых выездных проверках исполнения ранее выданных предписаний, которые были выданы при проведении проверок на основании распоряжения Руководителя Росприроднадзора от 27.12.2019 № 39-р (в редакции распоряжений от 25.03.2020 № 14-р, от 18.08.2020 № 40-р), изданного в соответствии с поручениями Правительства Российской Федерации от 03.12.2019 № АГ-П9-10584, от 25.07.2020 № ВА-П11-8725 об организации проведения проверок соблюдения норм природоохранного законодательства юридическими лицами, осуществляющими работы по рекультивации свалок (полигонов) ТКО.</w:t>
      </w:r>
      <w:r w:rsidRPr="003520A6">
        <w:rPr>
          <w:rFonts w:ascii="Times New Roman" w:hAnsi="Times New Roman"/>
          <w:sz w:val="28"/>
          <w:szCs w:val="28"/>
        </w:rPr>
        <w:t xml:space="preserve"> </w:t>
      </w:r>
    </w:p>
    <w:p w14:paraId="7D4508A5" w14:textId="77777777" w:rsidR="00FA1C16" w:rsidRPr="00B64D8B" w:rsidRDefault="00FA1C16" w:rsidP="00B64D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20E7C01F" w14:textId="77777777" w:rsidR="003520A6" w:rsidRPr="00D17048" w:rsidRDefault="003520A6" w:rsidP="003520A6">
      <w:pPr>
        <w:pStyle w:val="af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D17048">
        <w:rPr>
          <w:rFonts w:ascii="Times New Roman" w:hAnsi="Times New Roman"/>
          <w:i/>
          <w:sz w:val="28"/>
          <w:szCs w:val="28"/>
        </w:rPr>
        <w:t>Лицензионный контроль</w:t>
      </w:r>
    </w:p>
    <w:p w14:paraId="62BB7584" w14:textId="4CFDE1B4" w:rsidR="003520A6" w:rsidRDefault="003520A6" w:rsidP="003520A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C3325C">
        <w:rPr>
          <w:rFonts w:ascii="Times New Roman" w:hAnsi="Times New Roman"/>
          <w:sz w:val="28"/>
          <w:szCs w:val="28"/>
        </w:rPr>
        <w:t>В соответствии со статьей 19 Федерального закона от 04.05.2011 № 99-ФЗ «О лицензировании отдельных видов деятельности» (далее – Федеральный закон № 99-ФЗ) в рамках лицензионного контроля в первом полугодии 202</w:t>
      </w:r>
      <w:r w:rsidR="00E90D8A">
        <w:rPr>
          <w:rFonts w:ascii="Times New Roman" w:hAnsi="Times New Roman"/>
          <w:sz w:val="28"/>
          <w:szCs w:val="28"/>
        </w:rPr>
        <w:t>1</w:t>
      </w:r>
      <w:r w:rsidRPr="00C3325C">
        <w:rPr>
          <w:rFonts w:ascii="Times New Roman" w:hAnsi="Times New Roman"/>
          <w:sz w:val="28"/>
          <w:szCs w:val="28"/>
        </w:rPr>
        <w:t xml:space="preserve"> года Южным межрегиональным управлением Росприроднадзора в отношении лицензиатов </w:t>
      </w:r>
      <w:r w:rsidR="00E90D8A">
        <w:rPr>
          <w:rFonts w:ascii="Times New Roman" w:hAnsi="Times New Roman"/>
          <w:sz w:val="28"/>
          <w:szCs w:val="28"/>
        </w:rPr>
        <w:t>проведено</w:t>
      </w:r>
      <w:r w:rsidRPr="00C3325C">
        <w:rPr>
          <w:rFonts w:ascii="Times New Roman" w:hAnsi="Times New Roman"/>
          <w:sz w:val="28"/>
          <w:szCs w:val="28"/>
        </w:rPr>
        <w:t xml:space="preserve"> 49 проверок</w:t>
      </w:r>
      <w:r w:rsidR="00E90D8A" w:rsidRPr="00E90D8A">
        <w:rPr>
          <w:rFonts w:ascii="Times New Roman" w:hAnsi="Times New Roman"/>
          <w:sz w:val="28"/>
          <w:szCs w:val="28"/>
        </w:rPr>
        <w:t xml:space="preserve"> </w:t>
      </w:r>
      <w:r w:rsidR="00E90D8A" w:rsidRPr="00C3325C">
        <w:rPr>
          <w:rFonts w:ascii="Times New Roman" w:hAnsi="Times New Roman"/>
          <w:sz w:val="28"/>
          <w:szCs w:val="28"/>
        </w:rPr>
        <w:t>на соответствие лицензионным требованиям</w:t>
      </w:r>
      <w:r w:rsidRPr="00C3325C">
        <w:rPr>
          <w:rFonts w:ascii="Times New Roman" w:hAnsi="Times New Roman"/>
          <w:sz w:val="28"/>
          <w:szCs w:val="28"/>
        </w:rPr>
        <w:t>.</w:t>
      </w:r>
    </w:p>
    <w:p w14:paraId="42C88823" w14:textId="4459D42D" w:rsidR="00E90D8A" w:rsidRDefault="00E90D8A" w:rsidP="003520A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1056" behindDoc="1" locked="0" layoutInCell="1" allowOverlap="1" wp14:anchorId="72EA95BA" wp14:editId="3C23CE57">
            <wp:simplePos x="0" y="0"/>
            <wp:positionH relativeFrom="page">
              <wp:posOffset>723900</wp:posOffset>
            </wp:positionH>
            <wp:positionV relativeFrom="paragraph">
              <wp:posOffset>205105</wp:posOffset>
            </wp:positionV>
            <wp:extent cx="6477000" cy="2695575"/>
            <wp:effectExtent l="0" t="0" r="0" b="9525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B8713" w14:textId="1BDB3A57" w:rsidR="00E90D8A" w:rsidRDefault="00E90D8A" w:rsidP="003520A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B9295C" w14:textId="2E5FD88F" w:rsidR="003520A6" w:rsidRPr="00C3325C" w:rsidRDefault="00E90D8A" w:rsidP="003520A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проверок </w:t>
      </w:r>
      <w:r w:rsidR="003520A6" w:rsidRPr="00C3325C">
        <w:rPr>
          <w:rFonts w:ascii="Times New Roman" w:hAnsi="Times New Roman"/>
          <w:sz w:val="28"/>
          <w:szCs w:val="28"/>
        </w:rPr>
        <w:t>выявлено 53 нарушения лицензионных требований (из них грубых нарушений 10 шт.), возбуждено 40 административных дел, на должностное лицо – 19, на юридическое лицо – 21.</w:t>
      </w:r>
    </w:p>
    <w:p w14:paraId="5B74AA34" w14:textId="77777777" w:rsidR="003520A6" w:rsidRPr="00C3325C" w:rsidRDefault="003520A6" w:rsidP="003520A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C3325C">
        <w:rPr>
          <w:rFonts w:ascii="Times New Roman" w:hAnsi="Times New Roman"/>
          <w:sz w:val="28"/>
          <w:szCs w:val="28"/>
        </w:rPr>
        <w:t>По ч. 2 ст. 14.1 КоАП РФ возбуждено 15 административных дел.</w:t>
      </w:r>
    </w:p>
    <w:p w14:paraId="25B2696E" w14:textId="77777777" w:rsidR="003520A6" w:rsidRPr="00C3325C" w:rsidRDefault="003520A6" w:rsidP="003520A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C3325C">
        <w:rPr>
          <w:rFonts w:ascii="Times New Roman" w:hAnsi="Times New Roman"/>
          <w:sz w:val="28"/>
          <w:szCs w:val="28"/>
        </w:rPr>
        <w:t>По ч. 3 ст. 14.1 КоАП РФ возбуждено 15 административных дел.</w:t>
      </w:r>
    </w:p>
    <w:p w14:paraId="488360F3" w14:textId="77777777" w:rsidR="003520A6" w:rsidRPr="00C3325C" w:rsidRDefault="003520A6" w:rsidP="003520A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C3325C">
        <w:rPr>
          <w:rFonts w:ascii="Times New Roman" w:hAnsi="Times New Roman"/>
          <w:sz w:val="28"/>
          <w:szCs w:val="28"/>
        </w:rPr>
        <w:t>По ч. 4 ст. 14.1 КоАП РФ возбуждено 10 административных дел.</w:t>
      </w:r>
    </w:p>
    <w:p w14:paraId="732B28C2" w14:textId="1156214C" w:rsidR="003520A6" w:rsidRPr="00C3325C" w:rsidRDefault="003520A6" w:rsidP="003520A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C3325C">
        <w:rPr>
          <w:rFonts w:ascii="Times New Roman" w:hAnsi="Times New Roman"/>
          <w:sz w:val="28"/>
          <w:szCs w:val="28"/>
        </w:rPr>
        <w:t>Наиболее распространенными нарушениями, повлекшими привлечение к административной ответственности, на территории Российской Федерации, явились:</w:t>
      </w:r>
    </w:p>
    <w:p w14:paraId="59C79C8D" w14:textId="77777777" w:rsidR="003520A6" w:rsidRPr="00C3325C" w:rsidRDefault="003520A6" w:rsidP="003520A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C3325C">
        <w:rPr>
          <w:rFonts w:ascii="Times New Roman" w:hAnsi="Times New Roman"/>
          <w:sz w:val="28"/>
          <w:szCs w:val="28"/>
        </w:rPr>
        <w:t>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(обязательна);</w:t>
      </w:r>
    </w:p>
    <w:p w14:paraId="59CDB3A6" w14:textId="77777777" w:rsidR="003520A6" w:rsidRPr="00C3325C" w:rsidRDefault="003520A6" w:rsidP="003520A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C3325C">
        <w:rPr>
          <w:rFonts w:ascii="Times New Roman" w:hAnsi="Times New Roman"/>
          <w:sz w:val="28"/>
          <w:szCs w:val="28"/>
        </w:rPr>
        <w:t>осуществление предпринимательской деятельности с нарушением требований и условий, предусмотренных специальным разрешением (лицензией);</w:t>
      </w:r>
    </w:p>
    <w:p w14:paraId="4371CCC2" w14:textId="77777777" w:rsidR="003520A6" w:rsidRPr="003520A6" w:rsidRDefault="003520A6" w:rsidP="003520A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C3325C">
        <w:rPr>
          <w:rFonts w:ascii="Times New Roman" w:hAnsi="Times New Roman"/>
          <w:sz w:val="28"/>
          <w:szCs w:val="28"/>
        </w:rPr>
        <w:t>осуществление предпринимательской деятельности с грубым нарушением требований и условий, предусмотренных специальным разрешением (лицензией).</w:t>
      </w:r>
    </w:p>
    <w:p w14:paraId="6A09A83C" w14:textId="77777777" w:rsidR="00165F62" w:rsidRDefault="00165F62" w:rsidP="00B64D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01E8661" w14:textId="010177F5" w:rsidR="00257B67" w:rsidRDefault="00257B67" w:rsidP="00257B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2291">
        <w:rPr>
          <w:rFonts w:ascii="Times New Roman" w:hAnsi="Times New Roman" w:cs="Times New Roman"/>
          <w:i/>
          <w:sz w:val="28"/>
          <w:szCs w:val="28"/>
        </w:rPr>
        <w:t>Заключения органа федерального государственного экологического надзора, выдаваемых в случаях, предусмотренных частью 7 статьи 54 Градостроительного кодекса Российской Федерации</w:t>
      </w:r>
    </w:p>
    <w:p w14:paraId="33CFAEA0" w14:textId="55982C58" w:rsidR="00A5210C" w:rsidRDefault="00A5210C" w:rsidP="00A52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2021 года Управлением рассмотрено 2 заявки на получение заключения, из которых по одной вынесено решение об отказе, по второй – решено положительно.</w:t>
      </w:r>
    </w:p>
    <w:p w14:paraId="4265C736" w14:textId="05548C0D" w:rsidR="00A5210C" w:rsidRPr="00A5210C" w:rsidRDefault="00A5210C" w:rsidP="00A52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 </w:t>
      </w:r>
      <w:r w:rsidR="007D2291">
        <w:rPr>
          <w:rFonts w:ascii="Times New Roman" w:hAnsi="Times New Roman" w:cs="Times New Roman"/>
          <w:sz w:val="28"/>
          <w:szCs w:val="28"/>
        </w:rPr>
        <w:t>указанный период</w:t>
      </w:r>
      <w:r>
        <w:rPr>
          <w:rFonts w:ascii="Times New Roman" w:hAnsi="Times New Roman" w:cs="Times New Roman"/>
          <w:sz w:val="28"/>
          <w:szCs w:val="28"/>
        </w:rPr>
        <w:t xml:space="preserve"> в ходе контрольно-надзорных мероприятий Управлением выявлено 16 объектов, на которые не получено заключение.</w:t>
      </w:r>
      <w:r w:rsidR="007D2291">
        <w:rPr>
          <w:rFonts w:ascii="Times New Roman" w:hAnsi="Times New Roman" w:cs="Times New Roman"/>
          <w:sz w:val="28"/>
          <w:szCs w:val="28"/>
        </w:rPr>
        <w:t xml:space="preserve"> Юридические и должностные лица, эксплуатирующие данные объекты, привлечены к административной ответственности по стать 8.1 КоАП РФ.</w:t>
      </w:r>
    </w:p>
    <w:p w14:paraId="575A497B" w14:textId="67646E9B" w:rsidR="00172049" w:rsidRDefault="00172049" w:rsidP="00257B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DC1DCA9" w14:textId="11859961" w:rsidR="00172049" w:rsidRDefault="00172049" w:rsidP="00257B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172049">
        <w:rPr>
          <w:rFonts w:ascii="Times New Roman" w:hAnsi="Times New Roman" w:cs="Times New Roman"/>
          <w:i/>
          <w:sz w:val="28"/>
          <w:szCs w:val="28"/>
        </w:rPr>
        <w:t>счисление размера вреда, причиненного окружающей среде в результате нарушения природоохранного законодательства, и контролю за его возмещением</w:t>
      </w:r>
    </w:p>
    <w:p w14:paraId="74FAA2D3" w14:textId="0C4EEA5E" w:rsidR="005261BC" w:rsidRDefault="005261BC" w:rsidP="005261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98C">
        <w:rPr>
          <w:rFonts w:ascii="Times New Roman" w:hAnsi="Times New Roman" w:cs="Times New Roman"/>
          <w:sz w:val="28"/>
          <w:szCs w:val="28"/>
        </w:rPr>
        <w:t xml:space="preserve">На основании Методики исчисления размера вреда, причиненного почвам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A2298C">
        <w:rPr>
          <w:rFonts w:ascii="Times New Roman" w:hAnsi="Times New Roman" w:cs="Times New Roman"/>
          <w:sz w:val="28"/>
          <w:szCs w:val="28"/>
        </w:rPr>
        <w:t>как объекту охраны окружающей среды, утвержденной приказом Минприроды России от 08.07.2010 №</w:t>
      </w:r>
      <w:r w:rsidRPr="00A2298C">
        <w:rPr>
          <w:szCs w:val="28"/>
        </w:rPr>
        <w:t> </w:t>
      </w:r>
      <w:r w:rsidRPr="00A2298C">
        <w:rPr>
          <w:rFonts w:ascii="Times New Roman" w:hAnsi="Times New Roman" w:cs="Times New Roman"/>
          <w:sz w:val="28"/>
          <w:szCs w:val="28"/>
        </w:rPr>
        <w:t xml:space="preserve">238, предъявленная сумма вреда </w:t>
      </w:r>
      <w:r>
        <w:rPr>
          <w:rFonts w:ascii="Times New Roman" w:hAnsi="Times New Roman" w:cs="Times New Roman"/>
          <w:sz w:val="28"/>
          <w:szCs w:val="28"/>
        </w:rPr>
        <w:t xml:space="preserve">за 1 полугодие 2021 года </w:t>
      </w:r>
      <w:r w:rsidRPr="00A2298C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26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3 797 тыс. </w:t>
      </w:r>
      <w:r w:rsidRPr="00A2298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62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26 расчет</w:t>
      </w:r>
      <w:r w:rsidR="00F4262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21E2C0" w14:textId="58C80404" w:rsidR="00F42621" w:rsidRDefault="005261BC" w:rsidP="005261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этот же период з</w:t>
      </w:r>
      <w:r w:rsidRPr="00E20943">
        <w:rPr>
          <w:rFonts w:ascii="Times New Roman" w:hAnsi="Times New Roman" w:cs="Times New Roman"/>
          <w:sz w:val="28"/>
          <w:szCs w:val="28"/>
        </w:rPr>
        <w:t>а нарушение требований водного законодательства,</w:t>
      </w:r>
      <w:r w:rsidR="00F42621">
        <w:rPr>
          <w:rFonts w:ascii="Times New Roman" w:hAnsi="Times New Roman" w:cs="Times New Roman"/>
          <w:sz w:val="28"/>
          <w:szCs w:val="28"/>
        </w:rPr>
        <w:t xml:space="preserve"> предъявлено 8 ущербов,</w:t>
      </w:r>
      <w:r w:rsidRPr="00E20943">
        <w:rPr>
          <w:rFonts w:ascii="Times New Roman" w:hAnsi="Times New Roman" w:cs="Times New Roman"/>
          <w:sz w:val="28"/>
          <w:szCs w:val="28"/>
        </w:rPr>
        <w:t xml:space="preserve"> рассчитанн</w:t>
      </w:r>
      <w:r w:rsidR="00F42621">
        <w:rPr>
          <w:rFonts w:ascii="Times New Roman" w:hAnsi="Times New Roman" w:cs="Times New Roman"/>
          <w:sz w:val="28"/>
          <w:szCs w:val="28"/>
        </w:rPr>
        <w:t>ых</w:t>
      </w:r>
      <w:r w:rsidRPr="00E20943">
        <w:rPr>
          <w:rFonts w:ascii="Times New Roman" w:hAnsi="Times New Roman" w:cs="Times New Roman"/>
          <w:sz w:val="28"/>
          <w:szCs w:val="28"/>
        </w:rPr>
        <w:t xml:space="preserve"> в соответствии с Методикой исчисления размера вреда, причиненного водным объектам, утвержденной приказом Минприроды России от 13.04.2009 № 87, на сумму </w:t>
      </w:r>
      <w:r w:rsidR="00F42621" w:rsidRPr="00F42621">
        <w:rPr>
          <w:rFonts w:ascii="Times New Roman" w:hAnsi="Times New Roman" w:cs="Times New Roman"/>
          <w:sz w:val="28"/>
          <w:szCs w:val="28"/>
        </w:rPr>
        <w:t>81</w:t>
      </w:r>
      <w:r w:rsidR="00F42621">
        <w:rPr>
          <w:rFonts w:ascii="Times New Roman" w:hAnsi="Times New Roman" w:cs="Times New Roman"/>
          <w:sz w:val="28"/>
          <w:szCs w:val="28"/>
        </w:rPr>
        <w:t xml:space="preserve"> </w:t>
      </w:r>
      <w:r w:rsidR="00F42621" w:rsidRPr="00F42621">
        <w:rPr>
          <w:rFonts w:ascii="Times New Roman" w:hAnsi="Times New Roman" w:cs="Times New Roman"/>
          <w:sz w:val="28"/>
          <w:szCs w:val="28"/>
        </w:rPr>
        <w:t>730</w:t>
      </w:r>
      <w:r w:rsidRPr="00E2094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42621">
        <w:rPr>
          <w:rFonts w:ascii="Times New Roman" w:hAnsi="Times New Roman" w:cs="Times New Roman"/>
          <w:sz w:val="28"/>
          <w:szCs w:val="28"/>
        </w:rPr>
        <w:t>.</w:t>
      </w:r>
    </w:p>
    <w:p w14:paraId="6D9C6939" w14:textId="0937ADA9" w:rsidR="00F42621" w:rsidRDefault="00F42621" w:rsidP="005261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 н</w:t>
      </w:r>
      <w:r w:rsidR="005261BC">
        <w:rPr>
          <w:rFonts w:ascii="Times New Roman" w:hAnsi="Times New Roman" w:cs="Times New Roman"/>
          <w:sz w:val="28"/>
          <w:szCs w:val="28"/>
        </w:rPr>
        <w:t>аправлено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54A9E">
        <w:rPr>
          <w:rFonts w:ascii="Times New Roman" w:hAnsi="Times New Roman" w:cs="Times New Roman"/>
          <w:sz w:val="28"/>
          <w:szCs w:val="28"/>
        </w:rPr>
        <w:t>2</w:t>
      </w:r>
      <w:r w:rsidR="005261BC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261BC">
        <w:rPr>
          <w:rFonts w:ascii="Times New Roman" w:hAnsi="Times New Roman" w:cs="Times New Roman"/>
          <w:sz w:val="28"/>
          <w:szCs w:val="28"/>
        </w:rPr>
        <w:t xml:space="preserve"> с иском о возмещении вреда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F42621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2621">
        <w:rPr>
          <w:rFonts w:ascii="Times New Roman" w:hAnsi="Times New Roman" w:cs="Times New Roman"/>
          <w:sz w:val="28"/>
          <w:szCs w:val="28"/>
        </w:rPr>
        <w:t>325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80DD648" w14:textId="77777777" w:rsidR="00B54A9E" w:rsidRDefault="00B54A9E" w:rsidP="005261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2F9E6" w14:textId="7235ADD6" w:rsidR="00572D6A" w:rsidRDefault="00F42621" w:rsidP="005261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61BC" w:rsidRPr="00A2298C">
        <w:rPr>
          <w:rFonts w:ascii="Times New Roman" w:hAnsi="Times New Roman" w:cs="Times New Roman"/>
          <w:sz w:val="28"/>
          <w:szCs w:val="28"/>
        </w:rPr>
        <w:t xml:space="preserve">зыскано </w:t>
      </w:r>
      <w:r w:rsidR="008942AF">
        <w:rPr>
          <w:rFonts w:ascii="Times New Roman" w:hAnsi="Times New Roman" w:cs="Times New Roman"/>
          <w:sz w:val="28"/>
          <w:szCs w:val="28"/>
        </w:rPr>
        <w:t xml:space="preserve">за полугодие текущего года </w:t>
      </w:r>
      <w:r>
        <w:rPr>
          <w:rFonts w:ascii="Times New Roman" w:hAnsi="Times New Roman" w:cs="Times New Roman"/>
          <w:sz w:val="28"/>
          <w:szCs w:val="28"/>
        </w:rPr>
        <w:t>14 598</w:t>
      </w:r>
      <w:r w:rsidR="005261BC" w:rsidRPr="00A2298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90D8A">
        <w:rPr>
          <w:rFonts w:ascii="Times New Roman" w:hAnsi="Times New Roman" w:cs="Times New Roman"/>
          <w:sz w:val="28"/>
          <w:szCs w:val="28"/>
        </w:rPr>
        <w:t xml:space="preserve"> </w:t>
      </w:r>
      <w:r w:rsidR="00572D6A">
        <w:rPr>
          <w:rFonts w:ascii="Times New Roman" w:hAnsi="Times New Roman" w:cs="Times New Roman"/>
          <w:sz w:val="28"/>
          <w:szCs w:val="28"/>
        </w:rPr>
        <w:t xml:space="preserve">Неоплаченные </w:t>
      </w:r>
      <w:r w:rsidR="00E90D8A">
        <w:rPr>
          <w:rFonts w:ascii="Times New Roman" w:hAnsi="Times New Roman" w:cs="Times New Roman"/>
          <w:sz w:val="28"/>
          <w:szCs w:val="28"/>
        </w:rPr>
        <w:t>ущербы с истекшим сроком добровольного возмещения находятся в судебном производстве.</w:t>
      </w:r>
    </w:p>
    <w:p w14:paraId="105AD5E5" w14:textId="77777777" w:rsidR="00572D6A" w:rsidRDefault="00572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846EAA" w14:textId="50933522" w:rsidR="007F3980" w:rsidRPr="005A0B9E" w:rsidRDefault="005A0B9E" w:rsidP="00C3325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2" w:name="_Toc68188494"/>
      <w:r w:rsidRPr="005A0B9E">
        <w:rPr>
          <w:rFonts w:ascii="Times New Roman" w:hAnsi="Times New Roman" w:cs="Times New Roman"/>
          <w:color w:val="000000" w:themeColor="text1"/>
          <w:sz w:val="32"/>
        </w:rPr>
        <w:t>СУДЕБНАЯ РАБОТА</w:t>
      </w:r>
      <w:bookmarkEnd w:id="2"/>
    </w:p>
    <w:p w14:paraId="2F966A6B" w14:textId="007EDCB8" w:rsidR="005A0B9E" w:rsidRPr="000C0B79" w:rsidRDefault="005A0B9E" w:rsidP="00596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2D3DC1" w14:textId="36E04D61" w:rsidR="00EA435A" w:rsidRPr="00C3325C" w:rsidRDefault="00EA435A" w:rsidP="00AA2C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0C0B79">
        <w:rPr>
          <w:rFonts w:ascii="Times New Roman" w:hAnsi="Times New Roman" w:cs="Times New Roman"/>
          <w:b/>
          <w:sz w:val="28"/>
          <w:szCs w:val="28"/>
        </w:rPr>
        <w:t>30 июня 2021</w:t>
      </w:r>
      <w:r w:rsidRPr="00C3325C">
        <w:rPr>
          <w:rFonts w:ascii="Times New Roman" w:hAnsi="Times New Roman" w:cs="Times New Roman"/>
          <w:sz w:val="28"/>
          <w:szCs w:val="28"/>
        </w:rPr>
        <w:t xml:space="preserve"> года в производстве находилось 373 дела, участие в которых принимало Южное межрегиональное управление Росприроднадзора, из них:</w:t>
      </w:r>
    </w:p>
    <w:p w14:paraId="10A6D0C2" w14:textId="21487F54" w:rsidR="00EA435A" w:rsidRPr="00C3325C" w:rsidRDefault="00EA435A" w:rsidP="00AA2C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>-оспаривание постановлений по делам об административных правонарушениях – 335 дел (90 %)</w:t>
      </w:r>
      <w:r w:rsidR="004206C3">
        <w:rPr>
          <w:rFonts w:ascii="Times New Roman" w:hAnsi="Times New Roman" w:cs="Times New Roman"/>
          <w:sz w:val="28"/>
          <w:szCs w:val="28"/>
        </w:rPr>
        <w:t>;</w:t>
      </w:r>
    </w:p>
    <w:p w14:paraId="6AA36C6E" w14:textId="754987F6" w:rsidR="00EA435A" w:rsidRPr="00C3325C" w:rsidRDefault="00EA435A" w:rsidP="00AA2C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>-возмещение вреда, причиненного объектам охраны окружающей среды - 22 дела (6 %)</w:t>
      </w:r>
      <w:r w:rsidR="004206C3">
        <w:rPr>
          <w:rFonts w:ascii="Times New Roman" w:hAnsi="Times New Roman" w:cs="Times New Roman"/>
          <w:sz w:val="28"/>
          <w:szCs w:val="28"/>
        </w:rPr>
        <w:t>;</w:t>
      </w:r>
    </w:p>
    <w:p w14:paraId="1A839C84" w14:textId="07519318" w:rsidR="00EA435A" w:rsidRPr="00C3325C" w:rsidRDefault="00EA435A" w:rsidP="00AA2C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>-оспаривание ненормативных правовых актов, решений, действий (бездействия) – 8 дел (2 %);</w:t>
      </w:r>
    </w:p>
    <w:p w14:paraId="461844A7" w14:textId="77777777" w:rsidR="00EA435A" w:rsidRPr="00C3325C" w:rsidRDefault="00EA435A" w:rsidP="00AA2C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14:paraId="2C0E8632" w14:textId="5216AA5D" w:rsidR="00EA435A" w:rsidRPr="00C3325C" w:rsidRDefault="00EA435A" w:rsidP="00AA2C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 xml:space="preserve">по </w:t>
      </w:r>
      <w:r w:rsidR="00B54A9E">
        <w:rPr>
          <w:rFonts w:ascii="Times New Roman" w:hAnsi="Times New Roman" w:cs="Times New Roman"/>
          <w:sz w:val="28"/>
          <w:szCs w:val="28"/>
        </w:rPr>
        <w:t>2</w:t>
      </w:r>
      <w:r w:rsidRPr="00C3325C">
        <w:rPr>
          <w:rFonts w:ascii="Times New Roman" w:hAnsi="Times New Roman" w:cs="Times New Roman"/>
          <w:sz w:val="28"/>
          <w:szCs w:val="28"/>
        </w:rPr>
        <w:t>– вынесены отрицательные решения</w:t>
      </w:r>
      <w:r w:rsidR="00B54A9E">
        <w:rPr>
          <w:rFonts w:ascii="Times New Roman" w:hAnsi="Times New Roman" w:cs="Times New Roman"/>
          <w:sz w:val="28"/>
          <w:szCs w:val="28"/>
        </w:rPr>
        <w:t xml:space="preserve"> в связи с оплатой в добровольном порядке.</w:t>
      </w:r>
    </w:p>
    <w:p w14:paraId="443F099A" w14:textId="77777777" w:rsidR="00EA435A" w:rsidRPr="00C3325C" w:rsidRDefault="00EA435A" w:rsidP="00AA2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3325C">
        <w:rPr>
          <w:rFonts w:ascii="Times New Roman" w:hAnsi="Times New Roman" w:cs="Times New Roman"/>
          <w:sz w:val="28"/>
          <w:szCs w:val="28"/>
        </w:rPr>
        <w:t>Южным межрегиональным управлением Росприроднадзора подано 22 исковых заявления о взыскании вреда, причиненного ОС, на общую сумму 118 324 992</w:t>
      </w:r>
      <w:r w:rsidRPr="00C3325C">
        <w:rPr>
          <w:rFonts w:ascii="Times New Roman" w:hAnsi="Times New Roman" w:cs="Times New Roman"/>
          <w:color w:val="000000"/>
        </w:rPr>
        <w:t xml:space="preserve"> </w:t>
      </w:r>
      <w:r w:rsidRPr="00C3325C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14:paraId="41601FD4" w14:textId="2B507B35" w:rsidR="00EA435A" w:rsidRDefault="00EA435A" w:rsidP="00AA2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 xml:space="preserve">Исковых заявлений о взыскании платы за НВОС - на сумму </w:t>
      </w:r>
      <w:r w:rsidRPr="00C3325C">
        <w:rPr>
          <w:rFonts w:ascii="Times New Roman" w:hAnsi="Times New Roman" w:cs="Times New Roman"/>
          <w:color w:val="000000"/>
          <w:sz w:val="28"/>
          <w:szCs w:val="28"/>
        </w:rPr>
        <w:t>89</w:t>
      </w:r>
      <w:r w:rsidR="00AA2C28" w:rsidRPr="00C332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25C">
        <w:rPr>
          <w:rFonts w:ascii="Times New Roman" w:hAnsi="Times New Roman" w:cs="Times New Roman"/>
          <w:color w:val="000000"/>
          <w:sz w:val="28"/>
          <w:szCs w:val="28"/>
        </w:rPr>
        <w:t>133</w:t>
      </w:r>
      <w:r w:rsidR="00AA2C28" w:rsidRPr="00C332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25C">
        <w:rPr>
          <w:rFonts w:ascii="Times New Roman" w:hAnsi="Times New Roman" w:cs="Times New Roman"/>
          <w:color w:val="000000"/>
          <w:sz w:val="28"/>
          <w:szCs w:val="28"/>
        </w:rPr>
        <w:t>417,34 руб.</w:t>
      </w:r>
    </w:p>
    <w:p w14:paraId="20F1EF64" w14:textId="77777777" w:rsidR="004206C3" w:rsidRPr="00596319" w:rsidRDefault="004206C3" w:rsidP="00AA2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7DF098" w14:textId="32BA754F" w:rsidR="00EA435A" w:rsidRDefault="00596319" w:rsidP="002C4E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DA9BF6A" wp14:editId="7D2A4782">
            <wp:extent cx="6496050" cy="2676525"/>
            <wp:effectExtent l="0" t="0" r="0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D68FEA4" w14:textId="13616012" w:rsidR="00B64D8B" w:rsidRDefault="00B64D8B" w:rsidP="00D664F0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604095" w14:textId="5F704C59" w:rsidR="00DB40D6" w:rsidRPr="0067150B" w:rsidRDefault="0067150B" w:rsidP="002D235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3" w:name="_Toc68188505"/>
      <w:r w:rsidRPr="0067150B">
        <w:rPr>
          <w:rFonts w:ascii="Times New Roman" w:hAnsi="Times New Roman" w:cs="Times New Roman"/>
          <w:color w:val="000000" w:themeColor="text1"/>
          <w:sz w:val="32"/>
        </w:rPr>
        <w:t>ПРОФИЛАКТИКА ПРАВОНАРУШЕНИЙ</w:t>
      </w:r>
      <w:bookmarkEnd w:id="3"/>
    </w:p>
    <w:p w14:paraId="249A786C" w14:textId="77777777" w:rsidR="0067150B" w:rsidRDefault="0067150B" w:rsidP="006715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23CA7" w14:textId="27221E37" w:rsidR="00D5491A" w:rsidRDefault="00DC387F" w:rsidP="00DC38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2021 года в Управлении проведены</w:t>
      </w:r>
      <w:r w:rsidR="00A313B5" w:rsidRPr="0067150B">
        <w:rPr>
          <w:rFonts w:ascii="Times New Roman" w:hAnsi="Times New Roman" w:cs="Times New Roman"/>
          <w:sz w:val="28"/>
          <w:szCs w:val="28"/>
        </w:rPr>
        <w:t xml:space="preserve"> публичные обсуждения результатов правоприменительной практики федерального государственного экологического надзора, лицензионного контроля за деятельностью по сбору, транспортированию, обработке, утилизации, обезвреживанию, размещению отходов I</w:t>
      </w:r>
      <w:r w:rsidR="00334F34" w:rsidRPr="00384814">
        <w:rPr>
          <w:rFonts w:ascii="Times New Roman" w:hAnsi="Times New Roman"/>
          <w:sz w:val="28"/>
          <w:szCs w:val="28"/>
        </w:rPr>
        <w:t> </w:t>
      </w:r>
      <w:r w:rsidR="00A313B5" w:rsidRPr="0067150B">
        <w:rPr>
          <w:rFonts w:ascii="Times New Roman" w:hAnsi="Times New Roman" w:cs="Times New Roman"/>
          <w:sz w:val="28"/>
          <w:szCs w:val="28"/>
        </w:rPr>
        <w:t>-</w:t>
      </w:r>
      <w:r w:rsidR="00334F34" w:rsidRPr="00384814">
        <w:rPr>
          <w:rFonts w:ascii="Times New Roman" w:hAnsi="Times New Roman"/>
          <w:sz w:val="28"/>
          <w:szCs w:val="28"/>
        </w:rPr>
        <w:t> </w:t>
      </w:r>
      <w:r w:rsidR="00A313B5" w:rsidRPr="0067150B">
        <w:rPr>
          <w:rFonts w:ascii="Times New Roman" w:hAnsi="Times New Roman" w:cs="Times New Roman"/>
          <w:sz w:val="28"/>
          <w:szCs w:val="28"/>
        </w:rPr>
        <w:t xml:space="preserve">IV классов опасности </w:t>
      </w:r>
      <w:r>
        <w:rPr>
          <w:rFonts w:ascii="Times New Roman" w:hAnsi="Times New Roman" w:cs="Times New Roman"/>
          <w:sz w:val="28"/>
          <w:szCs w:val="28"/>
        </w:rPr>
        <w:t>согласно утвержденному графику</w:t>
      </w:r>
      <w:r w:rsidR="00A313B5" w:rsidRPr="006715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91A" w:rsidRPr="0067150B">
        <w:rPr>
          <w:rFonts w:ascii="Times New Roman" w:hAnsi="Times New Roman" w:cs="Times New Roman"/>
          <w:sz w:val="28"/>
          <w:szCs w:val="28"/>
        </w:rPr>
        <w:t>Соответствующие материалы о проведенн</w:t>
      </w:r>
      <w:r>
        <w:rPr>
          <w:rFonts w:ascii="Times New Roman" w:hAnsi="Times New Roman" w:cs="Times New Roman"/>
          <w:sz w:val="28"/>
          <w:szCs w:val="28"/>
        </w:rPr>
        <w:t>ом мероприятии</w:t>
      </w:r>
      <w:r w:rsidR="00D5491A" w:rsidRPr="0067150B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D5491A" w:rsidRPr="0067150B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223D18">
        <w:rPr>
          <w:rFonts w:ascii="Times New Roman" w:hAnsi="Times New Roman" w:cs="Times New Roman"/>
          <w:sz w:val="28"/>
          <w:szCs w:val="28"/>
        </w:rPr>
        <w:t>«</w:t>
      </w:r>
      <w:r w:rsidR="00D5491A" w:rsidRPr="0067150B">
        <w:rPr>
          <w:rFonts w:ascii="Times New Roman" w:hAnsi="Times New Roman" w:cs="Times New Roman"/>
          <w:sz w:val="28"/>
          <w:szCs w:val="28"/>
        </w:rPr>
        <w:t>Интернет</w:t>
      </w:r>
      <w:r w:rsidR="00223D18">
        <w:rPr>
          <w:rFonts w:ascii="Times New Roman" w:hAnsi="Times New Roman" w:cs="Times New Roman"/>
          <w:sz w:val="28"/>
          <w:szCs w:val="28"/>
        </w:rPr>
        <w:t>»</w:t>
      </w:r>
      <w:r w:rsidR="00D5491A" w:rsidRPr="0067150B">
        <w:rPr>
          <w:rFonts w:ascii="Times New Roman" w:hAnsi="Times New Roman" w:cs="Times New Roman"/>
          <w:sz w:val="28"/>
          <w:szCs w:val="28"/>
        </w:rPr>
        <w:t>.</w:t>
      </w:r>
    </w:p>
    <w:p w14:paraId="0FB08E73" w14:textId="6A094F76" w:rsidR="00B450D7" w:rsidRPr="002427CD" w:rsidRDefault="003E262B" w:rsidP="002427C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7150B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требований, </w:t>
      </w:r>
      <w:proofErr w:type="spellStart"/>
      <w:r w:rsidRPr="0067150B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67150B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1A0D">
        <w:rPr>
          <w:rFonts w:ascii="Times New Roman" w:hAnsi="Times New Roman" w:cs="Times New Roman"/>
          <w:sz w:val="28"/>
          <w:szCs w:val="28"/>
        </w:rPr>
        <w:t>1</w:t>
      </w:r>
      <w:r w:rsidRPr="0067150B">
        <w:rPr>
          <w:rFonts w:ascii="Times New Roman" w:hAnsi="Times New Roman" w:cs="Times New Roman"/>
          <w:sz w:val="28"/>
          <w:szCs w:val="28"/>
        </w:rPr>
        <w:t xml:space="preserve"> году применялись меры профилактического воздействия в виде предостережений о недопустимости нарушений обязательных требований в соответствии с Федеральным законом №</w:t>
      </w:r>
      <w:r w:rsidRPr="00384814">
        <w:rPr>
          <w:rFonts w:ascii="Times New Roman" w:hAnsi="Times New Roman"/>
          <w:sz w:val="28"/>
          <w:szCs w:val="28"/>
        </w:rPr>
        <w:t> </w:t>
      </w:r>
      <w:r w:rsidRPr="0067150B">
        <w:rPr>
          <w:rFonts w:ascii="Times New Roman" w:hAnsi="Times New Roman" w:cs="Times New Roman"/>
          <w:sz w:val="28"/>
          <w:szCs w:val="28"/>
        </w:rPr>
        <w:t>294-ФЗ.</w:t>
      </w:r>
      <w:r w:rsidR="00F31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387F">
        <w:rPr>
          <w:rFonts w:ascii="Times New Roman" w:hAnsi="Times New Roman" w:cs="Times New Roman"/>
          <w:sz w:val="28"/>
          <w:szCs w:val="28"/>
        </w:rPr>
        <w:t xml:space="preserve">1 полугодии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C38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C38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87F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вынесено </w:t>
      </w:r>
      <w:r w:rsidR="00DC387F">
        <w:rPr>
          <w:rFonts w:ascii="Times New Roman" w:hAnsi="Times New Roman" w:cs="Times New Roman"/>
          <w:sz w:val="28"/>
          <w:szCs w:val="28"/>
        </w:rPr>
        <w:t>139</w:t>
      </w:r>
      <w:r w:rsidRPr="006C4BFA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нарушений обязательных требований</w:t>
      </w:r>
      <w:r w:rsidR="00DC387F">
        <w:rPr>
          <w:rFonts w:ascii="Times New Roman" w:hAnsi="Times New Roman" w:cs="Times New Roman"/>
          <w:sz w:val="28"/>
          <w:szCs w:val="28"/>
        </w:rPr>
        <w:t>.</w:t>
      </w:r>
      <w:bookmarkStart w:id="4" w:name="_GoBack"/>
      <w:bookmarkEnd w:id="4"/>
    </w:p>
    <w:sectPr w:rsidR="00B450D7" w:rsidRPr="002427CD" w:rsidSect="00D001BB">
      <w:headerReference w:type="default" r:id="rId12"/>
      <w:footerReference w:type="default" r:id="rId13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464B2" w14:textId="77777777" w:rsidR="00371009" w:rsidRDefault="00371009" w:rsidP="00CD13DB">
      <w:pPr>
        <w:spacing w:after="0" w:line="240" w:lineRule="auto"/>
      </w:pPr>
      <w:r>
        <w:separator/>
      </w:r>
    </w:p>
  </w:endnote>
  <w:endnote w:type="continuationSeparator" w:id="0">
    <w:p w14:paraId="24861C79" w14:textId="77777777" w:rsidR="00371009" w:rsidRDefault="00371009" w:rsidP="00CD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9B9DC" w14:textId="77777777" w:rsidR="00371009" w:rsidRDefault="00371009" w:rsidP="001243B3">
    <w:pPr>
      <w:pStyle w:val="aa"/>
      <w:jc w:val="center"/>
    </w:pPr>
    <w:r>
      <w:t>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27F8F" w14:textId="77777777" w:rsidR="00371009" w:rsidRDefault="00371009" w:rsidP="00CD13DB">
      <w:pPr>
        <w:spacing w:after="0" w:line="240" w:lineRule="auto"/>
      </w:pPr>
      <w:r>
        <w:separator/>
      </w:r>
    </w:p>
  </w:footnote>
  <w:footnote w:type="continuationSeparator" w:id="0">
    <w:p w14:paraId="39002A12" w14:textId="77777777" w:rsidR="00371009" w:rsidRDefault="00371009" w:rsidP="00CD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D8FB8" w14:textId="1EB784E1" w:rsidR="00371009" w:rsidRPr="00D27950" w:rsidRDefault="00614431" w:rsidP="00614431">
    <w:pPr>
      <w:pStyle w:val="a8"/>
      <w:jc w:val="center"/>
      <w:rPr>
        <w:b/>
        <w:sz w:val="28"/>
        <w:szCs w:val="28"/>
      </w:rPr>
    </w:pPr>
    <w:r>
      <w:rPr>
        <w:u w:val="single"/>
      </w:rPr>
      <w:t xml:space="preserve">Доклад по правоприменительной практике «как делать </w:t>
    </w:r>
    <w:proofErr w:type="gramStart"/>
    <w:r>
      <w:rPr>
        <w:u w:val="single"/>
      </w:rPr>
      <w:t>нельзя»</w:t>
    </w:r>
    <w:r>
      <w:rPr>
        <w:u w:val="single"/>
      </w:rPr>
      <w:tab/>
    </w:r>
    <w:proofErr w:type="gramEnd"/>
    <w:sdt>
      <w:sdtPr>
        <w:rPr>
          <w:u w:val="single"/>
        </w:rPr>
        <w:id w:val="-276724028"/>
        <w:docPartObj>
          <w:docPartGallery w:val="Page Numbers (Top of Page)"/>
          <w:docPartUnique/>
        </w:docPartObj>
      </w:sdtPr>
      <w:sdtEndPr>
        <w:rPr>
          <w:b/>
          <w:sz w:val="28"/>
          <w:szCs w:val="28"/>
          <w:u w:val="none"/>
        </w:rPr>
      </w:sdtEndPr>
      <w:sdtContent>
        <w:r w:rsidR="00371009" w:rsidRPr="00D27950">
          <w:rPr>
            <w:rFonts w:ascii="Times New Roman" w:hAnsi="Times New Roman"/>
            <w:sz w:val="24"/>
            <w:szCs w:val="24"/>
          </w:rPr>
          <w:fldChar w:fldCharType="begin"/>
        </w:r>
        <w:r w:rsidR="00371009" w:rsidRPr="00D2795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371009" w:rsidRPr="00D27950">
          <w:rPr>
            <w:rFonts w:ascii="Times New Roman" w:hAnsi="Times New Roman"/>
            <w:sz w:val="24"/>
            <w:szCs w:val="24"/>
          </w:rPr>
          <w:fldChar w:fldCharType="separate"/>
        </w:r>
        <w:r w:rsidR="00D664F0">
          <w:rPr>
            <w:rFonts w:ascii="Times New Roman" w:hAnsi="Times New Roman"/>
            <w:noProof/>
            <w:sz w:val="24"/>
            <w:szCs w:val="24"/>
          </w:rPr>
          <w:t>8</w:t>
        </w:r>
        <w:r w:rsidR="00371009" w:rsidRPr="00D27950">
          <w:rPr>
            <w:rFonts w:ascii="Times New Roman" w:hAnsi="Times New Roman"/>
            <w:sz w:val="24"/>
            <w:szCs w:val="24"/>
          </w:rPr>
          <w:fldChar w:fldCharType="end"/>
        </w:r>
      </w:sdtContent>
    </w:sdt>
  </w:p>
  <w:p w14:paraId="447F6574" w14:textId="77777777" w:rsidR="00371009" w:rsidRPr="001243B3" w:rsidRDefault="00371009">
    <w:pPr>
      <w:pStyle w:val="a8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C4E"/>
    <w:multiLevelType w:val="hybridMultilevel"/>
    <w:tmpl w:val="CFD25362"/>
    <w:lvl w:ilvl="0" w:tplc="1924D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66B6"/>
    <w:multiLevelType w:val="multilevel"/>
    <w:tmpl w:val="D7603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717676"/>
    <w:multiLevelType w:val="hybridMultilevel"/>
    <w:tmpl w:val="C2D85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5D387F"/>
    <w:multiLevelType w:val="hybridMultilevel"/>
    <w:tmpl w:val="37CC1CFA"/>
    <w:lvl w:ilvl="0" w:tplc="1924D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630E79"/>
    <w:multiLevelType w:val="hybridMultilevel"/>
    <w:tmpl w:val="CDD06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C97135"/>
    <w:multiLevelType w:val="hybridMultilevel"/>
    <w:tmpl w:val="B8E84FB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383294"/>
    <w:multiLevelType w:val="multilevel"/>
    <w:tmpl w:val="F1141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B542589"/>
    <w:multiLevelType w:val="multilevel"/>
    <w:tmpl w:val="D9B49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7C3DD2"/>
    <w:multiLevelType w:val="hybridMultilevel"/>
    <w:tmpl w:val="75C2010E"/>
    <w:lvl w:ilvl="0" w:tplc="246ED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1828FD"/>
    <w:multiLevelType w:val="hybridMultilevel"/>
    <w:tmpl w:val="522CECCE"/>
    <w:lvl w:ilvl="0" w:tplc="1924D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901D7"/>
    <w:multiLevelType w:val="hybridMultilevel"/>
    <w:tmpl w:val="AA36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924D2"/>
    <w:multiLevelType w:val="multilevel"/>
    <w:tmpl w:val="68BA2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DB620A"/>
    <w:multiLevelType w:val="hybridMultilevel"/>
    <w:tmpl w:val="E578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059BC"/>
    <w:multiLevelType w:val="multilevel"/>
    <w:tmpl w:val="68BA2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BFB771D"/>
    <w:multiLevelType w:val="multilevel"/>
    <w:tmpl w:val="D9B49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007409C"/>
    <w:multiLevelType w:val="multilevel"/>
    <w:tmpl w:val="D9B49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68A1D65"/>
    <w:multiLevelType w:val="hybridMultilevel"/>
    <w:tmpl w:val="C0CAA2B6"/>
    <w:lvl w:ilvl="0" w:tplc="1924D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B06AB"/>
    <w:multiLevelType w:val="multilevel"/>
    <w:tmpl w:val="D7603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C223503"/>
    <w:multiLevelType w:val="hybridMultilevel"/>
    <w:tmpl w:val="EECA63F2"/>
    <w:lvl w:ilvl="0" w:tplc="1924D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26715"/>
    <w:multiLevelType w:val="multilevel"/>
    <w:tmpl w:val="D7603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8E00EA8"/>
    <w:multiLevelType w:val="multilevel"/>
    <w:tmpl w:val="FFE46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CDE00A6"/>
    <w:multiLevelType w:val="hybridMultilevel"/>
    <w:tmpl w:val="03AAE9C0"/>
    <w:lvl w:ilvl="0" w:tplc="274E6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E8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89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00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6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C5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E8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C9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07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DC7316"/>
    <w:multiLevelType w:val="hybridMultilevel"/>
    <w:tmpl w:val="E2F45C06"/>
    <w:lvl w:ilvl="0" w:tplc="1924D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7146E"/>
    <w:multiLevelType w:val="hybridMultilevel"/>
    <w:tmpl w:val="5090F532"/>
    <w:lvl w:ilvl="0" w:tplc="6ED69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734753"/>
    <w:multiLevelType w:val="multilevel"/>
    <w:tmpl w:val="B7968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7574906"/>
    <w:multiLevelType w:val="hybridMultilevel"/>
    <w:tmpl w:val="6B562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7F3273"/>
    <w:multiLevelType w:val="hybridMultilevel"/>
    <w:tmpl w:val="35E01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DA005D"/>
    <w:multiLevelType w:val="hybridMultilevel"/>
    <w:tmpl w:val="41746C9E"/>
    <w:lvl w:ilvl="0" w:tplc="1924D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40D56"/>
    <w:multiLevelType w:val="hybridMultilevel"/>
    <w:tmpl w:val="A1DCFCAA"/>
    <w:lvl w:ilvl="0" w:tplc="59242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031D1D"/>
    <w:multiLevelType w:val="hybridMultilevel"/>
    <w:tmpl w:val="0D0614D0"/>
    <w:lvl w:ilvl="0" w:tplc="1924D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1404E"/>
    <w:multiLevelType w:val="hybridMultilevel"/>
    <w:tmpl w:val="4DEA643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76415F1"/>
    <w:multiLevelType w:val="multilevel"/>
    <w:tmpl w:val="D7603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9493B4A"/>
    <w:multiLevelType w:val="hybridMultilevel"/>
    <w:tmpl w:val="891EEB12"/>
    <w:lvl w:ilvl="0" w:tplc="1924D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C4976"/>
    <w:multiLevelType w:val="hybridMultilevel"/>
    <w:tmpl w:val="EAAC4736"/>
    <w:lvl w:ilvl="0" w:tplc="1924D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9"/>
  </w:num>
  <w:num w:numId="5">
    <w:abstractNumId w:val="1"/>
  </w:num>
  <w:num w:numId="6">
    <w:abstractNumId w:val="31"/>
  </w:num>
  <w:num w:numId="7">
    <w:abstractNumId w:val="32"/>
  </w:num>
  <w:num w:numId="8">
    <w:abstractNumId w:val="29"/>
  </w:num>
  <w:num w:numId="9">
    <w:abstractNumId w:val="9"/>
  </w:num>
  <w:num w:numId="10">
    <w:abstractNumId w:val="27"/>
  </w:num>
  <w:num w:numId="11">
    <w:abstractNumId w:val="24"/>
  </w:num>
  <w:num w:numId="12">
    <w:abstractNumId w:val="26"/>
  </w:num>
  <w:num w:numId="13">
    <w:abstractNumId w:val="0"/>
  </w:num>
  <w:num w:numId="14">
    <w:abstractNumId w:val="18"/>
  </w:num>
  <w:num w:numId="15">
    <w:abstractNumId w:val="22"/>
  </w:num>
  <w:num w:numId="16">
    <w:abstractNumId w:val="10"/>
  </w:num>
  <w:num w:numId="17">
    <w:abstractNumId w:val="15"/>
  </w:num>
  <w:num w:numId="18">
    <w:abstractNumId w:val="7"/>
  </w:num>
  <w:num w:numId="19">
    <w:abstractNumId w:val="14"/>
  </w:num>
  <w:num w:numId="20">
    <w:abstractNumId w:val="16"/>
  </w:num>
  <w:num w:numId="21">
    <w:abstractNumId w:val="11"/>
  </w:num>
  <w:num w:numId="22">
    <w:abstractNumId w:val="2"/>
  </w:num>
  <w:num w:numId="23">
    <w:abstractNumId w:val="33"/>
  </w:num>
  <w:num w:numId="24">
    <w:abstractNumId w:val="13"/>
  </w:num>
  <w:num w:numId="25">
    <w:abstractNumId w:val="4"/>
  </w:num>
  <w:num w:numId="26">
    <w:abstractNumId w:val="6"/>
  </w:num>
  <w:num w:numId="27">
    <w:abstractNumId w:val="5"/>
  </w:num>
  <w:num w:numId="28">
    <w:abstractNumId w:val="3"/>
  </w:num>
  <w:num w:numId="29">
    <w:abstractNumId w:val="25"/>
  </w:num>
  <w:num w:numId="30">
    <w:abstractNumId w:val="30"/>
  </w:num>
  <w:num w:numId="31">
    <w:abstractNumId w:val="8"/>
  </w:num>
  <w:num w:numId="32">
    <w:abstractNumId w:val="21"/>
  </w:num>
  <w:num w:numId="33">
    <w:abstractNumId w:val="23"/>
  </w:num>
  <w:num w:numId="34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52"/>
    <w:rsid w:val="000020AF"/>
    <w:rsid w:val="00007A03"/>
    <w:rsid w:val="00013ED7"/>
    <w:rsid w:val="00014766"/>
    <w:rsid w:val="00015FB3"/>
    <w:rsid w:val="00020467"/>
    <w:rsid w:val="0003152F"/>
    <w:rsid w:val="000319EA"/>
    <w:rsid w:val="00035C63"/>
    <w:rsid w:val="00035D70"/>
    <w:rsid w:val="00036CA7"/>
    <w:rsid w:val="000408DB"/>
    <w:rsid w:val="000416C8"/>
    <w:rsid w:val="00041963"/>
    <w:rsid w:val="00042173"/>
    <w:rsid w:val="00042CF3"/>
    <w:rsid w:val="00042F07"/>
    <w:rsid w:val="0004399A"/>
    <w:rsid w:val="0004532F"/>
    <w:rsid w:val="0004610D"/>
    <w:rsid w:val="00046401"/>
    <w:rsid w:val="00052AA0"/>
    <w:rsid w:val="000531CE"/>
    <w:rsid w:val="00054604"/>
    <w:rsid w:val="00061939"/>
    <w:rsid w:val="000629DD"/>
    <w:rsid w:val="00063E00"/>
    <w:rsid w:val="00065E09"/>
    <w:rsid w:val="00067876"/>
    <w:rsid w:val="0007151D"/>
    <w:rsid w:val="00071C51"/>
    <w:rsid w:val="00072E80"/>
    <w:rsid w:val="00073337"/>
    <w:rsid w:val="00074001"/>
    <w:rsid w:val="00094AD4"/>
    <w:rsid w:val="0009514F"/>
    <w:rsid w:val="00097AAC"/>
    <w:rsid w:val="00097B4E"/>
    <w:rsid w:val="00097F06"/>
    <w:rsid w:val="000A3862"/>
    <w:rsid w:val="000A49DC"/>
    <w:rsid w:val="000A4FD7"/>
    <w:rsid w:val="000A5825"/>
    <w:rsid w:val="000A6256"/>
    <w:rsid w:val="000B4ACC"/>
    <w:rsid w:val="000C0B79"/>
    <w:rsid w:val="000C170A"/>
    <w:rsid w:val="000C282C"/>
    <w:rsid w:val="000C3951"/>
    <w:rsid w:val="000C3A93"/>
    <w:rsid w:val="000C6BBA"/>
    <w:rsid w:val="000D61D6"/>
    <w:rsid w:val="000D6AF8"/>
    <w:rsid w:val="000D7CCA"/>
    <w:rsid w:val="000E3B2F"/>
    <w:rsid w:val="000E4D81"/>
    <w:rsid w:val="000E58B0"/>
    <w:rsid w:val="000E6429"/>
    <w:rsid w:val="000E7C17"/>
    <w:rsid w:val="000F025A"/>
    <w:rsid w:val="000F32B7"/>
    <w:rsid w:val="001003B1"/>
    <w:rsid w:val="00102C50"/>
    <w:rsid w:val="00103078"/>
    <w:rsid w:val="00105258"/>
    <w:rsid w:val="00105D23"/>
    <w:rsid w:val="001062B6"/>
    <w:rsid w:val="00110127"/>
    <w:rsid w:val="0011275C"/>
    <w:rsid w:val="00114596"/>
    <w:rsid w:val="0011475E"/>
    <w:rsid w:val="001155A9"/>
    <w:rsid w:val="001162A7"/>
    <w:rsid w:val="001243B3"/>
    <w:rsid w:val="0012786A"/>
    <w:rsid w:val="00130A06"/>
    <w:rsid w:val="00131349"/>
    <w:rsid w:val="0013374D"/>
    <w:rsid w:val="00134BB3"/>
    <w:rsid w:val="00134C82"/>
    <w:rsid w:val="001402FE"/>
    <w:rsid w:val="00142098"/>
    <w:rsid w:val="00143082"/>
    <w:rsid w:val="001438F2"/>
    <w:rsid w:val="00143DB1"/>
    <w:rsid w:val="00144807"/>
    <w:rsid w:val="001452E1"/>
    <w:rsid w:val="00147BC2"/>
    <w:rsid w:val="00151993"/>
    <w:rsid w:val="00157DC7"/>
    <w:rsid w:val="00160F42"/>
    <w:rsid w:val="001612EE"/>
    <w:rsid w:val="00164674"/>
    <w:rsid w:val="00165494"/>
    <w:rsid w:val="00165F62"/>
    <w:rsid w:val="00167021"/>
    <w:rsid w:val="00171324"/>
    <w:rsid w:val="00172049"/>
    <w:rsid w:val="00172C94"/>
    <w:rsid w:val="001735C9"/>
    <w:rsid w:val="00174949"/>
    <w:rsid w:val="00174CB6"/>
    <w:rsid w:val="00174D3E"/>
    <w:rsid w:val="00176297"/>
    <w:rsid w:val="0017726D"/>
    <w:rsid w:val="00180DEA"/>
    <w:rsid w:val="001838DE"/>
    <w:rsid w:val="00184192"/>
    <w:rsid w:val="00184FB8"/>
    <w:rsid w:val="00185A2F"/>
    <w:rsid w:val="00195AAF"/>
    <w:rsid w:val="001A44B3"/>
    <w:rsid w:val="001B62A3"/>
    <w:rsid w:val="001B6736"/>
    <w:rsid w:val="001B6AC1"/>
    <w:rsid w:val="001C172B"/>
    <w:rsid w:val="001C2328"/>
    <w:rsid w:val="001C28A7"/>
    <w:rsid w:val="001C2AA8"/>
    <w:rsid w:val="001C33ED"/>
    <w:rsid w:val="001C5704"/>
    <w:rsid w:val="001D01DE"/>
    <w:rsid w:val="001D05D9"/>
    <w:rsid w:val="001E114E"/>
    <w:rsid w:val="001E58B0"/>
    <w:rsid w:val="001F13AA"/>
    <w:rsid w:val="001F3725"/>
    <w:rsid w:val="001F5947"/>
    <w:rsid w:val="001F6122"/>
    <w:rsid w:val="001F62A2"/>
    <w:rsid w:val="001F6351"/>
    <w:rsid w:val="001F7967"/>
    <w:rsid w:val="00201679"/>
    <w:rsid w:val="0020397E"/>
    <w:rsid w:val="002049C3"/>
    <w:rsid w:val="00206E5F"/>
    <w:rsid w:val="0021035A"/>
    <w:rsid w:val="00213A95"/>
    <w:rsid w:val="00213DC2"/>
    <w:rsid w:val="00214B99"/>
    <w:rsid w:val="00214FC9"/>
    <w:rsid w:val="0021763A"/>
    <w:rsid w:val="00222112"/>
    <w:rsid w:val="00222D54"/>
    <w:rsid w:val="00223D18"/>
    <w:rsid w:val="0022449E"/>
    <w:rsid w:val="00225FDC"/>
    <w:rsid w:val="002265BF"/>
    <w:rsid w:val="00230BAB"/>
    <w:rsid w:val="00232E61"/>
    <w:rsid w:val="00232F07"/>
    <w:rsid w:val="002345E2"/>
    <w:rsid w:val="002358CF"/>
    <w:rsid w:val="002361B0"/>
    <w:rsid w:val="00237A48"/>
    <w:rsid w:val="002427CD"/>
    <w:rsid w:val="00242F12"/>
    <w:rsid w:val="0024772B"/>
    <w:rsid w:val="00251259"/>
    <w:rsid w:val="002515AB"/>
    <w:rsid w:val="00253638"/>
    <w:rsid w:val="00257B67"/>
    <w:rsid w:val="00257CC5"/>
    <w:rsid w:val="00260DFA"/>
    <w:rsid w:val="0026206C"/>
    <w:rsid w:val="002646FA"/>
    <w:rsid w:val="00265DD5"/>
    <w:rsid w:val="00265E77"/>
    <w:rsid w:val="002670CE"/>
    <w:rsid w:val="00270738"/>
    <w:rsid w:val="00271626"/>
    <w:rsid w:val="00272E7A"/>
    <w:rsid w:val="0027472E"/>
    <w:rsid w:val="00276042"/>
    <w:rsid w:val="00276519"/>
    <w:rsid w:val="00276D2E"/>
    <w:rsid w:val="0027735A"/>
    <w:rsid w:val="0028072E"/>
    <w:rsid w:val="00283357"/>
    <w:rsid w:val="002833C6"/>
    <w:rsid w:val="00286E44"/>
    <w:rsid w:val="00287EB9"/>
    <w:rsid w:val="002930CA"/>
    <w:rsid w:val="00294E86"/>
    <w:rsid w:val="0029689B"/>
    <w:rsid w:val="002A11F4"/>
    <w:rsid w:val="002A24CC"/>
    <w:rsid w:val="002A4069"/>
    <w:rsid w:val="002A4AA0"/>
    <w:rsid w:val="002B14ED"/>
    <w:rsid w:val="002B5057"/>
    <w:rsid w:val="002B5184"/>
    <w:rsid w:val="002B645E"/>
    <w:rsid w:val="002C4332"/>
    <w:rsid w:val="002C4ED9"/>
    <w:rsid w:val="002C7179"/>
    <w:rsid w:val="002D0862"/>
    <w:rsid w:val="002D1CC3"/>
    <w:rsid w:val="002D235E"/>
    <w:rsid w:val="002D3E4D"/>
    <w:rsid w:val="002D5205"/>
    <w:rsid w:val="002E12A1"/>
    <w:rsid w:val="002E449A"/>
    <w:rsid w:val="002E55F3"/>
    <w:rsid w:val="002F1DE8"/>
    <w:rsid w:val="002F30DB"/>
    <w:rsid w:val="002F3458"/>
    <w:rsid w:val="002F4011"/>
    <w:rsid w:val="0030044A"/>
    <w:rsid w:val="003033B9"/>
    <w:rsid w:val="003053D6"/>
    <w:rsid w:val="003074D0"/>
    <w:rsid w:val="003077E6"/>
    <w:rsid w:val="003101B4"/>
    <w:rsid w:val="003157FD"/>
    <w:rsid w:val="0031775B"/>
    <w:rsid w:val="00321FF2"/>
    <w:rsid w:val="00322A89"/>
    <w:rsid w:val="00322AD7"/>
    <w:rsid w:val="0032314B"/>
    <w:rsid w:val="00326198"/>
    <w:rsid w:val="00330AC9"/>
    <w:rsid w:val="003328B3"/>
    <w:rsid w:val="00334F34"/>
    <w:rsid w:val="00337E70"/>
    <w:rsid w:val="003418F5"/>
    <w:rsid w:val="00341F43"/>
    <w:rsid w:val="00343774"/>
    <w:rsid w:val="00347A1D"/>
    <w:rsid w:val="00347B24"/>
    <w:rsid w:val="003520A6"/>
    <w:rsid w:val="003526A9"/>
    <w:rsid w:val="0035276B"/>
    <w:rsid w:val="003558A2"/>
    <w:rsid w:val="003566FC"/>
    <w:rsid w:val="0035745A"/>
    <w:rsid w:val="003575C2"/>
    <w:rsid w:val="003576C6"/>
    <w:rsid w:val="00357708"/>
    <w:rsid w:val="00363C34"/>
    <w:rsid w:val="0036696F"/>
    <w:rsid w:val="0037051B"/>
    <w:rsid w:val="00371009"/>
    <w:rsid w:val="0037134D"/>
    <w:rsid w:val="00372292"/>
    <w:rsid w:val="00373BFE"/>
    <w:rsid w:val="00381C00"/>
    <w:rsid w:val="00384814"/>
    <w:rsid w:val="00385FBF"/>
    <w:rsid w:val="00386A72"/>
    <w:rsid w:val="0038719B"/>
    <w:rsid w:val="0039609F"/>
    <w:rsid w:val="003962E6"/>
    <w:rsid w:val="003972DE"/>
    <w:rsid w:val="00397E3E"/>
    <w:rsid w:val="003A3E1E"/>
    <w:rsid w:val="003A656C"/>
    <w:rsid w:val="003B1169"/>
    <w:rsid w:val="003B1EB6"/>
    <w:rsid w:val="003B20A7"/>
    <w:rsid w:val="003B2F44"/>
    <w:rsid w:val="003B3565"/>
    <w:rsid w:val="003B5E2A"/>
    <w:rsid w:val="003C0BAD"/>
    <w:rsid w:val="003C18B7"/>
    <w:rsid w:val="003C2EA5"/>
    <w:rsid w:val="003C4372"/>
    <w:rsid w:val="003C568F"/>
    <w:rsid w:val="003C66FD"/>
    <w:rsid w:val="003C68F7"/>
    <w:rsid w:val="003D058C"/>
    <w:rsid w:val="003D1722"/>
    <w:rsid w:val="003D347A"/>
    <w:rsid w:val="003D41AB"/>
    <w:rsid w:val="003D4754"/>
    <w:rsid w:val="003E13A2"/>
    <w:rsid w:val="003E262B"/>
    <w:rsid w:val="003E479E"/>
    <w:rsid w:val="003E4960"/>
    <w:rsid w:val="003E5B03"/>
    <w:rsid w:val="003E738E"/>
    <w:rsid w:val="003F2163"/>
    <w:rsid w:val="003F340C"/>
    <w:rsid w:val="003F7A1C"/>
    <w:rsid w:val="00402162"/>
    <w:rsid w:val="00402D73"/>
    <w:rsid w:val="0040335B"/>
    <w:rsid w:val="00406537"/>
    <w:rsid w:val="00406847"/>
    <w:rsid w:val="00413DAE"/>
    <w:rsid w:val="00414A4B"/>
    <w:rsid w:val="00414C8D"/>
    <w:rsid w:val="004153BE"/>
    <w:rsid w:val="004167D0"/>
    <w:rsid w:val="00417DC3"/>
    <w:rsid w:val="004206C3"/>
    <w:rsid w:val="0042096F"/>
    <w:rsid w:val="00421AAD"/>
    <w:rsid w:val="0042711D"/>
    <w:rsid w:val="004319D9"/>
    <w:rsid w:val="0043759A"/>
    <w:rsid w:val="00437D73"/>
    <w:rsid w:val="00437D7D"/>
    <w:rsid w:val="0044268E"/>
    <w:rsid w:val="00442BA5"/>
    <w:rsid w:val="00443815"/>
    <w:rsid w:val="00444CEA"/>
    <w:rsid w:val="00447B51"/>
    <w:rsid w:val="004552F4"/>
    <w:rsid w:val="00455F4A"/>
    <w:rsid w:val="00456A45"/>
    <w:rsid w:val="00464303"/>
    <w:rsid w:val="0047061D"/>
    <w:rsid w:val="0047178A"/>
    <w:rsid w:val="00475571"/>
    <w:rsid w:val="004761E9"/>
    <w:rsid w:val="004766DC"/>
    <w:rsid w:val="00477A52"/>
    <w:rsid w:val="00480AEF"/>
    <w:rsid w:val="00481486"/>
    <w:rsid w:val="00484022"/>
    <w:rsid w:val="0048412E"/>
    <w:rsid w:val="004854F4"/>
    <w:rsid w:val="00487C07"/>
    <w:rsid w:val="00495B2A"/>
    <w:rsid w:val="004A0454"/>
    <w:rsid w:val="004A2220"/>
    <w:rsid w:val="004A278D"/>
    <w:rsid w:val="004A2F01"/>
    <w:rsid w:val="004A62CF"/>
    <w:rsid w:val="004A6D48"/>
    <w:rsid w:val="004A6FC9"/>
    <w:rsid w:val="004B16E1"/>
    <w:rsid w:val="004B57C6"/>
    <w:rsid w:val="004B68C6"/>
    <w:rsid w:val="004C1B82"/>
    <w:rsid w:val="004C78E4"/>
    <w:rsid w:val="004D695E"/>
    <w:rsid w:val="004E0B3C"/>
    <w:rsid w:val="004E1C6C"/>
    <w:rsid w:val="004E23A5"/>
    <w:rsid w:val="004F142F"/>
    <w:rsid w:val="004F1690"/>
    <w:rsid w:val="004F2C47"/>
    <w:rsid w:val="004F2DBC"/>
    <w:rsid w:val="004F558B"/>
    <w:rsid w:val="004F5CFA"/>
    <w:rsid w:val="004F6903"/>
    <w:rsid w:val="004F7291"/>
    <w:rsid w:val="00501C90"/>
    <w:rsid w:val="00504C2C"/>
    <w:rsid w:val="00513F61"/>
    <w:rsid w:val="00513FE6"/>
    <w:rsid w:val="00514621"/>
    <w:rsid w:val="00514BC1"/>
    <w:rsid w:val="00515509"/>
    <w:rsid w:val="0051674A"/>
    <w:rsid w:val="00516FDA"/>
    <w:rsid w:val="00520C71"/>
    <w:rsid w:val="00520E15"/>
    <w:rsid w:val="0052337A"/>
    <w:rsid w:val="005241B2"/>
    <w:rsid w:val="005253FB"/>
    <w:rsid w:val="005261BC"/>
    <w:rsid w:val="0053023C"/>
    <w:rsid w:val="00532A7F"/>
    <w:rsid w:val="00535E71"/>
    <w:rsid w:val="00536D91"/>
    <w:rsid w:val="0053705B"/>
    <w:rsid w:val="00537D07"/>
    <w:rsid w:val="00541A83"/>
    <w:rsid w:val="005422C5"/>
    <w:rsid w:val="00542694"/>
    <w:rsid w:val="00542A8A"/>
    <w:rsid w:val="005454F3"/>
    <w:rsid w:val="005468C0"/>
    <w:rsid w:val="0055412B"/>
    <w:rsid w:val="00554AF7"/>
    <w:rsid w:val="00555781"/>
    <w:rsid w:val="005562FA"/>
    <w:rsid w:val="00556937"/>
    <w:rsid w:val="00563680"/>
    <w:rsid w:val="005641C3"/>
    <w:rsid w:val="00564A8C"/>
    <w:rsid w:val="00564D7F"/>
    <w:rsid w:val="00570737"/>
    <w:rsid w:val="005728E1"/>
    <w:rsid w:val="00572D6A"/>
    <w:rsid w:val="00581CF5"/>
    <w:rsid w:val="00582D8F"/>
    <w:rsid w:val="0058445D"/>
    <w:rsid w:val="00593975"/>
    <w:rsid w:val="00594047"/>
    <w:rsid w:val="00594A68"/>
    <w:rsid w:val="00596319"/>
    <w:rsid w:val="0059688A"/>
    <w:rsid w:val="00597B10"/>
    <w:rsid w:val="005A026B"/>
    <w:rsid w:val="005A0B9E"/>
    <w:rsid w:val="005A11C0"/>
    <w:rsid w:val="005A317F"/>
    <w:rsid w:val="005A356C"/>
    <w:rsid w:val="005A509D"/>
    <w:rsid w:val="005A7868"/>
    <w:rsid w:val="005B0A7E"/>
    <w:rsid w:val="005B13DC"/>
    <w:rsid w:val="005B182D"/>
    <w:rsid w:val="005B5BB2"/>
    <w:rsid w:val="005C0772"/>
    <w:rsid w:val="005C3B72"/>
    <w:rsid w:val="005C3CD6"/>
    <w:rsid w:val="005C4EE1"/>
    <w:rsid w:val="005C6A3E"/>
    <w:rsid w:val="005D0EF9"/>
    <w:rsid w:val="005D164F"/>
    <w:rsid w:val="005D47B2"/>
    <w:rsid w:val="005D60F8"/>
    <w:rsid w:val="005D627C"/>
    <w:rsid w:val="005D71BB"/>
    <w:rsid w:val="005E0ECD"/>
    <w:rsid w:val="005E15D3"/>
    <w:rsid w:val="005E4564"/>
    <w:rsid w:val="005E7793"/>
    <w:rsid w:val="005E7F8C"/>
    <w:rsid w:val="005F24A8"/>
    <w:rsid w:val="005F2D02"/>
    <w:rsid w:val="00600183"/>
    <w:rsid w:val="00602063"/>
    <w:rsid w:val="00602AFF"/>
    <w:rsid w:val="00604D87"/>
    <w:rsid w:val="00605179"/>
    <w:rsid w:val="0060532A"/>
    <w:rsid w:val="00605DB2"/>
    <w:rsid w:val="006114FF"/>
    <w:rsid w:val="00613DB4"/>
    <w:rsid w:val="0061420F"/>
    <w:rsid w:val="006143C8"/>
    <w:rsid w:val="00614431"/>
    <w:rsid w:val="00615938"/>
    <w:rsid w:val="0061635A"/>
    <w:rsid w:val="00623B7F"/>
    <w:rsid w:val="00624541"/>
    <w:rsid w:val="0063501E"/>
    <w:rsid w:val="00640EEF"/>
    <w:rsid w:val="00642EDB"/>
    <w:rsid w:val="00643576"/>
    <w:rsid w:val="006438E6"/>
    <w:rsid w:val="00643D11"/>
    <w:rsid w:val="006448E4"/>
    <w:rsid w:val="00644E41"/>
    <w:rsid w:val="00645250"/>
    <w:rsid w:val="00650C8B"/>
    <w:rsid w:val="00651416"/>
    <w:rsid w:val="00652574"/>
    <w:rsid w:val="0065710C"/>
    <w:rsid w:val="00660011"/>
    <w:rsid w:val="00664596"/>
    <w:rsid w:val="00664619"/>
    <w:rsid w:val="006651C9"/>
    <w:rsid w:val="00665B5F"/>
    <w:rsid w:val="0067150B"/>
    <w:rsid w:val="00674C05"/>
    <w:rsid w:val="00675C54"/>
    <w:rsid w:val="006765CC"/>
    <w:rsid w:val="006800E2"/>
    <w:rsid w:val="00680D3F"/>
    <w:rsid w:val="006822D9"/>
    <w:rsid w:val="00682E0C"/>
    <w:rsid w:val="00684A93"/>
    <w:rsid w:val="0068674A"/>
    <w:rsid w:val="00690A59"/>
    <w:rsid w:val="00691782"/>
    <w:rsid w:val="00693506"/>
    <w:rsid w:val="00693C89"/>
    <w:rsid w:val="00696814"/>
    <w:rsid w:val="006A23FF"/>
    <w:rsid w:val="006A3C6F"/>
    <w:rsid w:val="006A5A77"/>
    <w:rsid w:val="006B35C3"/>
    <w:rsid w:val="006B561A"/>
    <w:rsid w:val="006B62B9"/>
    <w:rsid w:val="006C226B"/>
    <w:rsid w:val="006C2364"/>
    <w:rsid w:val="006C268C"/>
    <w:rsid w:val="006C459A"/>
    <w:rsid w:val="006C49CC"/>
    <w:rsid w:val="006C7710"/>
    <w:rsid w:val="006D071D"/>
    <w:rsid w:val="006D15DF"/>
    <w:rsid w:val="006D1E4F"/>
    <w:rsid w:val="006D3997"/>
    <w:rsid w:val="006D3F11"/>
    <w:rsid w:val="006D41C7"/>
    <w:rsid w:val="006D453C"/>
    <w:rsid w:val="006D7C2D"/>
    <w:rsid w:val="006E010E"/>
    <w:rsid w:val="006E1EA8"/>
    <w:rsid w:val="006E2320"/>
    <w:rsid w:val="006E350E"/>
    <w:rsid w:val="006E5C19"/>
    <w:rsid w:val="006E5DF4"/>
    <w:rsid w:val="006E7F2C"/>
    <w:rsid w:val="006F0CAA"/>
    <w:rsid w:val="006F2B41"/>
    <w:rsid w:val="006F353F"/>
    <w:rsid w:val="006F530B"/>
    <w:rsid w:val="006F761A"/>
    <w:rsid w:val="00701D0D"/>
    <w:rsid w:val="00703035"/>
    <w:rsid w:val="0070320D"/>
    <w:rsid w:val="00707798"/>
    <w:rsid w:val="00707A9D"/>
    <w:rsid w:val="007118F2"/>
    <w:rsid w:val="0071679B"/>
    <w:rsid w:val="00720DC4"/>
    <w:rsid w:val="00721EEC"/>
    <w:rsid w:val="00724038"/>
    <w:rsid w:val="007267CF"/>
    <w:rsid w:val="0072708B"/>
    <w:rsid w:val="0072762B"/>
    <w:rsid w:val="007307D1"/>
    <w:rsid w:val="00740EBF"/>
    <w:rsid w:val="00741849"/>
    <w:rsid w:val="00743B6F"/>
    <w:rsid w:val="00750464"/>
    <w:rsid w:val="007549F9"/>
    <w:rsid w:val="00757A7E"/>
    <w:rsid w:val="00760342"/>
    <w:rsid w:val="00760501"/>
    <w:rsid w:val="00764CD1"/>
    <w:rsid w:val="00764F31"/>
    <w:rsid w:val="0076501A"/>
    <w:rsid w:val="00766F52"/>
    <w:rsid w:val="007710AA"/>
    <w:rsid w:val="00771418"/>
    <w:rsid w:val="0077234A"/>
    <w:rsid w:val="00773635"/>
    <w:rsid w:val="00773B71"/>
    <w:rsid w:val="00773E27"/>
    <w:rsid w:val="007742C0"/>
    <w:rsid w:val="00774794"/>
    <w:rsid w:val="00774BF2"/>
    <w:rsid w:val="00777889"/>
    <w:rsid w:val="0078596D"/>
    <w:rsid w:val="00786913"/>
    <w:rsid w:val="00790B8F"/>
    <w:rsid w:val="00794D93"/>
    <w:rsid w:val="007A0464"/>
    <w:rsid w:val="007A096B"/>
    <w:rsid w:val="007A10B7"/>
    <w:rsid w:val="007A4396"/>
    <w:rsid w:val="007A61A2"/>
    <w:rsid w:val="007A78EF"/>
    <w:rsid w:val="007B0583"/>
    <w:rsid w:val="007B0BED"/>
    <w:rsid w:val="007B104A"/>
    <w:rsid w:val="007B5356"/>
    <w:rsid w:val="007B5FB9"/>
    <w:rsid w:val="007B7552"/>
    <w:rsid w:val="007C08E4"/>
    <w:rsid w:val="007C0979"/>
    <w:rsid w:val="007D0846"/>
    <w:rsid w:val="007D1DC7"/>
    <w:rsid w:val="007D2291"/>
    <w:rsid w:val="007D3B87"/>
    <w:rsid w:val="007D4344"/>
    <w:rsid w:val="007D497E"/>
    <w:rsid w:val="007E04DD"/>
    <w:rsid w:val="007E2BC4"/>
    <w:rsid w:val="007E6CE6"/>
    <w:rsid w:val="007E6FC3"/>
    <w:rsid w:val="007F075E"/>
    <w:rsid w:val="007F3980"/>
    <w:rsid w:val="007F5D6A"/>
    <w:rsid w:val="007F69EA"/>
    <w:rsid w:val="00802CEA"/>
    <w:rsid w:val="008104D8"/>
    <w:rsid w:val="008115DB"/>
    <w:rsid w:val="00811E96"/>
    <w:rsid w:val="00817487"/>
    <w:rsid w:val="00820F14"/>
    <w:rsid w:val="008220E4"/>
    <w:rsid w:val="00827FC8"/>
    <w:rsid w:val="00830708"/>
    <w:rsid w:val="00832C73"/>
    <w:rsid w:val="00832D02"/>
    <w:rsid w:val="0083406D"/>
    <w:rsid w:val="00834CB7"/>
    <w:rsid w:val="00835D66"/>
    <w:rsid w:val="00835FF8"/>
    <w:rsid w:val="008409F4"/>
    <w:rsid w:val="00840E56"/>
    <w:rsid w:val="00841CC5"/>
    <w:rsid w:val="008436BD"/>
    <w:rsid w:val="00845D3E"/>
    <w:rsid w:val="00846375"/>
    <w:rsid w:val="00847BFC"/>
    <w:rsid w:val="00853532"/>
    <w:rsid w:val="00853C71"/>
    <w:rsid w:val="00861D35"/>
    <w:rsid w:val="00861E33"/>
    <w:rsid w:val="00862615"/>
    <w:rsid w:val="008655C8"/>
    <w:rsid w:val="00865BC2"/>
    <w:rsid w:val="00866759"/>
    <w:rsid w:val="00867836"/>
    <w:rsid w:val="00870100"/>
    <w:rsid w:val="00870E04"/>
    <w:rsid w:val="008741C9"/>
    <w:rsid w:val="00875121"/>
    <w:rsid w:val="00875A2F"/>
    <w:rsid w:val="00877BFD"/>
    <w:rsid w:val="00880700"/>
    <w:rsid w:val="008860FA"/>
    <w:rsid w:val="00886B80"/>
    <w:rsid w:val="00887EE9"/>
    <w:rsid w:val="008908F9"/>
    <w:rsid w:val="00892C8B"/>
    <w:rsid w:val="008937CC"/>
    <w:rsid w:val="008942AF"/>
    <w:rsid w:val="008A0265"/>
    <w:rsid w:val="008A70CD"/>
    <w:rsid w:val="008B1EAE"/>
    <w:rsid w:val="008B29F3"/>
    <w:rsid w:val="008B426E"/>
    <w:rsid w:val="008B4F93"/>
    <w:rsid w:val="008C5201"/>
    <w:rsid w:val="008C5773"/>
    <w:rsid w:val="008C68DA"/>
    <w:rsid w:val="008D1101"/>
    <w:rsid w:val="008D1AF3"/>
    <w:rsid w:val="008D2E93"/>
    <w:rsid w:val="008D5D0D"/>
    <w:rsid w:val="008D736A"/>
    <w:rsid w:val="008F0F6A"/>
    <w:rsid w:val="008F4CF0"/>
    <w:rsid w:val="0090022A"/>
    <w:rsid w:val="009010F2"/>
    <w:rsid w:val="00901B83"/>
    <w:rsid w:val="00903E48"/>
    <w:rsid w:val="00907372"/>
    <w:rsid w:val="00907A46"/>
    <w:rsid w:val="00916168"/>
    <w:rsid w:val="009219AD"/>
    <w:rsid w:val="00923F9E"/>
    <w:rsid w:val="0092565E"/>
    <w:rsid w:val="00934032"/>
    <w:rsid w:val="009349DF"/>
    <w:rsid w:val="00935302"/>
    <w:rsid w:val="00936738"/>
    <w:rsid w:val="0094393B"/>
    <w:rsid w:val="00944D2A"/>
    <w:rsid w:val="00945A30"/>
    <w:rsid w:val="00946349"/>
    <w:rsid w:val="00947338"/>
    <w:rsid w:val="00953345"/>
    <w:rsid w:val="00954AFE"/>
    <w:rsid w:val="009550C8"/>
    <w:rsid w:val="00961F3F"/>
    <w:rsid w:val="00962246"/>
    <w:rsid w:val="0096410C"/>
    <w:rsid w:val="009667BD"/>
    <w:rsid w:val="00971DCD"/>
    <w:rsid w:val="009731AC"/>
    <w:rsid w:val="00974F90"/>
    <w:rsid w:val="00975C34"/>
    <w:rsid w:val="00980D3D"/>
    <w:rsid w:val="0098271F"/>
    <w:rsid w:val="00983823"/>
    <w:rsid w:val="00984BA2"/>
    <w:rsid w:val="00985820"/>
    <w:rsid w:val="00985A16"/>
    <w:rsid w:val="00986BF5"/>
    <w:rsid w:val="00986D97"/>
    <w:rsid w:val="00991AB3"/>
    <w:rsid w:val="009929DD"/>
    <w:rsid w:val="00992AF3"/>
    <w:rsid w:val="0099455A"/>
    <w:rsid w:val="0099513A"/>
    <w:rsid w:val="00996095"/>
    <w:rsid w:val="009968C4"/>
    <w:rsid w:val="009977E8"/>
    <w:rsid w:val="009A0945"/>
    <w:rsid w:val="009A12EA"/>
    <w:rsid w:val="009A1AFF"/>
    <w:rsid w:val="009A7C98"/>
    <w:rsid w:val="009B1AF7"/>
    <w:rsid w:val="009B4068"/>
    <w:rsid w:val="009B5227"/>
    <w:rsid w:val="009B57A0"/>
    <w:rsid w:val="009B5F8C"/>
    <w:rsid w:val="009B6260"/>
    <w:rsid w:val="009C36D1"/>
    <w:rsid w:val="009C70E9"/>
    <w:rsid w:val="009C7692"/>
    <w:rsid w:val="009D07DC"/>
    <w:rsid w:val="009D0A2C"/>
    <w:rsid w:val="009D25BC"/>
    <w:rsid w:val="009D2C61"/>
    <w:rsid w:val="009D4DBE"/>
    <w:rsid w:val="009D4DCE"/>
    <w:rsid w:val="009D75F2"/>
    <w:rsid w:val="009E03B7"/>
    <w:rsid w:val="009F0707"/>
    <w:rsid w:val="009F174E"/>
    <w:rsid w:val="009F219C"/>
    <w:rsid w:val="009F2E8D"/>
    <w:rsid w:val="009F5747"/>
    <w:rsid w:val="009F64F3"/>
    <w:rsid w:val="009F777F"/>
    <w:rsid w:val="00A000B7"/>
    <w:rsid w:val="00A01B7D"/>
    <w:rsid w:val="00A02271"/>
    <w:rsid w:val="00A0392A"/>
    <w:rsid w:val="00A0645E"/>
    <w:rsid w:val="00A1388D"/>
    <w:rsid w:val="00A17A5D"/>
    <w:rsid w:val="00A2298C"/>
    <w:rsid w:val="00A2452C"/>
    <w:rsid w:val="00A24CA0"/>
    <w:rsid w:val="00A3017C"/>
    <w:rsid w:val="00A30E81"/>
    <w:rsid w:val="00A313B5"/>
    <w:rsid w:val="00A3237D"/>
    <w:rsid w:val="00A32402"/>
    <w:rsid w:val="00A32E23"/>
    <w:rsid w:val="00A36480"/>
    <w:rsid w:val="00A373AE"/>
    <w:rsid w:val="00A415BA"/>
    <w:rsid w:val="00A429DD"/>
    <w:rsid w:val="00A45E55"/>
    <w:rsid w:val="00A46799"/>
    <w:rsid w:val="00A51CCF"/>
    <w:rsid w:val="00A5210C"/>
    <w:rsid w:val="00A5363A"/>
    <w:rsid w:val="00A61E9E"/>
    <w:rsid w:val="00A6308B"/>
    <w:rsid w:val="00A66814"/>
    <w:rsid w:val="00A6790B"/>
    <w:rsid w:val="00A71521"/>
    <w:rsid w:val="00A726E5"/>
    <w:rsid w:val="00A73C79"/>
    <w:rsid w:val="00A73DE8"/>
    <w:rsid w:val="00A75D25"/>
    <w:rsid w:val="00A76AE6"/>
    <w:rsid w:val="00A774BB"/>
    <w:rsid w:val="00A80626"/>
    <w:rsid w:val="00A80A72"/>
    <w:rsid w:val="00A80D77"/>
    <w:rsid w:val="00A822CF"/>
    <w:rsid w:val="00A826B4"/>
    <w:rsid w:val="00A857B5"/>
    <w:rsid w:val="00A902B8"/>
    <w:rsid w:val="00A92579"/>
    <w:rsid w:val="00A94ADF"/>
    <w:rsid w:val="00A970B8"/>
    <w:rsid w:val="00AA06DC"/>
    <w:rsid w:val="00AA2C28"/>
    <w:rsid w:val="00AA2CA0"/>
    <w:rsid w:val="00AA2ED6"/>
    <w:rsid w:val="00AA6937"/>
    <w:rsid w:val="00AA7D30"/>
    <w:rsid w:val="00AB011C"/>
    <w:rsid w:val="00AB282A"/>
    <w:rsid w:val="00AB377B"/>
    <w:rsid w:val="00AB51BE"/>
    <w:rsid w:val="00AC0BD5"/>
    <w:rsid w:val="00AC6B02"/>
    <w:rsid w:val="00AD139F"/>
    <w:rsid w:val="00AD1ADF"/>
    <w:rsid w:val="00AD6A93"/>
    <w:rsid w:val="00AD6B5D"/>
    <w:rsid w:val="00AD6FF9"/>
    <w:rsid w:val="00AE001C"/>
    <w:rsid w:val="00AE0022"/>
    <w:rsid w:val="00AE22E0"/>
    <w:rsid w:val="00AE3756"/>
    <w:rsid w:val="00AE4942"/>
    <w:rsid w:val="00AE5406"/>
    <w:rsid w:val="00AE6089"/>
    <w:rsid w:val="00AF2B8E"/>
    <w:rsid w:val="00AF365B"/>
    <w:rsid w:val="00AF57D0"/>
    <w:rsid w:val="00AF6697"/>
    <w:rsid w:val="00B02607"/>
    <w:rsid w:val="00B02E63"/>
    <w:rsid w:val="00B033B7"/>
    <w:rsid w:val="00B05A4D"/>
    <w:rsid w:val="00B06723"/>
    <w:rsid w:val="00B07346"/>
    <w:rsid w:val="00B1011D"/>
    <w:rsid w:val="00B14B26"/>
    <w:rsid w:val="00B21EBF"/>
    <w:rsid w:val="00B22840"/>
    <w:rsid w:val="00B26320"/>
    <w:rsid w:val="00B26E53"/>
    <w:rsid w:val="00B305A1"/>
    <w:rsid w:val="00B309BA"/>
    <w:rsid w:val="00B3261B"/>
    <w:rsid w:val="00B34600"/>
    <w:rsid w:val="00B35F59"/>
    <w:rsid w:val="00B433B3"/>
    <w:rsid w:val="00B450D7"/>
    <w:rsid w:val="00B45539"/>
    <w:rsid w:val="00B458EE"/>
    <w:rsid w:val="00B45F5D"/>
    <w:rsid w:val="00B46C34"/>
    <w:rsid w:val="00B4700A"/>
    <w:rsid w:val="00B478D3"/>
    <w:rsid w:val="00B5156F"/>
    <w:rsid w:val="00B541E1"/>
    <w:rsid w:val="00B54A9E"/>
    <w:rsid w:val="00B57638"/>
    <w:rsid w:val="00B64D8B"/>
    <w:rsid w:val="00B740BB"/>
    <w:rsid w:val="00B84BA2"/>
    <w:rsid w:val="00B84DBE"/>
    <w:rsid w:val="00B84F4E"/>
    <w:rsid w:val="00B85573"/>
    <w:rsid w:val="00B85E11"/>
    <w:rsid w:val="00B85F07"/>
    <w:rsid w:val="00B87391"/>
    <w:rsid w:val="00B8739E"/>
    <w:rsid w:val="00B90DF6"/>
    <w:rsid w:val="00B9300F"/>
    <w:rsid w:val="00B970CC"/>
    <w:rsid w:val="00BA070A"/>
    <w:rsid w:val="00BA09E1"/>
    <w:rsid w:val="00BA2C00"/>
    <w:rsid w:val="00BA36A8"/>
    <w:rsid w:val="00BA43C2"/>
    <w:rsid w:val="00BA79D4"/>
    <w:rsid w:val="00BB1E13"/>
    <w:rsid w:val="00BB3798"/>
    <w:rsid w:val="00BB5099"/>
    <w:rsid w:val="00BC0112"/>
    <w:rsid w:val="00BC013F"/>
    <w:rsid w:val="00BC211E"/>
    <w:rsid w:val="00BC39C2"/>
    <w:rsid w:val="00BC51D9"/>
    <w:rsid w:val="00BC676B"/>
    <w:rsid w:val="00BC6A21"/>
    <w:rsid w:val="00BD12C7"/>
    <w:rsid w:val="00BD4B23"/>
    <w:rsid w:val="00BD75F1"/>
    <w:rsid w:val="00BD7A1D"/>
    <w:rsid w:val="00BD7D68"/>
    <w:rsid w:val="00BE075D"/>
    <w:rsid w:val="00BE1C6A"/>
    <w:rsid w:val="00BE53C7"/>
    <w:rsid w:val="00BE5CC2"/>
    <w:rsid w:val="00BE6CB6"/>
    <w:rsid w:val="00BF03F6"/>
    <w:rsid w:val="00BF73AE"/>
    <w:rsid w:val="00C016C0"/>
    <w:rsid w:val="00C02A27"/>
    <w:rsid w:val="00C04A6C"/>
    <w:rsid w:val="00C06524"/>
    <w:rsid w:val="00C06926"/>
    <w:rsid w:val="00C11389"/>
    <w:rsid w:val="00C121AB"/>
    <w:rsid w:val="00C1624B"/>
    <w:rsid w:val="00C16259"/>
    <w:rsid w:val="00C20B0D"/>
    <w:rsid w:val="00C22262"/>
    <w:rsid w:val="00C251E8"/>
    <w:rsid w:val="00C25BC8"/>
    <w:rsid w:val="00C26B32"/>
    <w:rsid w:val="00C27CC1"/>
    <w:rsid w:val="00C30576"/>
    <w:rsid w:val="00C30EE6"/>
    <w:rsid w:val="00C3325C"/>
    <w:rsid w:val="00C341CD"/>
    <w:rsid w:val="00C3453E"/>
    <w:rsid w:val="00C34FBF"/>
    <w:rsid w:val="00C35A84"/>
    <w:rsid w:val="00C3616E"/>
    <w:rsid w:val="00C369A3"/>
    <w:rsid w:val="00C40BE0"/>
    <w:rsid w:val="00C453CB"/>
    <w:rsid w:val="00C46B60"/>
    <w:rsid w:val="00C524F7"/>
    <w:rsid w:val="00C54239"/>
    <w:rsid w:val="00C56D08"/>
    <w:rsid w:val="00C5765E"/>
    <w:rsid w:val="00C579B7"/>
    <w:rsid w:val="00C62725"/>
    <w:rsid w:val="00C6309C"/>
    <w:rsid w:val="00C632BE"/>
    <w:rsid w:val="00C64387"/>
    <w:rsid w:val="00C64854"/>
    <w:rsid w:val="00C65A75"/>
    <w:rsid w:val="00C73068"/>
    <w:rsid w:val="00C73178"/>
    <w:rsid w:val="00C73571"/>
    <w:rsid w:val="00C77279"/>
    <w:rsid w:val="00C77BD2"/>
    <w:rsid w:val="00C82845"/>
    <w:rsid w:val="00C82E22"/>
    <w:rsid w:val="00C846F8"/>
    <w:rsid w:val="00C87400"/>
    <w:rsid w:val="00C9064C"/>
    <w:rsid w:val="00C917F7"/>
    <w:rsid w:val="00C91847"/>
    <w:rsid w:val="00C92D2D"/>
    <w:rsid w:val="00C95183"/>
    <w:rsid w:val="00C96088"/>
    <w:rsid w:val="00CA0DD5"/>
    <w:rsid w:val="00CA13E6"/>
    <w:rsid w:val="00CA1ECA"/>
    <w:rsid w:val="00CA4EFB"/>
    <w:rsid w:val="00CA7154"/>
    <w:rsid w:val="00CB09C7"/>
    <w:rsid w:val="00CB2644"/>
    <w:rsid w:val="00CB5875"/>
    <w:rsid w:val="00CB6062"/>
    <w:rsid w:val="00CC11E0"/>
    <w:rsid w:val="00CC2E11"/>
    <w:rsid w:val="00CC4510"/>
    <w:rsid w:val="00CC4E25"/>
    <w:rsid w:val="00CC592A"/>
    <w:rsid w:val="00CC5C14"/>
    <w:rsid w:val="00CC70D6"/>
    <w:rsid w:val="00CD13DB"/>
    <w:rsid w:val="00CD1CAD"/>
    <w:rsid w:val="00CD2EA2"/>
    <w:rsid w:val="00CD496C"/>
    <w:rsid w:val="00CD6411"/>
    <w:rsid w:val="00CD73D8"/>
    <w:rsid w:val="00CD76BB"/>
    <w:rsid w:val="00CE20C6"/>
    <w:rsid w:val="00CE2B20"/>
    <w:rsid w:val="00CE2F59"/>
    <w:rsid w:val="00CE3AB9"/>
    <w:rsid w:val="00CE4F82"/>
    <w:rsid w:val="00CE5E4E"/>
    <w:rsid w:val="00CF4403"/>
    <w:rsid w:val="00CF44AD"/>
    <w:rsid w:val="00D001BB"/>
    <w:rsid w:val="00D00694"/>
    <w:rsid w:val="00D00EF8"/>
    <w:rsid w:val="00D01523"/>
    <w:rsid w:val="00D01800"/>
    <w:rsid w:val="00D03EFB"/>
    <w:rsid w:val="00D05122"/>
    <w:rsid w:val="00D05257"/>
    <w:rsid w:val="00D058CC"/>
    <w:rsid w:val="00D06AA4"/>
    <w:rsid w:val="00D10306"/>
    <w:rsid w:val="00D134C1"/>
    <w:rsid w:val="00D14F1C"/>
    <w:rsid w:val="00D17048"/>
    <w:rsid w:val="00D17314"/>
    <w:rsid w:val="00D256F2"/>
    <w:rsid w:val="00D25F64"/>
    <w:rsid w:val="00D27950"/>
    <w:rsid w:val="00D34599"/>
    <w:rsid w:val="00D345DB"/>
    <w:rsid w:val="00D34832"/>
    <w:rsid w:val="00D40EF6"/>
    <w:rsid w:val="00D4170E"/>
    <w:rsid w:val="00D45D1C"/>
    <w:rsid w:val="00D50C9E"/>
    <w:rsid w:val="00D52296"/>
    <w:rsid w:val="00D5491A"/>
    <w:rsid w:val="00D55FD1"/>
    <w:rsid w:val="00D6243D"/>
    <w:rsid w:val="00D63641"/>
    <w:rsid w:val="00D64DC5"/>
    <w:rsid w:val="00D660D0"/>
    <w:rsid w:val="00D664F0"/>
    <w:rsid w:val="00D77901"/>
    <w:rsid w:val="00D82821"/>
    <w:rsid w:val="00D93255"/>
    <w:rsid w:val="00D95B9E"/>
    <w:rsid w:val="00D9610D"/>
    <w:rsid w:val="00DA0E5A"/>
    <w:rsid w:val="00DA12C0"/>
    <w:rsid w:val="00DA3C07"/>
    <w:rsid w:val="00DA4CA1"/>
    <w:rsid w:val="00DA4E09"/>
    <w:rsid w:val="00DB0CB3"/>
    <w:rsid w:val="00DB1BD0"/>
    <w:rsid w:val="00DB239B"/>
    <w:rsid w:val="00DB40D6"/>
    <w:rsid w:val="00DB7AE6"/>
    <w:rsid w:val="00DC088A"/>
    <w:rsid w:val="00DC0891"/>
    <w:rsid w:val="00DC18CB"/>
    <w:rsid w:val="00DC2121"/>
    <w:rsid w:val="00DC32A2"/>
    <w:rsid w:val="00DC387F"/>
    <w:rsid w:val="00DC3DE8"/>
    <w:rsid w:val="00DD0A6F"/>
    <w:rsid w:val="00DD0E02"/>
    <w:rsid w:val="00DD25AF"/>
    <w:rsid w:val="00DD43E6"/>
    <w:rsid w:val="00DD469C"/>
    <w:rsid w:val="00DE1631"/>
    <w:rsid w:val="00DE1749"/>
    <w:rsid w:val="00DE3277"/>
    <w:rsid w:val="00DE6F7F"/>
    <w:rsid w:val="00DE7F30"/>
    <w:rsid w:val="00DF07F2"/>
    <w:rsid w:val="00DF1107"/>
    <w:rsid w:val="00DF1B64"/>
    <w:rsid w:val="00DF2784"/>
    <w:rsid w:val="00DF315A"/>
    <w:rsid w:val="00DF34FA"/>
    <w:rsid w:val="00DF4736"/>
    <w:rsid w:val="00DF5F96"/>
    <w:rsid w:val="00E06887"/>
    <w:rsid w:val="00E0731F"/>
    <w:rsid w:val="00E10ECD"/>
    <w:rsid w:val="00E11054"/>
    <w:rsid w:val="00E1229B"/>
    <w:rsid w:val="00E16127"/>
    <w:rsid w:val="00E16A7D"/>
    <w:rsid w:val="00E174FE"/>
    <w:rsid w:val="00E20943"/>
    <w:rsid w:val="00E22064"/>
    <w:rsid w:val="00E22CBF"/>
    <w:rsid w:val="00E24372"/>
    <w:rsid w:val="00E26311"/>
    <w:rsid w:val="00E278A2"/>
    <w:rsid w:val="00E27A19"/>
    <w:rsid w:val="00E30A6E"/>
    <w:rsid w:val="00E30D2E"/>
    <w:rsid w:val="00E31516"/>
    <w:rsid w:val="00E32D37"/>
    <w:rsid w:val="00E33037"/>
    <w:rsid w:val="00E42451"/>
    <w:rsid w:val="00E43086"/>
    <w:rsid w:val="00E4360A"/>
    <w:rsid w:val="00E437B9"/>
    <w:rsid w:val="00E43B42"/>
    <w:rsid w:val="00E44202"/>
    <w:rsid w:val="00E44B97"/>
    <w:rsid w:val="00E45193"/>
    <w:rsid w:val="00E46F43"/>
    <w:rsid w:val="00E5014D"/>
    <w:rsid w:val="00E539F5"/>
    <w:rsid w:val="00E554E8"/>
    <w:rsid w:val="00E56E5A"/>
    <w:rsid w:val="00E64829"/>
    <w:rsid w:val="00E65F6B"/>
    <w:rsid w:val="00E67539"/>
    <w:rsid w:val="00E67864"/>
    <w:rsid w:val="00E718C1"/>
    <w:rsid w:val="00E74735"/>
    <w:rsid w:val="00E76EFD"/>
    <w:rsid w:val="00E8222C"/>
    <w:rsid w:val="00E82AD2"/>
    <w:rsid w:val="00E83086"/>
    <w:rsid w:val="00E87204"/>
    <w:rsid w:val="00E90D8A"/>
    <w:rsid w:val="00EA02C3"/>
    <w:rsid w:val="00EA2206"/>
    <w:rsid w:val="00EA2231"/>
    <w:rsid w:val="00EA2F01"/>
    <w:rsid w:val="00EA374F"/>
    <w:rsid w:val="00EA435A"/>
    <w:rsid w:val="00EA4543"/>
    <w:rsid w:val="00EA63C3"/>
    <w:rsid w:val="00EA6A90"/>
    <w:rsid w:val="00EB4135"/>
    <w:rsid w:val="00EB606B"/>
    <w:rsid w:val="00EC4042"/>
    <w:rsid w:val="00EC4EBD"/>
    <w:rsid w:val="00ED08C6"/>
    <w:rsid w:val="00ED3C32"/>
    <w:rsid w:val="00ED4839"/>
    <w:rsid w:val="00ED48FA"/>
    <w:rsid w:val="00ED5142"/>
    <w:rsid w:val="00ED5602"/>
    <w:rsid w:val="00ED6CEE"/>
    <w:rsid w:val="00ED7200"/>
    <w:rsid w:val="00EE0547"/>
    <w:rsid w:val="00EE075B"/>
    <w:rsid w:val="00EE09FC"/>
    <w:rsid w:val="00EE325C"/>
    <w:rsid w:val="00EE5F9F"/>
    <w:rsid w:val="00EE6662"/>
    <w:rsid w:val="00EE70B9"/>
    <w:rsid w:val="00EF01B9"/>
    <w:rsid w:val="00EF43A2"/>
    <w:rsid w:val="00EF60E5"/>
    <w:rsid w:val="00EF6B52"/>
    <w:rsid w:val="00EF790B"/>
    <w:rsid w:val="00F01B79"/>
    <w:rsid w:val="00F07277"/>
    <w:rsid w:val="00F158BE"/>
    <w:rsid w:val="00F20D33"/>
    <w:rsid w:val="00F231FE"/>
    <w:rsid w:val="00F24250"/>
    <w:rsid w:val="00F259C0"/>
    <w:rsid w:val="00F27EBB"/>
    <w:rsid w:val="00F31A0D"/>
    <w:rsid w:val="00F324C5"/>
    <w:rsid w:val="00F360D8"/>
    <w:rsid w:val="00F409C3"/>
    <w:rsid w:val="00F40CB5"/>
    <w:rsid w:val="00F41ACC"/>
    <w:rsid w:val="00F42621"/>
    <w:rsid w:val="00F42993"/>
    <w:rsid w:val="00F43DF9"/>
    <w:rsid w:val="00F45064"/>
    <w:rsid w:val="00F4641B"/>
    <w:rsid w:val="00F46D48"/>
    <w:rsid w:val="00F50866"/>
    <w:rsid w:val="00F555AF"/>
    <w:rsid w:val="00F579D4"/>
    <w:rsid w:val="00F618A6"/>
    <w:rsid w:val="00F61BCB"/>
    <w:rsid w:val="00F61D82"/>
    <w:rsid w:val="00F62F4B"/>
    <w:rsid w:val="00F63077"/>
    <w:rsid w:val="00F64687"/>
    <w:rsid w:val="00F65506"/>
    <w:rsid w:val="00F7062B"/>
    <w:rsid w:val="00F74141"/>
    <w:rsid w:val="00F7477A"/>
    <w:rsid w:val="00F74B9D"/>
    <w:rsid w:val="00F76BAC"/>
    <w:rsid w:val="00F83180"/>
    <w:rsid w:val="00F83CC7"/>
    <w:rsid w:val="00F842A7"/>
    <w:rsid w:val="00F849DF"/>
    <w:rsid w:val="00F8727A"/>
    <w:rsid w:val="00F87E56"/>
    <w:rsid w:val="00F91CBC"/>
    <w:rsid w:val="00F9345D"/>
    <w:rsid w:val="00F94D92"/>
    <w:rsid w:val="00F9606D"/>
    <w:rsid w:val="00F96566"/>
    <w:rsid w:val="00FA1C16"/>
    <w:rsid w:val="00FA5716"/>
    <w:rsid w:val="00FA60C9"/>
    <w:rsid w:val="00FA72B2"/>
    <w:rsid w:val="00FB031E"/>
    <w:rsid w:val="00FB1757"/>
    <w:rsid w:val="00FB2B01"/>
    <w:rsid w:val="00FB320D"/>
    <w:rsid w:val="00FB3455"/>
    <w:rsid w:val="00FB3E42"/>
    <w:rsid w:val="00FB4D45"/>
    <w:rsid w:val="00FC0101"/>
    <w:rsid w:val="00FC112E"/>
    <w:rsid w:val="00FC19DD"/>
    <w:rsid w:val="00FC4035"/>
    <w:rsid w:val="00FD04EE"/>
    <w:rsid w:val="00FD0A72"/>
    <w:rsid w:val="00FE06ED"/>
    <w:rsid w:val="00FE09DF"/>
    <w:rsid w:val="00FE21B4"/>
    <w:rsid w:val="00FE3971"/>
    <w:rsid w:val="00FE5198"/>
    <w:rsid w:val="00FE56A4"/>
    <w:rsid w:val="00FE69D9"/>
    <w:rsid w:val="00FF00A2"/>
    <w:rsid w:val="00FF1339"/>
    <w:rsid w:val="00FF1475"/>
    <w:rsid w:val="00FF3D2F"/>
    <w:rsid w:val="00FF4B31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6E1550"/>
  <w15:docId w15:val="{78C13DC7-5AF6-4FF5-8804-9634D07C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BB"/>
  </w:style>
  <w:style w:type="paragraph" w:styleId="1">
    <w:name w:val="heading 1"/>
    <w:basedOn w:val="a"/>
    <w:next w:val="a"/>
    <w:link w:val="10"/>
    <w:uiPriority w:val="9"/>
    <w:qFormat/>
    <w:rsid w:val="00CD7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7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D4B23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0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7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D4B23"/>
    <w:rPr>
      <w:rFonts w:ascii="Times New Roman CYR" w:eastAsia="Times New Roman" w:hAnsi="Times New Roman CYR" w:cs="Times New Roman"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EF6B52"/>
    <w:pPr>
      <w:ind w:left="720"/>
      <w:contextualSpacing/>
    </w:pPr>
  </w:style>
  <w:style w:type="table" w:styleId="a4">
    <w:name w:val="Table Grid"/>
    <w:basedOn w:val="a1"/>
    <w:uiPriority w:val="39"/>
    <w:rsid w:val="00EF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BD4B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D4B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094AD4"/>
    <w:rPr>
      <w:color w:val="0000FF" w:themeColor="hyperlink"/>
      <w:u w:val="single"/>
    </w:rPr>
  </w:style>
  <w:style w:type="character" w:customStyle="1" w:styleId="blk">
    <w:name w:val="blk"/>
    <w:basedOn w:val="a0"/>
    <w:rsid w:val="00F83CC7"/>
  </w:style>
  <w:style w:type="paragraph" w:styleId="a8">
    <w:name w:val="header"/>
    <w:basedOn w:val="a"/>
    <w:link w:val="a9"/>
    <w:uiPriority w:val="99"/>
    <w:unhideWhenUsed/>
    <w:rsid w:val="00CD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3DB"/>
  </w:style>
  <w:style w:type="paragraph" w:styleId="aa">
    <w:name w:val="footer"/>
    <w:basedOn w:val="a"/>
    <w:link w:val="ab"/>
    <w:uiPriority w:val="99"/>
    <w:unhideWhenUsed/>
    <w:rsid w:val="00CD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3DB"/>
  </w:style>
  <w:style w:type="paragraph" w:styleId="ac">
    <w:name w:val="Normal (Web)"/>
    <w:basedOn w:val="a"/>
    <w:uiPriority w:val="99"/>
    <w:unhideWhenUsed/>
    <w:rsid w:val="0084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E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4F82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504C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605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F655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EF01B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309BA"/>
    <w:pPr>
      <w:tabs>
        <w:tab w:val="left" w:pos="660"/>
        <w:tab w:val="right" w:leader="dot" w:pos="10195"/>
      </w:tabs>
      <w:spacing w:after="100"/>
      <w:ind w:firstLine="284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A822CF"/>
    <w:pPr>
      <w:tabs>
        <w:tab w:val="left" w:pos="880"/>
        <w:tab w:val="right" w:leader="dot" w:pos="10195"/>
      </w:tabs>
      <w:spacing w:after="100"/>
      <w:ind w:left="220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B450D7"/>
    <w:pPr>
      <w:tabs>
        <w:tab w:val="left" w:pos="1320"/>
        <w:tab w:val="right" w:leader="dot" w:pos="10195"/>
      </w:tabs>
      <w:spacing w:after="100"/>
      <w:ind w:left="284"/>
      <w:jc w:val="both"/>
    </w:pPr>
  </w:style>
  <w:style w:type="paragraph" w:styleId="af1">
    <w:name w:val="caption"/>
    <w:basedOn w:val="a"/>
    <w:next w:val="a"/>
    <w:uiPriority w:val="35"/>
    <w:unhideWhenUsed/>
    <w:qFormat/>
    <w:rsid w:val="0031775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D256F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256F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256F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256F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256F2"/>
    <w:rPr>
      <w:b/>
      <w:bCs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774BB"/>
    <w:rPr>
      <w:color w:val="605E5C"/>
      <w:shd w:val="clear" w:color="auto" w:fill="E1DFDD"/>
    </w:rPr>
  </w:style>
  <w:style w:type="table" w:styleId="af7">
    <w:name w:val="Grid Table Light"/>
    <w:basedOn w:val="a1"/>
    <w:uiPriority w:val="40"/>
    <w:rsid w:val="00464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402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0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8">
    <w:name w:val="Body Text Indent"/>
    <w:basedOn w:val="a"/>
    <w:link w:val="af9"/>
    <w:uiPriority w:val="99"/>
    <w:semiHidden/>
    <w:unhideWhenUsed/>
    <w:rsid w:val="00F43DF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F4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8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1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0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7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3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2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2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6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1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17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8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9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3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Объекты негативного воздействия на окружающую среду </a:t>
            </a:r>
            <a:br>
              <a:rPr lang="ru-RU" sz="1400"/>
            </a:br>
            <a:r>
              <a:rPr lang="ru-RU" sz="1400"/>
              <a:t>(по категориям риска)</a:t>
            </a:r>
          </a:p>
        </c:rich>
      </c:tx>
      <c:layout>
        <c:manualLayout>
          <c:xMode val="edge"/>
          <c:yMode val="edge"/>
          <c:x val="0.1455266254383562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D1E-45E9-B59C-5653354D8C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D1E-45E9-B59C-5653354D8C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D1E-45E9-B59C-5653354D8C2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D1E-45E9-B59C-5653354D8C2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AD1E-45E9-B59C-5653354D8C2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D1E-45E9-B59C-5653354D8C29}"/>
              </c:ext>
            </c:extLst>
          </c:dPt>
          <c:dLbls>
            <c:dLbl>
              <c:idx val="0"/>
              <c:layout>
                <c:manualLayout>
                  <c:x val="-2.1281832666556109E-2"/>
                  <c:y val="-0.127725981253295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D1E-45E9-B59C-5653354D8C2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3094399456804796E-2"/>
                  <c:y val="-0.127725981253295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D1E-45E9-B59C-5653354D8C2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4045214045214038"/>
                  <c:y val="-0.102803738317757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D1E-45E9-B59C-5653354D8C2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808080808080732E-2"/>
                  <c:y val="0.249221183800623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D1E-45E9-B59C-5653354D8C2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0024050024050026E-2"/>
                  <c:y val="0.174454828660436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D1E-45E9-B59C-5653354D8C2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8.0808080808080815E-2"/>
                  <c:y val="-0.109034267912772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D1E-45E9-B59C-5653354D8C2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Чрезвычайно высокий риск</c:v>
                </c:pt>
                <c:pt idx="1">
                  <c:v>Высокий риск</c:v>
                </c:pt>
                <c:pt idx="2">
                  <c:v>Значительный риск</c:v>
                </c:pt>
                <c:pt idx="3">
                  <c:v>Средний риск</c:v>
                </c:pt>
                <c:pt idx="4">
                  <c:v>Умеренный риск</c:v>
                </c:pt>
                <c:pt idx="5">
                  <c:v>Низкий риск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182</c:v>
                </c:pt>
                <c:pt idx="2">
                  <c:v>598</c:v>
                </c:pt>
                <c:pt idx="3">
                  <c:v>3952</c:v>
                </c:pt>
                <c:pt idx="4">
                  <c:v>6153</c:v>
                </c:pt>
                <c:pt idx="5">
                  <c:v>528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1E-45E9-B59C-5653354D8C2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262323270197302"/>
          <c:y val="0.18177447445237574"/>
          <c:w val="0.23388470380596366"/>
          <c:h val="0.6425255721539480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735564304461936E-2"/>
          <c:y val="3.3504507588725352E-3"/>
          <c:w val="0.82928865992225653"/>
          <c:h val="0.781519810023747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проверки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полугодие 2020 года</c:v>
                </c:pt>
                <c:pt idx="1">
                  <c:v>1 полугодие 2021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76-4BF0-ADEB-DF22B8FEDC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проверки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полугодие 2020 года</c:v>
                </c:pt>
                <c:pt idx="1">
                  <c:v>1 полугодие 2021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</c:v>
                </c:pt>
                <c:pt idx="1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76-4BF0-ADEB-DF22B8FEDC7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7431784"/>
        <c:axId val="287432176"/>
      </c:barChart>
      <c:catAx>
        <c:axId val="287431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432176"/>
        <c:crosses val="autoZero"/>
        <c:auto val="1"/>
        <c:lblAlgn val="ctr"/>
        <c:lblOffset val="100"/>
        <c:noMultiLvlLbl val="0"/>
      </c:catAx>
      <c:valAx>
        <c:axId val="2874321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7431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818796238880244"/>
          <c:y val="0.88336398789845927"/>
          <c:w val="0.70362407522239512"/>
          <c:h val="0.1166360121015407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Лицензионный контроль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Проверок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полугодие 2020</c:v>
                </c:pt>
                <c:pt idx="1">
                  <c:v>1 полугодие 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AC-4230-805B-4859E8F948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Нарушений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полугодие 2020</c:v>
                </c:pt>
                <c:pt idx="1">
                  <c:v>1 полугодие 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AC-4230-805B-4859E8F9484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87432960"/>
        <c:axId val="287433352"/>
      </c:barChart>
      <c:catAx>
        <c:axId val="287432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433352"/>
        <c:crosses val="autoZero"/>
        <c:auto val="1"/>
        <c:lblAlgn val="ctr"/>
        <c:lblOffset val="100"/>
        <c:noMultiLvlLbl val="0"/>
      </c:catAx>
      <c:valAx>
        <c:axId val="28743335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432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судебной работы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дел в производстве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2.3108030040439051E-3"/>
                  <c:y val="-1.2578616352201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0B2-47B7-9D16-46166F7A3BE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4728464691155585E-17"/>
                  <c:y val="1.67714884696016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0B2-47B7-9D16-46166F7A3BE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1 полугодие 2020</c:v>
                </c:pt>
                <c:pt idx="1">
                  <c:v>1 полугодие 2021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106</c:v>
                </c:pt>
                <c:pt idx="1">
                  <c:v>373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DA-468A-8CBF-A0286D437093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из них отрицательные решения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2.2378214453398606E-3"/>
                  <c:y val="-6.79664863956062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0B2-47B7-9D16-46166F7A3BE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9642859891780388E-2"/>
                  <c:y val="-6.70858669356721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0B2-47B7-9D16-46166F7A3BE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1 полугодие 2020</c:v>
                </c:pt>
                <c:pt idx="1">
                  <c:v>1 полугодие 2021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11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DA-468A-8CBF-A0286D43709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1512528"/>
        <c:axId val="341512920"/>
      </c:barChart>
      <c:catAx>
        <c:axId val="341512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1512920"/>
        <c:crosses val="autoZero"/>
        <c:auto val="1"/>
        <c:lblAlgn val="ctr"/>
        <c:lblOffset val="100"/>
        <c:noMultiLvlLbl val="0"/>
      </c:catAx>
      <c:valAx>
        <c:axId val="341512920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1512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0231E-2328-4E07-9194-2CA47DCF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ARM032-48</cp:lastModifiedBy>
  <cp:revision>3</cp:revision>
  <cp:lastPrinted>2021-08-04T08:10:00Z</cp:lastPrinted>
  <dcterms:created xsi:type="dcterms:W3CDTF">2021-10-11T10:29:00Z</dcterms:created>
  <dcterms:modified xsi:type="dcterms:W3CDTF">2021-10-11T10:47:00Z</dcterms:modified>
</cp:coreProperties>
</file>