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14:paraId="55029413" w14:textId="2A01D820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ападное </w:t>
      </w:r>
      <w:proofErr w:type="gramStart"/>
      <w:r w:rsidR="00CF711F">
        <w:rPr>
          <w:rFonts w:ascii="Times New Roman" w:hAnsi="Times New Roman" w:cs="Times New Roman"/>
          <w:b/>
          <w:sz w:val="28"/>
          <w:szCs w:val="28"/>
        </w:rPr>
        <w:t>межрегиональное</w:t>
      </w:r>
      <w:proofErr w:type="gramEnd"/>
      <w:r w:rsidR="00CF711F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614">
        <w:rPr>
          <w:rFonts w:ascii="Times New Roman" w:hAnsi="Times New Roman" w:cs="Times New Roman"/>
          <w:b/>
          <w:sz w:val="28"/>
          <w:szCs w:val="28"/>
        </w:rPr>
        <w:t>1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9A0695">
        <w:rPr>
          <w:rFonts w:ascii="Times New Roman" w:hAnsi="Times New Roman" w:cs="Times New Roman"/>
          <w:b/>
          <w:sz w:val="28"/>
          <w:szCs w:val="28"/>
        </w:rPr>
        <w:t>2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575C1F" w14:textId="77777777" w:rsidR="001A177C" w:rsidRDefault="001A177C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5E5DC" w14:textId="77777777" w:rsidR="001A177C" w:rsidRDefault="001A177C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FDF2B" w14:textId="77777777" w:rsidR="001A177C" w:rsidRDefault="001A177C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34F860B3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</w:t>
      </w:r>
      <w:proofErr w:type="gramStart"/>
      <w:r w:rsidR="001460F0" w:rsidRPr="0014085A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1460F0" w:rsidRPr="0014085A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строго в соответствии с Федеральным законом Российской Федерации от 02.05.2006</w:t>
      </w:r>
      <w:r w:rsidR="001A177C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422BC5E9" w:rsidR="004418C0" w:rsidRPr="00690005" w:rsidRDefault="00395987" w:rsidP="009A0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1F1614">
        <w:rPr>
          <w:rFonts w:ascii="Times New Roman" w:hAnsi="Times New Roman" w:cs="Times New Roman"/>
          <w:sz w:val="28"/>
          <w:szCs w:val="28"/>
        </w:rPr>
        <w:t>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9A0695">
        <w:rPr>
          <w:rFonts w:ascii="Times New Roman" w:hAnsi="Times New Roman" w:cs="Times New Roman"/>
          <w:sz w:val="28"/>
          <w:szCs w:val="28"/>
        </w:rPr>
        <w:t>2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BF690C">
        <w:rPr>
          <w:rFonts w:ascii="Times New Roman" w:hAnsi="Times New Roman" w:cs="Times New Roman"/>
          <w:sz w:val="28"/>
          <w:szCs w:val="28"/>
        </w:rPr>
        <w:t>ода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A0695" w:rsidRPr="00BF690C">
        <w:rPr>
          <w:rFonts w:ascii="Times New Roman" w:hAnsi="Times New Roman" w:cs="Times New Roman"/>
          <w:b/>
          <w:sz w:val="28"/>
          <w:szCs w:val="28"/>
          <w:u w:val="single"/>
        </w:rPr>
        <w:t>749</w:t>
      </w:r>
      <w:r w:rsidR="009A0695">
        <w:rPr>
          <w:rFonts w:ascii="Times New Roman" w:hAnsi="Times New Roman" w:cs="Times New Roman"/>
          <w:sz w:val="28"/>
          <w:szCs w:val="28"/>
        </w:rPr>
        <w:t xml:space="preserve"> обращений, что на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9A0695" w:rsidRPr="001A177C">
        <w:rPr>
          <w:rFonts w:ascii="Times New Roman" w:hAnsi="Times New Roman" w:cs="Times New Roman"/>
          <w:b/>
          <w:sz w:val="28"/>
          <w:szCs w:val="28"/>
          <w:u w:val="single"/>
        </w:rPr>
        <w:t>87</w:t>
      </w:r>
      <w:r w:rsidR="009A069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</w:t>
      </w:r>
      <w:r w:rsidR="009A0695">
        <w:rPr>
          <w:rFonts w:ascii="Times New Roman" w:hAnsi="Times New Roman" w:cs="Times New Roman"/>
          <w:sz w:val="28"/>
          <w:szCs w:val="28"/>
        </w:rPr>
        <w:t>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DE02D6" w:rsidRPr="001A177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A0695" w:rsidRPr="001A177C">
        <w:rPr>
          <w:rFonts w:ascii="Times New Roman" w:hAnsi="Times New Roman" w:cs="Times New Roman"/>
          <w:b/>
          <w:sz w:val="28"/>
          <w:szCs w:val="28"/>
          <w:u w:val="single"/>
        </w:rPr>
        <w:t>62</w:t>
      </w:r>
      <w:r w:rsidR="00742CF1" w:rsidRPr="00B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8C0" w:rsidRPr="00BF690C">
        <w:rPr>
          <w:rFonts w:ascii="Times New Roman" w:hAnsi="Times New Roman" w:cs="Times New Roman"/>
          <w:sz w:val="28"/>
          <w:szCs w:val="28"/>
        </w:rPr>
        <w:t>обр.)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24545676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B14E64">
        <w:rPr>
          <w:rFonts w:ascii="Times New Roman" w:hAnsi="Times New Roman" w:cs="Times New Roman"/>
          <w:sz w:val="28"/>
          <w:szCs w:val="28"/>
        </w:rPr>
        <w:t>У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BF690C">
        <w:rPr>
          <w:rFonts w:ascii="Times New Roman" w:hAnsi="Times New Roman" w:cs="Times New Roman"/>
          <w:sz w:val="28"/>
          <w:szCs w:val="28"/>
        </w:rPr>
        <w:t xml:space="preserve"> </w:t>
      </w:r>
      <w:r w:rsidR="00D8600D">
        <w:rPr>
          <w:rFonts w:ascii="Times New Roman" w:hAnsi="Times New Roman" w:cs="Times New Roman"/>
          <w:sz w:val="28"/>
          <w:szCs w:val="28"/>
        </w:rPr>
        <w:t>4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7119">
        <w:rPr>
          <w:rFonts w:ascii="Times New Roman" w:hAnsi="Times New Roman" w:cs="Times New Roman"/>
          <w:sz w:val="28"/>
          <w:szCs w:val="28"/>
        </w:rPr>
        <w:t>я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0F3117B4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F16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600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98711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31355ADB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60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987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288AE1E8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D8600D">
        <w:rPr>
          <w:rFonts w:ascii="Times New Roman" w:hAnsi="Times New Roman" w:cs="Times New Roman"/>
          <w:sz w:val="28"/>
          <w:szCs w:val="28"/>
        </w:rPr>
        <w:t>329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A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6C377D12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1F1614">
        <w:rPr>
          <w:rFonts w:ascii="Times New Roman" w:hAnsi="Times New Roman" w:cs="Times New Roman"/>
          <w:sz w:val="28"/>
          <w:szCs w:val="28"/>
        </w:rPr>
        <w:t>3</w:t>
      </w:r>
      <w:r w:rsidR="00D8600D">
        <w:rPr>
          <w:rFonts w:ascii="Times New Roman" w:hAnsi="Times New Roman" w:cs="Times New Roman"/>
          <w:sz w:val="28"/>
          <w:szCs w:val="28"/>
        </w:rPr>
        <w:t>63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7119">
        <w:rPr>
          <w:rFonts w:ascii="Times New Roman" w:hAnsi="Times New Roman" w:cs="Times New Roman"/>
          <w:sz w:val="28"/>
          <w:szCs w:val="28"/>
        </w:rPr>
        <w:t>я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3FC84DBA">
            <wp:extent cx="5524500" cy="3829050"/>
            <wp:effectExtent l="0" t="0" r="1905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F413D" w14:textId="77777777" w:rsidR="001A177C" w:rsidRDefault="001A177C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E1B40E" w14:textId="37A270D8" w:rsidR="006B1055" w:rsidRDefault="006B1055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Значительное количество обращений граждан от общего числа</w:t>
      </w:r>
      <w:r w:rsidR="00243652">
        <w:rPr>
          <w:rFonts w:ascii="Times New Roman" w:hAnsi="Times New Roman" w:cs="Times New Roman"/>
          <w:sz w:val="28"/>
          <w:szCs w:val="28"/>
        </w:rPr>
        <w:t xml:space="preserve">, рассмотренных в 1 </w:t>
      </w:r>
      <w:proofErr w:type="gramStart"/>
      <w:r w:rsidR="00243652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243652">
        <w:rPr>
          <w:rFonts w:ascii="Times New Roman" w:hAnsi="Times New Roman" w:cs="Times New Roman"/>
          <w:sz w:val="28"/>
          <w:szCs w:val="28"/>
        </w:rPr>
        <w:t xml:space="preserve"> 20</w:t>
      </w:r>
      <w:r w:rsidR="00485E10">
        <w:rPr>
          <w:rFonts w:ascii="Times New Roman" w:hAnsi="Times New Roman" w:cs="Times New Roman"/>
          <w:sz w:val="28"/>
          <w:szCs w:val="28"/>
        </w:rPr>
        <w:t>22 года в Управлении</w:t>
      </w:r>
      <w:r w:rsidR="001A177C">
        <w:rPr>
          <w:rFonts w:ascii="Times New Roman" w:hAnsi="Times New Roman" w:cs="Times New Roman"/>
          <w:sz w:val="28"/>
          <w:szCs w:val="28"/>
        </w:rPr>
        <w:t>,</w:t>
      </w:r>
      <w:r w:rsidR="00485E10">
        <w:rPr>
          <w:rFonts w:ascii="Times New Roman" w:hAnsi="Times New Roman" w:cs="Times New Roman"/>
          <w:sz w:val="28"/>
          <w:szCs w:val="28"/>
        </w:rPr>
        <w:t xml:space="preserve"> связано с</w:t>
      </w:r>
      <w:r>
        <w:rPr>
          <w:rFonts w:ascii="Times New Roman" w:hAnsi="Times New Roman" w:cs="Times New Roman"/>
          <w:sz w:val="28"/>
          <w:szCs w:val="28"/>
        </w:rPr>
        <w:t xml:space="preserve"> охраной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 w:rsidR="002436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3652" w:rsidRPr="00243652">
        <w:rPr>
          <w:rFonts w:ascii="Times New Roman" w:hAnsi="Times New Roman" w:cs="Times New Roman"/>
          <w:sz w:val="28"/>
          <w:szCs w:val="28"/>
        </w:rPr>
        <w:t xml:space="preserve"> </w:t>
      </w:r>
      <w:r w:rsidR="00243652">
        <w:rPr>
          <w:rFonts w:ascii="Times New Roman" w:hAnsi="Times New Roman" w:cs="Times New Roman"/>
          <w:sz w:val="28"/>
          <w:szCs w:val="28"/>
        </w:rPr>
        <w:t>21,6%.</w:t>
      </w:r>
    </w:p>
    <w:p w14:paraId="273CDCF8" w14:textId="6E7873BE" w:rsidR="006B1055" w:rsidRPr="00934F28" w:rsidRDefault="006B1055" w:rsidP="006B105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>Второе место занимают обращения</w:t>
      </w:r>
      <w:r w:rsidR="001A17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77C">
        <w:rPr>
          <w:rFonts w:ascii="Times New Roman" w:hAnsi="Times New Roman" w:cs="Times New Roman"/>
          <w:sz w:val="28"/>
          <w:szCs w:val="28"/>
        </w:rPr>
        <w:t>связанные</w:t>
      </w:r>
      <w:r w:rsidR="00485E10"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деятельностью по сбору, накоплению, транспортированию, обработке, утилизации, обезвреживанию, размещению отходов</w:t>
      </w:r>
      <w:r w:rsidR="00485E10"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ТКО и ТБО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4,1</w:t>
      </w:r>
      <w:r w:rsidR="001A177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4A5EE374" w14:textId="30BA5B81" w:rsidR="00BC208C" w:rsidRDefault="006B1055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поднимаются вопросы, связанные </w:t>
      </w:r>
      <w:r w:rsidR="00BC208C" w:rsidRPr="008D5EED">
        <w:rPr>
          <w:rFonts w:ascii="Times New Roman" w:hAnsi="Times New Roman" w:cs="Times New Roman"/>
          <w:sz w:val="28"/>
          <w:szCs w:val="28"/>
        </w:rPr>
        <w:t>с нарушения</w:t>
      </w:r>
      <w:r w:rsidR="00BC208C">
        <w:rPr>
          <w:rFonts w:ascii="Times New Roman" w:hAnsi="Times New Roman" w:cs="Times New Roman"/>
          <w:sz w:val="28"/>
          <w:szCs w:val="28"/>
        </w:rPr>
        <w:t xml:space="preserve">ми </w:t>
      </w:r>
      <w:r w:rsidR="00BC208C"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="00BC208C"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BC208C"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 w:rsidR="00BC208C"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="00BC208C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BC20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E460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C2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46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208C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64395AB1" w14:textId="77777777" w:rsid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ведомства в отчетном </w:t>
      </w:r>
      <w:proofErr w:type="gramStart"/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0B50F3F1" w14:textId="77777777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–11,9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18273218" w14:textId="4EE35F37" w:rsidR="00BC208C" w:rsidRP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08C" w:rsidRPr="00EA38EF">
        <w:rPr>
          <w:rFonts w:ascii="Times New Roman" w:hAnsi="Times New Roman" w:cs="Times New Roman"/>
          <w:sz w:val="28"/>
          <w:szCs w:val="28"/>
        </w:rPr>
        <w:t>загрязнени</w:t>
      </w:r>
      <w:r w:rsidR="00A40C99">
        <w:rPr>
          <w:rFonts w:ascii="Times New Roman" w:hAnsi="Times New Roman" w:cs="Times New Roman"/>
          <w:sz w:val="28"/>
          <w:szCs w:val="28"/>
        </w:rPr>
        <w:t>я</w:t>
      </w:r>
      <w:r w:rsidR="00BC208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BC208C">
        <w:rPr>
          <w:rFonts w:ascii="Times New Roman" w:hAnsi="Times New Roman" w:cs="Times New Roman"/>
          <w:sz w:val="28"/>
          <w:szCs w:val="28"/>
        </w:rPr>
        <w:t>, их процент равен 1</w:t>
      </w:r>
      <w:r w:rsidR="00DE3885">
        <w:rPr>
          <w:rFonts w:ascii="Times New Roman" w:hAnsi="Times New Roman" w:cs="Times New Roman"/>
          <w:sz w:val="28"/>
          <w:szCs w:val="28"/>
        </w:rPr>
        <w:t>0</w:t>
      </w:r>
      <w:r w:rsidR="00BC208C">
        <w:rPr>
          <w:rFonts w:ascii="Times New Roman" w:hAnsi="Times New Roman" w:cs="Times New Roman"/>
          <w:sz w:val="28"/>
          <w:szCs w:val="28"/>
        </w:rPr>
        <w:t>,</w:t>
      </w:r>
      <w:r w:rsidR="00DE3885">
        <w:rPr>
          <w:rFonts w:ascii="Times New Roman" w:hAnsi="Times New Roman" w:cs="Times New Roman"/>
          <w:sz w:val="28"/>
          <w:szCs w:val="28"/>
        </w:rPr>
        <w:t>1</w:t>
      </w:r>
      <w:r w:rsidR="00BC208C">
        <w:rPr>
          <w:rFonts w:ascii="Times New Roman" w:hAnsi="Times New Roman" w:cs="Times New Roman"/>
          <w:sz w:val="28"/>
          <w:szCs w:val="28"/>
        </w:rPr>
        <w:t>.</w:t>
      </w:r>
    </w:p>
    <w:p w14:paraId="293DBB66" w14:textId="77777777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4662AA1" w14:textId="77777777" w:rsidR="009D4399" w:rsidRPr="003E0EED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1D380F6F" w14:textId="186EA1E8" w:rsidR="006E7770" w:rsidRPr="00EA38EF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деятельности полигонов ТКО и ТБО в Санкт-Петербурге и Ленинградской области - </w:t>
      </w:r>
      <w:r w:rsidR="00DE3885">
        <w:rPr>
          <w:rFonts w:ascii="Times New Roman" w:hAnsi="Times New Roman" w:cs="Times New Roman"/>
          <w:sz w:val="28"/>
          <w:szCs w:val="28"/>
        </w:rPr>
        <w:t>2</w:t>
      </w:r>
      <w:r w:rsidRPr="00EA38EF">
        <w:rPr>
          <w:rFonts w:ascii="Times New Roman" w:hAnsi="Times New Roman" w:cs="Times New Roman"/>
          <w:sz w:val="28"/>
          <w:szCs w:val="28"/>
        </w:rPr>
        <w:t>,</w:t>
      </w:r>
      <w:r w:rsidR="00DE3885">
        <w:rPr>
          <w:rFonts w:ascii="Times New Roman" w:hAnsi="Times New Roman" w:cs="Times New Roman"/>
          <w:sz w:val="28"/>
          <w:szCs w:val="28"/>
        </w:rPr>
        <w:t>9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7A5B8E87" w14:textId="506923E5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DE3885">
        <w:rPr>
          <w:rFonts w:ascii="Times New Roman" w:hAnsi="Times New Roman" w:cs="Times New Roman"/>
          <w:sz w:val="28"/>
          <w:szCs w:val="28"/>
        </w:rPr>
        <w:t>1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DE3885">
        <w:rPr>
          <w:rFonts w:ascii="Times New Roman" w:hAnsi="Times New Roman" w:cs="Times New Roman"/>
          <w:sz w:val="28"/>
          <w:szCs w:val="28"/>
        </w:rPr>
        <w:t>5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5A856C4" w14:textId="53CC6997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DE38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0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38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529A93" w14:textId="36357FF5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функционирования особо охраняемых природных территорий- </w:t>
      </w:r>
      <w:r w:rsidR="00DE3885">
        <w:rPr>
          <w:rFonts w:ascii="Times New Roman" w:hAnsi="Times New Roman" w:cs="Times New Roman"/>
          <w:sz w:val="28"/>
          <w:szCs w:val="28"/>
        </w:rPr>
        <w:t>0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DE3885">
        <w:rPr>
          <w:rFonts w:ascii="Times New Roman" w:hAnsi="Times New Roman" w:cs="Times New Roman"/>
          <w:sz w:val="28"/>
          <w:szCs w:val="28"/>
        </w:rPr>
        <w:t>3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0FA2CBC8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DE3885">
        <w:rPr>
          <w:rFonts w:ascii="Times New Roman" w:hAnsi="Times New Roman" w:cs="Times New Roman"/>
          <w:sz w:val="28"/>
          <w:szCs w:val="28"/>
        </w:rPr>
        <w:t>5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DE3885">
        <w:rPr>
          <w:rFonts w:ascii="Times New Roman" w:hAnsi="Times New Roman" w:cs="Times New Roman"/>
          <w:sz w:val="28"/>
          <w:szCs w:val="28"/>
        </w:rPr>
        <w:t>9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111A550A" w:rsidR="005A21E3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3955F4" wp14:editId="033CF0B1">
            <wp:extent cx="5715000" cy="491490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BF5328" w14:textId="77777777" w:rsidR="005A21E3" w:rsidRPr="005A21E3" w:rsidRDefault="005A21E3" w:rsidP="005A21E3">
      <w:pPr>
        <w:rPr>
          <w:lang w:eastAsia="en-US"/>
        </w:rPr>
      </w:pPr>
    </w:p>
    <w:p w14:paraId="3A3D1289" w14:textId="4EE5EBE3" w:rsidR="005A21E3" w:rsidRDefault="005A21E3" w:rsidP="005A21E3">
      <w:pPr>
        <w:rPr>
          <w:lang w:eastAsia="en-US"/>
        </w:rPr>
      </w:pPr>
    </w:p>
    <w:p w14:paraId="659752CE" w14:textId="77777777" w:rsidR="00532839" w:rsidRPr="005A21E3" w:rsidRDefault="00532839" w:rsidP="005A21E3">
      <w:pPr>
        <w:jc w:val="center"/>
        <w:rPr>
          <w:lang w:eastAsia="en-US"/>
        </w:rPr>
      </w:pPr>
    </w:p>
    <w:sectPr w:rsidR="00532839" w:rsidRPr="005A21E3" w:rsidSect="00731A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E243A" w14:textId="77777777" w:rsidR="00D93A6E" w:rsidRDefault="00D93A6E" w:rsidP="00731A6F">
      <w:pPr>
        <w:spacing w:after="0" w:line="240" w:lineRule="auto"/>
      </w:pPr>
      <w:r>
        <w:separator/>
      </w:r>
    </w:p>
  </w:endnote>
  <w:endnote w:type="continuationSeparator" w:id="0">
    <w:p w14:paraId="369F3F58" w14:textId="77777777" w:rsidR="00D93A6E" w:rsidRDefault="00D93A6E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EED2" w14:textId="77777777" w:rsidR="00D93A6E" w:rsidRDefault="00D93A6E" w:rsidP="00731A6F">
      <w:pPr>
        <w:spacing w:after="0" w:line="240" w:lineRule="auto"/>
      </w:pPr>
      <w:r>
        <w:separator/>
      </w:r>
    </w:p>
  </w:footnote>
  <w:footnote w:type="continuationSeparator" w:id="0">
    <w:p w14:paraId="2A4BDDC0" w14:textId="77777777" w:rsidR="00D93A6E" w:rsidRDefault="00D93A6E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77777777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D4C8C"/>
    <w:rsid w:val="000E14D8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A177C"/>
    <w:rsid w:val="001A562C"/>
    <w:rsid w:val="001C5C3C"/>
    <w:rsid w:val="001C64C1"/>
    <w:rsid w:val="001F1614"/>
    <w:rsid w:val="001F1941"/>
    <w:rsid w:val="002001A8"/>
    <w:rsid w:val="00202341"/>
    <w:rsid w:val="00206191"/>
    <w:rsid w:val="00222A54"/>
    <w:rsid w:val="00224A4B"/>
    <w:rsid w:val="0023726B"/>
    <w:rsid w:val="00243652"/>
    <w:rsid w:val="00243678"/>
    <w:rsid w:val="0024439B"/>
    <w:rsid w:val="00250705"/>
    <w:rsid w:val="00256540"/>
    <w:rsid w:val="00260665"/>
    <w:rsid w:val="00260A75"/>
    <w:rsid w:val="002653A9"/>
    <w:rsid w:val="00271145"/>
    <w:rsid w:val="00273218"/>
    <w:rsid w:val="00276176"/>
    <w:rsid w:val="0028551A"/>
    <w:rsid w:val="00286360"/>
    <w:rsid w:val="0028722E"/>
    <w:rsid w:val="0029195C"/>
    <w:rsid w:val="002E5CBC"/>
    <w:rsid w:val="002F17F5"/>
    <w:rsid w:val="00307523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85940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5E10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7F40"/>
    <w:rsid w:val="005501A2"/>
    <w:rsid w:val="00576A8A"/>
    <w:rsid w:val="0059030E"/>
    <w:rsid w:val="00590AA3"/>
    <w:rsid w:val="00591CBB"/>
    <w:rsid w:val="005959A5"/>
    <w:rsid w:val="005A21E3"/>
    <w:rsid w:val="005B4574"/>
    <w:rsid w:val="005B6A84"/>
    <w:rsid w:val="005C5EF1"/>
    <w:rsid w:val="005C7620"/>
    <w:rsid w:val="005D3414"/>
    <w:rsid w:val="005F0447"/>
    <w:rsid w:val="005F3158"/>
    <w:rsid w:val="006023E3"/>
    <w:rsid w:val="00602F48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B1055"/>
    <w:rsid w:val="006C7A69"/>
    <w:rsid w:val="006D3B58"/>
    <w:rsid w:val="006D7530"/>
    <w:rsid w:val="006E4C04"/>
    <w:rsid w:val="006E7770"/>
    <w:rsid w:val="006F0335"/>
    <w:rsid w:val="00701FAF"/>
    <w:rsid w:val="00724551"/>
    <w:rsid w:val="00731A6F"/>
    <w:rsid w:val="007356EA"/>
    <w:rsid w:val="00735AF7"/>
    <w:rsid w:val="00742CF1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D3D6C"/>
    <w:rsid w:val="007D7918"/>
    <w:rsid w:val="007E1C6C"/>
    <w:rsid w:val="007E78CB"/>
    <w:rsid w:val="007F010A"/>
    <w:rsid w:val="007F62B8"/>
    <w:rsid w:val="00803562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B304D"/>
    <w:rsid w:val="008C140E"/>
    <w:rsid w:val="008D388B"/>
    <w:rsid w:val="008D3D76"/>
    <w:rsid w:val="008D49A2"/>
    <w:rsid w:val="008D5EED"/>
    <w:rsid w:val="008E7A79"/>
    <w:rsid w:val="0092055D"/>
    <w:rsid w:val="009315EB"/>
    <w:rsid w:val="00934F28"/>
    <w:rsid w:val="00946CFB"/>
    <w:rsid w:val="00946FDA"/>
    <w:rsid w:val="009507EA"/>
    <w:rsid w:val="009548EE"/>
    <w:rsid w:val="00964062"/>
    <w:rsid w:val="009662A7"/>
    <w:rsid w:val="00966BEB"/>
    <w:rsid w:val="0098607F"/>
    <w:rsid w:val="00987119"/>
    <w:rsid w:val="009873B9"/>
    <w:rsid w:val="009901C6"/>
    <w:rsid w:val="009A0695"/>
    <w:rsid w:val="009A2A02"/>
    <w:rsid w:val="009A3214"/>
    <w:rsid w:val="009B6F51"/>
    <w:rsid w:val="009D4399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51ED"/>
    <w:rsid w:val="00A902AB"/>
    <w:rsid w:val="00A90389"/>
    <w:rsid w:val="00AA10E1"/>
    <w:rsid w:val="00AA1EE6"/>
    <w:rsid w:val="00AA3CA5"/>
    <w:rsid w:val="00AA42A1"/>
    <w:rsid w:val="00AD1F56"/>
    <w:rsid w:val="00AD21CA"/>
    <w:rsid w:val="00AE4603"/>
    <w:rsid w:val="00AF2D81"/>
    <w:rsid w:val="00AF75D6"/>
    <w:rsid w:val="00B00523"/>
    <w:rsid w:val="00B05CC0"/>
    <w:rsid w:val="00B12622"/>
    <w:rsid w:val="00B143B5"/>
    <w:rsid w:val="00B14E64"/>
    <w:rsid w:val="00B216CD"/>
    <w:rsid w:val="00B27A77"/>
    <w:rsid w:val="00B32437"/>
    <w:rsid w:val="00B42780"/>
    <w:rsid w:val="00B51A7E"/>
    <w:rsid w:val="00B60305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BF6647"/>
    <w:rsid w:val="00BF690C"/>
    <w:rsid w:val="00C17454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8600D"/>
    <w:rsid w:val="00D93A6E"/>
    <w:rsid w:val="00DA6042"/>
    <w:rsid w:val="00DD02F0"/>
    <w:rsid w:val="00DE02D6"/>
    <w:rsid w:val="00DE3885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5E88"/>
    <w:rsid w:val="00E744DB"/>
    <w:rsid w:val="00E81236"/>
    <w:rsid w:val="00E818F5"/>
    <w:rsid w:val="00E91C04"/>
    <w:rsid w:val="00E96510"/>
    <w:rsid w:val="00E979B1"/>
    <w:rsid w:val="00EA38EF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169A6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B1DFD"/>
    <w:rsid w:val="00FB477C"/>
    <w:rsid w:val="00FD5F88"/>
    <w:rsid w:val="00FE0E9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537344"/>
        <c:axId val="91407488"/>
        <c:axId val="0"/>
      </c:bar3DChart>
      <c:catAx>
        <c:axId val="9053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407488"/>
        <c:crosses val="autoZero"/>
        <c:auto val="1"/>
        <c:lblAlgn val="ctr"/>
        <c:lblOffset val="100"/>
        <c:noMultiLvlLbl val="0"/>
      </c:catAx>
      <c:valAx>
        <c:axId val="9140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37344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2022 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1 квартал 2022г., %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0.10100000000000001</c:v>
                </c:pt>
                <c:pt idx="1">
                  <c:v>2.9000000000000001E-2</c:v>
                </c:pt>
                <c:pt idx="2">
                  <c:v>0.17100000000000001</c:v>
                </c:pt>
                <c:pt idx="3">
                  <c:v>0.11899999999999999</c:v>
                </c:pt>
                <c:pt idx="4">
                  <c:v>0.216</c:v>
                </c:pt>
                <c:pt idx="5">
                  <c:v>5.8999999999999997E-2</c:v>
                </c:pt>
                <c:pt idx="6">
                  <c:v>1.2999999999999999E-2</c:v>
                </c:pt>
                <c:pt idx="7">
                  <c:v>0.17799999999999999</c:v>
                </c:pt>
                <c:pt idx="8">
                  <c:v>3.5000000000000003E-2</c:v>
                </c:pt>
                <c:pt idx="9">
                  <c:v>3.0000000000000001E-3</c:v>
                </c:pt>
                <c:pt idx="10">
                  <c:v>6.0999999999999999E-2</c:v>
                </c:pt>
                <c:pt idx="11">
                  <c:v>1.4999999999999999E-2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9874176"/>
        <c:axId val="129872640"/>
      </c:barChart>
      <c:valAx>
        <c:axId val="12987264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29874176"/>
        <c:crosses val="autoZero"/>
        <c:crossBetween val="between"/>
      </c:valAx>
      <c:catAx>
        <c:axId val="129874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29872640"/>
        <c:crosses val="autoZero"/>
        <c:auto val="1"/>
        <c:lblAlgn val="ctr"/>
        <c:lblOffset val="100"/>
        <c:noMultiLvlLbl val="0"/>
      </c:catAx>
      <c:spPr>
        <a:solidFill>
          <a:srgbClr val="4F81BD">
            <a:lumMod val="20000"/>
            <a:lumOff val="8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7EE8-72EF-4BD7-BD28-FC457C14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Нигора Балтабаева</cp:lastModifiedBy>
  <cp:revision>5</cp:revision>
  <cp:lastPrinted>2021-04-12T13:52:00Z</cp:lastPrinted>
  <dcterms:created xsi:type="dcterms:W3CDTF">2022-04-07T13:08:00Z</dcterms:created>
  <dcterms:modified xsi:type="dcterms:W3CDTF">2022-04-08T06:59:00Z</dcterms:modified>
</cp:coreProperties>
</file>