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62F9EB9" w14:textId="4BE910DF" w:rsidR="00BB3484" w:rsidRDefault="001135BA" w:rsidP="00BB348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BB3484" w:rsidRPr="00BB3484">
        <w:rPr>
          <w:rFonts w:ascii="Times New Roman" w:hAnsi="Times New Roman" w:cs="Times New Roman"/>
          <w:sz w:val="28"/>
          <w:szCs w:val="28"/>
        </w:rPr>
        <w:t>04-0124-000199-П «</w:t>
      </w:r>
      <w:proofErr w:type="spellStart"/>
      <w:r w:rsidR="00BB3484" w:rsidRPr="00BB3484">
        <w:rPr>
          <w:rFonts w:ascii="Times New Roman" w:hAnsi="Times New Roman" w:cs="Times New Roman"/>
          <w:sz w:val="28"/>
          <w:szCs w:val="28"/>
        </w:rPr>
        <w:t>Горно</w:t>
      </w:r>
      <w:proofErr w:type="spellEnd"/>
      <w:r w:rsidR="00BB3484" w:rsidRPr="00BB3484">
        <w:rPr>
          <w:rFonts w:ascii="Times New Roman" w:hAnsi="Times New Roman" w:cs="Times New Roman"/>
          <w:sz w:val="28"/>
          <w:szCs w:val="28"/>
        </w:rPr>
        <w:t>-транспортная часть разреза «Бородинский»</w:t>
      </w:r>
      <w:r w:rsidR="0060546A" w:rsidRPr="0060546A">
        <w:rPr>
          <w:rFonts w:ascii="Times New Roman" w:hAnsi="Times New Roman" w:cs="Times New Roman"/>
          <w:sz w:val="28"/>
          <w:szCs w:val="28"/>
        </w:rPr>
        <w:t>»</w:t>
      </w:r>
      <w:r w:rsidR="00BB3484">
        <w:rPr>
          <w:rFonts w:ascii="Times New Roman" w:hAnsi="Times New Roman" w:cs="Times New Roman"/>
          <w:sz w:val="28"/>
          <w:szCs w:val="28"/>
        </w:rPr>
        <w:t xml:space="preserve"> </w:t>
      </w:r>
      <w:r w:rsidR="00EF30B2" w:rsidRPr="00EF30B2">
        <w:rPr>
          <w:rFonts w:ascii="Times New Roman" w:hAnsi="Times New Roman" w:cs="Times New Roman"/>
          <w:sz w:val="28"/>
          <w:szCs w:val="28"/>
        </w:rPr>
        <w:t>АО «СУЭК-Красноярск»</w:t>
      </w:r>
      <w:r w:rsidR="00BB3484">
        <w:rPr>
          <w:rFonts w:ascii="Times New Roman" w:hAnsi="Times New Roman" w:cs="Times New Roman"/>
          <w:sz w:val="28"/>
          <w:szCs w:val="28"/>
        </w:rPr>
        <w:t>,</w:t>
      </w:r>
      <w:r w:rsidR="00EF30B2">
        <w:rPr>
          <w:rFonts w:ascii="Times New Roman" w:hAnsi="Times New Roman" w:cs="Times New Roman"/>
          <w:sz w:val="28"/>
          <w:szCs w:val="28"/>
        </w:rPr>
        <w:t xml:space="preserve"> </w:t>
      </w:r>
      <w:r w:rsidR="00BB3484" w:rsidRPr="00BB3484">
        <w:rPr>
          <w:rFonts w:ascii="Times New Roman" w:hAnsi="Times New Roman" w:cs="Times New Roman"/>
          <w:sz w:val="28"/>
          <w:szCs w:val="28"/>
        </w:rPr>
        <w:t xml:space="preserve">в связи с несоответствием представленной заявки на пересмотр комплексного экологического разрешения и прилагаемых материалов  установленным требованиям законодательства Российской Федерации в области охраны окружающей среды. </w:t>
      </w:r>
    </w:p>
    <w:p w14:paraId="0AD4F37E" w14:textId="473929E8" w:rsidR="008D2B80" w:rsidRPr="00FD66F1" w:rsidRDefault="008D2B80" w:rsidP="00BB3484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2A6D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546A"/>
    <w:rsid w:val="00607C15"/>
    <w:rsid w:val="00665407"/>
    <w:rsid w:val="006C17F1"/>
    <w:rsid w:val="006C3E84"/>
    <w:rsid w:val="00720B8D"/>
    <w:rsid w:val="0074604F"/>
    <w:rsid w:val="00763EA1"/>
    <w:rsid w:val="007762A1"/>
    <w:rsid w:val="007D7D3F"/>
    <w:rsid w:val="007E67A3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929F4"/>
    <w:rsid w:val="00AA4A99"/>
    <w:rsid w:val="00AD27AF"/>
    <w:rsid w:val="00B01F8F"/>
    <w:rsid w:val="00B11C25"/>
    <w:rsid w:val="00B7041A"/>
    <w:rsid w:val="00BB3484"/>
    <w:rsid w:val="00BE1A82"/>
    <w:rsid w:val="00CB0BE3"/>
    <w:rsid w:val="00D361C6"/>
    <w:rsid w:val="00D55B6E"/>
    <w:rsid w:val="00D92F31"/>
    <w:rsid w:val="00D95B91"/>
    <w:rsid w:val="00DD51E1"/>
    <w:rsid w:val="00DE7845"/>
    <w:rsid w:val="00E41D91"/>
    <w:rsid w:val="00E46A1A"/>
    <w:rsid w:val="00EF30B2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3</cp:revision>
  <dcterms:created xsi:type="dcterms:W3CDTF">2025-10-03T08:46:00Z</dcterms:created>
  <dcterms:modified xsi:type="dcterms:W3CDTF">2025-10-03T08:49:00Z</dcterms:modified>
</cp:coreProperties>
</file>