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6E" w:rsidRDefault="00CC0A6E" w:rsidP="00CC0A6E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 xml:space="preserve">28.11.2019 Чеченская Республика </w:t>
      </w:r>
      <w:proofErr w:type="spellStart"/>
      <w:r>
        <w:rPr>
          <w:rFonts w:ascii="Regular" w:hAnsi="Regular"/>
          <w:color w:val="3B4256"/>
        </w:rPr>
        <w:t>г.Грозный</w:t>
      </w:r>
      <w:proofErr w:type="spellEnd"/>
    </w:p>
    <w:p w:rsidR="00CC0A6E" w:rsidRDefault="00CC0A6E" w:rsidP="00CC0A6E">
      <w:pPr>
        <w:pStyle w:val="a3"/>
        <w:rPr>
          <w:rFonts w:ascii="Regular" w:hAnsi="Regular"/>
          <w:color w:val="3B4256"/>
        </w:rPr>
      </w:pPr>
      <w:r>
        <w:rPr>
          <w:rFonts w:ascii="Regular" w:hAnsi="Regular"/>
          <w:color w:val="3B4256"/>
        </w:rPr>
        <w:t>Проведение публичных обсуждений правоприменительной практики </w:t>
      </w:r>
      <w:proofErr w:type="spellStart"/>
      <w:r>
        <w:rPr>
          <w:rFonts w:ascii="Regular" w:hAnsi="Regular"/>
          <w:color w:val="3B4256"/>
        </w:rPr>
        <w:t>Северо</w:t>
      </w:r>
      <w:proofErr w:type="spellEnd"/>
      <w:r>
        <w:rPr>
          <w:rFonts w:ascii="Regular" w:hAnsi="Regular"/>
          <w:color w:val="3B4256"/>
        </w:rPr>
        <w:t xml:space="preserve"> – Кавказского межрегионального управления Федеральной службы по надзору в сфере природопользования</w:t>
      </w:r>
    </w:p>
    <w:p w:rsidR="00CC0A6E" w:rsidRDefault="00CC0A6E" w:rsidP="00CC0A6E">
      <w:pPr>
        <w:pStyle w:val="a3"/>
        <w:spacing w:before="0" w:after="0"/>
        <w:rPr>
          <w:rFonts w:ascii="Regular" w:hAnsi="Regular"/>
          <w:color w:val="3B4256"/>
        </w:rPr>
      </w:pPr>
      <w:hyperlink r:id="rId4" w:history="1">
        <w:r>
          <w:rPr>
            <w:rStyle w:val="a4"/>
            <w:rFonts w:ascii="Regular" w:hAnsi="Regular"/>
            <w:color w:val="4A9D86"/>
            <w:bdr w:val="none" w:sz="0" w:space="0" w:color="auto" w:frame="1"/>
          </w:rPr>
          <w:t>Пресс-релиз</w:t>
        </w:r>
      </w:hyperlink>
    </w:p>
    <w:p w:rsidR="00CC0A6E" w:rsidRDefault="00CC0A6E" w:rsidP="00CC0A6E">
      <w:pPr>
        <w:pStyle w:val="a3"/>
        <w:spacing w:before="0" w:after="0"/>
        <w:rPr>
          <w:rFonts w:ascii="Regular" w:hAnsi="Regular"/>
          <w:color w:val="3B4256"/>
        </w:rPr>
      </w:pPr>
      <w:hyperlink r:id="rId5" w:history="1">
        <w:r>
          <w:rPr>
            <w:rStyle w:val="a4"/>
            <w:rFonts w:ascii="Regular" w:hAnsi="Regular"/>
            <w:color w:val="4A9D86"/>
            <w:bdr w:val="none" w:sz="0" w:space="0" w:color="auto" w:frame="1"/>
          </w:rPr>
          <w:t>Видео 1</w:t>
        </w:r>
      </w:hyperlink>
      <w:r>
        <w:rPr>
          <w:rFonts w:ascii="Regular" w:hAnsi="Regular"/>
          <w:color w:val="3B4256"/>
        </w:rPr>
        <w:t>;</w:t>
      </w:r>
    </w:p>
    <w:p w:rsidR="00CC0A6E" w:rsidRDefault="00CC0A6E" w:rsidP="00CC0A6E">
      <w:pPr>
        <w:pStyle w:val="a3"/>
        <w:spacing w:before="0" w:after="0"/>
        <w:rPr>
          <w:rFonts w:ascii="Regular" w:hAnsi="Regular"/>
          <w:color w:val="3B4256"/>
        </w:rPr>
      </w:pPr>
      <w:hyperlink r:id="rId6" w:history="1">
        <w:r>
          <w:rPr>
            <w:rStyle w:val="a4"/>
            <w:rFonts w:ascii="Regular" w:hAnsi="Regular"/>
            <w:color w:val="4A9D86"/>
            <w:bdr w:val="none" w:sz="0" w:space="0" w:color="auto" w:frame="1"/>
          </w:rPr>
          <w:t>Видео 2</w:t>
        </w:r>
      </w:hyperlink>
      <w:r>
        <w:rPr>
          <w:rFonts w:ascii="Regular" w:hAnsi="Regular"/>
          <w:color w:val="3B4256"/>
        </w:rPr>
        <w:t>.</w:t>
      </w:r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28.11.2019 </w:t>
      </w:r>
      <w:proofErr w:type="spell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г.Владикавказ</w:t>
      </w:r>
      <w:proofErr w:type="spellEnd"/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Проведение публичных обсуждений правоприменительной практики </w:t>
      </w:r>
      <w:proofErr w:type="spell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Северо</w:t>
      </w:r>
      <w:proofErr w:type="spellEnd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– Кавказского межрегионального управления Федеральной службы по надзору в сфере природопользования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7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Пресс-релиз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8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Видео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9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28.11.2019, Кабардино-Балкарская Республика 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г.Нальчик</w:t>
        </w:r>
        <w:proofErr w:type="spellEnd"/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Проведение публичных обсуждений правоприменительной практики </w:t>
      </w:r>
      <w:proofErr w:type="spell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Северо</w:t>
      </w:r>
      <w:proofErr w:type="spellEnd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– Кавказского межрегионального управления Федеральной службы по надзору в сфере природопользования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0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Пресс-релиз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1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Видео мероприятия, ч.1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2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Видео мероприятия, ч.2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3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Перечень представителей и участников в КБР, г. Нальчик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4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Ответы на вопросы, полученные до и после проведения Правоприменительной Практики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5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Список контрольных вопросов для самооценки (по КБР, г. Нальчик)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6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Приветственное выступление 28.11.2019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7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Презентация 28.11.2019</w:t>
        </w:r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28.11.2019 </w:t>
      </w:r>
      <w:proofErr w:type="spell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г.Ессентуки</w:t>
      </w:r>
      <w:proofErr w:type="spellEnd"/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Проведение публичных обсуждений правоприменительной </w:t>
      </w:r>
      <w:proofErr w:type="spell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практикиСеверо</w:t>
      </w:r>
      <w:proofErr w:type="spellEnd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– Кавказского межрегионального управления Федеральной службы по надзору в сфере природопользования</w:t>
      </w:r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Доклады: 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8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Онлайн трансляция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19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Обобщенные итоги рассмотрения анкет</w:t>
        </w:r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Доклады: 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0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"Анализ правоприменительной практики Департамента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Росприроднадзора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по СКФО за 10 месяцев 2019 г." (как делать нельзя)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1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"Руководство по соблюдению обязательных требований (как делать можно)"</w:t>
        </w:r>
      </w:hyperlink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"</w:t>
      </w:r>
      <w:hyperlink r:id="rId22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 вопросах реформирования контрольно-надзорной деятельности</w:t>
        </w:r>
      </w:hyperlink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"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3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"Нововведения в государственном регулировании в сфере охраны окружающей среды и об изменениях в части платы за НВОС"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4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"О правоприменительной практике </w:t>
        </w:r>
        <w:proofErr w:type="gram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Северо-Кавказского</w:t>
        </w:r>
        <w:proofErr w:type="gram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межрегионального управления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Росприроднадзора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на территории Ставропольского края во 2 полугодии 2019 года"</w:t>
        </w:r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Презентации</w:t>
      </w:r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"</w:t>
      </w:r>
      <w:hyperlink r:id="rId25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 вопросах реформирования контрольно-надзорной деятельности</w:t>
        </w:r>
      </w:hyperlink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"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6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"Нововведения в государственном регулировании в сфере охраны окружающей среды и об изменениях в части платы за НВОС"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7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"О правоприменительной практике </w:t>
        </w:r>
        <w:proofErr w:type="gram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Северо-Кавказского</w:t>
        </w:r>
        <w:proofErr w:type="gram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межрегионального управления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Росприроднадзора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на территории Ставропольского края во 2 полугодии 2019 года"</w:t>
        </w:r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19.06.2019 </w:t>
      </w:r>
      <w:proofErr w:type="spell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г.Буденновск</w:t>
      </w:r>
      <w:proofErr w:type="spellEnd"/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Доклады: 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8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Пресс-релиз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29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Онлайн трансляция</w:t>
        </w:r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Доклады: 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0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"Анализ правоприменительной практики Департамента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Росприроднадзора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по СКФО за 1 квартал 2019 г." (как делать нельзя)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1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"Руководство по соблюдению обязательных требований (как делать можно)"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2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"О некоторых вопросах реформирования контрольно-надзорной деятельности"</w:t>
        </w:r>
      </w:hyperlink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"</w:t>
      </w:r>
      <w:hyperlink r:id="rId33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Изменения в законодательстве в части платы за НВОС</w:t>
        </w:r>
      </w:hyperlink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"</w:t>
      </w:r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4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"Регулирование системы в области охраны окружающей среды"</w:t>
        </w:r>
      </w:hyperlink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Презентации: "</w:t>
      </w:r>
      <w:hyperlink r:id="rId35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Анализ правоприменительной практики Департамента </w:t>
        </w:r>
        <w:proofErr w:type="spellStart"/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Росприроднадзора</w:t>
        </w:r>
        <w:proofErr w:type="spellEnd"/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по СКФО за 1 квартал 2019 г."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6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"О некоторых вопросах реформирования контрольно-</w:t>
        </w:r>
        <w:proofErr w:type="spellStart"/>
        <w:proofErr w:type="gram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надзорнй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  деятельности</w:t>
        </w:r>
        <w:proofErr w:type="gram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7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"Регулирование системы в области охраны окружающей среды"</w:t>
        </w:r>
      </w:hyperlink>
    </w:p>
    <w:p w:rsidR="00B21A2B" w:rsidRPr="00B21A2B" w:rsidRDefault="00B21A2B" w:rsidP="00B21A2B">
      <w:pPr>
        <w:spacing w:before="100" w:beforeAutospacing="1" w:after="10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proofErr w:type="gramStart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21.03.2019  г.</w:t>
      </w:r>
      <w:proofErr w:type="gramEnd"/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 xml:space="preserve"> Ставрополь</w:t>
      </w:r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Пресс-релиз: </w:t>
      </w:r>
      <w:hyperlink r:id="rId38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Пресс-релиз 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39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Трансляция мероприятия</w:t>
        </w:r>
      </w:hyperlink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Доклады: </w:t>
      </w:r>
      <w:hyperlink r:id="rId40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Руководство по соблюдению обязательных требований (как делать можно)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1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"О некоторых вопросах реформирования контрольно-надзорной деятельности"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2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"Изменения в законодательстве в части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палты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за негативное воздействие на окружающую ср еду, а также расширенной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ответствнености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производителей"</w:t>
        </w:r>
      </w:hyperlink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Презентации: </w:t>
      </w:r>
      <w:hyperlink r:id="rId43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О некоторых вопросах реформирования контрольно-надзорной деятельности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4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Анализ правоприменительной практики Департамента за 2018 г.</w:t>
        </w:r>
      </w:hyperlink>
    </w:p>
    <w:p w:rsidR="00B21A2B" w:rsidRPr="00B21A2B" w:rsidRDefault="00CC0A6E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hyperlink r:id="rId45" w:history="1"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Изменения в законодательстве в части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палты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за негативное воздействие на окружающую среду, а </w:t>
        </w:r>
        <w:proofErr w:type="spellStart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акже</w:t>
        </w:r>
        <w:proofErr w:type="spellEnd"/>
        <w:r w:rsidR="00B21A2B"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 xml:space="preserve"> расширенной ответственности производителей </w:t>
        </w:r>
      </w:hyperlink>
    </w:p>
    <w:p w:rsidR="00B21A2B" w:rsidRPr="00B21A2B" w:rsidRDefault="00B21A2B" w:rsidP="00B21A2B">
      <w:pPr>
        <w:spacing w:beforeAutospacing="1" w:after="0" w:afterAutospacing="1" w:line="240" w:lineRule="auto"/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</w:pPr>
      <w:r w:rsidRPr="00B21A2B">
        <w:rPr>
          <w:rFonts w:ascii="Regular" w:eastAsia="Times New Roman" w:hAnsi="Regular" w:cs="Times New Roman"/>
          <w:color w:val="3B4256"/>
          <w:sz w:val="24"/>
          <w:szCs w:val="24"/>
          <w:lang w:eastAsia="ru-RU"/>
        </w:rPr>
        <w:t>Обобщенные итоги рассмотрения анкет: </w:t>
      </w:r>
      <w:hyperlink r:id="rId46" w:history="1">
        <w:r w:rsidRPr="00B21A2B">
          <w:rPr>
            <w:rFonts w:ascii="Regular" w:eastAsia="Times New Roman" w:hAnsi="Regular" w:cs="Times New Roman"/>
            <w:color w:val="4A9D86"/>
            <w:sz w:val="24"/>
            <w:szCs w:val="24"/>
            <w:bdr w:val="none" w:sz="0" w:space="0" w:color="auto" w:frame="1"/>
            <w:lang w:eastAsia="ru-RU"/>
          </w:rPr>
          <w:t>Анкета</w:t>
        </w:r>
      </w:hyperlink>
    </w:p>
    <w:p w:rsidR="00535F5B" w:rsidRDefault="00535F5B"/>
    <w:sectPr w:rsidR="0053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CE"/>
    <w:rsid w:val="00535F5B"/>
    <w:rsid w:val="00565E0C"/>
    <w:rsid w:val="00724C76"/>
    <w:rsid w:val="00763DCE"/>
    <w:rsid w:val="00B21A2B"/>
    <w:rsid w:val="00C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CE75-7943-42E2-BE69-4A6A1B2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21A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1A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P83gox_9L4" TargetMode="External"/><Relationship Id="rId13" Type="http://schemas.openxmlformats.org/officeDocument/2006/relationships/hyperlink" Target="http://26.rpn.gov.ru/sites/default/files/info4prirod/perechen_predstaviteley_pp_28.11.2019g.docx" TargetMode="External"/><Relationship Id="rId18" Type="http://schemas.openxmlformats.org/officeDocument/2006/relationships/hyperlink" Target="https://www.youtube.com/watch?v=xgoe4OZmMbI&amp;t=241s" TargetMode="External"/><Relationship Id="rId26" Type="http://schemas.openxmlformats.org/officeDocument/2006/relationships/hyperlink" Target="https://cloud.mail.ru/public/9gV5%2Fiz5sNQkoN" TargetMode="External"/><Relationship Id="rId39" Type="http://schemas.openxmlformats.org/officeDocument/2006/relationships/hyperlink" Target="https://www.youtube.com/watch?v=77vviWDJMug&amp;feature=youtu.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B3kt%2FhKKnEHK5L" TargetMode="External"/><Relationship Id="rId34" Type="http://schemas.openxmlformats.org/officeDocument/2006/relationships/hyperlink" Target="https://cloud.mail.ru/public/4J2z/GV3UGraJo" TargetMode="External"/><Relationship Id="rId42" Type="http://schemas.openxmlformats.org/officeDocument/2006/relationships/hyperlink" Target="https://cloud.mail.ru/public/JWPk/UGEaxWUib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26.rpn.gov.ru/sites/default/files/info4prirod/press_reliz_rso_alaniya_281119.doc" TargetMode="External"/><Relationship Id="rId12" Type="http://schemas.openxmlformats.org/officeDocument/2006/relationships/hyperlink" Target="https://youtu.be/mGkFqTIpF9w" TargetMode="External"/><Relationship Id="rId17" Type="http://schemas.openxmlformats.org/officeDocument/2006/relationships/hyperlink" Target="https://cloud.mail.ru/public/3XaE/5nM8HciXb" TargetMode="External"/><Relationship Id="rId25" Type="http://schemas.openxmlformats.org/officeDocument/2006/relationships/hyperlink" Target="https://cloud.mail.ru/public/J5nd%2FrUY34Lr6D" TargetMode="External"/><Relationship Id="rId33" Type="http://schemas.openxmlformats.org/officeDocument/2006/relationships/hyperlink" Target="https://cloud.mail.ru/public/3L6W/rHk5Rv9rD" TargetMode="External"/><Relationship Id="rId38" Type="http://schemas.openxmlformats.org/officeDocument/2006/relationships/hyperlink" Target="https://cloud.mail.ru/public/fXEM/4zt5QjS8p" TargetMode="External"/><Relationship Id="rId46" Type="http://schemas.openxmlformats.org/officeDocument/2006/relationships/hyperlink" Target="https://cloud.mail.ru/public/2nJx/4y36gti8Z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26.rpn.gov.ru/sites/default/files/info4prirod/privetstvennoe_vystuplenie_28.11.2019_kbr_nalchik.doc" TargetMode="External"/><Relationship Id="rId20" Type="http://schemas.openxmlformats.org/officeDocument/2006/relationships/hyperlink" Target="https://cloud.mail.ru/public/4wAX%2FaKrxZWzuf" TargetMode="External"/><Relationship Id="rId29" Type="http://schemas.openxmlformats.org/officeDocument/2006/relationships/hyperlink" Target="https://www.youtube.com/watch?v=Bq0golawfag&amp;feature=youtu.be" TargetMode="External"/><Relationship Id="rId41" Type="http://schemas.openxmlformats.org/officeDocument/2006/relationships/hyperlink" Target="https://cloud.mail.ru/public/4NW7/mW4jkfYKp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44rV/3du42xngN" TargetMode="External"/><Relationship Id="rId11" Type="http://schemas.openxmlformats.org/officeDocument/2006/relationships/hyperlink" Target="https://youtu.be/dUDzE0IXNSo" TargetMode="External"/><Relationship Id="rId24" Type="http://schemas.openxmlformats.org/officeDocument/2006/relationships/hyperlink" Target="https://cloud.mail.ru/public/Jv2k%2FSENjFySAD" TargetMode="External"/><Relationship Id="rId32" Type="http://schemas.openxmlformats.org/officeDocument/2006/relationships/hyperlink" Target="https://cloud.mail.ru/public/3ywT/4wQj4ZynV" TargetMode="External"/><Relationship Id="rId37" Type="http://schemas.openxmlformats.org/officeDocument/2006/relationships/hyperlink" Target="https://cloud.mail.ru/public/4aBY/4EeKXe1Bx" TargetMode="External"/><Relationship Id="rId40" Type="http://schemas.openxmlformats.org/officeDocument/2006/relationships/hyperlink" Target="https://cloud.mail.ru/public/GD9e/z9ShrN5ta" TargetMode="External"/><Relationship Id="rId45" Type="http://schemas.openxmlformats.org/officeDocument/2006/relationships/hyperlink" Target="https://cloud.mail.ru/public/28sh/G9Q6JF2HK" TargetMode="External"/><Relationship Id="rId5" Type="http://schemas.openxmlformats.org/officeDocument/2006/relationships/hyperlink" Target="https://cloud.mail.ru/public/3asY/5MUedLGqh" TargetMode="External"/><Relationship Id="rId15" Type="http://schemas.openxmlformats.org/officeDocument/2006/relationships/hyperlink" Target="http://26.rpn.gov.ru/sites/default/files/info4prirod/chek-list_rpn_po_kbr_28.11.2019.xlsx" TargetMode="External"/><Relationship Id="rId23" Type="http://schemas.openxmlformats.org/officeDocument/2006/relationships/hyperlink" Target="https://cloud.mail.ru/public/JAMG%2FmYLr4d9cr" TargetMode="External"/><Relationship Id="rId28" Type="http://schemas.openxmlformats.org/officeDocument/2006/relationships/hyperlink" Target="https://cloud.mail.ru/public/3kRc/3Q4nC8N7b" TargetMode="External"/><Relationship Id="rId36" Type="http://schemas.openxmlformats.org/officeDocument/2006/relationships/hyperlink" Target="https://cloud.mail.ru/public/2k6Y/2zzBaU8qU" TargetMode="External"/><Relationship Id="rId10" Type="http://schemas.openxmlformats.org/officeDocument/2006/relationships/hyperlink" Target="http://26.rpn.gov.ru/sites/default/files/info4prirod/press-reliz_28.11.19_kbr_-_nalchik.docx" TargetMode="External"/><Relationship Id="rId19" Type="http://schemas.openxmlformats.org/officeDocument/2006/relationships/hyperlink" Target="https://cloud.mail.ru/public/Hpm5%2FxrmTn7Rhv" TargetMode="External"/><Relationship Id="rId31" Type="http://schemas.openxmlformats.org/officeDocument/2006/relationships/hyperlink" Target="https://cloud.mail.ru/public/B3kt%2FhKKnEHK5L" TargetMode="External"/><Relationship Id="rId44" Type="http://schemas.openxmlformats.org/officeDocument/2006/relationships/hyperlink" Target="https://cloud.mail.ru/public/4VSY/2k9vwgrMU" TargetMode="External"/><Relationship Id="rId4" Type="http://schemas.openxmlformats.org/officeDocument/2006/relationships/hyperlink" Target="https://cloud.mail.ru/public/4NU3/5uqtCnZJS" TargetMode="External"/><Relationship Id="rId9" Type="http://schemas.openxmlformats.org/officeDocument/2006/relationships/hyperlink" Target="http://26.rpn.gov.ru/sites/default/files/info4prirod/press-reliz_28.11.19_kbr_-_nalchik.docx" TargetMode="External"/><Relationship Id="rId14" Type="http://schemas.openxmlformats.org/officeDocument/2006/relationships/hyperlink" Target="http://26.rpn.gov.ru/sites/default/files/info4prirod/voprosy-otvety_pp_28.11.2019kbr.docx" TargetMode="External"/><Relationship Id="rId22" Type="http://schemas.openxmlformats.org/officeDocument/2006/relationships/hyperlink" Target="https://cloud.mail.ru/public/B8Nv%2F4DLDhyKLJ" TargetMode="External"/><Relationship Id="rId27" Type="http://schemas.openxmlformats.org/officeDocument/2006/relationships/hyperlink" Target="https://cloud.mail.ru/public/GSFp%2FixXNjuEr7" TargetMode="External"/><Relationship Id="rId30" Type="http://schemas.openxmlformats.org/officeDocument/2006/relationships/hyperlink" Target="https://cloud.mail.ru/public/8jmW%2FUT8i6pCot" TargetMode="External"/><Relationship Id="rId35" Type="http://schemas.openxmlformats.org/officeDocument/2006/relationships/hyperlink" Target="https://cloud.mail.ru/public/2HKD/2qxKzWuwS" TargetMode="External"/><Relationship Id="rId43" Type="http://schemas.openxmlformats.org/officeDocument/2006/relationships/hyperlink" Target="https://cloud.mail.ru/public/35hV/4MtFLJNu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5506</Characters>
  <Application>Microsoft Office Word</Application>
  <DocSecurity>0</DocSecurity>
  <Lines>45</Lines>
  <Paragraphs>12</Paragraphs>
  <ScaleCrop>false</ScaleCrop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2021-05-13T12:41:00Z</dcterms:created>
  <dcterms:modified xsi:type="dcterms:W3CDTF">2021-05-13T12:42:00Z</dcterms:modified>
</cp:coreProperties>
</file>