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573402" w:rsidRPr="00573402">
        <w:rPr>
          <w:rFonts w:ascii="Times New Roman" w:hAnsi="Times New Roman" w:cs="Times New Roman"/>
          <w:sz w:val="28"/>
          <w:szCs w:val="28"/>
        </w:rPr>
        <w:t xml:space="preserve">Территория № 2 (гальванические цеха </w:t>
      </w:r>
      <w:proofErr w:type="spellStart"/>
      <w:r w:rsidR="00573402" w:rsidRPr="00573402">
        <w:rPr>
          <w:rFonts w:ascii="Times New Roman" w:hAnsi="Times New Roman" w:cs="Times New Roman"/>
          <w:sz w:val="28"/>
          <w:szCs w:val="28"/>
        </w:rPr>
        <w:t>МетП</w:t>
      </w:r>
      <w:proofErr w:type="spellEnd"/>
      <w:r w:rsidR="00573402" w:rsidRPr="00573402">
        <w:rPr>
          <w:rFonts w:ascii="Times New Roman" w:hAnsi="Times New Roman" w:cs="Times New Roman"/>
          <w:sz w:val="28"/>
          <w:szCs w:val="28"/>
        </w:rPr>
        <w:t>)</w:t>
      </w:r>
      <w:r w:rsidR="00573402">
        <w:rPr>
          <w:rFonts w:ascii="Times New Roman" w:hAnsi="Times New Roman" w:cs="Times New Roman"/>
          <w:sz w:val="28"/>
          <w:szCs w:val="28"/>
        </w:rPr>
        <w:t xml:space="preserve">» Публичного акционерного общества «Яковлев»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DE7AAA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FE2B5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06A6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Яшина Карина Михайловна</cp:lastModifiedBy>
  <cp:revision>21</cp:revision>
  <dcterms:created xsi:type="dcterms:W3CDTF">2024-04-25T02:39:00Z</dcterms:created>
  <dcterms:modified xsi:type="dcterms:W3CDTF">2025-01-24T01:41:00Z</dcterms:modified>
</cp:coreProperties>
</file>