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AE2C" w14:textId="77777777"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14:paraId="5879CE69" w14:textId="77777777" w:rsidR="009F2D59" w:rsidRPr="00875127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27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875127">
        <w:rPr>
          <w:rFonts w:ascii="Times New Roman" w:hAnsi="Times New Roman" w:cs="Times New Roman"/>
          <w:sz w:val="24"/>
          <w:szCs w:val="24"/>
        </w:rPr>
        <w:br/>
      </w:r>
      <w:r w:rsidRPr="00875127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875127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BF6669">
        <w:rPr>
          <w:rFonts w:ascii="Times New Roman" w:hAnsi="Times New Roman" w:cs="Times New Roman"/>
          <w:sz w:val="24"/>
          <w:szCs w:val="24"/>
        </w:rPr>
        <w:t>от 11</w:t>
      </w:r>
      <w:r w:rsidR="00B77512" w:rsidRPr="00875127">
        <w:rPr>
          <w:rFonts w:ascii="Times New Roman" w:hAnsi="Times New Roman" w:cs="Times New Roman"/>
          <w:sz w:val="24"/>
          <w:szCs w:val="24"/>
        </w:rPr>
        <w:t>.0</w:t>
      </w:r>
      <w:r w:rsidR="00875127" w:rsidRPr="00875127">
        <w:rPr>
          <w:rFonts w:ascii="Times New Roman" w:hAnsi="Times New Roman" w:cs="Times New Roman"/>
          <w:sz w:val="24"/>
          <w:szCs w:val="24"/>
        </w:rPr>
        <w:t>8</w:t>
      </w:r>
      <w:r w:rsidR="00B77512" w:rsidRPr="00875127">
        <w:rPr>
          <w:rFonts w:ascii="Times New Roman" w:hAnsi="Times New Roman" w:cs="Times New Roman"/>
          <w:sz w:val="24"/>
          <w:szCs w:val="24"/>
        </w:rPr>
        <w:t xml:space="preserve">.2025 № </w:t>
      </w:r>
      <w:r w:rsidR="00875127" w:rsidRPr="00875127">
        <w:rPr>
          <w:rFonts w:ascii="Times New Roman" w:hAnsi="Times New Roman" w:cs="Times New Roman"/>
          <w:sz w:val="24"/>
          <w:szCs w:val="24"/>
        </w:rPr>
        <w:t>67</w:t>
      </w:r>
      <w:r w:rsidR="00BF6669">
        <w:rPr>
          <w:rFonts w:ascii="Times New Roman" w:hAnsi="Times New Roman" w:cs="Times New Roman"/>
          <w:sz w:val="24"/>
          <w:szCs w:val="24"/>
        </w:rPr>
        <w:t>5</w:t>
      </w:r>
      <w:r w:rsidR="00B77512" w:rsidRPr="00875127">
        <w:rPr>
          <w:rFonts w:ascii="Times New Roman" w:hAnsi="Times New Roman" w:cs="Times New Roman"/>
          <w:sz w:val="24"/>
          <w:szCs w:val="24"/>
        </w:rPr>
        <w:t xml:space="preserve">-ПР </w:t>
      </w:r>
      <w:r w:rsidR="007F09DE" w:rsidRPr="00875127">
        <w:rPr>
          <w:rFonts w:ascii="Times New Roman" w:hAnsi="Times New Roman" w:cs="Times New Roman"/>
          <w:sz w:val="24"/>
          <w:szCs w:val="24"/>
        </w:rPr>
        <w:t>«</w:t>
      </w:r>
      <w:r w:rsidR="007F09DE" w:rsidRPr="00875127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проектной документации </w:t>
      </w:r>
      <w:bookmarkEnd w:id="0"/>
      <w:r w:rsidR="00D45CCD" w:rsidRPr="00875127">
        <w:rPr>
          <w:rFonts w:ascii="Times New Roman" w:hAnsi="Times New Roman" w:cs="Times New Roman"/>
          <w:sz w:val="24"/>
          <w:szCs w:val="24"/>
        </w:rPr>
        <w:t>«</w:t>
      </w:r>
      <w:r w:rsidR="00BF6669" w:rsidRPr="00BF6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котельной по адресу: </w:t>
      </w:r>
      <w:r w:rsidR="00BF6669" w:rsidRPr="00FA325B">
        <w:rPr>
          <w:rFonts w:ascii="Times New Roman" w:hAnsi="Times New Roman" w:cs="Times New Roman"/>
          <w:sz w:val="24"/>
          <w:szCs w:val="24"/>
        </w:rPr>
        <w:t xml:space="preserve">Приморский район, д. Большая </w:t>
      </w:r>
      <w:proofErr w:type="spellStart"/>
      <w:r w:rsidR="00BF6669" w:rsidRPr="00FA325B">
        <w:rPr>
          <w:rFonts w:ascii="Times New Roman" w:hAnsi="Times New Roman" w:cs="Times New Roman"/>
          <w:sz w:val="24"/>
          <w:szCs w:val="24"/>
        </w:rPr>
        <w:t>Корзиха</w:t>
      </w:r>
      <w:proofErr w:type="spellEnd"/>
      <w:r w:rsidR="00D45CCD" w:rsidRPr="00875127">
        <w:rPr>
          <w:rFonts w:ascii="Times New Roman" w:hAnsi="Times New Roman" w:cs="Times New Roman"/>
          <w:sz w:val="24"/>
          <w:szCs w:val="24"/>
        </w:rPr>
        <w:t>»</w:t>
      </w:r>
      <w:r w:rsidR="00E23A70" w:rsidRPr="00875127">
        <w:rPr>
          <w:rFonts w:ascii="Times New Roman" w:hAnsi="Times New Roman" w:cs="Times New Roman"/>
          <w:sz w:val="24"/>
          <w:szCs w:val="24"/>
        </w:rPr>
        <w:t>.</w:t>
      </w:r>
    </w:p>
    <w:p w14:paraId="53F078DF" w14:textId="00AA333E" w:rsidR="005022D8" w:rsidRPr="00875127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27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875127">
        <w:rPr>
          <w:rFonts w:ascii="Times New Roman" w:hAnsi="Times New Roman" w:cs="Times New Roman"/>
          <w:sz w:val="24"/>
          <w:szCs w:val="24"/>
        </w:rPr>
        <w:br/>
      </w:r>
      <w:r w:rsidR="00B073E1" w:rsidRPr="00FA325B">
        <w:rPr>
          <w:rFonts w:ascii="Times New Roman" w:hAnsi="Times New Roman" w:cs="Times New Roman"/>
          <w:sz w:val="24"/>
          <w:szCs w:val="24"/>
        </w:rPr>
        <w:t xml:space="preserve">от </w:t>
      </w:r>
      <w:r w:rsidR="00875127" w:rsidRPr="00FA325B">
        <w:rPr>
          <w:rFonts w:ascii="Times New Roman" w:hAnsi="Times New Roman" w:cs="Times New Roman"/>
          <w:sz w:val="24"/>
          <w:szCs w:val="24"/>
        </w:rPr>
        <w:t>0</w:t>
      </w:r>
      <w:r w:rsidR="00BF6669" w:rsidRPr="00FA325B">
        <w:rPr>
          <w:rFonts w:ascii="Times New Roman" w:hAnsi="Times New Roman" w:cs="Times New Roman"/>
          <w:sz w:val="24"/>
          <w:szCs w:val="24"/>
        </w:rPr>
        <w:t>5</w:t>
      </w:r>
      <w:r w:rsidR="00846A28" w:rsidRPr="00FA325B">
        <w:rPr>
          <w:rFonts w:ascii="Times New Roman" w:hAnsi="Times New Roman" w:cs="Times New Roman"/>
          <w:sz w:val="24"/>
          <w:szCs w:val="24"/>
        </w:rPr>
        <w:t>.</w:t>
      </w:r>
      <w:r w:rsidR="007F09DE" w:rsidRPr="00FA325B">
        <w:rPr>
          <w:rFonts w:ascii="Times New Roman" w:hAnsi="Times New Roman" w:cs="Times New Roman"/>
          <w:sz w:val="24"/>
          <w:szCs w:val="24"/>
        </w:rPr>
        <w:t>1</w:t>
      </w:r>
      <w:r w:rsidR="00875127" w:rsidRPr="00FA325B">
        <w:rPr>
          <w:rFonts w:ascii="Times New Roman" w:hAnsi="Times New Roman" w:cs="Times New Roman"/>
          <w:sz w:val="24"/>
          <w:szCs w:val="24"/>
        </w:rPr>
        <w:t>1</w:t>
      </w:r>
      <w:r w:rsidR="00846A28" w:rsidRPr="00FA325B">
        <w:rPr>
          <w:rFonts w:ascii="Times New Roman" w:hAnsi="Times New Roman" w:cs="Times New Roman"/>
          <w:sz w:val="24"/>
          <w:szCs w:val="24"/>
        </w:rPr>
        <w:t>.202</w:t>
      </w:r>
      <w:r w:rsidR="00E23A70" w:rsidRPr="00FA325B">
        <w:rPr>
          <w:rFonts w:ascii="Times New Roman" w:hAnsi="Times New Roman" w:cs="Times New Roman"/>
          <w:sz w:val="24"/>
          <w:szCs w:val="24"/>
        </w:rPr>
        <w:t>5</w:t>
      </w:r>
      <w:r w:rsidR="00846A28" w:rsidRPr="00FA325B">
        <w:rPr>
          <w:rFonts w:ascii="Times New Roman" w:hAnsi="Times New Roman" w:cs="Times New Roman"/>
          <w:sz w:val="24"/>
          <w:szCs w:val="24"/>
        </w:rPr>
        <w:t xml:space="preserve"> № </w:t>
      </w:r>
      <w:r w:rsidR="00FA325B" w:rsidRPr="00FA325B">
        <w:rPr>
          <w:rFonts w:ascii="Times New Roman" w:hAnsi="Times New Roman" w:cs="Times New Roman"/>
          <w:sz w:val="24"/>
          <w:szCs w:val="24"/>
        </w:rPr>
        <w:t>1121</w:t>
      </w:r>
      <w:r w:rsidR="00B0466E" w:rsidRPr="00FA325B">
        <w:rPr>
          <w:rFonts w:ascii="Times New Roman" w:hAnsi="Times New Roman" w:cs="Times New Roman"/>
          <w:sz w:val="24"/>
          <w:szCs w:val="24"/>
        </w:rPr>
        <w:t>-П</w:t>
      </w:r>
      <w:r w:rsidR="00846A28" w:rsidRPr="00FA325B">
        <w:rPr>
          <w:rFonts w:ascii="Times New Roman" w:hAnsi="Times New Roman" w:cs="Times New Roman"/>
          <w:sz w:val="24"/>
          <w:szCs w:val="24"/>
        </w:rPr>
        <w:t>Р</w:t>
      </w:r>
      <w:r w:rsidR="00846A28" w:rsidRPr="00875127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75127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875127">
        <w:rPr>
          <w:rFonts w:ascii="Times New Roman" w:hAnsi="Times New Roman" w:cs="Times New Roman"/>
          <w:sz w:val="24"/>
          <w:szCs w:val="24"/>
        </w:rPr>
        <w:t xml:space="preserve"> </w:t>
      </w:r>
      <w:r w:rsidR="007F09DE" w:rsidRPr="00875127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B87349" w:rsidRPr="00875127">
        <w:rPr>
          <w:rFonts w:ascii="Times New Roman" w:hAnsi="Times New Roman" w:cs="Times New Roman"/>
          <w:sz w:val="24"/>
          <w:szCs w:val="24"/>
        </w:rPr>
        <w:t>документации «</w:t>
      </w:r>
      <w:r w:rsidR="00BF6669" w:rsidRPr="00FA325B">
        <w:rPr>
          <w:rFonts w:ascii="Times New Roman" w:hAnsi="Times New Roman" w:cs="Times New Roman"/>
          <w:sz w:val="24"/>
          <w:szCs w:val="24"/>
        </w:rPr>
        <w:t>Строительство котельной по адресу: Приморский район, д. Большая</w:t>
      </w:r>
      <w:r w:rsidR="00BF6669" w:rsidRPr="00BF6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6669" w:rsidRPr="00BF6669">
        <w:rPr>
          <w:rFonts w:ascii="Times New Roman" w:hAnsi="Times New Roman" w:cs="Times New Roman"/>
          <w:color w:val="000000" w:themeColor="text1"/>
          <w:sz w:val="24"/>
          <w:szCs w:val="24"/>
        </w:rPr>
        <w:t>Корзиха</w:t>
      </w:r>
      <w:proofErr w:type="spellEnd"/>
      <w:r w:rsidR="00AD574C" w:rsidRPr="00875127">
        <w:rPr>
          <w:rFonts w:ascii="Times New Roman" w:hAnsi="Times New Roman" w:cs="Times New Roman"/>
          <w:sz w:val="24"/>
          <w:szCs w:val="24"/>
        </w:rPr>
        <w:t>»</w:t>
      </w:r>
      <w:r w:rsidR="005022D8" w:rsidRPr="00875127">
        <w:rPr>
          <w:rFonts w:ascii="Times New Roman" w:hAnsi="Times New Roman" w:cs="Times New Roman"/>
          <w:sz w:val="24"/>
          <w:szCs w:val="24"/>
        </w:rPr>
        <w:t>, устанавливающее</w:t>
      </w:r>
      <w:r w:rsidR="00BF6669">
        <w:rPr>
          <w:rFonts w:ascii="Times New Roman" w:hAnsi="Times New Roman" w:cs="Times New Roman"/>
          <w:sz w:val="24"/>
          <w:szCs w:val="24"/>
        </w:rPr>
        <w:br/>
      </w:r>
      <w:r w:rsidR="00875127" w:rsidRPr="00875127">
        <w:rPr>
          <w:rFonts w:ascii="Times New Roman" w:hAnsi="Times New Roman" w:cs="Times New Roman"/>
          <w:sz w:val="24"/>
          <w:szCs w:val="24"/>
        </w:rPr>
        <w:t>не</w:t>
      </w:r>
      <w:r w:rsidR="005022D8" w:rsidRPr="00875127">
        <w:rPr>
          <w:rFonts w:ascii="Times New Roman" w:hAnsi="Times New Roman" w:cs="Times New Roman"/>
          <w:sz w:val="24"/>
          <w:szCs w:val="24"/>
        </w:rPr>
        <w:t>соответствие</w:t>
      </w:r>
      <w:r w:rsidR="008527E6" w:rsidRPr="00875127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75127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875127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75127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sectPr w:rsidR="005022D8" w:rsidRPr="0087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66A47"/>
    <w:rsid w:val="00691B3C"/>
    <w:rsid w:val="00753B70"/>
    <w:rsid w:val="00786ED4"/>
    <w:rsid w:val="007F09DE"/>
    <w:rsid w:val="0083273F"/>
    <w:rsid w:val="0084566A"/>
    <w:rsid w:val="00846A28"/>
    <w:rsid w:val="008527E6"/>
    <w:rsid w:val="00875127"/>
    <w:rsid w:val="00916770"/>
    <w:rsid w:val="0094548B"/>
    <w:rsid w:val="009F2D59"/>
    <w:rsid w:val="00AB2CCE"/>
    <w:rsid w:val="00AD574C"/>
    <w:rsid w:val="00B0466E"/>
    <w:rsid w:val="00B073E1"/>
    <w:rsid w:val="00B643EE"/>
    <w:rsid w:val="00B77512"/>
    <w:rsid w:val="00B87349"/>
    <w:rsid w:val="00B94ABB"/>
    <w:rsid w:val="00BE295F"/>
    <w:rsid w:val="00BF6669"/>
    <w:rsid w:val="00C05AE9"/>
    <w:rsid w:val="00D45CCD"/>
    <w:rsid w:val="00D61C4D"/>
    <w:rsid w:val="00D67136"/>
    <w:rsid w:val="00D77973"/>
    <w:rsid w:val="00E23A70"/>
    <w:rsid w:val="00FA325B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1A66"/>
  <w15:docId w15:val="{212DB1E0-601F-40DE-8D61-64F03F2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Михаил Игнатьев</cp:lastModifiedBy>
  <cp:revision>2</cp:revision>
  <dcterms:created xsi:type="dcterms:W3CDTF">2025-11-05T12:39:00Z</dcterms:created>
  <dcterms:modified xsi:type="dcterms:W3CDTF">2025-11-05T12:39:00Z</dcterms:modified>
</cp:coreProperties>
</file>