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739"/>
        <w:gridCol w:w="4832"/>
      </w:tblGrid>
      <w:tr w:rsidR="0054104E" w:rsidRPr="00A624CE" w:rsidTr="00FD6EDC"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4104E" w:rsidRPr="00A624CE" w:rsidRDefault="0054104E" w:rsidP="00FD6EDC">
            <w:pPr>
              <w:spacing w:after="200" w:line="276" w:lineRule="auto"/>
              <w:rPr>
                <w:rFonts w:eastAsia="Calibri"/>
                <w:spacing w:val="0"/>
                <w:w w:val="100"/>
                <w:sz w:val="28"/>
                <w:szCs w:val="28"/>
                <w:lang w:eastAsia="en-US"/>
              </w:rPr>
            </w:pPr>
          </w:p>
        </w:tc>
        <w:tc>
          <w:tcPr>
            <w:tcW w:w="492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  <w:shd w:val="clear" w:color="auto" w:fill="auto"/>
          </w:tcPr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>Приложение</w:t>
            </w:r>
          </w:p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 xml:space="preserve">к приказу </w:t>
            </w:r>
            <w:proofErr w:type="gramStart"/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>Межрегионального</w:t>
            </w:r>
            <w:proofErr w:type="gramEnd"/>
          </w:p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 xml:space="preserve">управления </w:t>
            </w:r>
            <w:proofErr w:type="spellStart"/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>Росприроднадзора</w:t>
            </w:r>
            <w:proofErr w:type="spellEnd"/>
          </w:p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lang w:eastAsia="zh-CN"/>
              </w:rPr>
            </w:pPr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>по Нижегородской области</w:t>
            </w:r>
          </w:p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</w:pPr>
            <w:r w:rsidRPr="00A624CE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>и Республике Мордовия</w:t>
            </w:r>
          </w:p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u w:val="single"/>
                <w:lang w:eastAsia="zh-CN"/>
              </w:rPr>
            </w:pPr>
          </w:p>
          <w:p w:rsidR="0054104E" w:rsidRPr="00A624CE" w:rsidRDefault="0054104E" w:rsidP="00FD6EDC">
            <w:pPr>
              <w:spacing w:line="238" w:lineRule="exact"/>
              <w:jc w:val="center"/>
              <w:rPr>
                <w:color w:val="auto"/>
                <w:spacing w:val="0"/>
                <w:w w:val="100"/>
                <w:sz w:val="28"/>
                <w:szCs w:val="28"/>
                <w:u w:val="single"/>
                <w:lang w:eastAsia="en-US"/>
              </w:rPr>
            </w:pPr>
            <w:r w:rsidRPr="0064189C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 xml:space="preserve">от   </w:t>
            </w:r>
            <w:r w:rsidRPr="0064189C">
              <w:rPr>
                <w:color w:val="auto"/>
                <w:spacing w:val="0"/>
                <w:w w:val="100"/>
                <w:sz w:val="28"/>
                <w:szCs w:val="28"/>
                <w:u w:val="single"/>
                <w:lang w:eastAsia="en-US"/>
              </w:rPr>
              <w:t xml:space="preserve">06.09.2024   </w:t>
            </w:r>
            <w:r w:rsidRPr="0064189C">
              <w:rPr>
                <w:color w:val="auto"/>
                <w:spacing w:val="0"/>
                <w:w w:val="100"/>
                <w:sz w:val="28"/>
                <w:szCs w:val="28"/>
                <w:lang w:eastAsia="en-US"/>
              </w:rPr>
              <w:t xml:space="preserve">№   </w:t>
            </w:r>
            <w:r w:rsidRPr="0064189C">
              <w:rPr>
                <w:color w:val="auto"/>
                <w:spacing w:val="0"/>
                <w:w w:val="100"/>
                <w:sz w:val="28"/>
                <w:szCs w:val="28"/>
                <w:u w:val="single"/>
                <w:lang w:eastAsia="en-US"/>
              </w:rPr>
              <w:t>09</w:t>
            </w:r>
            <w:r>
              <w:rPr>
                <w:color w:val="auto"/>
                <w:spacing w:val="0"/>
                <w:w w:val="100"/>
                <w:sz w:val="28"/>
                <w:szCs w:val="28"/>
                <w:u w:val="single"/>
                <w:lang w:eastAsia="en-US"/>
              </w:rPr>
              <w:t>71</w:t>
            </w:r>
          </w:p>
        </w:tc>
      </w:tr>
    </w:tbl>
    <w:p w:rsidR="0054104E" w:rsidRPr="002453C6" w:rsidRDefault="0054104E" w:rsidP="0054104E">
      <w:pPr>
        <w:spacing w:after="200" w:line="276" w:lineRule="auto"/>
        <w:rPr>
          <w:rFonts w:eastAsia="Calibri"/>
          <w:spacing w:val="0"/>
          <w:w w:val="100"/>
          <w:sz w:val="16"/>
          <w:szCs w:val="16"/>
          <w:lang w:eastAsia="en-US"/>
        </w:rPr>
      </w:pPr>
    </w:p>
    <w:p w:rsidR="0054104E" w:rsidRPr="00A624CE" w:rsidRDefault="0054104E" w:rsidP="0054104E">
      <w:pPr>
        <w:tabs>
          <w:tab w:val="left" w:pos="4170"/>
        </w:tabs>
        <w:spacing w:line="238" w:lineRule="exact"/>
        <w:jc w:val="center"/>
        <w:rPr>
          <w:w w:val="100"/>
        </w:rPr>
      </w:pPr>
      <w:r w:rsidRPr="00A624CE">
        <w:rPr>
          <w:b/>
          <w:w w:val="100"/>
          <w:sz w:val="28"/>
          <w:szCs w:val="28"/>
        </w:rPr>
        <w:t>СОСТАВ</w:t>
      </w:r>
    </w:p>
    <w:p w:rsidR="0054104E" w:rsidRDefault="0054104E" w:rsidP="0054104E">
      <w:pPr>
        <w:tabs>
          <w:tab w:val="left" w:pos="4170"/>
        </w:tabs>
        <w:spacing w:line="238" w:lineRule="exact"/>
        <w:jc w:val="center"/>
        <w:rPr>
          <w:b/>
          <w:w w:val="100"/>
          <w:sz w:val="28"/>
          <w:szCs w:val="28"/>
        </w:rPr>
      </w:pPr>
      <w:r>
        <w:rPr>
          <w:b/>
          <w:w w:val="100"/>
          <w:sz w:val="28"/>
          <w:szCs w:val="28"/>
        </w:rPr>
        <w:t xml:space="preserve">комиссии </w:t>
      </w:r>
      <w:r w:rsidRPr="00747A84">
        <w:rPr>
          <w:b/>
          <w:w w:val="100"/>
          <w:sz w:val="28"/>
          <w:szCs w:val="28"/>
        </w:rPr>
        <w:t xml:space="preserve">Межрегионального управления </w:t>
      </w:r>
      <w:proofErr w:type="spellStart"/>
      <w:r w:rsidRPr="00747A84">
        <w:rPr>
          <w:b/>
          <w:w w:val="100"/>
          <w:sz w:val="28"/>
          <w:szCs w:val="28"/>
        </w:rPr>
        <w:t>Росприроднадзора</w:t>
      </w:r>
      <w:proofErr w:type="spellEnd"/>
      <w:r w:rsidRPr="00747A84">
        <w:rPr>
          <w:b/>
          <w:w w:val="100"/>
          <w:sz w:val="28"/>
          <w:szCs w:val="28"/>
        </w:rPr>
        <w:t xml:space="preserve"> по Нижегородской области и Республике Мордовия по соблюдению требований к служебному поведению федеральных государственных гражданских служащих и урегулированию конфликта интересов</w:t>
      </w:r>
    </w:p>
    <w:p w:rsidR="0054104E" w:rsidRDefault="0054104E" w:rsidP="0054104E">
      <w:pPr>
        <w:tabs>
          <w:tab w:val="left" w:pos="4170"/>
        </w:tabs>
        <w:spacing w:line="238" w:lineRule="exact"/>
        <w:jc w:val="center"/>
        <w:rPr>
          <w:b/>
          <w:w w:val="1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2410"/>
        <w:gridCol w:w="4819"/>
      </w:tblGrid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center"/>
              <w:rPr>
                <w:b/>
                <w:w w:val="1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center"/>
              <w:rPr>
                <w:b/>
                <w:w w:val="10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center"/>
              <w:rPr>
                <w:b/>
                <w:w w:val="100"/>
                <w:sz w:val="16"/>
                <w:szCs w:val="16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  <w:r w:rsidRPr="00C3411D">
              <w:rPr>
                <w:b/>
                <w:w w:val="100"/>
                <w:sz w:val="28"/>
                <w:szCs w:val="28"/>
              </w:rPr>
              <w:t>Председатель комиссии:</w:t>
            </w: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  <w:r w:rsidRPr="00C3411D">
              <w:rPr>
                <w:w w:val="100"/>
                <w:sz w:val="28"/>
                <w:szCs w:val="28"/>
              </w:rPr>
              <w:t>Ковальчук</w:t>
            </w:r>
            <w:r>
              <w:t xml:space="preserve"> </w:t>
            </w:r>
            <w:r w:rsidRPr="00987ADD">
              <w:rPr>
                <w:w w:val="100"/>
                <w:sz w:val="28"/>
                <w:szCs w:val="28"/>
              </w:rPr>
              <w:t>А.А.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 w:rsidRPr="00B75F5F">
              <w:rPr>
                <w:spacing w:val="0"/>
                <w:w w:val="100"/>
                <w:sz w:val="28"/>
                <w:szCs w:val="28"/>
              </w:rPr>
              <w:t xml:space="preserve">- заместитель руководителя Межрегионального управления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Росприроднадзора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 по Нижегородской области и Республике Мордовия;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16"/>
                <w:szCs w:val="16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b/>
                <w:w w:val="100"/>
                <w:sz w:val="16"/>
                <w:szCs w:val="16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  <w:r w:rsidRPr="00C3411D">
              <w:rPr>
                <w:b/>
                <w:w w:val="100"/>
                <w:sz w:val="28"/>
                <w:szCs w:val="28"/>
              </w:rPr>
              <w:t>Заместитель председателя комиссии:</w:t>
            </w: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  <w:proofErr w:type="spellStart"/>
            <w:r w:rsidRPr="00C3411D">
              <w:rPr>
                <w:w w:val="100"/>
                <w:sz w:val="28"/>
                <w:szCs w:val="28"/>
              </w:rPr>
              <w:t>Газаров</w:t>
            </w:r>
            <w:proofErr w:type="spellEnd"/>
            <w:r>
              <w:t xml:space="preserve"> </w:t>
            </w:r>
            <w:r w:rsidRPr="00987ADD">
              <w:rPr>
                <w:w w:val="100"/>
                <w:sz w:val="28"/>
                <w:szCs w:val="28"/>
              </w:rPr>
              <w:t>А.Н.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 w:rsidRPr="00B75F5F">
              <w:rPr>
                <w:spacing w:val="0"/>
                <w:w w:val="100"/>
                <w:sz w:val="28"/>
                <w:szCs w:val="28"/>
              </w:rPr>
              <w:t xml:space="preserve">-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и.о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. заместителя руководителя, (начальник отдела государственного экологического надзора по Нижегородской области) Межрегионального управления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Росприроднадзора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 по Нижегородской области и Республике Мордовия;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  <w:r w:rsidRPr="00C3411D">
              <w:rPr>
                <w:b/>
                <w:w w:val="100"/>
                <w:sz w:val="28"/>
                <w:szCs w:val="28"/>
              </w:rPr>
              <w:t>Члены комиссии:</w:t>
            </w: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  <w:r w:rsidRPr="00C3411D">
              <w:rPr>
                <w:w w:val="100"/>
                <w:sz w:val="28"/>
                <w:szCs w:val="28"/>
              </w:rPr>
              <w:t>Лебедева</w:t>
            </w:r>
            <w:r>
              <w:t xml:space="preserve"> </w:t>
            </w:r>
            <w:r w:rsidRPr="00987ADD">
              <w:rPr>
                <w:w w:val="100"/>
                <w:sz w:val="28"/>
                <w:szCs w:val="28"/>
              </w:rPr>
              <w:t>С.А.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 w:rsidRPr="00B75F5F">
              <w:rPr>
                <w:spacing w:val="0"/>
                <w:w w:val="100"/>
                <w:sz w:val="28"/>
                <w:szCs w:val="28"/>
              </w:rPr>
              <w:t xml:space="preserve">- начальник межрегионального отдела правового и кадрового обеспечения Межрегионального управления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Росприроднадзора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 по Нижегородской области и Республике Мордовия;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  <w:r w:rsidRPr="00C3411D">
              <w:rPr>
                <w:w w:val="100"/>
                <w:sz w:val="28"/>
                <w:szCs w:val="28"/>
              </w:rPr>
              <w:t>Белоусова</w:t>
            </w:r>
            <w:r>
              <w:t xml:space="preserve"> </w:t>
            </w:r>
            <w:r w:rsidRPr="00987ADD">
              <w:rPr>
                <w:w w:val="100"/>
                <w:sz w:val="28"/>
                <w:szCs w:val="28"/>
              </w:rPr>
              <w:t>И.А.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 w:rsidRPr="00B75F5F">
              <w:rPr>
                <w:spacing w:val="0"/>
                <w:w w:val="100"/>
                <w:sz w:val="28"/>
                <w:szCs w:val="28"/>
              </w:rPr>
              <w:t xml:space="preserve">- главный специалист-эксперт межрегионального отдела правового и кадрового обеспечения Межрегионального управления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Росприроднадзора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 по Нижегородской области и Республике Мордовия;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  <w:r>
              <w:rPr>
                <w:w w:val="100"/>
                <w:sz w:val="28"/>
                <w:szCs w:val="28"/>
              </w:rPr>
              <w:t>Кочеткова М.Ю.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 w:rsidRPr="00B75F5F">
              <w:rPr>
                <w:spacing w:val="0"/>
                <w:w w:val="100"/>
                <w:sz w:val="28"/>
                <w:szCs w:val="28"/>
              </w:rPr>
              <w:t xml:space="preserve">- начальник </w:t>
            </w:r>
            <w:proofErr w:type="gramStart"/>
            <w:r w:rsidRPr="00B75F5F">
              <w:rPr>
                <w:spacing w:val="0"/>
                <w:w w:val="100"/>
                <w:sz w:val="28"/>
                <w:szCs w:val="28"/>
              </w:rPr>
              <w:t xml:space="preserve">отдела администрирования экологических платежей Межрегионального управления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Росприроднадзора</w:t>
            </w:r>
            <w:proofErr w:type="spellEnd"/>
            <w:proofErr w:type="gramEnd"/>
            <w:r w:rsidRPr="00B75F5F">
              <w:rPr>
                <w:spacing w:val="0"/>
                <w:w w:val="100"/>
                <w:sz w:val="28"/>
                <w:szCs w:val="28"/>
              </w:rPr>
              <w:t xml:space="preserve"> по Нижегородской области и Республике Мордовия;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rPr>
                <w:w w:val="100"/>
                <w:sz w:val="28"/>
                <w:szCs w:val="28"/>
              </w:rPr>
            </w:pPr>
            <w:r w:rsidRPr="00C3411D">
              <w:rPr>
                <w:w w:val="100"/>
                <w:sz w:val="28"/>
                <w:szCs w:val="28"/>
              </w:rPr>
              <w:t>Гуляева</w:t>
            </w:r>
            <w:r>
              <w:t xml:space="preserve"> </w:t>
            </w:r>
            <w:r w:rsidRPr="00987ADD">
              <w:rPr>
                <w:w w:val="100"/>
                <w:sz w:val="28"/>
                <w:szCs w:val="28"/>
              </w:rPr>
              <w:t>Т.Б.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>
              <w:rPr>
                <w:spacing w:val="0"/>
                <w:w w:val="100"/>
                <w:sz w:val="28"/>
                <w:szCs w:val="28"/>
              </w:rPr>
              <w:t xml:space="preserve">- </w:t>
            </w:r>
            <w:r w:rsidRPr="00B75F5F">
              <w:rPr>
                <w:spacing w:val="0"/>
                <w:w w:val="100"/>
                <w:sz w:val="28"/>
                <w:szCs w:val="28"/>
              </w:rPr>
              <w:t xml:space="preserve">доцент кафедры гражданского и </w:t>
            </w:r>
            <w:r w:rsidRPr="00B75F5F">
              <w:rPr>
                <w:spacing w:val="0"/>
                <w:w w:val="100"/>
                <w:sz w:val="28"/>
                <w:szCs w:val="28"/>
              </w:rPr>
              <w:lastRenderedPageBreak/>
              <w:t xml:space="preserve">международного права Нижегородского института управления – филиала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РАНХиГС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>, кандидат юридических наук (по согласованию);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  <w:r>
              <w:rPr>
                <w:b/>
                <w:w w:val="1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rPr>
                <w:w w:val="100"/>
                <w:sz w:val="28"/>
                <w:szCs w:val="28"/>
              </w:rPr>
            </w:pPr>
            <w:r w:rsidRPr="00C3411D">
              <w:rPr>
                <w:w w:val="100"/>
                <w:sz w:val="28"/>
                <w:szCs w:val="28"/>
              </w:rPr>
              <w:t>Дудина</w:t>
            </w:r>
            <w:r>
              <w:t xml:space="preserve"> </w:t>
            </w:r>
            <w:r w:rsidRPr="00987ADD">
              <w:rPr>
                <w:w w:val="100"/>
                <w:sz w:val="28"/>
                <w:szCs w:val="28"/>
              </w:rPr>
              <w:t>В.Ю.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FD6EDC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>
              <w:rPr>
                <w:spacing w:val="0"/>
                <w:w w:val="100"/>
                <w:sz w:val="28"/>
                <w:szCs w:val="28"/>
              </w:rPr>
              <w:t xml:space="preserve">- </w:t>
            </w:r>
            <w:r w:rsidRPr="00B75F5F">
              <w:rPr>
                <w:spacing w:val="0"/>
                <w:w w:val="100"/>
                <w:sz w:val="28"/>
                <w:szCs w:val="28"/>
              </w:rPr>
              <w:t xml:space="preserve">доцент кафедры государственного управления и менеджмента  Нижегородского института управления – филиала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РАНХиГС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, кандидат </w:t>
            </w:r>
            <w:r>
              <w:rPr>
                <w:spacing w:val="0"/>
                <w:w w:val="100"/>
                <w:sz w:val="28"/>
                <w:szCs w:val="28"/>
              </w:rPr>
              <w:t>полит</w:t>
            </w:r>
            <w:r w:rsidRPr="00B75F5F">
              <w:rPr>
                <w:spacing w:val="0"/>
                <w:w w:val="100"/>
                <w:sz w:val="28"/>
                <w:szCs w:val="28"/>
              </w:rPr>
              <w:t>ических наук (по согласованию);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791937" w:rsidRDefault="0054104E" w:rsidP="00FD6EDC">
            <w:pPr>
              <w:rPr>
                <w:w w:val="100"/>
                <w:sz w:val="28"/>
                <w:szCs w:val="28"/>
              </w:rPr>
            </w:pPr>
            <w:r w:rsidRPr="00791937">
              <w:rPr>
                <w:w w:val="100"/>
                <w:sz w:val="28"/>
                <w:szCs w:val="28"/>
              </w:rPr>
              <w:t>Федотова О.В.</w:t>
            </w:r>
          </w:p>
        </w:tc>
        <w:tc>
          <w:tcPr>
            <w:tcW w:w="4819" w:type="dxa"/>
            <w:shd w:val="clear" w:color="auto" w:fill="auto"/>
          </w:tcPr>
          <w:p w:rsidR="0054104E" w:rsidRPr="00791937" w:rsidRDefault="0054104E" w:rsidP="0054104E">
            <w:pPr>
              <w:widowControl w:val="0"/>
              <w:numPr>
                <w:ilvl w:val="0"/>
                <w:numId w:val="1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4" w:firstLine="0"/>
              <w:jc w:val="both"/>
              <w:rPr>
                <w:w w:val="100"/>
                <w:sz w:val="28"/>
                <w:szCs w:val="28"/>
              </w:rPr>
            </w:pPr>
            <w:r w:rsidRPr="00791937">
              <w:rPr>
                <w:w w:val="100"/>
                <w:sz w:val="28"/>
                <w:szCs w:val="28"/>
              </w:rPr>
              <w:t xml:space="preserve">доцент кафедры государственного управления и менеджмента  Нижегородского института управления – филиала </w:t>
            </w:r>
            <w:proofErr w:type="spellStart"/>
            <w:r w:rsidRPr="00791937">
              <w:rPr>
                <w:w w:val="100"/>
                <w:sz w:val="28"/>
                <w:szCs w:val="28"/>
              </w:rPr>
              <w:t>РАНХиГС</w:t>
            </w:r>
            <w:proofErr w:type="spellEnd"/>
            <w:r w:rsidRPr="00791937">
              <w:rPr>
                <w:w w:val="100"/>
                <w:sz w:val="28"/>
                <w:szCs w:val="28"/>
              </w:rPr>
              <w:t>, (по согласованию);</w:t>
            </w: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  <w:tc>
          <w:tcPr>
            <w:tcW w:w="4819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</w:p>
        </w:tc>
      </w:tr>
      <w:tr w:rsidR="0054104E" w:rsidRPr="00C3411D" w:rsidTr="00FD6EDC">
        <w:tc>
          <w:tcPr>
            <w:tcW w:w="2093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rPr>
                <w:b/>
                <w:w w:val="100"/>
                <w:sz w:val="28"/>
                <w:szCs w:val="28"/>
              </w:rPr>
            </w:pPr>
            <w:r w:rsidRPr="00C3411D">
              <w:rPr>
                <w:b/>
                <w:w w:val="100"/>
                <w:sz w:val="28"/>
                <w:szCs w:val="28"/>
              </w:rPr>
              <w:t>Секретарь комиссии:</w:t>
            </w:r>
          </w:p>
        </w:tc>
        <w:tc>
          <w:tcPr>
            <w:tcW w:w="2410" w:type="dxa"/>
            <w:shd w:val="clear" w:color="auto" w:fill="auto"/>
          </w:tcPr>
          <w:p w:rsidR="0054104E" w:rsidRPr="00C3411D" w:rsidRDefault="0054104E" w:rsidP="00FD6EDC">
            <w:pPr>
              <w:tabs>
                <w:tab w:val="left" w:pos="4170"/>
              </w:tabs>
              <w:spacing w:line="238" w:lineRule="exact"/>
              <w:jc w:val="both"/>
              <w:rPr>
                <w:w w:val="100"/>
                <w:sz w:val="28"/>
                <w:szCs w:val="28"/>
              </w:rPr>
            </w:pPr>
            <w:proofErr w:type="spellStart"/>
            <w:r w:rsidRPr="00C3411D">
              <w:rPr>
                <w:w w:val="100"/>
                <w:sz w:val="28"/>
                <w:szCs w:val="28"/>
              </w:rPr>
              <w:t>Маснина</w:t>
            </w:r>
            <w:proofErr w:type="spellEnd"/>
            <w:r>
              <w:t xml:space="preserve"> </w:t>
            </w:r>
            <w:r w:rsidRPr="00B75F5F">
              <w:rPr>
                <w:w w:val="100"/>
                <w:sz w:val="28"/>
                <w:szCs w:val="28"/>
              </w:rPr>
              <w:t>А.А.</w:t>
            </w:r>
          </w:p>
        </w:tc>
        <w:tc>
          <w:tcPr>
            <w:tcW w:w="4819" w:type="dxa"/>
            <w:shd w:val="clear" w:color="auto" w:fill="auto"/>
          </w:tcPr>
          <w:p w:rsidR="0054104E" w:rsidRPr="00B75F5F" w:rsidRDefault="0054104E" w:rsidP="009B6836">
            <w:pPr>
              <w:widowControl w:val="0"/>
              <w:autoSpaceDE w:val="0"/>
              <w:autoSpaceDN w:val="0"/>
              <w:adjustRightInd w:val="0"/>
              <w:jc w:val="both"/>
              <w:rPr>
                <w:spacing w:val="0"/>
                <w:w w:val="100"/>
                <w:sz w:val="28"/>
                <w:szCs w:val="28"/>
              </w:rPr>
            </w:pPr>
            <w:r w:rsidRPr="00B75F5F">
              <w:rPr>
                <w:spacing w:val="0"/>
                <w:w w:val="100"/>
                <w:sz w:val="28"/>
                <w:szCs w:val="28"/>
              </w:rPr>
              <w:t>- главный специалист-эксперт межрегионального отдела правового и кадрового обеспечения</w:t>
            </w:r>
            <w:bookmarkStart w:id="0" w:name="_GoBack"/>
            <w:bookmarkEnd w:id="0"/>
            <w:r w:rsidRPr="00B75F5F">
              <w:rPr>
                <w:spacing w:val="0"/>
                <w:w w:val="100"/>
                <w:sz w:val="28"/>
                <w:szCs w:val="28"/>
              </w:rPr>
              <w:t xml:space="preserve"> Межрегионального управления </w:t>
            </w:r>
            <w:proofErr w:type="spellStart"/>
            <w:r w:rsidRPr="00B75F5F">
              <w:rPr>
                <w:spacing w:val="0"/>
                <w:w w:val="100"/>
                <w:sz w:val="28"/>
                <w:szCs w:val="28"/>
              </w:rPr>
              <w:t>Росприроднадзора</w:t>
            </w:r>
            <w:proofErr w:type="spellEnd"/>
            <w:r w:rsidRPr="00B75F5F">
              <w:rPr>
                <w:spacing w:val="0"/>
                <w:w w:val="100"/>
                <w:sz w:val="28"/>
                <w:szCs w:val="28"/>
              </w:rPr>
              <w:t xml:space="preserve"> по Нижегородской области и Республике Мордовия.</w:t>
            </w:r>
          </w:p>
        </w:tc>
      </w:tr>
    </w:tbl>
    <w:p w:rsidR="00D6739A" w:rsidRDefault="00D6739A"/>
    <w:sectPr w:rsidR="00D673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1E189D"/>
    <w:multiLevelType w:val="hybridMultilevel"/>
    <w:tmpl w:val="D19E536A"/>
    <w:lvl w:ilvl="0" w:tplc="27822E82">
      <w:start w:val="1"/>
      <w:numFmt w:val="bullet"/>
      <w:lvlText w:val="-"/>
      <w:lvlJc w:val="left"/>
      <w:pPr>
        <w:ind w:left="685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04E"/>
    <w:rsid w:val="001834CC"/>
    <w:rsid w:val="0054104E"/>
    <w:rsid w:val="009B6836"/>
    <w:rsid w:val="00D6739A"/>
    <w:rsid w:val="00F34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4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w w:val="93"/>
      <w:sz w:val="24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04E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2"/>
      <w:w w:val="93"/>
      <w:sz w:val="24"/>
      <w:szCs w:val="3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User042-18</dc:creator>
  <cp:lastModifiedBy>User042-18</cp:lastModifiedBy>
  <cp:revision>2</cp:revision>
  <dcterms:created xsi:type="dcterms:W3CDTF">2024-09-09T07:42:00Z</dcterms:created>
  <dcterms:modified xsi:type="dcterms:W3CDTF">2024-09-09T11:47:00Z</dcterms:modified>
</cp:coreProperties>
</file>