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CF" w:rsidRPr="001F389D" w:rsidRDefault="002D3ECF" w:rsidP="00540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заседания Комиссии </w:t>
      </w:r>
      <w:r w:rsidR="00171D4B" w:rsidRPr="0074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Забайкальского межрегионального управления Росприроднадзора</w:t>
      </w:r>
      <w:r w:rsidRPr="0074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интересов, состоявшегося </w:t>
      </w:r>
      <w:r w:rsidR="006C1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="00696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C1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февраля</w:t>
      </w:r>
      <w:r w:rsidR="00A41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C13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 w:rsidRPr="0074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746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4600A" w:rsidRPr="0074600A" w:rsidRDefault="0074600A" w:rsidP="00540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4A6" w:rsidRPr="008A74A6" w:rsidRDefault="008A74A6" w:rsidP="00540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4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AD3B01" w:rsidRDefault="00AD3B01" w:rsidP="00540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95" w:rsidRDefault="006C1395" w:rsidP="00540DB4">
      <w:pPr>
        <w:pStyle w:val="ae"/>
        <w:ind w:firstLine="709"/>
        <w:jc w:val="both"/>
      </w:pPr>
      <w:r>
        <w:t xml:space="preserve">1. </w:t>
      </w:r>
      <w:proofErr w:type="gramStart"/>
      <w:r>
        <w:t xml:space="preserve">Рассмотрение материалов проверки, свидетельствующих о представлении государственным гражданским служащим Забайкальского межрегионального управления </w:t>
      </w:r>
      <w:proofErr w:type="spellStart"/>
      <w:r>
        <w:t>Росприроднадзора</w:t>
      </w:r>
      <w:proofErr w:type="spellEnd"/>
      <w:r>
        <w:t xml:space="preserve"> недостоверных и неполных сведений о доходах, об имуществе и обязательствах имущественного характера за 2022-2023 годы, представленных руководителем Забайкальского межрегионального управления </w:t>
      </w:r>
      <w:proofErr w:type="spellStart"/>
      <w:r>
        <w:t>Росприроднадзора</w:t>
      </w:r>
      <w:proofErr w:type="spellEnd"/>
      <w:r>
        <w:t xml:space="preserve"> в соответствии с п.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</w:t>
      </w:r>
      <w:proofErr w:type="gramEnd"/>
      <w:r>
        <w:t xml:space="preserve"> соблюдения федеральными государственными служащими требований к служебному поведению, утвержденному Указом Президента РФ от 21.09.2009 № 1065.</w:t>
      </w:r>
    </w:p>
    <w:p w:rsidR="006C1395" w:rsidRDefault="006C1395" w:rsidP="00540DB4">
      <w:pPr>
        <w:pStyle w:val="ae"/>
        <w:ind w:firstLine="709"/>
        <w:jc w:val="both"/>
      </w:pPr>
      <w:r>
        <w:t xml:space="preserve">2. </w:t>
      </w:r>
      <w:proofErr w:type="gramStart"/>
      <w:r>
        <w:t xml:space="preserve">Рассмотрение материалов проверки, свидетельствующих о представлении государственным гражданским служащим Забайкальского межрегионального управления </w:t>
      </w:r>
      <w:proofErr w:type="spellStart"/>
      <w:r>
        <w:t>Росприроднадзора</w:t>
      </w:r>
      <w:proofErr w:type="spellEnd"/>
      <w:r>
        <w:t xml:space="preserve"> недостоверных и неполных сведений о доходах, об имуществе и обязательствах имущественного характера за 2022-2023 годы, представленных руководителем Забайкальского межрегионального управления </w:t>
      </w:r>
      <w:proofErr w:type="spellStart"/>
      <w:r>
        <w:t>Росприроднадзора</w:t>
      </w:r>
      <w:proofErr w:type="spellEnd"/>
      <w:r>
        <w:t xml:space="preserve"> в соответствии с п.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</w:t>
      </w:r>
      <w:proofErr w:type="gramEnd"/>
      <w:r>
        <w:t xml:space="preserve"> соблюдения федеральными государственными служащими требований к служебному поведению, утвержденному Указом Президента РФ от 21.09.2009 № 1065.</w:t>
      </w:r>
    </w:p>
    <w:p w:rsidR="006C1395" w:rsidRDefault="006C1395" w:rsidP="00540DB4">
      <w:pPr>
        <w:pStyle w:val="ae"/>
        <w:ind w:firstLine="709"/>
        <w:jc w:val="both"/>
      </w:pPr>
      <w:r>
        <w:t xml:space="preserve">3. </w:t>
      </w:r>
      <w:proofErr w:type="gramStart"/>
      <w:r>
        <w:t xml:space="preserve">Рассмотрение материалов проверки, свидетельствующих о представлении государственными гражданскими служащими Забайкальского межрегионального управления </w:t>
      </w:r>
      <w:proofErr w:type="spellStart"/>
      <w:r>
        <w:t>Росприроднадзора</w:t>
      </w:r>
      <w:proofErr w:type="spellEnd"/>
      <w:r>
        <w:t xml:space="preserve"> недостоверных и неполных сведений о доходах, об имуществе и обязательствах имущественного характера за 2022-2023 годы, представленных руководителем Забайкальского межрегионального управления </w:t>
      </w:r>
      <w:proofErr w:type="spellStart"/>
      <w:r>
        <w:t>Росприроднадзора</w:t>
      </w:r>
      <w:proofErr w:type="spellEnd"/>
      <w:r>
        <w:t xml:space="preserve"> в соответствии с п.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</w:t>
      </w:r>
      <w:proofErr w:type="gramEnd"/>
      <w:r>
        <w:t xml:space="preserve"> соблюдения федеральными государственными служащими требований к служебному поведению, утвержденному Указом Президента РФ от 21.09.2009 № 1065.</w:t>
      </w:r>
    </w:p>
    <w:p w:rsidR="006C1395" w:rsidRDefault="006C1395" w:rsidP="00540DB4">
      <w:pPr>
        <w:pStyle w:val="ae"/>
        <w:ind w:firstLine="709"/>
        <w:jc w:val="both"/>
      </w:pPr>
      <w:r>
        <w:t xml:space="preserve">4. </w:t>
      </w:r>
      <w:proofErr w:type="gramStart"/>
      <w:r>
        <w:t xml:space="preserve">Рассмотрение материалов проверки, свидетельствующих о представлении государственными гражданскими служащими Забайкальского межрегионального управления </w:t>
      </w:r>
      <w:proofErr w:type="spellStart"/>
      <w:r>
        <w:t>Росприроднадзора</w:t>
      </w:r>
      <w:proofErr w:type="spellEnd"/>
      <w:r>
        <w:t xml:space="preserve"> недостоверных и неполных сведений о доходах, об имуществе и обязательствах имущественного характера за 2021-2023 годы, представленных руководителем Забайкальского межрегионального управления </w:t>
      </w:r>
      <w:proofErr w:type="spellStart"/>
      <w:r>
        <w:t>Росприроднадзора</w:t>
      </w:r>
      <w:proofErr w:type="spellEnd"/>
      <w:r>
        <w:t xml:space="preserve"> в соответствии с п.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</w:t>
      </w:r>
      <w:proofErr w:type="gramEnd"/>
      <w:r>
        <w:t xml:space="preserve"> соблюдения федеральными государственными служащими требований к служебному поведению, утвержденному Указом Президента РФ от 21.09.2009 № 1065.</w:t>
      </w:r>
    </w:p>
    <w:p w:rsidR="001F389D" w:rsidRPr="00010E17" w:rsidRDefault="006C1395" w:rsidP="006C13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17">
        <w:rPr>
          <w:rFonts w:ascii="Times New Roman" w:hAnsi="Times New Roman" w:cs="Times New Roman"/>
          <w:sz w:val="24"/>
          <w:szCs w:val="24"/>
        </w:rPr>
        <w:t xml:space="preserve">5. Актуализация перечня должностей федеральной государственной гражданской службы в Забайкальском межрегиональном управлении </w:t>
      </w:r>
      <w:proofErr w:type="spellStart"/>
      <w:r w:rsidRPr="00010E17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010E17">
        <w:rPr>
          <w:rFonts w:ascii="Times New Roman" w:hAnsi="Times New Roman" w:cs="Times New Roman"/>
          <w:sz w:val="24"/>
          <w:szCs w:val="24"/>
        </w:rPr>
        <w:t>, замещение которых влечет предоставление сведений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A41461" w:rsidRPr="00010E17" w:rsidRDefault="00A41461" w:rsidP="00746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ECF" w:rsidRDefault="002D3ECF" w:rsidP="00746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0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  заседания Комиссия решила:</w:t>
      </w:r>
    </w:p>
    <w:p w:rsidR="00AD3B01" w:rsidRDefault="00AD3B01" w:rsidP="00746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E17" w:rsidRPr="00010E17" w:rsidRDefault="00010E17" w:rsidP="00010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первому вопросу повестки заседания Комиссии:</w:t>
      </w:r>
    </w:p>
    <w:p w:rsidR="00010E17" w:rsidRPr="00010E17" w:rsidRDefault="00010E17" w:rsidP="00010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установить, что сведения о доходах, об имуществе и обязательствах имуществ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енного характера, представленные</w:t>
      </w:r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государственным служащим Забайкальского межрегионального </w:t>
      </w:r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управления </w:t>
      </w:r>
      <w:proofErr w:type="spellStart"/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Росприроднадзора</w:t>
      </w:r>
      <w:proofErr w:type="spellEnd"/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2022-2023 годы, являются недостоверными и неполными. Рекомендовать применить к государственному гражданскому служащему одну из мер дисциплинарной ответственности, а именно – замечание. </w:t>
      </w:r>
    </w:p>
    <w:p w:rsidR="00010E17" w:rsidRPr="00010E17" w:rsidRDefault="00010E17" w:rsidP="00010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второму вопросу повестки заседания Комиссии:</w:t>
      </w:r>
    </w:p>
    <w:p w:rsidR="00010E17" w:rsidRPr="00010E17" w:rsidRDefault="00010E17" w:rsidP="00010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установить, что сведения о доходах, об имуществе и обязательствах имуществ</w:t>
      </w:r>
      <w:r w:rsidR="00540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енного характера, представленные</w:t>
      </w:r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государственным служащим Забайкальского межрегионального управления </w:t>
      </w:r>
      <w:proofErr w:type="spellStart"/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Росприроднадзора</w:t>
      </w:r>
      <w:proofErr w:type="spellEnd"/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2022-2023 годы, являются недостоверными и неполными. Рекомендовать применить к государственному гражданскому служащему одну из мер дисциплинарной ответственности, а именно – выговор.</w:t>
      </w:r>
    </w:p>
    <w:p w:rsidR="00010E17" w:rsidRPr="00010E17" w:rsidRDefault="00010E17" w:rsidP="00010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 третьему вопросу повестки заседания Комиссии:</w:t>
      </w:r>
    </w:p>
    <w:p w:rsidR="00010E17" w:rsidRPr="00010E17" w:rsidRDefault="00010E17" w:rsidP="00010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установить, что сведения о доходах, об имуществе и обязательствах имуществ</w:t>
      </w:r>
      <w:r w:rsidR="00540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енного характера, представленные</w:t>
      </w:r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государственным служащим Забайкальского межрегионального управления </w:t>
      </w:r>
      <w:proofErr w:type="spellStart"/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Росприроднадзора</w:t>
      </w:r>
      <w:proofErr w:type="spellEnd"/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2022-2023 годы, являются недостоверными и неполными. Рекомендовать применить к государственному гражданскому служащему одну из мер дисциплинарной ответственности, а именно – замечание.</w:t>
      </w:r>
    </w:p>
    <w:p w:rsidR="00010E17" w:rsidRPr="00010E17" w:rsidRDefault="00010E17" w:rsidP="00010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 четвертому вопросу повестки заседания Комиссии:</w:t>
      </w:r>
    </w:p>
    <w:p w:rsidR="00010E17" w:rsidRPr="00010E17" w:rsidRDefault="00010E17" w:rsidP="00010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установить, что сведения о доходах, об имуществе и обязательствах имуществ</w:t>
      </w:r>
      <w:r w:rsidR="00540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енного характера, представленные</w:t>
      </w:r>
      <w:bookmarkStart w:id="0" w:name="_GoBack"/>
      <w:bookmarkEnd w:id="0"/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государственным служащим Забайкальского межрегионального управления </w:t>
      </w:r>
      <w:proofErr w:type="spellStart"/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Росприроднадзора</w:t>
      </w:r>
      <w:proofErr w:type="spellEnd"/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2021-2023 годы, являются недостоверными и неполными. Рекомендовать применить к государственному гражданскому служащему одну из мер дисциплинарной ответственности, а именно – выговор.</w:t>
      </w:r>
    </w:p>
    <w:p w:rsidR="00010E17" w:rsidRPr="00010E17" w:rsidRDefault="00010E17" w:rsidP="00010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 пятому вопросу повестки заседания Комиссии:</w:t>
      </w:r>
    </w:p>
    <w:p w:rsidR="00010E17" w:rsidRPr="00010E17" w:rsidRDefault="00010E17" w:rsidP="00010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актуализировать перечень должностей федеральной государственной гражданской службы  в Забайкальском межрегиональном управлении </w:t>
      </w:r>
      <w:proofErr w:type="spellStart"/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Росприроднадзора</w:t>
      </w:r>
      <w:proofErr w:type="spellEnd"/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замещение которых влечет предоставление сведений о доходах, об имуществе и обязательствах имущественного характера, а так же сведения о доходах, об имуществе и обязательствах имущественного характера своих супруги (супруга) и несовершеннолетних детей, исключив из него должности:</w:t>
      </w:r>
    </w:p>
    <w:p w:rsidR="00010E17" w:rsidRPr="00010E17" w:rsidRDefault="00010E17" w:rsidP="00010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1 разряда отдела разрешительной деятельности по Республике Бурятия;</w:t>
      </w:r>
    </w:p>
    <w:p w:rsidR="00010E17" w:rsidRPr="00010E17" w:rsidRDefault="00010E17" w:rsidP="00010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старшего специалиста 3 разряда отдела государственного экологического надзора по Республике Бурятия; </w:t>
      </w:r>
    </w:p>
    <w:p w:rsidR="00696E58" w:rsidRDefault="00010E17" w:rsidP="00010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старшего специалиста 3 разряда межрегионального отдела информационно-аналитического обеспечения и делопроизводства – 2 единицы.</w:t>
      </w:r>
    </w:p>
    <w:p w:rsidR="00972AEF" w:rsidRDefault="00972AEF" w:rsidP="00746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194" w:rsidRPr="002D3ECF" w:rsidRDefault="00642194" w:rsidP="002D3ECF"/>
    <w:sectPr w:rsidR="00642194" w:rsidRPr="002D3ECF" w:rsidSect="00642194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598" w:rsidRDefault="00A03598" w:rsidP="00642194">
      <w:pPr>
        <w:spacing w:after="0" w:line="240" w:lineRule="auto"/>
      </w:pPr>
      <w:r>
        <w:separator/>
      </w:r>
    </w:p>
  </w:endnote>
  <w:endnote w:type="continuationSeparator" w:id="0">
    <w:p w:rsidR="00A03598" w:rsidRDefault="00A03598" w:rsidP="0064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598" w:rsidRDefault="00A03598" w:rsidP="00642194">
      <w:pPr>
        <w:spacing w:after="0" w:line="240" w:lineRule="auto"/>
      </w:pPr>
      <w:r>
        <w:separator/>
      </w:r>
    </w:p>
  </w:footnote>
  <w:footnote w:type="continuationSeparator" w:id="0">
    <w:p w:rsidR="00A03598" w:rsidRDefault="00A03598" w:rsidP="00642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1485"/>
    <w:multiLevelType w:val="multilevel"/>
    <w:tmpl w:val="A1CCBF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1B030A8C"/>
    <w:multiLevelType w:val="hybridMultilevel"/>
    <w:tmpl w:val="37342A3C"/>
    <w:lvl w:ilvl="0" w:tplc="4BC89BCA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DE3FA9"/>
    <w:multiLevelType w:val="hybridMultilevel"/>
    <w:tmpl w:val="ACEC8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71950"/>
    <w:multiLevelType w:val="hybridMultilevel"/>
    <w:tmpl w:val="F7E24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85822"/>
    <w:multiLevelType w:val="hybridMultilevel"/>
    <w:tmpl w:val="E99E1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3148B"/>
    <w:multiLevelType w:val="hybridMultilevel"/>
    <w:tmpl w:val="9362A5DA"/>
    <w:lvl w:ilvl="0" w:tplc="DF0ECA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E1"/>
    <w:rsid w:val="00010E17"/>
    <w:rsid w:val="00022213"/>
    <w:rsid w:val="000310C9"/>
    <w:rsid w:val="000C34AF"/>
    <w:rsid w:val="000C7671"/>
    <w:rsid w:val="00171D4B"/>
    <w:rsid w:val="001A5963"/>
    <w:rsid w:val="001C6CB4"/>
    <w:rsid w:val="001E6BFC"/>
    <w:rsid w:val="001F389D"/>
    <w:rsid w:val="0024334F"/>
    <w:rsid w:val="00255370"/>
    <w:rsid w:val="00264DA7"/>
    <w:rsid w:val="0027153B"/>
    <w:rsid w:val="002D3ECF"/>
    <w:rsid w:val="002E0FF7"/>
    <w:rsid w:val="002E2BBB"/>
    <w:rsid w:val="002F6E2B"/>
    <w:rsid w:val="00356F50"/>
    <w:rsid w:val="00360502"/>
    <w:rsid w:val="003864F2"/>
    <w:rsid w:val="003B4A1D"/>
    <w:rsid w:val="0041041A"/>
    <w:rsid w:val="004416EF"/>
    <w:rsid w:val="0046493E"/>
    <w:rsid w:val="00496373"/>
    <w:rsid w:val="00496E23"/>
    <w:rsid w:val="005247D8"/>
    <w:rsid w:val="00540DB4"/>
    <w:rsid w:val="005469AB"/>
    <w:rsid w:val="0056328B"/>
    <w:rsid w:val="00567505"/>
    <w:rsid w:val="0057425D"/>
    <w:rsid w:val="00623373"/>
    <w:rsid w:val="00642194"/>
    <w:rsid w:val="00696E58"/>
    <w:rsid w:val="006C1395"/>
    <w:rsid w:val="006D3BAE"/>
    <w:rsid w:val="006F09BA"/>
    <w:rsid w:val="007329E4"/>
    <w:rsid w:val="007330CC"/>
    <w:rsid w:val="007351CF"/>
    <w:rsid w:val="0074600A"/>
    <w:rsid w:val="007624F1"/>
    <w:rsid w:val="00766882"/>
    <w:rsid w:val="007A04BB"/>
    <w:rsid w:val="007C1D8E"/>
    <w:rsid w:val="008316EA"/>
    <w:rsid w:val="00834D5F"/>
    <w:rsid w:val="008A397D"/>
    <w:rsid w:val="008A74A6"/>
    <w:rsid w:val="00943956"/>
    <w:rsid w:val="00962454"/>
    <w:rsid w:val="00972AEF"/>
    <w:rsid w:val="00A03598"/>
    <w:rsid w:val="00A14E38"/>
    <w:rsid w:val="00A22C33"/>
    <w:rsid w:val="00A34531"/>
    <w:rsid w:val="00A409C9"/>
    <w:rsid w:val="00A41461"/>
    <w:rsid w:val="00A4199C"/>
    <w:rsid w:val="00A70651"/>
    <w:rsid w:val="00A870E1"/>
    <w:rsid w:val="00AD3B01"/>
    <w:rsid w:val="00B62AB4"/>
    <w:rsid w:val="00B85394"/>
    <w:rsid w:val="00BE6792"/>
    <w:rsid w:val="00BE6BE6"/>
    <w:rsid w:val="00C41347"/>
    <w:rsid w:val="00CB2045"/>
    <w:rsid w:val="00CD4587"/>
    <w:rsid w:val="00D16F42"/>
    <w:rsid w:val="00D223A7"/>
    <w:rsid w:val="00D332EB"/>
    <w:rsid w:val="00D6249C"/>
    <w:rsid w:val="00DA5F35"/>
    <w:rsid w:val="00E76477"/>
    <w:rsid w:val="00E93C53"/>
    <w:rsid w:val="00EC3203"/>
    <w:rsid w:val="00F15D9E"/>
    <w:rsid w:val="00F32D0C"/>
    <w:rsid w:val="00F36351"/>
    <w:rsid w:val="00F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0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7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70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42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2194"/>
  </w:style>
  <w:style w:type="paragraph" w:styleId="a5">
    <w:name w:val="footer"/>
    <w:basedOn w:val="a"/>
    <w:link w:val="a6"/>
    <w:uiPriority w:val="99"/>
    <w:unhideWhenUsed/>
    <w:rsid w:val="00642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194"/>
  </w:style>
  <w:style w:type="paragraph" w:styleId="a7">
    <w:name w:val="Balloon Text"/>
    <w:basedOn w:val="a"/>
    <w:link w:val="a8"/>
    <w:uiPriority w:val="99"/>
    <w:semiHidden/>
    <w:unhideWhenUsed/>
    <w:rsid w:val="0064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19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E9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E6792"/>
    <w:rPr>
      <w:b/>
      <w:bCs/>
    </w:rPr>
  </w:style>
  <w:style w:type="paragraph" w:styleId="ab">
    <w:name w:val="List Paragraph"/>
    <w:basedOn w:val="a"/>
    <w:uiPriority w:val="34"/>
    <w:qFormat/>
    <w:rsid w:val="00D16F42"/>
    <w:pPr>
      <w:ind w:left="720"/>
      <w:contextualSpacing/>
    </w:pPr>
  </w:style>
  <w:style w:type="paragraph" w:customStyle="1" w:styleId="ac">
    <w:name w:val="Знак Знак Знак Знак"/>
    <w:basedOn w:val="a"/>
    <w:rsid w:val="00D16F4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"/>
    <w:basedOn w:val="a"/>
    <w:rsid w:val="0074600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No Spacing"/>
    <w:uiPriority w:val="1"/>
    <w:qFormat/>
    <w:rsid w:val="00746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AD3B01"/>
    <w:rPr>
      <w:color w:val="0000FF" w:themeColor="hyperlink"/>
      <w:u w:val="single"/>
    </w:rPr>
  </w:style>
  <w:style w:type="paragraph" w:customStyle="1" w:styleId="af0">
    <w:name w:val="Знак Знак Знак Знак"/>
    <w:basedOn w:val="a"/>
    <w:rsid w:val="001F389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1">
    <w:name w:val=" Знак Знак Знак Знак"/>
    <w:basedOn w:val="a"/>
    <w:rsid w:val="006C139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0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7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70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42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2194"/>
  </w:style>
  <w:style w:type="paragraph" w:styleId="a5">
    <w:name w:val="footer"/>
    <w:basedOn w:val="a"/>
    <w:link w:val="a6"/>
    <w:uiPriority w:val="99"/>
    <w:unhideWhenUsed/>
    <w:rsid w:val="00642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194"/>
  </w:style>
  <w:style w:type="paragraph" w:styleId="a7">
    <w:name w:val="Balloon Text"/>
    <w:basedOn w:val="a"/>
    <w:link w:val="a8"/>
    <w:uiPriority w:val="99"/>
    <w:semiHidden/>
    <w:unhideWhenUsed/>
    <w:rsid w:val="0064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19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E9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E6792"/>
    <w:rPr>
      <w:b/>
      <w:bCs/>
    </w:rPr>
  </w:style>
  <w:style w:type="paragraph" w:styleId="ab">
    <w:name w:val="List Paragraph"/>
    <w:basedOn w:val="a"/>
    <w:uiPriority w:val="34"/>
    <w:qFormat/>
    <w:rsid w:val="00D16F42"/>
    <w:pPr>
      <w:ind w:left="720"/>
      <w:contextualSpacing/>
    </w:pPr>
  </w:style>
  <w:style w:type="paragraph" w:customStyle="1" w:styleId="ac">
    <w:name w:val="Знак Знак Знак Знак"/>
    <w:basedOn w:val="a"/>
    <w:rsid w:val="00D16F4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"/>
    <w:basedOn w:val="a"/>
    <w:rsid w:val="0074600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No Spacing"/>
    <w:uiPriority w:val="1"/>
    <w:qFormat/>
    <w:rsid w:val="00746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AD3B01"/>
    <w:rPr>
      <w:color w:val="0000FF" w:themeColor="hyperlink"/>
      <w:u w:val="single"/>
    </w:rPr>
  </w:style>
  <w:style w:type="paragraph" w:customStyle="1" w:styleId="af0">
    <w:name w:val="Знак Знак Знак Знак"/>
    <w:basedOn w:val="a"/>
    <w:rsid w:val="001F389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1">
    <w:name w:val=" Знак Знак Знак Знак"/>
    <w:basedOn w:val="a"/>
    <w:rsid w:val="006C139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358">
              <w:marLeft w:val="0"/>
              <w:marRight w:val="0"/>
              <w:marTop w:val="0"/>
              <w:marBottom w:val="0"/>
              <w:divBdr>
                <w:top w:val="single" w:sz="24" w:space="0" w:color="6A82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9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7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6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19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88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62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46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20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432">
              <w:marLeft w:val="0"/>
              <w:marRight w:val="0"/>
              <w:marTop w:val="0"/>
              <w:marBottom w:val="0"/>
              <w:divBdr>
                <w:top w:val="single" w:sz="24" w:space="0" w:color="6A82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0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07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0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67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999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99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567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Пичуева Наталья Валентиновна</dc:creator>
  <cp:lastModifiedBy>Зинченко Екатерина Юрьевна</cp:lastModifiedBy>
  <cp:revision>2</cp:revision>
  <cp:lastPrinted>2019-12-31T01:27:00Z</cp:lastPrinted>
  <dcterms:created xsi:type="dcterms:W3CDTF">2025-07-01T04:46:00Z</dcterms:created>
  <dcterms:modified xsi:type="dcterms:W3CDTF">2025-07-01T04:46:00Z</dcterms:modified>
</cp:coreProperties>
</file>