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38"/>
              </w:rPr>
              <w:t xml:space="preserve">Приказ Росприроднадзора от 02.02.2024 N 39</w:t>
              <w:br/>
              <w:t xml:space="preserve">"Об утверждении Перечня должностей в организациях, созданных для выполнения задач, поставленных перед Федеральной службой по надзору в сфере природопользования, при назначении на которые граждане и при замещении которых работники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детей"</w:t>
              <w:br/>
              <w:t xml:space="preserve">(Зарегистрировано в Минюсте России 12.03.2024 N 77491)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18.08.2026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12 марта 2024 г. N 77491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ПРИРОДНЫХ РЕСУРСОВ И ЭКОЛОГИИ</w:t>
      </w:r>
    </w:p>
    <w:p>
      <w:pPr>
        <w:pStyle w:val="2"/>
        <w:jc w:val="center"/>
      </w:pPr>
      <w:r>
        <w:rPr>
          <w:sz w:val="24"/>
        </w:rPr>
        <w:t xml:space="preserve">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ФЕДЕРАЛЬНАЯ СЛУЖБА ПО НАДЗОРУ В СФЕРЕ ПРИРОДОПОЛЬЗОВАНИЯ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 февраля 2024 г. N 39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ПЕРЕЧНЯ</w:t>
      </w:r>
    </w:p>
    <w:p>
      <w:pPr>
        <w:pStyle w:val="2"/>
        <w:jc w:val="center"/>
      </w:pPr>
      <w:r>
        <w:rPr>
          <w:sz w:val="24"/>
        </w:rPr>
        <w:t xml:space="preserve">ДОЛЖНОСТЕЙ В ОРГАНИЗАЦИЯХ, СОЗДАННЫХ ДЛЯ ВЫПОЛНЕНИЯ ЗАДАЧ,</w:t>
      </w:r>
    </w:p>
    <w:p>
      <w:pPr>
        <w:pStyle w:val="2"/>
        <w:jc w:val="center"/>
      </w:pPr>
      <w:r>
        <w:rPr>
          <w:sz w:val="24"/>
        </w:rPr>
        <w:t xml:space="preserve">ПОСТАВЛЕННЫХ ПЕРЕД ФЕДЕРАЛЬНОЙ СЛУЖБОЙ ПО НАДЗОРУ В СФЕРЕ</w:t>
      </w:r>
    </w:p>
    <w:p>
      <w:pPr>
        <w:pStyle w:val="2"/>
        <w:jc w:val="center"/>
      </w:pPr>
      <w:r>
        <w:rPr>
          <w:sz w:val="24"/>
        </w:rPr>
        <w:t xml:space="preserve">ПРИРОДОПОЛЬЗОВАНИЯ, ПРИ НАЗНАЧЕНИИ НА КОТОРЫЕ ГРАЖДАНЕ</w:t>
      </w:r>
    </w:p>
    <w:p>
      <w:pPr>
        <w:pStyle w:val="2"/>
        <w:jc w:val="center"/>
      </w:pPr>
      <w:r>
        <w:rPr>
          <w:sz w:val="24"/>
        </w:rPr>
        <w:t xml:space="preserve">И ПРИ ЗАМЕЩЕНИИ КОТОРЫХ РАБОТНИКИ ОБЯЗАНЫ ПРЕДСТАВЛЯТЬ</w:t>
      </w:r>
    </w:p>
    <w:p>
      <w:pPr>
        <w:pStyle w:val="2"/>
        <w:jc w:val="center"/>
      </w:pPr>
      <w:r>
        <w:rPr>
          <w:sz w:val="24"/>
        </w:rPr>
        <w:t xml:space="preserve">СВЕДЕНИЯ О СВОИХ ДОХОДАХ, РАСХОДАХ, ОБ ИМУЩЕСТВЕ</w:t>
      </w:r>
    </w:p>
    <w:p>
      <w:pPr>
        <w:pStyle w:val="2"/>
        <w:jc w:val="center"/>
      </w:pPr>
      <w:r>
        <w:rPr>
          <w:sz w:val="24"/>
        </w:rPr>
        <w:t xml:space="preserve">И ОБЯЗАТЕЛЬСТВАХ ИМУЩЕСТВЕННОГО ХАРАКТЕРА, А ТАКЖЕ</w:t>
      </w:r>
    </w:p>
    <w:p>
      <w:pPr>
        <w:pStyle w:val="2"/>
        <w:jc w:val="center"/>
      </w:pPr>
      <w:r>
        <w:rPr>
          <w:sz w:val="24"/>
        </w:rPr>
        <w:t xml:space="preserve">СВЕДЕНИЯ О ДОХОДАХ, РАСХОДАХ, ОБ ИМУЩЕСТВЕ</w:t>
      </w:r>
    </w:p>
    <w:p>
      <w:pPr>
        <w:pStyle w:val="2"/>
        <w:jc w:val="center"/>
      </w:pPr>
      <w:r>
        <w:rPr>
          <w:sz w:val="24"/>
        </w:rPr>
        <w:t xml:space="preserve">И ОБЯЗАТЕЛЬСТВАХ ИМУЩЕСТВЕННОГО ХАРАКТЕРА СВОИХ</w:t>
      </w:r>
    </w:p>
    <w:p>
      <w:pPr>
        <w:pStyle w:val="2"/>
        <w:jc w:val="center"/>
      </w:pPr>
      <w:r>
        <w:rPr>
          <w:sz w:val="24"/>
        </w:rPr>
        <w:t xml:space="preserve">СУПРУГИ (СУПРУГА) И НЕСОВЕРШЕННОЛЕТНИХ ДЕТЕЙ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подпунктом "а" пункта 22</w:t>
      </w:r>
      <w:r>
        <w:rPr>
          <w:sz w:val="24"/>
        </w:rPr>
        <w:t xml:space="preserve"> Указа Президента Российской Федерации от 2 апреля 2013 г. N 309 "О мерах по реализации отдельных положений Федерального закона "О противодействии коррупции"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</w:t>
      </w:r>
      <w:hyperlink w:history="0" w:anchor="P39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должностей в организациях, созданных для выполнения задач, поставленных перед Федеральной службой по надзору в сфере природопользования, при назначении на которые граждане и при замещении которых работники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r>
        <w:rPr>
          <w:sz w:val="24"/>
        </w:rPr>
        <w:t xml:space="preserve">приказ</w:t>
      </w:r>
      <w:r>
        <w:rPr>
          <w:sz w:val="24"/>
        </w:rPr>
        <w:t xml:space="preserve"> Федеральной службы по надзору в сфере природопользования от 15 января 2015 г. N 17 "Об утверждении Перечня должностей в организациях, созданных для выполнения задач, поставленных перед Федеральной службой по надзору в сфере природопользования, при назначении на которые граждане и при замещении которых работники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детей" (зарегистрирован Министерством юстиции Российской Федерации 27 марта 2015 г., регистрационный N 36610).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Руководитель</w:t>
      </w:r>
    </w:p>
    <w:p>
      <w:pPr>
        <w:pStyle w:val="0"/>
        <w:jc w:val="right"/>
      </w:pPr>
      <w:r>
        <w:rPr>
          <w:sz w:val="24"/>
        </w:rPr>
        <w:t xml:space="preserve">С.Г.РАДИОНОВА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Федеральной службы</w:t>
      </w:r>
    </w:p>
    <w:p>
      <w:pPr>
        <w:pStyle w:val="0"/>
        <w:jc w:val="right"/>
      </w:pPr>
      <w:r>
        <w:rPr>
          <w:sz w:val="24"/>
        </w:rPr>
        <w:t xml:space="preserve">по надзору в сфере природопользования</w:t>
      </w:r>
    </w:p>
    <w:p>
      <w:pPr>
        <w:pStyle w:val="0"/>
        <w:jc w:val="right"/>
      </w:pPr>
      <w:r>
        <w:rPr>
          <w:sz w:val="24"/>
        </w:rPr>
        <w:t xml:space="preserve">от 02.02.2024 N 39</w:t>
      </w:r>
    </w:p>
    <w:p>
      <w:pPr>
        <w:pStyle w:val="0"/>
        <w:jc w:val="center"/>
      </w:pPr>
      <w:r>
        <w:rPr>
          <w:sz w:val="24"/>
        </w:rPr>
      </w:r>
    </w:p>
    <w:bookmarkStart w:id="39" w:name="P39"/>
    <w:bookmarkEnd w:id="39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ДОЛЖНОСТЕЙ В ОРГАНИЗАЦИЯХ, СОЗДАННЫХ ДЛЯ ВЫПОЛНЕНИЯ ЗАДАЧ,</w:t>
      </w:r>
    </w:p>
    <w:p>
      <w:pPr>
        <w:pStyle w:val="2"/>
        <w:jc w:val="center"/>
      </w:pPr>
      <w:r>
        <w:rPr>
          <w:sz w:val="24"/>
        </w:rPr>
        <w:t xml:space="preserve">ПОСТАВЛЕННЫХ ПЕРЕД ФЕДЕРАЛЬНОЙ СЛУЖБОЙ ПО НАДЗОРУ В СФЕРЕ</w:t>
      </w:r>
    </w:p>
    <w:p>
      <w:pPr>
        <w:pStyle w:val="2"/>
        <w:jc w:val="center"/>
      </w:pPr>
      <w:r>
        <w:rPr>
          <w:sz w:val="24"/>
        </w:rPr>
        <w:t xml:space="preserve">ПРИРОДОПОЛЬЗОВАНИЯ, ПРИ НАЗНАЧЕНИИ НА КОТОРЫЕ ГРАЖДАНЕ</w:t>
      </w:r>
    </w:p>
    <w:p>
      <w:pPr>
        <w:pStyle w:val="2"/>
        <w:jc w:val="center"/>
      </w:pPr>
      <w:r>
        <w:rPr>
          <w:sz w:val="24"/>
        </w:rPr>
        <w:t xml:space="preserve">И ПРИ ЗАМЕЩЕНИИ КОТОРЫХ РАБОТНИКИ ОБЯЗАНЫ ПРЕДСТАВЛЯТЬ</w:t>
      </w:r>
    </w:p>
    <w:p>
      <w:pPr>
        <w:pStyle w:val="2"/>
        <w:jc w:val="center"/>
      </w:pPr>
      <w:r>
        <w:rPr>
          <w:sz w:val="24"/>
        </w:rPr>
        <w:t xml:space="preserve">СВЕДЕНИЯ О СВОИХ ДОХОДАХ, РАСХОДАХ, ОБ ИМУЩЕСТВЕ</w:t>
      </w:r>
    </w:p>
    <w:p>
      <w:pPr>
        <w:pStyle w:val="2"/>
        <w:jc w:val="center"/>
      </w:pPr>
      <w:r>
        <w:rPr>
          <w:sz w:val="24"/>
        </w:rPr>
        <w:t xml:space="preserve">И ОБЯЗАТЕЛЬСТВАХ ИМУЩЕСТВЕННОГО ХАРАКТЕРА, А ТАКЖЕ</w:t>
      </w:r>
    </w:p>
    <w:p>
      <w:pPr>
        <w:pStyle w:val="2"/>
        <w:jc w:val="center"/>
      </w:pPr>
      <w:r>
        <w:rPr>
          <w:sz w:val="24"/>
        </w:rPr>
        <w:t xml:space="preserve">СВЕДЕНИЯ О ДОХОДАХ, РАСХОДАХ, ОБ ИМУЩЕСТВЕ</w:t>
      </w:r>
    </w:p>
    <w:p>
      <w:pPr>
        <w:pStyle w:val="2"/>
        <w:jc w:val="center"/>
      </w:pPr>
      <w:r>
        <w:rPr>
          <w:sz w:val="24"/>
        </w:rPr>
        <w:t xml:space="preserve">И ОБЯЗАТЕЛЬСТВАХ ИМУЩЕСТВЕННОГО ХАРАКТЕРА СВОИХ</w:t>
      </w:r>
    </w:p>
    <w:p>
      <w:pPr>
        <w:pStyle w:val="2"/>
        <w:jc w:val="center"/>
      </w:pPr>
      <w:r>
        <w:rPr>
          <w:sz w:val="24"/>
        </w:rPr>
        <w:t xml:space="preserve">СУПРУГИ (СУПРУГА) И НЕСОВЕРШЕННОЛЕТНИХ ДЕТЕЙ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федеральных государственных бюджетных учреждениях, подведомственных Федеральной службе по надзору в сфере природопользования (далее - организации):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руководитель (независимо от наименования должности в штатном расписании организации);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заместитель руководителя (независимо от наименования должности в штатном расписании организации, в том числе должности, имеющие двойное наименование или содержащие в своем наименовании дополнительное указание сферы деятельности или функций);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главный бухгалтер (независимо от наименования должности в штатном расписании организации, в том числе должности, имеющие двойное наименование);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заместитель главного бухгалтера (независимо от наименования должности в штатном расписании организации);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руководитель планово-экономического отдела (независимо от наименования должности в штатном расписании организации);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руководитель отдела материально-технического обеспечения (независимо от наименования должности в штатном расписании организации);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руководитель контрактной службы (независимо от наименования должности в штатном расписании организации);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руководитель отдела закупок и торгов (независимо от наименования должности в штатном расписании организации);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главный инженер;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главный метролог;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руководитель (испытательного) лабораторного центра (независимо от наименования должности в штатном расписании организации);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руководитель испытательного центра (лаборатории) (независимо от наименования должности в штатном расписании организации);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руководитель Аналитической службы (независимо от наименования должности в штатном расписании организации);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руководитель филиала (независимо от наименования должности в штатном расписании организации);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заместитель руководителя филиала (независимо от наименования должности в штатном расписании организации);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главный бухгалтер филиала (независимо от наименования должности в штатном расписании организации);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руководитель испытательного центра (лаборатории) филиала (независимо от наименования должности в штатном расписании организации);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отдельные должности, исполнение должностных обязанностей по которым предусматривает выполнение следующих функций: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осуществление организационно-распорядительных или административно-хозяйственных полномочий;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осуществление закупок товаров, работ, услуг в соответствии с законодательством Российской Федерации, нормативными правовыми актами о контрактной системе в сфере закупок товаров, работ, услуг для обеспечения нужд организаций;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осуществление контрольных и надзорных мероприятий;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управление государственным имуществом;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подготовка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хранение и распределение материально-технических ресурсов.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Росприроднадзора от 02.02.2024 N 39</w:t>
            <w:br/>
            <w:t>"Об утверждении Перечня должностей в организациях, созданных для выполнения з...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Росприроднадзора от 02.02.2024 N 39
"Об утверждении Перечня должностей в организациях, созданных для выполнения задач, поставленных перед Федеральной службой по надзору в сфере природопользования, при назначении на которые граждане и при замещении которых работники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</dc:title>
  <dcterms:created xsi:type="dcterms:W3CDTF">2026-08-18T12:05:31Z</dcterms:created>
</cp:coreProperties>
</file>