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59" w:rsidRPr="007F09DE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7F09DE">
        <w:rPr>
          <w:rFonts w:ascii="Times New Roman" w:hAnsi="Times New Roman" w:cs="Times New Roman"/>
          <w:b/>
          <w:sz w:val="24"/>
          <w:szCs w:val="24"/>
        </w:rPr>
        <w:t>завершении работы экспертной комиссии государственной экологической экспертизы</w:t>
      </w:r>
    </w:p>
    <w:p w:rsidR="009F2D59" w:rsidRPr="00543280" w:rsidRDefault="009F2D59" w:rsidP="000E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3280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Северо-Западного межрегионального управления Росприроднадзора информирует </w:t>
      </w:r>
      <w:r w:rsidR="00D61C4D" w:rsidRPr="00543280">
        <w:rPr>
          <w:rFonts w:ascii="Times New Roman" w:hAnsi="Times New Roman" w:cs="Times New Roman"/>
          <w:sz w:val="24"/>
          <w:szCs w:val="24"/>
        </w:rPr>
        <w:br/>
      </w:r>
      <w:r w:rsidRPr="00543280">
        <w:rPr>
          <w:rFonts w:ascii="Times New Roman" w:hAnsi="Times New Roman" w:cs="Times New Roman"/>
          <w:sz w:val="24"/>
          <w:szCs w:val="24"/>
        </w:rPr>
        <w:t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службы по надзору</w:t>
      </w:r>
      <w:r w:rsidR="0009341B" w:rsidRPr="00543280">
        <w:rPr>
          <w:rFonts w:ascii="Times New Roman" w:hAnsi="Times New Roman" w:cs="Times New Roman"/>
          <w:sz w:val="24"/>
          <w:szCs w:val="24"/>
        </w:rPr>
        <w:t xml:space="preserve"> в сфере природопользования </w:t>
      </w:r>
      <w:bookmarkStart w:id="0" w:name="_Hlk26784957"/>
      <w:r w:rsidR="00543280" w:rsidRPr="00543280">
        <w:rPr>
          <w:rFonts w:ascii="Times New Roman" w:hAnsi="Times New Roman" w:cs="Times New Roman"/>
          <w:sz w:val="24"/>
          <w:szCs w:val="24"/>
        </w:rPr>
        <w:t>от 07</w:t>
      </w:r>
      <w:r w:rsidR="00DB166C" w:rsidRPr="00543280">
        <w:rPr>
          <w:rFonts w:ascii="Times New Roman" w:hAnsi="Times New Roman" w:cs="Times New Roman"/>
          <w:sz w:val="24"/>
          <w:szCs w:val="24"/>
        </w:rPr>
        <w:t>.</w:t>
      </w:r>
      <w:r w:rsidR="00543280" w:rsidRPr="00543280">
        <w:rPr>
          <w:rFonts w:ascii="Times New Roman" w:hAnsi="Times New Roman" w:cs="Times New Roman"/>
          <w:sz w:val="24"/>
          <w:szCs w:val="24"/>
        </w:rPr>
        <w:t>1</w:t>
      </w:r>
      <w:r w:rsidR="00B63644" w:rsidRPr="00543280">
        <w:rPr>
          <w:rFonts w:ascii="Times New Roman" w:hAnsi="Times New Roman" w:cs="Times New Roman"/>
          <w:sz w:val="24"/>
          <w:szCs w:val="24"/>
        </w:rPr>
        <w:t>0.2025 № 8</w:t>
      </w:r>
      <w:r w:rsidR="00543280" w:rsidRPr="00543280">
        <w:rPr>
          <w:rFonts w:ascii="Times New Roman" w:hAnsi="Times New Roman" w:cs="Times New Roman"/>
          <w:sz w:val="24"/>
          <w:szCs w:val="24"/>
        </w:rPr>
        <w:t>72</w:t>
      </w:r>
      <w:r w:rsidR="00DB166C" w:rsidRPr="00543280">
        <w:rPr>
          <w:rFonts w:ascii="Times New Roman" w:hAnsi="Times New Roman" w:cs="Times New Roman"/>
          <w:sz w:val="24"/>
          <w:szCs w:val="24"/>
        </w:rPr>
        <w:t>-</w:t>
      </w:r>
      <w:r w:rsidR="00B63644" w:rsidRPr="00543280">
        <w:rPr>
          <w:rFonts w:ascii="Times New Roman" w:hAnsi="Times New Roman" w:cs="Times New Roman"/>
          <w:sz w:val="24"/>
          <w:szCs w:val="24"/>
        </w:rPr>
        <w:t>ПР</w:t>
      </w:r>
      <w:r w:rsidR="00B77512" w:rsidRPr="00543280">
        <w:rPr>
          <w:rFonts w:ascii="Times New Roman" w:hAnsi="Times New Roman" w:cs="Times New Roman"/>
          <w:sz w:val="24"/>
          <w:szCs w:val="24"/>
        </w:rPr>
        <w:t xml:space="preserve"> </w:t>
      </w:r>
      <w:r w:rsidR="007F09DE" w:rsidRPr="00543280">
        <w:rPr>
          <w:rFonts w:ascii="Times New Roman" w:hAnsi="Times New Roman" w:cs="Times New Roman"/>
          <w:sz w:val="24"/>
          <w:szCs w:val="24"/>
        </w:rPr>
        <w:t>«</w:t>
      </w:r>
      <w:r w:rsidR="007F09DE" w:rsidRPr="00543280">
        <w:rPr>
          <w:rFonts w:ascii="Times New Roman" w:eastAsia="Times New Roman" w:hAnsi="Times New Roman" w:cs="Times New Roman"/>
          <w:sz w:val="24"/>
          <w:szCs w:val="24"/>
        </w:rPr>
        <w:t xml:space="preserve">Об организации и проведении государственной экологической экспертизы </w:t>
      </w:r>
      <w:r w:rsidR="00DB166C" w:rsidRPr="00543280">
        <w:rPr>
          <w:rFonts w:ascii="Times New Roman" w:eastAsia="Times New Roman" w:hAnsi="Times New Roman" w:cs="Times New Roman"/>
          <w:sz w:val="24"/>
          <w:szCs w:val="24"/>
        </w:rPr>
        <w:t xml:space="preserve">проектной </w:t>
      </w:r>
      <w:r w:rsidR="007F09DE" w:rsidRPr="00543280">
        <w:rPr>
          <w:rFonts w:ascii="Times New Roman" w:eastAsia="Times New Roman" w:hAnsi="Times New Roman" w:cs="Times New Roman"/>
          <w:sz w:val="24"/>
          <w:szCs w:val="24"/>
        </w:rPr>
        <w:t xml:space="preserve">документации </w:t>
      </w:r>
      <w:bookmarkEnd w:id="0"/>
      <w:r w:rsidR="00D45CCD" w:rsidRPr="00543280">
        <w:rPr>
          <w:rFonts w:ascii="Times New Roman" w:hAnsi="Times New Roman" w:cs="Times New Roman"/>
          <w:sz w:val="24"/>
          <w:szCs w:val="24"/>
        </w:rPr>
        <w:t>«</w:t>
      </w:r>
      <w:r w:rsidR="00543280" w:rsidRPr="00543280">
        <w:rPr>
          <w:rFonts w:ascii="Times New Roman" w:hAnsi="Times New Roman" w:cs="Times New Roman"/>
          <w:sz w:val="24"/>
          <w:szCs w:val="24"/>
        </w:rPr>
        <w:t>Газовая котельная, расположенная по адресу г. Архангельск, ул. Авиационная, д.32 (кадастровый номер участка 29:16</w:t>
      </w:r>
      <w:proofErr w:type="gramEnd"/>
      <w:r w:rsidR="00543280" w:rsidRPr="00543280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543280" w:rsidRPr="00543280">
        <w:rPr>
          <w:rFonts w:ascii="Times New Roman" w:hAnsi="Times New Roman" w:cs="Times New Roman"/>
          <w:sz w:val="24"/>
          <w:szCs w:val="24"/>
        </w:rPr>
        <w:t>064702:3148)</w:t>
      </w:r>
      <w:r w:rsidR="00D45CCD" w:rsidRPr="00543280">
        <w:rPr>
          <w:rFonts w:ascii="Times New Roman" w:hAnsi="Times New Roman" w:cs="Times New Roman"/>
          <w:sz w:val="24"/>
          <w:szCs w:val="24"/>
        </w:rPr>
        <w:t>»</w:t>
      </w:r>
      <w:r w:rsidR="00E23A70" w:rsidRPr="005432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22D8" w:rsidRPr="00543280" w:rsidRDefault="009F2D59" w:rsidP="00502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280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r w:rsidR="00D61C4D" w:rsidRPr="00543280">
        <w:rPr>
          <w:rFonts w:ascii="Times New Roman" w:hAnsi="Times New Roman" w:cs="Times New Roman"/>
          <w:sz w:val="24"/>
          <w:szCs w:val="24"/>
        </w:rPr>
        <w:br/>
      </w:r>
      <w:r w:rsidR="00B073E1" w:rsidRPr="00543280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543280" w:rsidRPr="00543280">
        <w:rPr>
          <w:rFonts w:ascii="Times New Roman" w:hAnsi="Times New Roman" w:cs="Times New Roman"/>
          <w:bCs/>
          <w:sz w:val="24"/>
          <w:szCs w:val="24"/>
        </w:rPr>
        <w:t>13</w:t>
      </w:r>
      <w:r w:rsidR="00846A28" w:rsidRPr="00543280">
        <w:rPr>
          <w:rFonts w:ascii="Times New Roman" w:hAnsi="Times New Roman" w:cs="Times New Roman"/>
          <w:bCs/>
          <w:sz w:val="24"/>
          <w:szCs w:val="24"/>
        </w:rPr>
        <w:t>.</w:t>
      </w:r>
      <w:r w:rsidR="00543280" w:rsidRPr="00543280">
        <w:rPr>
          <w:rFonts w:ascii="Times New Roman" w:hAnsi="Times New Roman" w:cs="Times New Roman"/>
          <w:bCs/>
          <w:sz w:val="24"/>
          <w:szCs w:val="24"/>
        </w:rPr>
        <w:t>0</w:t>
      </w:r>
      <w:r w:rsidR="007F09DE" w:rsidRPr="00543280">
        <w:rPr>
          <w:rFonts w:ascii="Times New Roman" w:hAnsi="Times New Roman" w:cs="Times New Roman"/>
          <w:bCs/>
          <w:sz w:val="24"/>
          <w:szCs w:val="24"/>
        </w:rPr>
        <w:t>1</w:t>
      </w:r>
      <w:r w:rsidR="00846A28" w:rsidRPr="00543280">
        <w:rPr>
          <w:rFonts w:ascii="Times New Roman" w:hAnsi="Times New Roman" w:cs="Times New Roman"/>
          <w:bCs/>
          <w:sz w:val="24"/>
          <w:szCs w:val="24"/>
        </w:rPr>
        <w:t>.202</w:t>
      </w:r>
      <w:r w:rsidR="00543280" w:rsidRPr="00543280">
        <w:rPr>
          <w:rFonts w:ascii="Times New Roman" w:hAnsi="Times New Roman" w:cs="Times New Roman"/>
          <w:bCs/>
          <w:sz w:val="24"/>
          <w:szCs w:val="24"/>
        </w:rPr>
        <w:t>6</w:t>
      </w:r>
      <w:r w:rsidR="00846A28" w:rsidRPr="00543280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543280" w:rsidRPr="00543280">
        <w:rPr>
          <w:rFonts w:ascii="Times New Roman" w:hAnsi="Times New Roman" w:cs="Times New Roman"/>
          <w:bCs/>
          <w:sz w:val="24"/>
          <w:szCs w:val="24"/>
        </w:rPr>
        <w:t>7</w:t>
      </w:r>
      <w:r w:rsidR="00B0466E" w:rsidRPr="00543280">
        <w:rPr>
          <w:rFonts w:ascii="Times New Roman" w:hAnsi="Times New Roman" w:cs="Times New Roman"/>
          <w:bCs/>
          <w:sz w:val="24"/>
          <w:szCs w:val="24"/>
        </w:rPr>
        <w:t>-П</w:t>
      </w:r>
      <w:r w:rsidR="00846A28" w:rsidRPr="00543280">
        <w:rPr>
          <w:rFonts w:ascii="Times New Roman" w:hAnsi="Times New Roman" w:cs="Times New Roman"/>
          <w:bCs/>
          <w:sz w:val="24"/>
          <w:szCs w:val="24"/>
        </w:rPr>
        <w:t>Р</w:t>
      </w:r>
      <w:r w:rsidR="00846A28" w:rsidRPr="00543280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543280">
        <w:rPr>
          <w:rFonts w:ascii="Times New Roman" w:hAnsi="Times New Roman" w:cs="Times New Roman"/>
          <w:sz w:val="24"/>
          <w:szCs w:val="24"/>
        </w:rPr>
        <w:t xml:space="preserve">утверждено подготовленное </w:t>
      </w:r>
      <w:bookmarkStart w:id="1" w:name="_GoBack"/>
      <w:bookmarkEnd w:id="1"/>
      <w:r w:rsidR="005022D8" w:rsidRPr="00543280">
        <w:rPr>
          <w:rFonts w:ascii="Times New Roman" w:hAnsi="Times New Roman" w:cs="Times New Roman"/>
          <w:sz w:val="24"/>
          <w:szCs w:val="24"/>
        </w:rPr>
        <w:t>экспертной комиссией заключение государственной экологической экспертизы</w:t>
      </w:r>
      <w:r w:rsidR="00B87349" w:rsidRPr="00543280">
        <w:rPr>
          <w:rFonts w:ascii="Times New Roman" w:hAnsi="Times New Roman" w:cs="Times New Roman"/>
          <w:sz w:val="24"/>
          <w:szCs w:val="24"/>
        </w:rPr>
        <w:t xml:space="preserve"> </w:t>
      </w:r>
      <w:r w:rsidR="00DB166C" w:rsidRPr="00543280">
        <w:rPr>
          <w:rFonts w:ascii="Times New Roman" w:hAnsi="Times New Roman" w:cs="Times New Roman"/>
          <w:sz w:val="24"/>
          <w:szCs w:val="24"/>
        </w:rPr>
        <w:t xml:space="preserve">проектной </w:t>
      </w:r>
      <w:r w:rsidR="00B87349" w:rsidRPr="00543280">
        <w:rPr>
          <w:rFonts w:ascii="Times New Roman" w:hAnsi="Times New Roman" w:cs="Times New Roman"/>
          <w:sz w:val="24"/>
          <w:szCs w:val="24"/>
        </w:rPr>
        <w:t>документации «</w:t>
      </w:r>
      <w:r w:rsidR="00543280" w:rsidRPr="00543280">
        <w:rPr>
          <w:rFonts w:ascii="Times New Roman" w:hAnsi="Times New Roman" w:cs="Times New Roman"/>
          <w:sz w:val="24"/>
          <w:szCs w:val="24"/>
        </w:rPr>
        <w:t>Газовая котельная, расположенная по адресу г. Архангельск, ул. Авиационная, д.32 (кадастровый номер участка 29:16:064702:3148)</w:t>
      </w:r>
      <w:r w:rsidR="00AD574C" w:rsidRPr="00543280">
        <w:rPr>
          <w:rFonts w:ascii="Times New Roman" w:hAnsi="Times New Roman" w:cs="Times New Roman"/>
          <w:sz w:val="24"/>
          <w:szCs w:val="24"/>
        </w:rPr>
        <w:t>»</w:t>
      </w:r>
      <w:r w:rsidR="005022D8" w:rsidRPr="00543280">
        <w:rPr>
          <w:rFonts w:ascii="Times New Roman" w:hAnsi="Times New Roman" w:cs="Times New Roman"/>
          <w:sz w:val="24"/>
          <w:szCs w:val="24"/>
        </w:rPr>
        <w:t xml:space="preserve">, устанавливающее </w:t>
      </w:r>
      <w:r w:rsidR="00543280">
        <w:rPr>
          <w:rFonts w:ascii="Times New Roman" w:hAnsi="Times New Roman" w:cs="Times New Roman"/>
          <w:sz w:val="24"/>
          <w:szCs w:val="24"/>
        </w:rPr>
        <w:t>не</w:t>
      </w:r>
      <w:r w:rsidR="005022D8" w:rsidRPr="00543280">
        <w:rPr>
          <w:rFonts w:ascii="Times New Roman" w:hAnsi="Times New Roman" w:cs="Times New Roman"/>
          <w:sz w:val="24"/>
          <w:szCs w:val="24"/>
        </w:rPr>
        <w:t>соответствие</w:t>
      </w:r>
      <w:r w:rsidR="008527E6" w:rsidRPr="00543280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543280">
        <w:rPr>
          <w:rFonts w:ascii="Times New Roman" w:hAnsi="Times New Roman" w:cs="Times New Roman"/>
          <w:sz w:val="24"/>
          <w:szCs w:val="24"/>
        </w:rPr>
        <w:t>документации экологическим требованиям</w:t>
      </w:r>
      <w:r w:rsidR="002A2253" w:rsidRPr="00543280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543280">
        <w:rPr>
          <w:rFonts w:ascii="Times New Roman" w:hAnsi="Times New Roman" w:cs="Times New Roman"/>
          <w:sz w:val="24"/>
          <w:szCs w:val="24"/>
        </w:rPr>
        <w:t>в области охраны окружающей среды.</w:t>
      </w:r>
    </w:p>
    <w:sectPr w:rsidR="005022D8" w:rsidRPr="00543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D4"/>
    <w:rsid w:val="000626DB"/>
    <w:rsid w:val="0008594E"/>
    <w:rsid w:val="0009341B"/>
    <w:rsid w:val="000E4D0C"/>
    <w:rsid w:val="001002EF"/>
    <w:rsid w:val="0012006A"/>
    <w:rsid w:val="0016656E"/>
    <w:rsid w:val="00197543"/>
    <w:rsid w:val="001C34E3"/>
    <w:rsid w:val="002A2253"/>
    <w:rsid w:val="00315D37"/>
    <w:rsid w:val="00323ADE"/>
    <w:rsid w:val="00347EFB"/>
    <w:rsid w:val="005022D8"/>
    <w:rsid w:val="00506E3B"/>
    <w:rsid w:val="005118FF"/>
    <w:rsid w:val="0053450E"/>
    <w:rsid w:val="00543280"/>
    <w:rsid w:val="00591D14"/>
    <w:rsid w:val="006268CA"/>
    <w:rsid w:val="00691B3C"/>
    <w:rsid w:val="00753B70"/>
    <w:rsid w:val="00786ED4"/>
    <w:rsid w:val="007F09DE"/>
    <w:rsid w:val="0083273F"/>
    <w:rsid w:val="00846A28"/>
    <w:rsid w:val="008527E6"/>
    <w:rsid w:val="00916770"/>
    <w:rsid w:val="0094548B"/>
    <w:rsid w:val="009F2D59"/>
    <w:rsid w:val="00AB2CCE"/>
    <w:rsid w:val="00AD574C"/>
    <w:rsid w:val="00B0466E"/>
    <w:rsid w:val="00B073E1"/>
    <w:rsid w:val="00B63644"/>
    <w:rsid w:val="00B643EE"/>
    <w:rsid w:val="00B77512"/>
    <w:rsid w:val="00B87349"/>
    <w:rsid w:val="00B94ABB"/>
    <w:rsid w:val="00BE295F"/>
    <w:rsid w:val="00C05AE9"/>
    <w:rsid w:val="00D45CCD"/>
    <w:rsid w:val="00D61C4D"/>
    <w:rsid w:val="00D67136"/>
    <w:rsid w:val="00D77973"/>
    <w:rsid w:val="00DB166C"/>
    <w:rsid w:val="00E23A70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2026-01-13T09:08:00Z</dcterms:created>
  <dcterms:modified xsi:type="dcterms:W3CDTF">2026-01-13T09:08:00Z</dcterms:modified>
</cp:coreProperties>
</file>