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4" w:rsidRDefault="00A15A6F" w:rsidP="00A15A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04C4" w:rsidRPr="0013239B" w:rsidTr="0013239B">
        <w:tc>
          <w:tcPr>
            <w:tcW w:w="4672" w:type="dxa"/>
          </w:tcPr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9B" w:rsidRDefault="0013239B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Межрегионального управления Росприроднадзора                        по Саратовской и Пензенской областям </w:t>
            </w:r>
          </w:p>
          <w:p w:rsidR="00C404C4" w:rsidRPr="0013239B" w:rsidRDefault="00C404C4" w:rsidP="00C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_________________</w:t>
            </w:r>
            <w:r w:rsidR="001323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О.В. Медведев «__» ________________ 20__ г.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4C4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C404C4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 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</w:p>
    <w:p w:rsidR="00A15A6F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отдела государственного экологического надзора по Саратовской области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1.  Должность  федеральной  государственной гражданской службы (далее -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гражданская служба)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отдела государственного экологического надзора по Саратовской области  Межрегионального управления Росприроднадзора по Саратовской и Пензенской областям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404C4" w:rsidRPr="0013239B">
        <w:rPr>
          <w:rFonts w:ascii="Times New Roman" w:hAnsi="Times New Roman" w:cs="Times New Roman"/>
          <w:sz w:val="28"/>
          <w:szCs w:val="28"/>
        </w:rPr>
        <w:t>старшей группе категории «специалисты».</w:t>
      </w:r>
    </w:p>
    <w:p w:rsidR="00A15A6F" w:rsidRPr="0013239B" w:rsidRDefault="00A15A6F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C404C4" w:rsidRPr="0013239B">
        <w:rPr>
          <w:rFonts w:ascii="Times New Roman" w:hAnsi="Times New Roman" w:cs="Times New Roman"/>
          <w:sz w:val="28"/>
          <w:szCs w:val="28"/>
        </w:rPr>
        <w:t>11-3-4-01</w:t>
      </w:r>
      <w:r w:rsidR="006F3040">
        <w:rPr>
          <w:rFonts w:ascii="Times New Roman" w:hAnsi="Times New Roman" w:cs="Times New Roman"/>
          <w:sz w:val="28"/>
          <w:szCs w:val="28"/>
        </w:rPr>
        <w:t>1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управление в сфере природных ресурсов, природопользование и экология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A44A9" w:rsidRPr="0013239B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регулирование в области охраны окружающей среды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12909">
        <w:rPr>
          <w:rFonts w:ascii="Times New Roman" w:hAnsi="Times New Roman" w:cs="Times New Roman"/>
          <w:sz w:val="28"/>
          <w:szCs w:val="28"/>
        </w:rPr>
        <w:t>е</w:t>
      </w:r>
      <w:r w:rsidRPr="0013239B">
        <w:rPr>
          <w:rFonts w:ascii="Times New Roman" w:hAnsi="Times New Roman" w:cs="Times New Roman"/>
          <w:sz w:val="28"/>
          <w:szCs w:val="28"/>
        </w:rPr>
        <w:t>тся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EA44A9" w:rsidRPr="0013239B">
        <w:rPr>
          <w:rFonts w:ascii="Times New Roman" w:hAnsi="Times New Roman" w:cs="Times New Roman"/>
          <w:sz w:val="28"/>
          <w:szCs w:val="28"/>
        </w:rPr>
        <w:t>Управления.</w:t>
      </w:r>
    </w:p>
    <w:p w:rsidR="0000165D" w:rsidRDefault="00A15A6F" w:rsidP="000016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5.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00165D">
        <w:rPr>
          <w:rFonts w:ascii="Times New Roman" w:hAnsi="Times New Roman" w:cs="Times New Roman"/>
          <w:sz w:val="28"/>
          <w:szCs w:val="28"/>
        </w:rPr>
        <w:t>находится в прямом подчинении Руководителя Управления и непосредственно подчинен начальнику отдела государственного экологического надзора по Саратовской области и заместителю начальника отдела  государственного экологического надзора по Саратовской области.</w:t>
      </w:r>
    </w:p>
    <w:p w:rsidR="00A15A6F" w:rsidRPr="0013239B" w:rsidRDefault="00A15A6F" w:rsidP="000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A15A6F" w:rsidRPr="0013239B" w:rsidRDefault="00383AFB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д</w:t>
      </w:r>
      <w:r w:rsidR="00A15A6F" w:rsidRPr="0013239B">
        <w:rPr>
          <w:rFonts w:ascii="Times New Roman" w:hAnsi="Times New Roman" w:cs="Times New Roman"/>
          <w:sz w:val="28"/>
          <w:szCs w:val="28"/>
        </w:rPr>
        <w:t>олжности</w:t>
      </w:r>
      <w:r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вне зависимости от области и вида профессиональной служебной деятельности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квалификационные требования (базовые квалификационные требования):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FB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6.1. федеральный государственный гражданский служащий (далее - гражданский служащий), замещающий должность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иметь: </w:t>
      </w:r>
      <w:r w:rsidR="00383AFB" w:rsidRPr="0013239B">
        <w:rPr>
          <w:rFonts w:ascii="Times New Roman" w:hAnsi="Times New Roman" w:cs="Times New Roman"/>
          <w:sz w:val="28"/>
          <w:szCs w:val="28"/>
        </w:rPr>
        <w:t>высшее образование – бакалавриат, без предъявления требования к стажу.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6.2.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знаниями: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основ </w:t>
      </w:r>
      <w:hyperlink r:id="rId8" w:history="1">
        <w:r w:rsidR="00383AFB" w:rsidRPr="0013239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83AFB" w:rsidRPr="0013239B" w:rsidRDefault="0013239B" w:rsidP="00383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 делопроизводства;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 (далее – ИКТ),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основ информационной безопасности и защиты информации,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383AFB" w:rsidRPr="0013239B" w:rsidRDefault="0013239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 персональных данных, включая: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понятие персональных данных, принципы и условия их обработки;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lastRenderedPageBreak/>
        <w:t>меры по обеспечению безопасности персональных данных при их обработке в информационных системах;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об электронной подписи,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понятие и виды электронных подписей;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A15A6F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6.3.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</w:t>
      </w:r>
      <w:r w:rsidR="00383AFB" w:rsidRPr="0013239B">
        <w:rPr>
          <w:rFonts w:ascii="Times New Roman" w:hAnsi="Times New Roman" w:cs="Times New Roman"/>
          <w:sz w:val="28"/>
          <w:szCs w:val="28"/>
        </w:rPr>
        <w:t>ледующими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ИКТ:</w:t>
      </w:r>
    </w:p>
    <w:p w:rsidR="00383AFB" w:rsidRPr="0013239B" w:rsidRDefault="00383AF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работать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работать с общими сетевыми ресурсами (сетевыми дисками, папками);</w:t>
      </w:r>
    </w:p>
    <w:p w:rsidR="00383AFB" w:rsidRPr="0013239B" w:rsidRDefault="00952F5E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>управленческими: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коммуникативными умениями;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планировать, рационально использовать служебное время и достигать результата;</w:t>
      </w:r>
    </w:p>
    <w:p w:rsidR="00383AFB" w:rsidRPr="0013239B" w:rsidRDefault="00877C8B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изменениями.</w:t>
      </w:r>
    </w:p>
    <w:p w:rsidR="00A15A6F" w:rsidRPr="0013239B" w:rsidRDefault="00383AFB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 Для замещения должности 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B05799" w:rsidRPr="0013239B" w:rsidRDefault="00A15A6F" w:rsidP="00952F5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7.1. гражданский служащий, замещающий должность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 должен иметь высшее образование по следующим специальностям (направлениям подготовки): «Химия», «Водные биоресурсы и аквакультура», «Агроинженерия», «Агрохимия и агропочвоведение», «Защита окружающей среды», «Природообустройство и водопользование», «Техносферная безопасность», «Биоэкология», «Геоэкология», «Агроэкология», «Инженерная защита окружающей среды», «Зоология», «Ботаника», «Биохимия», «Гидрология», «Водные ресурсы и </w:t>
      </w:r>
      <w:r w:rsidR="00B05799" w:rsidRPr="0013239B">
        <w:rPr>
          <w:rFonts w:ascii="Times New Roman" w:hAnsi="Times New Roman" w:cs="Times New Roman"/>
          <w:sz w:val="28"/>
          <w:szCs w:val="28"/>
        </w:rPr>
        <w:lastRenderedPageBreak/>
        <w:t xml:space="preserve">водопользование», «Природоохранное обустройство территорий», «Лесоинженерное дело», «Комплексное использование и охрана водных ресурсов», «Экология и природопользование», «Юриспруденция», «Подземная разработка месторождений полезных ископаемых» </w:t>
      </w:r>
      <w:r w:rsidR="00B05799" w:rsidRPr="0013239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B05799" w:rsidRPr="0013239B">
        <w:rPr>
          <w:rFonts w:ascii="Times New Roman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7.2.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 знаниями:</w:t>
      </w:r>
    </w:p>
    <w:p w:rsidR="00B05799" w:rsidRPr="0013239B" w:rsidRDefault="00952F5E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сфере законодательства Российской Федерации: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Водного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23.11.1995 № 74-ФЗ «</w:t>
      </w:r>
      <w:r w:rsidR="002A3E1D">
        <w:rPr>
          <w:rFonts w:ascii="Times New Roman" w:hAnsi="Times New Roman" w:cs="Times New Roman"/>
          <w:sz w:val="28"/>
          <w:szCs w:val="28"/>
        </w:rPr>
        <w:t>О</w:t>
      </w:r>
      <w:r w:rsidRPr="0013239B">
        <w:rPr>
          <w:rFonts w:ascii="Times New Roman" w:hAnsi="Times New Roman" w:cs="Times New Roman"/>
          <w:sz w:val="28"/>
          <w:szCs w:val="28"/>
        </w:rPr>
        <w:t>б экологической экспертизе»;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24.04.1995 № 52-ФЗ «О животном мире»;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14.03.1995 № 33-ФЗ «Об особо охраняемых природных территориях»;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04.05.1999 № 96-ФЗ «Об охране атмосферного воздуха»;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№ 89-ФЗ «Об отходах производства и потребления»;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20.12.2004 № 166-ФЗ «О рыболовстве и сохранении водных биологических  ресурсов»;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Закона  Российской Федерации от 21 февраля 1992 г.  № 2395-1 «О недрах»;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Основ государственной политики в области экологического развития Российской Федерации на период до 2030 года, утв. Президентом Российской Федерации 30.04.2012;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22.09.2018       № 1130 «О разработке, общественном обсуждении, утверждении, корректировке территориальных схем в области обращения с отходами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производства и потребления, в том числе с твердыми коммунальными отходами, а также о требованиях к составу и содержанию таких схем» (вместе с «Правилами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схем»);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19.01.2005               № 30 «О Типовом регламенте взаимодействия федеральных органов исполнительной власти»;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28.07.2005 № 452 «О Типовом регламенте внутренней организации федеральных органов исполнительной власти»;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ab/>
        <w:t>Положения о Росприроднадзоре, утв. постановлением Правительства Российской Федерации от 30.07.2004 № 400;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ab/>
        <w:t>Положения об Управлении;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служебного распорядка Росприроднадзора и Управления.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7.3. Гражданский служащий, замещающий должность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7.4. Иные профессиональные знания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tabs>
          <w:tab w:val="left" w:pos="1785"/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понятие миссии и стратегической карты целей Росприроднадзора;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3239B">
        <w:rPr>
          <w:rFonts w:ascii="Times New Roman" w:hAnsi="Times New Roman"/>
          <w:color w:val="000000"/>
          <w:sz w:val="28"/>
          <w:szCs w:val="28"/>
        </w:rPr>
        <w:t>целей, задач и путей реализации государственной политики в области природопользования и охраны окружающей среды</w:t>
      </w:r>
      <w:r w:rsidRPr="0013239B">
        <w:rPr>
          <w:rFonts w:ascii="Times New Roman" w:hAnsi="Times New Roman"/>
          <w:sz w:val="28"/>
          <w:szCs w:val="28"/>
        </w:rPr>
        <w:t>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3239B">
        <w:rPr>
          <w:rFonts w:ascii="Times New Roman" w:hAnsi="Times New Roman"/>
          <w:sz w:val="28"/>
          <w:szCs w:val="28"/>
        </w:rPr>
        <w:t>технологий стратегического планирования и организационного проектирования;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3239B">
        <w:rPr>
          <w:rFonts w:ascii="Times New Roman" w:hAnsi="Times New Roman"/>
          <w:sz w:val="28"/>
          <w:szCs w:val="28"/>
        </w:rPr>
        <w:t>методами процессного подхода и проектного управления;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3239B">
        <w:rPr>
          <w:rFonts w:ascii="Times New Roman" w:hAnsi="Times New Roman"/>
          <w:color w:val="000000"/>
          <w:sz w:val="28"/>
          <w:szCs w:val="28"/>
        </w:rPr>
        <w:t>понятие риск ориентированного подхода, в том числе при осуществлении контрольной (надзорной) деятельности</w:t>
      </w:r>
      <w:r w:rsidRPr="0013239B">
        <w:rPr>
          <w:rFonts w:ascii="Times New Roman" w:hAnsi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7.5.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</w:t>
      </w:r>
      <w:r w:rsidR="00DF00D1" w:rsidRPr="0013239B">
        <w:rPr>
          <w:rFonts w:ascii="Times New Roman" w:hAnsi="Times New Roman" w:cs="Times New Roman"/>
          <w:sz w:val="28"/>
          <w:szCs w:val="28"/>
        </w:rPr>
        <w:t>щими профессиональными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работой с федеральными информационными ресурсами и информационными системами в сфере природопользования и охраны окружающей среды;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работой со статистическими и отчетными данными;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практическим применением нормативно-правовых актов в области охраны окружающей среды;</w:t>
      </w:r>
    </w:p>
    <w:p w:rsidR="00DF00D1" w:rsidRPr="0013239B" w:rsidRDefault="00DF00D1" w:rsidP="00DF00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работой с федеральными информационными ресурсами и информационными системами в сфере охраны окружающей среды;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lastRenderedPageBreak/>
        <w:t>работой в системе электронного документооборота, используемой в Росприроднадзоре.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7.6.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знаниями: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п</w:t>
      </w:r>
      <w:r w:rsidRPr="0013239B">
        <w:rPr>
          <w:color w:val="000000"/>
          <w:sz w:val="28"/>
          <w:szCs w:val="28"/>
        </w:rPr>
        <w:t>ринципов, методов, технологий и механизмов осуществления контроля (надзора);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color w:val="000000"/>
          <w:sz w:val="28"/>
          <w:szCs w:val="28"/>
        </w:rPr>
        <w:t>видов, назначений и технологий организации проверочных процедур;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института предварительной проверки жалоб и иной информации, поступившей в Управление;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процедуры организации проверки  и мер, принимаемых по ее результатам;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оснований и особенностей проведения внеплановых проверок.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7.7.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</w:t>
      </w:r>
      <w:r w:rsidR="00DF00D1" w:rsidRPr="0013239B">
        <w:rPr>
          <w:rFonts w:ascii="Times New Roman" w:hAnsi="Times New Roman" w:cs="Times New Roman"/>
          <w:sz w:val="28"/>
          <w:szCs w:val="28"/>
        </w:rPr>
        <w:t>ми функциональными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подготавливать  аналитические, информационные и другие материалы;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проводить  плановые и внеплановые выездные и документарные проверки;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осуществлять контроль исполнения предписаний, решений, распорядительных документов;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 подготовке разъяснений гражданам и организациям;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комплектование, хранение архивных документов </w:t>
      </w:r>
      <w:r w:rsidR="00952F5E">
        <w:rPr>
          <w:rFonts w:ascii="Times New Roman" w:hAnsi="Times New Roman" w:cs="Times New Roman"/>
          <w:sz w:val="28"/>
          <w:szCs w:val="28"/>
        </w:rPr>
        <w:t>отдела государственного экологического надзора по Саратовской области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09" w:rsidRDefault="00812909" w:rsidP="00812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812909" w:rsidRDefault="00812909" w:rsidP="00812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909" w:rsidRDefault="00812909" w:rsidP="008129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Главный специалист-эксперт имеет права, исполняет обязанности, соблюдает ограничения, запреты и требования к служебному поведению, а также ограничения, запреты и требования к служебному поведению, установленные статьями 14-18 Федерального закона от 27.07.2004 № 79-ФЗ «О государственной гражданской службе  Российской Федерации».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9</w:t>
      </w:r>
      <w:r w:rsidRPr="00812909">
        <w:rPr>
          <w:rFonts w:ascii="Times New Roman" w:hAnsi="Times New Roman" w:cs="Times New Roman"/>
          <w:sz w:val="28"/>
          <w:szCs w:val="28"/>
        </w:rPr>
        <w:t>. В  целях реализации задач и функций, возложенных на отдел государственного экологического надзора по Саратовской области</w:t>
      </w:r>
      <w:r w:rsidRPr="008129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2909">
        <w:rPr>
          <w:rFonts w:ascii="Times New Roman" w:hAnsi="Times New Roman" w:cs="Times New Roman"/>
          <w:sz w:val="28"/>
          <w:szCs w:val="28"/>
        </w:rPr>
        <w:t>главный специалист-эксперт обязан: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1. исполнять  обязанности, установленные  статьей 15 Федерального закона от 27 июля 2004  № 79-ФЗ «О государственной гражданской службе Российской Федерации» ( далее - Федеральный закон о гражданской службе);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 xml:space="preserve">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     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 исполнять должностные обязанности в соответствии с должностным регламентом;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4. исполнять поручения соответствующих руководителей, данные в пределах их полномочий, установленных законодательством Российской </w:t>
      </w:r>
      <w:r w:rsidRPr="00812909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5. соблюдать при исполнении должностных обязанностей права и законные интересы граждан и организаций;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6.  соблюдать служебный распорядок Управления;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7. поддерживать уровень квалификации, необходимый для надлежащего исполнения должностных обязанностей;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8.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9. беречь государственное имущество, в том числе предоставленное ему для исполнения должностных обязанностей;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10. представлять в установленном порядке предусмотренные федеральным законом сведения о себе и членах своей семьи о доходах, расходах и обязательствах имущественного характера;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11.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12.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13.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14.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данной должностной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15. 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16. проходить обязательную государственную дактилоскопическую </w:t>
      </w:r>
      <w:r w:rsidRPr="00812909">
        <w:rPr>
          <w:rFonts w:ascii="Times New Roman" w:hAnsi="Times New Roman" w:cs="Times New Roman"/>
          <w:sz w:val="28"/>
          <w:szCs w:val="28"/>
        </w:rPr>
        <w:lastRenderedPageBreak/>
        <w:t>регистрацию в случаях и порядке, установленных федеральным законом;</w:t>
      </w:r>
    </w:p>
    <w:p w:rsidR="00812909" w:rsidRPr="00812909" w:rsidRDefault="00812909" w:rsidP="00812909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17. не совершать поступки, порочащие его честь и достоинство;</w:t>
      </w:r>
    </w:p>
    <w:p w:rsidR="00812909" w:rsidRPr="00812909" w:rsidRDefault="00812909" w:rsidP="00812909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18. проявлять корректность в обращении с гражданами;</w:t>
      </w:r>
    </w:p>
    <w:p w:rsidR="00812909" w:rsidRPr="00812909" w:rsidRDefault="00812909" w:rsidP="00812909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19. не допускать конфликтных ситуаций, способных нанести ущерб репутации или авторитету Управления;</w:t>
      </w:r>
    </w:p>
    <w:p w:rsidR="00812909" w:rsidRPr="00812909" w:rsidRDefault="00812909" w:rsidP="00812909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20. соблюдать установленные правила публичных выступлений и предоставления служебной информации;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>21. исполнять обязанности, соблюдать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22. осуществлять федеральный государственный экологический контроль (надзор);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23. осуществлять федеральный государственный геологический контроль (надзор);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24. осуществлять контроль за эффективностью и качеством осуществления органами государственной власти Саратовской области переданных полномочий Российской Федерации: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в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в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в области охраны и использования объектов животного мира, не отнесенных к водным биологическим ресурсам, с правом направления предписаний об устранении выявленных нарушений и предписаний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в области охоты и сохранения охотничьих ресурсов с правом направления предписаний об устранении выявленных нарушений и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полномочий.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25. осуществлять контроль за расходованием средств, предоставляемых на осуществление органами исполнительной власти Саратовской области переданных полномочий Российской Федерации в области охраны и </w:t>
      </w:r>
      <w:r w:rsidRPr="00812909">
        <w:rPr>
          <w:rFonts w:ascii="Times New Roman" w:hAnsi="Times New Roman" w:cs="Times New Roman"/>
          <w:sz w:val="28"/>
          <w:szCs w:val="28"/>
        </w:rPr>
        <w:lastRenderedPageBreak/>
        <w:t>использования объектов животного мира, не отнесенных к водным биологическим ресурсам, в области охоты и сохранения охотничьих ресурсов;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26. по поручению центрального аппарата Росприроднадзора подготавливать и представлять в центральный аппарат Росприроднадзора предложения о возможности согласования: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решений о выдаче либо об отказе в выдаче разрешений на строительство, реконструкцию, проведение изыскательских работ для проектирования и ликвидацию сухопутных линий связи в случаях, когда линии связи пересекают Государственную границу Российской Федерации, размещаются на приграничной территории;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проектов округов санитарной охраны лечебно-оздоровительных местностей и курортов федерального значения, а также заданий заказчика на разработку таких проектов;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27. принимать участие в согласовании: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нормативов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перечня мероприятий по предупреждению или снижению возможного ущерба окружающей среде, включая морскую среду, минеральные и живые ресурсы, а также по компенсации возможного ущерба, представляемого для получения разрешения на строительство, реконструкцию, проведение изыскательских работ для проектирования и ликвидации линий связи, в случаях, когда линии связи пересекают Государственную границу Российской Федерации, размещаются на приграничной территории;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28. рассматривать материалы и представлять в центральный аппарат Росприроднадзора мотивированные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коллекций и предметов коллекционирования по минералогии и палеонтологии, костей ископаемых животных, минерального сырья;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29. подготавливать предложения для направления в центральный аппарат Росприроднадзора о досрочном прекращении, приостановлении или ограничении права пользования участками недр; 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30. подготавливать и представлять уполномоченным органам, осуществляющим установление границ участков недр, предложения при подготовке в установленном порядке проектов решений о предоставлении права пользования участками недр в отношении участков недр федерального значения;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31. по поручению начальника отдела либо заместителя начальника отдела принимать участие в работе комиссий, создаваемых Федеральным агентством по недропользованию или его территориальными органами для рассмотрения материалов по изменению границ участков недр;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lastRenderedPageBreak/>
        <w:t>32. по поручению начальника отдела или заместителя начальника отдела принимать участие в работе комиссий, создаваемых Федеральным агентством по недропользованию или его территориальными органами,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33. обеспечивать взаимодействие с федеральными государственными бюджетными учреждениями, подведомственными Росприроднадзору, при осуществлении согласованных действий по реализации государственных функций, выполнению государственных работ, оказанию государственных услуг;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34. осуществлять в пределах своей компетенции производство по делам об административных правонарушениях;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35. направлять в судебные инстанции, органы прокуратуры Российской Федерации,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36. обеспечивать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37. предупреждать, выявлять и пресекать нарушения законодательства в области охраны окружающей среды; 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38.  формировать и осуществлять ведение единого реестра контрольных (надзорных) мероприятий в соответствии с Правилами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415, утв. Постановлением Правительства Российской Федерации от 16.04.2021 № 604;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39. обеспечивать текущий контроль за исполнением ранее выданных предписаний и устранением нарушений действующего законодательства Российской Федерации;</w:t>
      </w:r>
    </w:p>
    <w:p w:rsidR="00812909" w:rsidRPr="00812909" w:rsidRDefault="00812909" w:rsidP="008129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09">
        <w:rPr>
          <w:sz w:val="28"/>
          <w:szCs w:val="28"/>
        </w:rPr>
        <w:t>40. участвовать в подготовке предложений по разработке проектов нормативно правовых актов, а также методических и инструктивно- технических документов в рамках компетенции  отдела государственного экологического надзора по Саратовской области;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41. по поручению начальника отдела  отстаивать 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>42. принимать участие в выполнении работ по формированию официальной статистической  информации;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 xml:space="preserve">43. </w:t>
      </w:r>
      <w:r w:rsidRPr="00812909">
        <w:rPr>
          <w:rFonts w:ascii="Times New Roman" w:hAnsi="Times New Roman" w:cs="Times New Roman"/>
          <w:sz w:val="28"/>
          <w:szCs w:val="28"/>
        </w:rPr>
        <w:t xml:space="preserve">осуществлять подготовку проекта ежегодного плана </w:t>
      </w:r>
      <w:r w:rsidRPr="00812909">
        <w:rPr>
          <w:rFonts w:ascii="Times New Roman" w:hAnsi="Times New Roman" w:cs="Times New Roman"/>
          <w:sz w:val="28"/>
          <w:szCs w:val="28"/>
          <w:lang w:eastAsia="ru-RU"/>
        </w:rPr>
        <w:t>проведения плановых контрольных (надзорных) мероприятий на очередной календарный год   в установленные сроки;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lastRenderedPageBreak/>
        <w:t>44.  обобщать  и анализировать результаты проведенных контрольных (надзорных) мероприятий, изучать причины нарушений действующего законодательства Российской Федерации  с целью выработки путей по их предупреждению и устранению;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>45.  вести перечень объектов федерального государственного контроля (надзора) в соответствии с требованиями с требованиями Положения о государственном геологическом надзоре, утвержденном постановлением Правительства Российской Федерации от 30.06.2021 № 1095, и постановления Правительства РФ от 31.12.2020 № 2398 «Об утверждении критериев отнесения объектов, оказывающих негативное воздействие на окружающую среду, к объектам I, II, III и IV категорий» с последующим направлением в установленные сроки в центральный аппарат Росприроднадзора;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46. осуществлять работу по комплектованию, хранению, учету и использованию архивных документов, образовавшихся в ходе деятельности Отдела;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>47.  осуществлять 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>48. готовить начальнику отдела предложения по установлению оптимальных путей и методов реализации поставленных служебных задач;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49. осуществлять в пределах своей компетенции другие полномочия, необходимые для выполнения Отделом возложенных на него задач и функций.</w:t>
      </w:r>
    </w:p>
    <w:p w:rsidR="00A15A6F" w:rsidRPr="0013239B" w:rsidRDefault="00812909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5A6F" w:rsidRPr="0013239B">
        <w:rPr>
          <w:rFonts w:ascii="Times New Roman" w:hAnsi="Times New Roman" w:cs="Times New Roman"/>
          <w:sz w:val="28"/>
          <w:szCs w:val="28"/>
        </w:rPr>
        <w:t>. Права: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1. 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F00D1" w:rsidRPr="0013239B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права, установленные </w:t>
      </w:r>
      <w:hyperlink r:id="rId9" w:history="1">
        <w:r w:rsidRPr="00952F5E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952F5E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2. в целях исполнения своих должностных обязанностей 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F00D1" w:rsidRPr="0013239B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236D7" w:rsidRPr="0013239B" w:rsidRDefault="006236D7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lastRenderedPageBreak/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обращаться в соответствии с Федеральным </w:t>
      </w:r>
      <w:hyperlink r:id="rId10" w:history="1">
        <w:r w:rsidRPr="00952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6236D7" w:rsidRPr="0013239B" w:rsidRDefault="006236D7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совершать иные действия, предусмотренные федеральными законами о видах контроля, положением о виде контроля.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1</w:t>
      </w:r>
      <w:r w:rsidRPr="0013239B">
        <w:rPr>
          <w:rFonts w:ascii="Times New Roman" w:hAnsi="Times New Roman" w:cs="Times New Roman"/>
          <w:sz w:val="28"/>
          <w:szCs w:val="28"/>
        </w:rPr>
        <w:t xml:space="preserve">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2</w:t>
      </w:r>
      <w:r w:rsidRPr="0013239B">
        <w:rPr>
          <w:rFonts w:ascii="Times New Roman" w:hAnsi="Times New Roman" w:cs="Times New Roman"/>
          <w:sz w:val="28"/>
          <w:szCs w:val="28"/>
        </w:rPr>
        <w:t xml:space="preserve">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812909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F" w:rsidRPr="001323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. При исполнении служебных обязанностей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A15A6F" w:rsidRPr="0013239B">
        <w:rPr>
          <w:rFonts w:ascii="Times New Roman" w:hAnsi="Times New Roman" w:cs="Times New Roman"/>
          <w:sz w:val="28"/>
          <w:szCs w:val="28"/>
        </w:rPr>
        <w:t>вправе самостоятельно пр</w:t>
      </w:r>
      <w:r w:rsidR="006236D7" w:rsidRPr="0013239B">
        <w:rPr>
          <w:rFonts w:ascii="Times New Roman" w:hAnsi="Times New Roman" w:cs="Times New Roman"/>
          <w:sz w:val="28"/>
          <w:szCs w:val="28"/>
        </w:rPr>
        <w:t>инимать решения по вопросам</w:t>
      </w:r>
      <w:r w:rsidR="00A15A6F" w:rsidRPr="0013239B">
        <w:rPr>
          <w:rFonts w:ascii="Times New Roman" w:hAnsi="Times New Roman" w:cs="Times New Roman"/>
          <w:sz w:val="28"/>
          <w:szCs w:val="28"/>
        </w:rPr>
        <w:t>: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1) подготовки служебных записок, предложений,  заключений в рамках компетенции; 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запроса недостающих документов для исполнения поручения.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</w:t>
      </w:r>
      <w:r w:rsidR="00812909">
        <w:rPr>
          <w:sz w:val="28"/>
          <w:szCs w:val="28"/>
        </w:rPr>
        <w:t>4</w:t>
      </w:r>
      <w:r w:rsidRPr="0013239B">
        <w:rPr>
          <w:sz w:val="28"/>
          <w:szCs w:val="28"/>
        </w:rPr>
        <w:t xml:space="preserve">. При исполнении служебных обязанностей </w:t>
      </w:r>
      <w:r w:rsidR="006F3040">
        <w:rPr>
          <w:sz w:val="28"/>
          <w:szCs w:val="28"/>
        </w:rPr>
        <w:t>главный</w:t>
      </w:r>
      <w:r w:rsidRPr="0013239B">
        <w:rPr>
          <w:sz w:val="28"/>
          <w:szCs w:val="28"/>
        </w:rPr>
        <w:t xml:space="preserve"> специалист-эксперт  обязан  самостоятельно принимать решения по вопросам: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возврата документов, оформленных ненадлежащим образом;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запроса недостающих документов к проступившим на  исполнение поручениям;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3) подготовки документов, информации, ответов на запросы и их оформление;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исполнения документов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lastRenderedPageBreak/>
        <w:t>служащий вправе или обязан участвовать при подготовке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проектов нормативных правовых актов и (или) проектов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управленческих и иных решении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5</w:t>
      </w:r>
      <w:r w:rsidRPr="0013239B">
        <w:rPr>
          <w:rFonts w:ascii="Times New Roman" w:hAnsi="Times New Roman" w:cs="Times New Roman"/>
          <w:sz w:val="28"/>
          <w:szCs w:val="28"/>
        </w:rPr>
        <w:t xml:space="preserve">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законов Российской Федерации, Указов Президента Российской Федерации, постановлений Правительства Российской Федерации по вопросам, входящим в сферу деятельности отдела;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проектов нормативных правовых актов Росприроднадзора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3) проектов приказов  Управления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проектов решений, принимаемых при проведении контрольных (надзорных) мероприятий.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</w:t>
      </w:r>
      <w:r w:rsidR="00812909">
        <w:rPr>
          <w:sz w:val="28"/>
          <w:szCs w:val="28"/>
        </w:rPr>
        <w:t>6</w:t>
      </w:r>
      <w:r w:rsidRPr="0013239B">
        <w:rPr>
          <w:sz w:val="28"/>
          <w:szCs w:val="28"/>
        </w:rPr>
        <w:t xml:space="preserve">. </w:t>
      </w:r>
      <w:r w:rsidR="006F3040">
        <w:rPr>
          <w:sz w:val="28"/>
          <w:szCs w:val="28"/>
        </w:rPr>
        <w:t xml:space="preserve">Главный </w:t>
      </w:r>
      <w:r w:rsidRPr="0013239B">
        <w:rPr>
          <w:sz w:val="28"/>
          <w:szCs w:val="28"/>
        </w:rPr>
        <w:t>специалист-эксперт в соответствии со своей компетенцией обязан  участвовать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Положения об отделе государственного экологического надзора по Саратовской области;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иных актов, решений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проектов управленческих и иных решений, порядок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согласования и принятия данных решений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7</w:t>
      </w:r>
      <w:r w:rsidRPr="0013239B">
        <w:rPr>
          <w:rFonts w:ascii="Times New Roman" w:hAnsi="Times New Roman" w:cs="Times New Roman"/>
          <w:sz w:val="28"/>
          <w:szCs w:val="28"/>
        </w:rPr>
        <w:t xml:space="preserve">. В соответствии со своими должностными обязанностями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 обязанностей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с гражданскими служащими того же государственного органа,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другими гражданами, а также с организациями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8</w:t>
      </w:r>
      <w:r w:rsidRPr="0013239B">
        <w:rPr>
          <w:rFonts w:ascii="Times New Roman" w:hAnsi="Times New Roman" w:cs="Times New Roman"/>
          <w:sz w:val="28"/>
          <w:szCs w:val="28"/>
        </w:rPr>
        <w:t>. Взаимодействие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с государственными служащими Росприроднадзора,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</w:t>
      </w:r>
      <w:hyperlink r:id="rId11" w:history="1">
        <w:r w:rsidRPr="00B01618">
          <w:rPr>
            <w:rFonts w:ascii="Times New Roman" w:hAnsi="Times New Roman" w:cs="Times New Roman"/>
            <w:sz w:val="28"/>
            <w:szCs w:val="28"/>
          </w:rPr>
          <w:t>принципами</w:t>
        </w:r>
      </w:hyperlink>
      <w:r w:rsidRPr="00B01618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служебного поведения государственных служащих и требований к служебному поведению, установленных </w:t>
      </w:r>
      <w:hyperlink r:id="rId12" w:history="1">
        <w:r w:rsidRPr="00B0161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соответствии с актами Президента Российской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VIII. Перечень государственных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услуг, оказываемых гражданам и организациям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в соответствии с административными регламентами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9</w:t>
      </w:r>
      <w:r w:rsidRPr="0013239B">
        <w:rPr>
          <w:rFonts w:ascii="Times New Roman" w:hAnsi="Times New Roman" w:cs="Times New Roman"/>
          <w:sz w:val="28"/>
          <w:szCs w:val="28"/>
        </w:rPr>
        <w:t xml:space="preserve">. Гражданский служащий, замещающий должность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B01618">
        <w:rPr>
          <w:rFonts w:ascii="Times New Roman" w:hAnsi="Times New Roman" w:cs="Times New Roman"/>
          <w:sz w:val="28"/>
          <w:szCs w:val="28"/>
        </w:rPr>
        <w:t>,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государственные услуги не оказывает.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812909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. Эффективность и результативность профессиональной служебной деятельности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A15A6F" w:rsidRPr="0013239B">
        <w:rPr>
          <w:rFonts w:ascii="Times New Roman" w:hAnsi="Times New Roman" w:cs="Times New Roman"/>
          <w:sz w:val="28"/>
          <w:szCs w:val="28"/>
        </w:rPr>
        <w:t>оцениваются по следующим показателям: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умению рационально использовать рабочее время, расставлять приоритеты;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</w:t>
      </w:r>
      <w:r w:rsidR="00877C8B">
        <w:rPr>
          <w:rFonts w:ascii="Times New Roman" w:hAnsi="Times New Roman" w:cs="Times New Roman"/>
          <w:sz w:val="28"/>
          <w:szCs w:val="28"/>
        </w:rPr>
        <w:t>х действий, принимаемых решений.</w:t>
      </w:r>
    </w:p>
    <w:p w:rsidR="00A15A6F" w:rsidRDefault="00A15A6F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239B">
        <w:rPr>
          <w:rFonts w:ascii="Times New Roman" w:hAnsi="Times New Roman" w:cs="Times New Roman"/>
          <w:sz w:val="28"/>
          <w:szCs w:val="28"/>
        </w:rPr>
        <w:lastRenderedPageBreak/>
        <w:t>Лист ознакомления с должностным регламентом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777"/>
        <w:gridCol w:w="1700"/>
        <w:gridCol w:w="2267"/>
      </w:tblGrid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557" w:rsidRPr="0013239B" w:rsidRDefault="003C0557" w:rsidP="00D516A7">
      <w:pPr>
        <w:rPr>
          <w:rFonts w:ascii="Times New Roman" w:hAnsi="Times New Roman" w:cs="Times New Roman"/>
          <w:sz w:val="28"/>
          <w:szCs w:val="28"/>
        </w:rPr>
      </w:pPr>
    </w:p>
    <w:sectPr w:rsidR="003C0557" w:rsidRPr="0013239B" w:rsidSect="00A335C7">
      <w:footerReference w:type="default" r:id="rId13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98" w:rsidRDefault="004E4E98" w:rsidP="00B01618">
      <w:pPr>
        <w:spacing w:after="0" w:line="240" w:lineRule="auto"/>
      </w:pPr>
      <w:r>
        <w:separator/>
      </w:r>
    </w:p>
  </w:endnote>
  <w:endnote w:type="continuationSeparator" w:id="0">
    <w:p w:rsidR="004E4E98" w:rsidRDefault="004E4E98" w:rsidP="00B0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7008"/>
      <w:docPartObj>
        <w:docPartGallery w:val="Page Numbers (Bottom of Page)"/>
        <w:docPartUnique/>
      </w:docPartObj>
    </w:sdtPr>
    <w:sdtEndPr/>
    <w:sdtContent>
      <w:p w:rsidR="00B01618" w:rsidRDefault="00B016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09">
          <w:rPr>
            <w:noProof/>
          </w:rPr>
          <w:t>2</w:t>
        </w:r>
        <w:r>
          <w:fldChar w:fldCharType="end"/>
        </w:r>
      </w:p>
    </w:sdtContent>
  </w:sdt>
  <w:p w:rsidR="00B01618" w:rsidRDefault="00B016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98" w:rsidRDefault="004E4E98" w:rsidP="00B01618">
      <w:pPr>
        <w:spacing w:after="0" w:line="240" w:lineRule="auto"/>
      </w:pPr>
      <w:r>
        <w:separator/>
      </w:r>
    </w:p>
  </w:footnote>
  <w:footnote w:type="continuationSeparator" w:id="0">
    <w:p w:rsidR="004E4E98" w:rsidRDefault="004E4E98" w:rsidP="00B0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661E"/>
    <w:multiLevelType w:val="hybridMultilevel"/>
    <w:tmpl w:val="CAB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5C50"/>
    <w:multiLevelType w:val="multilevel"/>
    <w:tmpl w:val="459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012F5"/>
    <w:multiLevelType w:val="multilevel"/>
    <w:tmpl w:val="C67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6336"/>
    <w:multiLevelType w:val="hybridMultilevel"/>
    <w:tmpl w:val="B962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B6"/>
    <w:rsid w:val="0000165D"/>
    <w:rsid w:val="0013239B"/>
    <w:rsid w:val="001862F7"/>
    <w:rsid w:val="001A437F"/>
    <w:rsid w:val="0029105A"/>
    <w:rsid w:val="002A3E1D"/>
    <w:rsid w:val="00383AFB"/>
    <w:rsid w:val="003C0557"/>
    <w:rsid w:val="004E4E98"/>
    <w:rsid w:val="00575CA8"/>
    <w:rsid w:val="005B7218"/>
    <w:rsid w:val="006236D7"/>
    <w:rsid w:val="00650236"/>
    <w:rsid w:val="006F3040"/>
    <w:rsid w:val="007C3DF2"/>
    <w:rsid w:val="00812909"/>
    <w:rsid w:val="00822B83"/>
    <w:rsid w:val="00877C8B"/>
    <w:rsid w:val="008852C7"/>
    <w:rsid w:val="00952F5E"/>
    <w:rsid w:val="009E2AB6"/>
    <w:rsid w:val="00A15A6F"/>
    <w:rsid w:val="00A95A6A"/>
    <w:rsid w:val="00AA6B03"/>
    <w:rsid w:val="00AC4996"/>
    <w:rsid w:val="00B01618"/>
    <w:rsid w:val="00B05799"/>
    <w:rsid w:val="00C404C4"/>
    <w:rsid w:val="00CD0958"/>
    <w:rsid w:val="00D516A7"/>
    <w:rsid w:val="00DF00D1"/>
    <w:rsid w:val="00EA44A9"/>
    <w:rsid w:val="00E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636B8-BC97-4A81-9BCB-A35AEB4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5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E582E"/>
  </w:style>
  <w:style w:type="character" w:customStyle="1" w:styleId="ui-lib-likes-countcount">
    <w:name w:val="ui-lib-likes-count__count"/>
    <w:basedOn w:val="a0"/>
    <w:rsid w:val="00EE582E"/>
  </w:style>
  <w:style w:type="character" w:customStyle="1" w:styleId="button-icon-texttext">
    <w:name w:val="button-icon-text__text"/>
    <w:basedOn w:val="a0"/>
    <w:rsid w:val="00EE582E"/>
  </w:style>
  <w:style w:type="character" w:styleId="a4">
    <w:name w:val="Hyperlink"/>
    <w:basedOn w:val="a0"/>
    <w:uiPriority w:val="99"/>
    <w:semiHidden/>
    <w:unhideWhenUsed/>
    <w:rsid w:val="00EE582E"/>
    <w:rPr>
      <w:color w:val="0000FF"/>
      <w:u w:val="single"/>
    </w:rPr>
  </w:style>
  <w:style w:type="character" w:customStyle="1" w:styleId="w874a07ce">
    <w:name w:val="w874a07ce"/>
    <w:basedOn w:val="a0"/>
    <w:rsid w:val="00EE582E"/>
  </w:style>
  <w:style w:type="character" w:customStyle="1" w:styleId="comments-container-header">
    <w:name w:val="comments-container-header"/>
    <w:basedOn w:val="a0"/>
    <w:rsid w:val="00EE582E"/>
  </w:style>
  <w:style w:type="character" w:customStyle="1" w:styleId="comment-editorerror-text">
    <w:name w:val="comment-editor__error-text"/>
    <w:basedOn w:val="a0"/>
    <w:rsid w:val="00EE582E"/>
  </w:style>
  <w:style w:type="paragraph" w:styleId="a5">
    <w:name w:val="Normal (Web)"/>
    <w:basedOn w:val="a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2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4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3AF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DF00D1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618"/>
  </w:style>
  <w:style w:type="paragraph" w:styleId="ab">
    <w:name w:val="footer"/>
    <w:basedOn w:val="a"/>
    <w:link w:val="ac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47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48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15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8624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1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7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98506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38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1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0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1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6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6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1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04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3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700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2907">
                                          <w:marLeft w:val="0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7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2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2724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F7F7F7"/>
                                                                <w:left w:val="single" w:sz="6" w:space="12" w:color="F7F7F7"/>
                                                                <w:bottom w:val="single" w:sz="6" w:space="8" w:color="F7F7F7"/>
                                                                <w:right w:val="single" w:sz="6" w:space="12" w:color="F7F7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3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03011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6E6E6"/>
                                                                <w:left w:val="single" w:sz="6" w:space="11" w:color="E6E6E6"/>
                                                                <w:bottom w:val="single" w:sz="6" w:space="7" w:color="E6E6E6"/>
                                                                <w:right w:val="single" w:sz="6" w:space="31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212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2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4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9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3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5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55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6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662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90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99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957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2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2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10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BF5F149A8ABC488BF366672D6AE898DD9A715E25928F1B3FA26ABXAQ2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7EA5C2134B3F3A500002A6C99B6F0015DDAA7F886AA2B33B047D711B4FBE08B6DF7E48AAA13A4C346A2B517CD92A1D9F91F7CB22F4F16T2B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7EA5C2134B3F3A500002A6C99B6F00654DCA5F181AA2B33B047D711B4FBE08B6DF7E48AAA12A0C346A2B517CD92A1D9F91F7CB22F4F16T2B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778AC0E2990148230D34A829080783E3CE9ACC941014D430445D7654C9F08162BAAB6F413A795B8CA86ADCD4EJ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7EA5C2134B3F3A500002A6C99B6F0015DDAA7F886AA2B33B047D711B4FBE08B6DF7E48AAA13A3C846A2B517CD92A1D9F91F7CB22F4F16T2B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27FB-7836-4BDF-8134-A16FC062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Дружина</dc:creator>
  <cp:keywords/>
  <dc:description/>
  <cp:lastModifiedBy>Дружина</cp:lastModifiedBy>
  <cp:revision>2</cp:revision>
  <cp:lastPrinted>2021-12-14T10:13:00Z</cp:lastPrinted>
  <dcterms:created xsi:type="dcterms:W3CDTF">2022-07-01T08:27:00Z</dcterms:created>
  <dcterms:modified xsi:type="dcterms:W3CDTF">2022-07-01T08:27:00Z</dcterms:modified>
</cp:coreProperties>
</file>