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C70" w:rsidRPr="00884755" w:rsidRDefault="00231C70" w:rsidP="00231C70">
      <w:pPr>
        <w:jc w:val="center"/>
        <w:rPr>
          <w:rFonts w:asciiTheme="majorBidi" w:hAnsiTheme="majorBidi" w:cstheme="majorBidi"/>
          <w:b/>
        </w:rPr>
      </w:pPr>
      <w:r w:rsidRPr="00884755">
        <w:rPr>
          <w:rFonts w:asciiTheme="majorBidi" w:hAnsiTheme="majorBidi" w:cstheme="majorBidi"/>
          <w:b/>
        </w:rPr>
        <w:t>Информация Управления Росприроднадзора</w:t>
      </w:r>
    </w:p>
    <w:p w:rsidR="00231C70" w:rsidRPr="00884755" w:rsidRDefault="00231C70" w:rsidP="00231C70">
      <w:pPr>
        <w:ind w:firstLine="709"/>
        <w:jc w:val="center"/>
        <w:rPr>
          <w:rFonts w:asciiTheme="majorBidi" w:hAnsiTheme="majorBidi" w:cstheme="majorBidi"/>
        </w:rPr>
      </w:pPr>
      <w:r w:rsidRPr="00884755">
        <w:rPr>
          <w:rFonts w:asciiTheme="majorBidi" w:hAnsiTheme="majorBidi" w:cstheme="majorBidi"/>
        </w:rPr>
        <w:t>по Тюменской области о контрольно-надзорных мероприятиях</w:t>
      </w:r>
    </w:p>
    <w:p w:rsidR="00231C70" w:rsidRDefault="00231C70" w:rsidP="00231C70">
      <w:pPr>
        <w:jc w:val="center"/>
        <w:rPr>
          <w:b/>
        </w:rPr>
      </w:pPr>
      <w:r w:rsidRPr="005E7994">
        <w:rPr>
          <w:rFonts w:asciiTheme="majorBidi" w:hAnsiTheme="majorBidi" w:cstheme="majorBidi"/>
          <w:b/>
          <w:bCs/>
        </w:rPr>
        <w:t>за период с</w:t>
      </w:r>
      <w:r w:rsidRPr="005E7994">
        <w:rPr>
          <w:b/>
        </w:rPr>
        <w:t xml:space="preserve"> </w:t>
      </w:r>
      <w:r>
        <w:rPr>
          <w:b/>
        </w:rPr>
        <w:t>17.07.2019</w:t>
      </w:r>
      <w:r w:rsidRPr="005E7994">
        <w:rPr>
          <w:b/>
        </w:rPr>
        <w:t xml:space="preserve"> по </w:t>
      </w:r>
      <w:r>
        <w:rPr>
          <w:b/>
        </w:rPr>
        <w:t>23</w:t>
      </w:r>
      <w:r w:rsidRPr="005E7994">
        <w:rPr>
          <w:b/>
        </w:rPr>
        <w:t>.</w:t>
      </w:r>
      <w:r>
        <w:rPr>
          <w:b/>
        </w:rPr>
        <w:t>07</w:t>
      </w:r>
      <w:r w:rsidRPr="005E7994">
        <w:rPr>
          <w:b/>
        </w:rPr>
        <w:t>.201</w:t>
      </w:r>
      <w:r>
        <w:rPr>
          <w:b/>
        </w:rPr>
        <w:t>9</w:t>
      </w:r>
    </w:p>
    <w:p w:rsidR="00231C70" w:rsidRPr="00423D2C" w:rsidRDefault="00231C70" w:rsidP="00231C70">
      <w:pPr>
        <w:jc w:val="center"/>
        <w:rPr>
          <w:b/>
        </w:rPr>
      </w:pPr>
    </w:p>
    <w:p w:rsidR="00231C70" w:rsidRPr="000124A6" w:rsidRDefault="00231C70" w:rsidP="00231C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124A6">
        <w:rPr>
          <w:rFonts w:ascii="Times New Roman" w:hAnsi="Times New Roman"/>
          <w:b/>
          <w:sz w:val="24"/>
          <w:szCs w:val="24"/>
        </w:rPr>
        <w:t>Продолжаются плановые выездные проверки в отношении</w:t>
      </w:r>
    </w:p>
    <w:p w:rsidR="00231C70" w:rsidRPr="002B4BD5" w:rsidRDefault="00231C70" w:rsidP="00B20CED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124A6">
        <w:rPr>
          <w:rFonts w:ascii="Times New Roman" w:hAnsi="Times New Roman" w:cs="Times New Roman"/>
          <w:sz w:val="24"/>
          <w:szCs w:val="24"/>
        </w:rPr>
        <w:t>04.07.2019-31.07.2019 ООО «Центр восстановительной медицины и</w:t>
      </w:r>
      <w:r w:rsidRPr="002B4BD5">
        <w:rPr>
          <w:rFonts w:ascii="Times New Roman" w:hAnsi="Times New Roman" w:cs="Times New Roman"/>
          <w:sz w:val="24"/>
          <w:szCs w:val="24"/>
        </w:rPr>
        <w:t xml:space="preserve"> реабилитации «Ахманка»</w:t>
      </w:r>
      <w:r w:rsidR="000124A6">
        <w:rPr>
          <w:rFonts w:ascii="Times New Roman" w:hAnsi="Times New Roman" w:cs="Times New Roman"/>
          <w:sz w:val="24"/>
          <w:szCs w:val="24"/>
        </w:rPr>
        <w:t>.</w:t>
      </w:r>
    </w:p>
    <w:p w:rsidR="00231C70" w:rsidRPr="000124A6" w:rsidRDefault="00231C70" w:rsidP="000124A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124A6">
        <w:rPr>
          <w:rFonts w:ascii="Times New Roman" w:hAnsi="Times New Roman"/>
          <w:b/>
          <w:sz w:val="24"/>
          <w:szCs w:val="24"/>
        </w:rPr>
        <w:t>Завершены внеплановые документарные провер</w:t>
      </w:r>
      <w:r w:rsidR="005A55BA">
        <w:rPr>
          <w:rFonts w:ascii="Times New Roman" w:hAnsi="Times New Roman"/>
          <w:b/>
          <w:sz w:val="24"/>
          <w:szCs w:val="24"/>
        </w:rPr>
        <w:t>ки по исполнению ранее выданных</w:t>
      </w:r>
      <w:r w:rsidRPr="000124A6">
        <w:rPr>
          <w:rFonts w:ascii="Times New Roman" w:hAnsi="Times New Roman"/>
          <w:b/>
          <w:sz w:val="24"/>
          <w:szCs w:val="24"/>
        </w:rPr>
        <w:t xml:space="preserve"> предписаний:</w:t>
      </w:r>
    </w:p>
    <w:p w:rsidR="00231C70" w:rsidRPr="00E85EBB" w:rsidRDefault="00231C70" w:rsidP="00231C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</w:t>
      </w:r>
      <w:r w:rsidR="005A55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5EBB">
        <w:rPr>
          <w:rFonts w:ascii="Times New Roman" w:hAnsi="Times New Roman" w:cs="Times New Roman"/>
          <w:bCs/>
          <w:sz w:val="24"/>
          <w:szCs w:val="24"/>
        </w:rPr>
        <w:t>17.07.2019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55BA">
        <w:rPr>
          <w:rFonts w:ascii="Times New Roman" w:hAnsi="Times New Roman" w:cs="Times New Roman"/>
          <w:bCs/>
          <w:sz w:val="24"/>
          <w:szCs w:val="24"/>
        </w:rPr>
        <w:t xml:space="preserve">- 19.07.2019 в отношении юридического лица </w:t>
      </w:r>
      <w:r w:rsidRPr="00E85EBB">
        <w:rPr>
          <w:rFonts w:ascii="Times New Roman" w:hAnsi="Times New Roman" w:cs="Times New Roman"/>
          <w:bCs/>
          <w:sz w:val="24"/>
          <w:szCs w:val="24"/>
        </w:rPr>
        <w:t>МП «Заводоуковское ЖКХ» с целью контроля за исполнением юридическим лицом ранее выданному Управлением Росприроднадзора по Тюменской области предписанию от 06.12.2018 № 18н, со сроком исполнения до 05.07.2019. По итогам проверки установлено, что предписание от 06.12.2018 № 18н не выполнено. Юридическому лицу выдано предписание от 19.07.2019 №18н, со сроком исполнения до 20.05.2020, кроме того в адрес юридического лица направлено уведомление о времени и месте составления протокола об административном правонарушении по ч.1 ст.19.5 КоАП РФ.</w:t>
      </w:r>
    </w:p>
    <w:p w:rsidR="00231C70" w:rsidRPr="00E85EBB" w:rsidRDefault="005A55BA" w:rsidP="00231C70">
      <w:pPr>
        <w:jc w:val="both"/>
        <w:rPr>
          <w:bCs/>
        </w:rPr>
      </w:pPr>
      <w:r>
        <w:rPr>
          <w:bCs/>
        </w:rPr>
        <w:tab/>
        <w:t xml:space="preserve">2) 15.07.2019 - 17.07.2019 в отношении юридического лица </w:t>
      </w:r>
      <w:r w:rsidR="00231C70" w:rsidRPr="00E85EBB">
        <w:rPr>
          <w:bCs/>
        </w:rPr>
        <w:t>ФБУ Центр реабилитации ФСС РФ «Тараскуль» с целью контроля за исполнением юридическим лицом ранее выданному Управлением Росприроднадзора по Тюменской области предписанию от 06.03.2019 № 1н, со сроком исполнения до 06.07.2019. По итогам проверки установлено, что предписание от 06.03.2019 № 1н выполнено и снято с контроля.</w:t>
      </w:r>
    </w:p>
    <w:p w:rsidR="00231C70" w:rsidRPr="000124A6" w:rsidRDefault="00231C70" w:rsidP="00231C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24A6">
        <w:rPr>
          <w:rFonts w:ascii="Times New Roman" w:hAnsi="Times New Roman"/>
          <w:b/>
          <w:sz w:val="24"/>
          <w:szCs w:val="24"/>
        </w:rPr>
        <w:t xml:space="preserve">Завершены внеплановые документарные, выездные проверки </w:t>
      </w:r>
      <w:r w:rsidRPr="000124A6">
        <w:rPr>
          <w:rFonts w:ascii="Times New Roman" w:hAnsi="Times New Roman" w:cs="Times New Roman"/>
          <w:b/>
          <w:bCs/>
          <w:sz w:val="24"/>
          <w:szCs w:val="24"/>
        </w:rPr>
        <w:t>сведений, содержащихся в предоставленных заявлениях и документах соискателей лицензии:</w:t>
      </w:r>
    </w:p>
    <w:p w:rsidR="00231C70" w:rsidRPr="007E0906" w:rsidRDefault="00231C70" w:rsidP="00231C70">
      <w:pPr>
        <w:tabs>
          <w:tab w:val="left" w:pos="2160"/>
        </w:tabs>
        <w:autoSpaceDE w:val="0"/>
        <w:autoSpaceDN w:val="0"/>
        <w:ind w:left="142" w:firstLine="142"/>
        <w:jc w:val="both"/>
      </w:pPr>
      <w:r>
        <w:t xml:space="preserve">1) </w:t>
      </w:r>
      <w:r w:rsidR="005A55BA">
        <w:t xml:space="preserve">09.07.2019-23.07.2019 </w:t>
      </w:r>
      <w:r w:rsidRPr="007E0906">
        <w:t>ООО «Арбат». По результатам проверки сведения     содержащиеся в предоставленных заявлении и документах, соответствуют положениям ч. 1, ч. 3 ст. 13 Федерального закона от 04.05.2011 № 99-ФЗ «О лицензировании отдельных видов деятельности», а также данным, содержащимся в едином государственном реестре юридических лиц и других федеральных информационных ресурсах.</w:t>
      </w:r>
    </w:p>
    <w:p w:rsidR="00231C70" w:rsidRPr="007E0906" w:rsidRDefault="00231C70" w:rsidP="00231C70">
      <w:pPr>
        <w:tabs>
          <w:tab w:val="left" w:pos="2160"/>
        </w:tabs>
        <w:autoSpaceDE w:val="0"/>
        <w:autoSpaceDN w:val="0"/>
        <w:ind w:firstLine="284"/>
        <w:jc w:val="both"/>
      </w:pPr>
      <w:r>
        <w:t xml:space="preserve">2) </w:t>
      </w:r>
      <w:r w:rsidRPr="007E0906">
        <w:t>11.07.2019-17.07.2019 ООО «CеверЭнерго» 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 отходов I-IV классов опасности (сбору отходов II-IV классов опасности, транспортированию отходов II-IV классов опасности, обработке отходов II-IV классов опасности, обезвреживанию отходов III-IV классов опасности, утилизации отходов II-IV классов опасности). По результатам про</w:t>
      </w:r>
      <w:r w:rsidR="00B20CED">
        <w:t>верки установлено, что лицензиат</w:t>
      </w:r>
      <w:bookmarkStart w:id="0" w:name="_GoBack"/>
      <w:bookmarkEnd w:id="0"/>
      <w:r w:rsidRPr="007E0906">
        <w:t xml:space="preserve"> имеет возможность осуществлять лицензируемый вид деятельности по сбору отходов </w:t>
      </w:r>
      <w:r w:rsidRPr="007E0906">
        <w:rPr>
          <w:lang w:val="en-US"/>
        </w:rPr>
        <w:t>II</w:t>
      </w:r>
      <w:r w:rsidRPr="007E0906">
        <w:t>-</w:t>
      </w:r>
      <w:r w:rsidRPr="007E0906">
        <w:rPr>
          <w:lang w:val="en-US"/>
        </w:rPr>
        <w:t>IV</w:t>
      </w:r>
      <w:r w:rsidRPr="007E0906">
        <w:t xml:space="preserve"> классов опасности, транспортированию отходов </w:t>
      </w:r>
      <w:r w:rsidRPr="007E0906">
        <w:rPr>
          <w:lang w:val="en-US"/>
        </w:rPr>
        <w:t>II</w:t>
      </w:r>
      <w:r w:rsidRPr="007E0906">
        <w:t>-</w:t>
      </w:r>
      <w:r w:rsidRPr="007E0906">
        <w:rPr>
          <w:lang w:val="en-US"/>
        </w:rPr>
        <w:t>IV</w:t>
      </w:r>
      <w:r w:rsidRPr="007E0906">
        <w:t xml:space="preserve"> классов опасности, обработке отходов </w:t>
      </w:r>
      <w:r w:rsidRPr="007E0906">
        <w:rPr>
          <w:lang w:val="en-US"/>
        </w:rPr>
        <w:t>II</w:t>
      </w:r>
      <w:r w:rsidRPr="007E0906">
        <w:t>-</w:t>
      </w:r>
      <w:r w:rsidRPr="007E0906">
        <w:rPr>
          <w:lang w:val="en-US"/>
        </w:rPr>
        <w:t>IV</w:t>
      </w:r>
      <w:r w:rsidRPr="007E0906">
        <w:t xml:space="preserve"> классов опасности, обезвреживанию отходов </w:t>
      </w:r>
      <w:r w:rsidRPr="007E0906">
        <w:rPr>
          <w:lang w:val="en-US"/>
        </w:rPr>
        <w:t>III</w:t>
      </w:r>
      <w:r w:rsidRPr="007E0906">
        <w:t>-</w:t>
      </w:r>
      <w:r w:rsidRPr="007E0906">
        <w:rPr>
          <w:lang w:val="en-US"/>
        </w:rPr>
        <w:t>IV</w:t>
      </w:r>
      <w:r w:rsidRPr="007E0906">
        <w:t xml:space="preserve"> классов опасности, утилизации </w:t>
      </w:r>
      <w:r w:rsidRPr="007E0906">
        <w:rPr>
          <w:lang w:val="en-US"/>
        </w:rPr>
        <w:t>II</w:t>
      </w:r>
      <w:r w:rsidRPr="007E0906">
        <w:t>-</w:t>
      </w:r>
      <w:r w:rsidRPr="007E0906">
        <w:rPr>
          <w:lang w:val="en-US"/>
        </w:rPr>
        <w:t>IV</w:t>
      </w:r>
      <w:r w:rsidRPr="007E0906">
        <w:t xml:space="preserve"> классов опасности по адресу: 625000, Тюменская область, г. Тюмень, ул. Грибоедова, д. 3, оф. 610.</w:t>
      </w:r>
    </w:p>
    <w:p w:rsidR="00231C70" w:rsidRPr="007E0906" w:rsidRDefault="00231C70" w:rsidP="00231C70">
      <w:pPr>
        <w:tabs>
          <w:tab w:val="left" w:pos="2160"/>
        </w:tabs>
        <w:autoSpaceDE w:val="0"/>
        <w:autoSpaceDN w:val="0"/>
        <w:ind w:firstLine="284"/>
        <w:jc w:val="both"/>
      </w:pPr>
      <w:r>
        <w:t>3)</w:t>
      </w:r>
      <w:r w:rsidR="005A55BA">
        <w:t xml:space="preserve"> 15.07.2019-17.07.2019 </w:t>
      </w:r>
      <w:r w:rsidRPr="007E0906">
        <w:t xml:space="preserve">ООО «Экотехнологии» 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 отходов I-IV классов опасности (сбору, транспортированию, обезвреживанию, утилизации отходов III-IV классов опасности). По результатам проверки установлено, что </w:t>
      </w:r>
      <w:r w:rsidR="005A55BA">
        <w:rPr>
          <w:bCs/>
        </w:rPr>
        <w:t xml:space="preserve">соискатель лицензии </w:t>
      </w:r>
      <w:r w:rsidRPr="007E0906">
        <w:rPr>
          <w:bCs/>
        </w:rPr>
        <w:t>имеет возможность осуществлять лицензируемый вид деятельности по сбору, транспортированию, обработке, утилизации, обезвреживанию, размещению отходов I-IV классов опасности (</w:t>
      </w:r>
      <w:r w:rsidRPr="007E0906">
        <w:t>сбору, транспортированию, обезвреживанию, утилизации отходов III-IV классов опасности</w:t>
      </w:r>
      <w:r w:rsidRPr="007E0906">
        <w:rPr>
          <w:bCs/>
        </w:rPr>
        <w:t xml:space="preserve">) по адресу: Тюменская область, г. Тюмень, </w:t>
      </w:r>
      <w:r w:rsidRPr="007E0906">
        <w:t>ул. Тимофея Чаркова, д. 17</w:t>
      </w:r>
      <w:r w:rsidRPr="007E0906">
        <w:rPr>
          <w:bCs/>
        </w:rPr>
        <w:t>.</w:t>
      </w:r>
    </w:p>
    <w:p w:rsidR="00231C70" w:rsidRPr="007E0906" w:rsidRDefault="00231C70" w:rsidP="00231C70">
      <w:pPr>
        <w:tabs>
          <w:tab w:val="left" w:pos="2160"/>
        </w:tabs>
        <w:autoSpaceDE w:val="0"/>
        <w:autoSpaceDN w:val="0"/>
        <w:ind w:firstLine="284"/>
        <w:jc w:val="both"/>
      </w:pPr>
      <w:r>
        <w:t xml:space="preserve">4) </w:t>
      </w:r>
      <w:r w:rsidRPr="007E0906">
        <w:t xml:space="preserve">19.07.20119-23.07.2019 ООО «М-Стройиндустрия» лицензионных требований при осуществлении лицензируемого вида деятельности по сбору, транспортированию, </w:t>
      </w:r>
      <w:r w:rsidRPr="007E0906">
        <w:lastRenderedPageBreak/>
        <w:t xml:space="preserve">обработке, утилизации, обезвреживанию, размещению отходов I-IV классов опасности (транспортированию отходов IV класса опасности). По результатам проверки установлено, что </w:t>
      </w:r>
      <w:r w:rsidRPr="007E0906">
        <w:rPr>
          <w:bCs/>
        </w:rPr>
        <w:t>соискатель лицензии имеет возможность осуществлять лицензируемый вид деятельности по сбору, транспортированию, обработке, утилизации, обезвреживанию, размещению отходов I-IV классов опасности (</w:t>
      </w:r>
      <w:r w:rsidRPr="007E0906">
        <w:rPr>
          <w:rFonts w:eastAsia="Calibri"/>
        </w:rPr>
        <w:t>транспортированию отходов IV класса опасности</w:t>
      </w:r>
      <w:r w:rsidRPr="007E0906">
        <w:rPr>
          <w:bCs/>
        </w:rPr>
        <w:t>) по адресу: 625053, Тюменская область, г. Тюмень, ул. Энергостроителей, д. 22/4, этаж 9, помещение 7А.</w:t>
      </w:r>
    </w:p>
    <w:p w:rsidR="00231C70" w:rsidRDefault="00231C70" w:rsidP="00231C70">
      <w:pPr>
        <w:tabs>
          <w:tab w:val="left" w:pos="2160"/>
        </w:tabs>
        <w:autoSpaceDE w:val="0"/>
        <w:autoSpaceDN w:val="0"/>
        <w:ind w:firstLine="284"/>
        <w:jc w:val="both"/>
      </w:pPr>
      <w:r>
        <w:t>5)</w:t>
      </w:r>
      <w:r w:rsidR="005A55BA">
        <w:t xml:space="preserve"> </w:t>
      </w:r>
      <w:r w:rsidRPr="007E0906">
        <w:t xml:space="preserve">18.07.2019-23.07.2019 ООО «Абатский жилремстрой» 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 отходов I-IV классов опасности (транспортированию отходов IV класса опасности). По результатам проверки установлено, что лицензиат имеет возможность осуществлять лицензируемый вид деятельности по сбору, транспортированию, обработке, утилизации, обезвреживанию, размещению отходов I-IV классов опасности (транспортированию отходов </w:t>
      </w:r>
      <w:r w:rsidRPr="007E0906">
        <w:rPr>
          <w:lang w:val="en-US"/>
        </w:rPr>
        <w:t>IV</w:t>
      </w:r>
      <w:r w:rsidRPr="007E0906">
        <w:t xml:space="preserve"> класса опасности) по адресу: Тюменская область, Абатский район, с. Абатское, ул. Обороны, д. 5.</w:t>
      </w:r>
    </w:p>
    <w:p w:rsidR="00231C70" w:rsidRPr="000124A6" w:rsidRDefault="00231C70" w:rsidP="00231C70">
      <w:pPr>
        <w:tabs>
          <w:tab w:val="left" w:pos="2160"/>
        </w:tabs>
        <w:autoSpaceDE w:val="0"/>
        <w:autoSpaceDN w:val="0"/>
        <w:ind w:firstLine="284"/>
        <w:jc w:val="both"/>
      </w:pPr>
      <w:r w:rsidRPr="000124A6">
        <w:rPr>
          <w:b/>
          <w:bCs/>
        </w:rPr>
        <w:t>Продолжаются внеплановые документарные проверки сведений, содержащихся в предоставленных заявлениях и документах соискателей лицензии</w:t>
      </w:r>
      <w:r w:rsidRPr="000124A6">
        <w:t>:</w:t>
      </w:r>
    </w:p>
    <w:p w:rsidR="00231C70" w:rsidRPr="00D12BDF" w:rsidRDefault="00231C70" w:rsidP="00231C70">
      <w:pPr>
        <w:pStyle w:val="a3"/>
        <w:numPr>
          <w:ilvl w:val="0"/>
          <w:numId w:val="2"/>
        </w:numPr>
        <w:tabs>
          <w:tab w:val="left" w:pos="2160"/>
        </w:tabs>
        <w:autoSpaceDE w:val="0"/>
        <w:autoSpaceDN w:val="0"/>
        <w:spacing w:after="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BDF">
        <w:rPr>
          <w:rFonts w:ascii="Times New Roman" w:eastAsia="Times New Roman" w:hAnsi="Times New Roman" w:cs="Times New Roman"/>
          <w:sz w:val="24"/>
          <w:szCs w:val="24"/>
        </w:rPr>
        <w:t>08.07.2019-19.07.2019</w:t>
      </w:r>
      <w:r w:rsidRPr="00D12BDF">
        <w:rPr>
          <w:rFonts w:ascii="Times New Roman" w:hAnsi="Times New Roman" w:cs="Times New Roman"/>
          <w:sz w:val="24"/>
          <w:szCs w:val="24"/>
        </w:rPr>
        <w:t xml:space="preserve"> ООО «Аргумент». По результатам проверки установлено, что </w:t>
      </w:r>
      <w:r w:rsidRPr="00D12BDF">
        <w:rPr>
          <w:rFonts w:ascii="Times New Roman" w:eastAsia="Times New Roman" w:hAnsi="Times New Roman"/>
          <w:bCs/>
          <w:sz w:val="24"/>
          <w:szCs w:val="24"/>
        </w:rPr>
        <w:t>с</w:t>
      </w:r>
      <w:r w:rsidRPr="00D12BDF">
        <w:rPr>
          <w:rFonts w:ascii="Times New Roman" w:eastAsia="Times New Roman" w:hAnsi="Times New Roman"/>
          <w:sz w:val="24"/>
          <w:szCs w:val="24"/>
        </w:rPr>
        <w:t>ведения</w:t>
      </w:r>
      <w:r w:rsidR="005A55BA">
        <w:rPr>
          <w:rFonts w:ascii="Times New Roman" w:eastAsia="Times New Roman" w:hAnsi="Times New Roman"/>
          <w:sz w:val="24"/>
          <w:szCs w:val="24"/>
        </w:rPr>
        <w:t>,</w:t>
      </w:r>
      <w:r w:rsidRPr="00D12BDF">
        <w:rPr>
          <w:rFonts w:ascii="Times New Roman" w:eastAsia="Times New Roman" w:hAnsi="Times New Roman"/>
          <w:sz w:val="24"/>
          <w:szCs w:val="24"/>
        </w:rPr>
        <w:t xml:space="preserve"> содержащиеся в предоставленных заявлении и документах, соответствуют положениям ч. 1, ч. 3 ст. 13 Федерального закона от 04.05.2011 № 99-ФЗ «О лицензировании отдельных видов деятельности», а также данным, содержащимся в едином государственном реестре юридических лиц и других федеральных информационных ресурсах.</w:t>
      </w:r>
    </w:p>
    <w:p w:rsidR="00231C70" w:rsidRPr="006E1511" w:rsidRDefault="00231C70" w:rsidP="00231C70">
      <w:pPr>
        <w:pStyle w:val="a3"/>
        <w:numPr>
          <w:ilvl w:val="0"/>
          <w:numId w:val="2"/>
        </w:numPr>
        <w:tabs>
          <w:tab w:val="left" w:pos="2160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BDF">
        <w:rPr>
          <w:rFonts w:ascii="Times New Roman" w:hAnsi="Times New Roman" w:cs="Times New Roman"/>
          <w:sz w:val="24"/>
          <w:szCs w:val="24"/>
        </w:rPr>
        <w:t>19.07.2019-24.07.2019 ООО «Экологический центр инновационных решений в сфере природопользования».</w:t>
      </w:r>
    </w:p>
    <w:p w:rsidR="00231C70" w:rsidRPr="006E1511" w:rsidRDefault="00231C70" w:rsidP="00231C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E1511">
        <w:rPr>
          <w:rFonts w:ascii="Times New Roman" w:hAnsi="Times New Roman" w:cs="Times New Roman"/>
          <w:b/>
          <w:bCs/>
          <w:sz w:val="24"/>
          <w:szCs w:val="24"/>
        </w:rPr>
        <w:t>Начались внеплановые документарные проверки сведений, содержащихся в предоставленных заявлениях и документах соискателей лицензии:</w:t>
      </w:r>
    </w:p>
    <w:p w:rsidR="00231C70" w:rsidRPr="00D12BDF" w:rsidRDefault="00231C70" w:rsidP="00231C70">
      <w:pPr>
        <w:pStyle w:val="a3"/>
        <w:tabs>
          <w:tab w:val="left" w:pos="2160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D12BDF">
        <w:rPr>
          <w:rFonts w:ascii="Times New Roman" w:eastAsia="Times New Roman" w:hAnsi="Times New Roman" w:cs="Times New Roman"/>
          <w:sz w:val="24"/>
          <w:szCs w:val="24"/>
        </w:rPr>
        <w:t xml:space="preserve">22.07.2019-29.07.2019 </w:t>
      </w:r>
      <w:r w:rsidRPr="00D12BDF">
        <w:rPr>
          <w:rFonts w:ascii="Times New Roman" w:hAnsi="Times New Roman" w:cs="Times New Roman"/>
          <w:sz w:val="24"/>
          <w:szCs w:val="24"/>
        </w:rPr>
        <w:t>муниципального предприятия «Стройсервис» Ярковского муниципального района.</w:t>
      </w:r>
    </w:p>
    <w:p w:rsidR="00231C70" w:rsidRPr="007E0906" w:rsidRDefault="00231C70" w:rsidP="00231C70">
      <w:pPr>
        <w:pStyle w:val="a3"/>
        <w:numPr>
          <w:ilvl w:val="0"/>
          <w:numId w:val="1"/>
        </w:numPr>
        <w:tabs>
          <w:tab w:val="left" w:pos="2160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BDF">
        <w:rPr>
          <w:rFonts w:ascii="Times New Roman" w:hAnsi="Times New Roman" w:cs="Times New Roman"/>
          <w:sz w:val="24"/>
          <w:szCs w:val="24"/>
        </w:rPr>
        <w:t>22.07.2019-06.08.2019 государственного предприятия Тюменской области «КОМТЕХ».</w:t>
      </w:r>
    </w:p>
    <w:p w:rsidR="00231C70" w:rsidRDefault="00231C70" w:rsidP="00231C70">
      <w:pPr>
        <w:pStyle w:val="a3"/>
        <w:tabs>
          <w:tab w:val="left" w:pos="2160"/>
        </w:tabs>
        <w:autoSpaceDE w:val="0"/>
        <w:autoSpaceDN w:val="0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12F8">
        <w:rPr>
          <w:rFonts w:ascii="Times New Roman" w:eastAsia="Calibri" w:hAnsi="Times New Roman" w:cs="Times New Roman"/>
          <w:b/>
          <w:bCs/>
          <w:sz w:val="24"/>
          <w:szCs w:val="24"/>
        </w:rPr>
        <w:t>Состоялось р</w:t>
      </w:r>
      <w:r w:rsidRPr="009D12F8">
        <w:rPr>
          <w:rFonts w:ascii="Times New Roman" w:hAnsi="Times New Roman" w:cs="Times New Roman"/>
          <w:b/>
          <w:bCs/>
          <w:sz w:val="24"/>
          <w:szCs w:val="24"/>
        </w:rPr>
        <w:t xml:space="preserve">ассмотрение дел об административных правонарушениях </w:t>
      </w:r>
    </w:p>
    <w:p w:rsidR="006715F9" w:rsidRPr="006715F9" w:rsidRDefault="00231C70" w:rsidP="000124A6">
      <w:pPr>
        <w:pStyle w:val="a3"/>
        <w:tabs>
          <w:tab w:val="left" w:pos="2160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eastAsia="Calibri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6715F9" w:rsidRPr="006715F9">
        <w:rPr>
          <w:rFonts w:eastAsia="Calibri"/>
          <w:bCs/>
          <w:sz w:val="24"/>
          <w:szCs w:val="24"/>
        </w:rPr>
        <w:t xml:space="preserve"> </w:t>
      </w:r>
      <w:r w:rsidR="006715F9" w:rsidRPr="006715F9">
        <w:rPr>
          <w:rFonts w:ascii="Times New Roman" w:eastAsia="Calibri" w:hAnsi="Times New Roman" w:cs="Times New Roman"/>
          <w:bCs/>
          <w:sz w:val="24"/>
          <w:szCs w:val="24"/>
        </w:rPr>
        <w:t>23.07.2019 в отношении физического лица по ч.4 ст.8.2 КоАП РФ. Вынесено Постановление о назначении административного наказания в виде административного штрафа в размере 3 000 (трех тысяч) рублей</w:t>
      </w:r>
      <w:r w:rsidR="006715F9" w:rsidRPr="006715F9">
        <w:rPr>
          <w:rFonts w:eastAsia="Calibri"/>
          <w:bCs/>
          <w:sz w:val="24"/>
          <w:szCs w:val="24"/>
        </w:rPr>
        <w:t>.</w:t>
      </w:r>
    </w:p>
    <w:p w:rsidR="006715F9" w:rsidRPr="00E85EBB" w:rsidRDefault="000124A6" w:rsidP="000124A6">
      <w:pPr>
        <w:ind w:right="-2" w:firstLine="426"/>
        <w:jc w:val="both"/>
        <w:rPr>
          <w:rFonts w:eastAsia="Calibri"/>
        </w:rPr>
      </w:pPr>
      <w:r>
        <w:rPr>
          <w:rFonts w:eastAsia="Calibri"/>
          <w:bCs/>
        </w:rPr>
        <w:t>2)</w:t>
      </w:r>
      <w:r w:rsidR="006715F9" w:rsidRPr="006715F9">
        <w:rPr>
          <w:rFonts w:eastAsia="Calibri"/>
          <w:bCs/>
        </w:rPr>
        <w:t xml:space="preserve"> 23.07.2019 в отношении</w:t>
      </w:r>
      <w:r w:rsidR="005A55BA">
        <w:rPr>
          <w:rFonts w:eastAsia="Calibri"/>
        </w:rPr>
        <w:t xml:space="preserve"> физического лица </w:t>
      </w:r>
      <w:r w:rsidR="006715F9" w:rsidRPr="00E85EBB">
        <w:rPr>
          <w:rFonts w:eastAsia="Calibri"/>
        </w:rPr>
        <w:t>по ч.4 ст.8.2 КоАП РФ. Вынесено Постановление о назначении административного наказания в виде административного штрафа в размере 3 000 (трех тысяч) рублей</w:t>
      </w:r>
      <w:r>
        <w:rPr>
          <w:rFonts w:eastAsia="Calibri"/>
        </w:rPr>
        <w:t>.</w:t>
      </w:r>
    </w:p>
    <w:p w:rsidR="00231C70" w:rsidRPr="009D12F8" w:rsidRDefault="00231C70" w:rsidP="00231C70">
      <w:pPr>
        <w:pStyle w:val="a3"/>
        <w:tabs>
          <w:tab w:val="left" w:pos="2160"/>
        </w:tabs>
        <w:autoSpaceDE w:val="0"/>
        <w:autoSpaceDN w:val="0"/>
        <w:spacing w:after="0" w:line="240" w:lineRule="auto"/>
        <w:ind w:left="426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9D12F8">
        <w:rPr>
          <w:rFonts w:ascii="Times New Roman" w:hAnsi="Times New Roman"/>
          <w:b/>
          <w:sz w:val="24"/>
          <w:szCs w:val="24"/>
        </w:rPr>
        <w:t xml:space="preserve">Составлен протокол об административном правонарушении </w:t>
      </w:r>
    </w:p>
    <w:p w:rsidR="00231C70" w:rsidRPr="005627B4" w:rsidRDefault="00231C70" w:rsidP="008D6FA7">
      <w:pPr>
        <w:pStyle w:val="a3"/>
        <w:tabs>
          <w:tab w:val="left" w:pos="2160"/>
        </w:tabs>
        <w:autoSpaceDE w:val="0"/>
        <w:autoSpaceDN w:val="0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   </w:t>
      </w:r>
      <w:r>
        <w:t>1)</w:t>
      </w:r>
      <w:r w:rsidR="005A55BA">
        <w:t xml:space="preserve"> </w:t>
      </w:r>
      <w:r w:rsidR="005A55BA">
        <w:rPr>
          <w:rFonts w:ascii="Times New Roman" w:hAnsi="Times New Roman" w:cs="Times New Roman"/>
          <w:sz w:val="24"/>
          <w:szCs w:val="24"/>
        </w:rPr>
        <w:t>18.07.2019</w:t>
      </w:r>
      <w:r w:rsidRPr="005627B4">
        <w:rPr>
          <w:rFonts w:ascii="Times New Roman" w:hAnsi="Times New Roman" w:cs="Times New Roman"/>
          <w:sz w:val="24"/>
          <w:szCs w:val="24"/>
        </w:rPr>
        <w:t xml:space="preserve"> в отношении юридического лица </w:t>
      </w:r>
      <w:r w:rsidRPr="005627B4">
        <w:rPr>
          <w:sz w:val="24"/>
          <w:szCs w:val="24"/>
        </w:rPr>
        <w:t xml:space="preserve">ООО </w:t>
      </w:r>
      <w:r w:rsidRPr="005627B4">
        <w:rPr>
          <w:rFonts w:ascii="Times New Roman" w:hAnsi="Times New Roman" w:cs="Times New Roman"/>
          <w:sz w:val="24"/>
          <w:szCs w:val="24"/>
        </w:rPr>
        <w:t>«РН-Уватнефтегаз» по ч. 2 ст. 8.21 КоАП РФ. Рассмотрение назначено на 25.07.2019 г.</w:t>
      </w:r>
    </w:p>
    <w:p w:rsidR="00231C70" w:rsidRDefault="00231C70" w:rsidP="008D6FA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5A55BA">
        <w:rPr>
          <w:rFonts w:ascii="Times New Roman" w:hAnsi="Times New Roman" w:cs="Times New Roman"/>
          <w:sz w:val="24"/>
          <w:szCs w:val="24"/>
        </w:rPr>
        <w:t xml:space="preserve"> </w:t>
      </w:r>
      <w:r w:rsidRPr="005627B4">
        <w:rPr>
          <w:rFonts w:ascii="Times New Roman" w:hAnsi="Times New Roman" w:cs="Times New Roman"/>
          <w:sz w:val="24"/>
          <w:szCs w:val="24"/>
        </w:rPr>
        <w:t>18.07.2019 в отношении должностного лица муниципального унитарного предприятия «Районное коммунальное хозяйство – 2» Упоровского муниципального района по ч. 1 ст. 8.2 КоАП РФ. Рассмотрение назначено на 29.07.2019 г.</w:t>
      </w:r>
    </w:p>
    <w:p w:rsidR="00231C70" w:rsidRPr="005627B4" w:rsidRDefault="00231C70" w:rsidP="008D6FA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5A55BA">
        <w:rPr>
          <w:rFonts w:ascii="Times New Roman" w:hAnsi="Times New Roman" w:cs="Times New Roman"/>
          <w:sz w:val="24"/>
          <w:szCs w:val="24"/>
        </w:rPr>
        <w:t xml:space="preserve"> 18.07.2019 </w:t>
      </w:r>
      <w:r w:rsidRPr="005627B4">
        <w:rPr>
          <w:rFonts w:ascii="Times New Roman" w:hAnsi="Times New Roman" w:cs="Times New Roman"/>
          <w:sz w:val="24"/>
          <w:szCs w:val="24"/>
        </w:rPr>
        <w:t>в отношении физического лица по ч. 1 ст. 8.2 КоАП РФ. Рассмотрение назначено на 29.07.2019 г.</w:t>
      </w:r>
    </w:p>
    <w:p w:rsidR="00231C70" w:rsidRPr="005627B4" w:rsidRDefault="00231C70" w:rsidP="008D6FA7">
      <w:pPr>
        <w:ind w:firstLine="567"/>
        <w:jc w:val="both"/>
      </w:pPr>
      <w:r>
        <w:t>4)</w:t>
      </w:r>
      <w:r w:rsidR="005A55BA">
        <w:t xml:space="preserve"> 22.07.2019 </w:t>
      </w:r>
      <w:r w:rsidRPr="005627B4">
        <w:t xml:space="preserve">в </w:t>
      </w:r>
      <w:r w:rsidR="005A55BA">
        <w:t xml:space="preserve">отношении юридического лица АО </w:t>
      </w:r>
      <w:r w:rsidRPr="005627B4">
        <w:t>«Тюменский опытно-экспериментальный завод геофизического приборостроения» по ст. 8.5 КоАП РФ. Рассмотрение назначено на 30.07.2019 г.</w:t>
      </w:r>
    </w:p>
    <w:p w:rsidR="00231C70" w:rsidRPr="005627B4" w:rsidRDefault="00231C70" w:rsidP="008D6FA7">
      <w:pPr>
        <w:ind w:firstLine="567"/>
        <w:jc w:val="both"/>
      </w:pPr>
      <w:r>
        <w:t>5)</w:t>
      </w:r>
      <w:r w:rsidR="008D6FA7">
        <w:t xml:space="preserve"> </w:t>
      </w:r>
      <w:r w:rsidR="005A55BA">
        <w:t xml:space="preserve"> 22.07.2019 </w:t>
      </w:r>
      <w:r w:rsidRPr="005627B4">
        <w:t>в отношении юридического лица АО «Тюменский завод медицинского оборудования и инструментов» по ст. 8.5 КоАП РФ. Рассмотрение назначено на 30.07.2019 г.</w:t>
      </w:r>
    </w:p>
    <w:p w:rsidR="00231C70" w:rsidRPr="005627B4" w:rsidRDefault="00231C70" w:rsidP="008D6FA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8D6FA7">
        <w:rPr>
          <w:rFonts w:ascii="Times New Roman" w:hAnsi="Times New Roman" w:cs="Times New Roman"/>
          <w:sz w:val="24"/>
          <w:szCs w:val="24"/>
        </w:rPr>
        <w:t xml:space="preserve"> </w:t>
      </w:r>
      <w:r w:rsidR="005A55BA">
        <w:rPr>
          <w:rFonts w:ascii="Times New Roman" w:hAnsi="Times New Roman" w:cs="Times New Roman"/>
          <w:sz w:val="24"/>
          <w:szCs w:val="24"/>
        </w:rPr>
        <w:t xml:space="preserve">22.07.2019 </w:t>
      </w:r>
      <w:r w:rsidRPr="005627B4">
        <w:rPr>
          <w:rFonts w:ascii="Times New Roman" w:hAnsi="Times New Roman" w:cs="Times New Roman"/>
          <w:sz w:val="24"/>
          <w:szCs w:val="24"/>
        </w:rPr>
        <w:t>в отношении юридического лица – государственного бюджетного учреждения здравоохранения Тюменской области «Областная больница № 23» (г. Ялуторовск) по ст. 8.46 КоАП РФ. Рассмотрение назначено на 29.07.2019 г.</w:t>
      </w:r>
    </w:p>
    <w:p w:rsidR="00231C70" w:rsidRPr="005627B4" w:rsidRDefault="00231C70" w:rsidP="008D6FA7">
      <w:pPr>
        <w:ind w:firstLine="567"/>
        <w:jc w:val="both"/>
      </w:pPr>
      <w:r>
        <w:t>7)</w:t>
      </w:r>
      <w:r w:rsidR="008D6FA7">
        <w:t xml:space="preserve"> </w:t>
      </w:r>
      <w:r w:rsidRPr="005627B4">
        <w:t>23.07.2019</w:t>
      </w:r>
      <w:r w:rsidR="008D6FA7">
        <w:t xml:space="preserve"> </w:t>
      </w:r>
      <w:r w:rsidRPr="005627B4">
        <w:t>в отношении юридического лица – АО «Тобольский городской молочный завод» по ст. 8.5 КоАП РФ. Рассмотрение назначено на 31.07.2019 г.</w:t>
      </w:r>
    </w:p>
    <w:p w:rsidR="00231C70" w:rsidRPr="005627B4" w:rsidRDefault="00231C70" w:rsidP="008D6FA7">
      <w:pPr>
        <w:ind w:firstLine="567"/>
        <w:jc w:val="both"/>
      </w:pPr>
      <w:r>
        <w:t>8)</w:t>
      </w:r>
      <w:r w:rsidR="005A55BA">
        <w:t xml:space="preserve"> 23.07.2019 </w:t>
      </w:r>
      <w:r w:rsidRPr="005627B4">
        <w:t>в отношении юридического лица – ПАО «Сибирско-Уральская энергетическая компания» по ст. 8.46 КоАП РФ. Рассмотрение назначено на 30.07.2019 г.</w:t>
      </w:r>
    </w:p>
    <w:p w:rsidR="00B53BF1" w:rsidRPr="00E85EBB" w:rsidRDefault="00B53BF1" w:rsidP="008D6FA7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D6FA7">
        <w:rPr>
          <w:rFonts w:ascii="Times New Roman" w:eastAsia="Calibri" w:hAnsi="Times New Roman" w:cs="Times New Roman"/>
          <w:bCs/>
          <w:sz w:val="24"/>
          <w:szCs w:val="24"/>
        </w:rPr>
        <w:t>17.07.2019</w:t>
      </w:r>
      <w:r w:rsidRPr="00E85EB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A55BA">
        <w:rPr>
          <w:rFonts w:ascii="Times New Roman" w:eastAsia="Calibri" w:hAnsi="Times New Roman" w:cs="Times New Roman"/>
          <w:sz w:val="24"/>
          <w:szCs w:val="24"/>
        </w:rPr>
        <w:t xml:space="preserve">в отношении должностного лица ООО «Сиббурвод» </w:t>
      </w:r>
      <w:r w:rsidRPr="00E85EBB">
        <w:rPr>
          <w:rFonts w:ascii="Times New Roman" w:eastAsia="Calibri" w:hAnsi="Times New Roman" w:cs="Times New Roman"/>
          <w:sz w:val="24"/>
          <w:szCs w:val="24"/>
        </w:rPr>
        <w:t>по ч.2 ст.7.3 КоАП РФ.</w:t>
      </w:r>
    </w:p>
    <w:p w:rsidR="00B53BF1" w:rsidRPr="00E85EBB" w:rsidRDefault="00B53BF1" w:rsidP="008D6FA7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EBB">
        <w:rPr>
          <w:rFonts w:ascii="Times New Roman" w:eastAsia="Calibri" w:hAnsi="Times New Roman" w:cs="Times New Roman"/>
          <w:sz w:val="24"/>
          <w:szCs w:val="24"/>
        </w:rPr>
        <w:t>1</w:t>
      </w:r>
      <w:r w:rsidR="008D6FA7">
        <w:rPr>
          <w:rFonts w:ascii="Times New Roman" w:eastAsia="Calibri" w:hAnsi="Times New Roman" w:cs="Times New Roman"/>
          <w:sz w:val="24"/>
          <w:szCs w:val="24"/>
        </w:rPr>
        <w:t>0</w:t>
      </w:r>
      <w:r w:rsidRPr="008D6FA7">
        <w:rPr>
          <w:rFonts w:ascii="Times New Roman" w:eastAsia="Calibri" w:hAnsi="Times New Roman" w:cs="Times New Roman"/>
          <w:sz w:val="24"/>
          <w:szCs w:val="24"/>
        </w:rPr>
        <w:t>) 23.07.2019</w:t>
      </w:r>
      <w:r w:rsidRPr="00E85EB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A55BA">
        <w:rPr>
          <w:rFonts w:ascii="Times New Roman" w:eastAsia="Calibri" w:hAnsi="Times New Roman" w:cs="Times New Roman"/>
          <w:sz w:val="24"/>
          <w:szCs w:val="24"/>
        </w:rPr>
        <w:t xml:space="preserve">в отношении физического лица </w:t>
      </w:r>
      <w:r w:rsidRPr="00E85EBB">
        <w:rPr>
          <w:rFonts w:ascii="Times New Roman" w:eastAsia="Calibri" w:hAnsi="Times New Roman" w:cs="Times New Roman"/>
          <w:sz w:val="24"/>
          <w:szCs w:val="24"/>
        </w:rPr>
        <w:t>по ч.1 ст.8.13 КоАП РФ.</w:t>
      </w:r>
    </w:p>
    <w:p w:rsidR="00231C70" w:rsidRDefault="005A55BA" w:rsidP="00231C70">
      <w:pPr>
        <w:pStyle w:val="a3"/>
        <w:tabs>
          <w:tab w:val="left" w:pos="2160"/>
        </w:tabs>
        <w:autoSpaceDE w:val="0"/>
        <w:autoSpaceDN w:val="0"/>
        <w:spacing w:after="0" w:line="240" w:lineRule="auto"/>
        <w:ind w:left="426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Продолжается </w:t>
      </w:r>
      <w:r w:rsidR="00231C70" w:rsidRPr="009D12F8">
        <w:rPr>
          <w:rFonts w:ascii="Times New Roman" w:hAnsi="Times New Roman"/>
          <w:b/>
          <w:sz w:val="24"/>
          <w:szCs w:val="24"/>
        </w:rPr>
        <w:t xml:space="preserve">Административное расследование </w:t>
      </w:r>
    </w:p>
    <w:p w:rsidR="00231C70" w:rsidRPr="00D43CF5" w:rsidRDefault="00231C70" w:rsidP="008D6FA7">
      <w:pPr>
        <w:pStyle w:val="a3"/>
        <w:numPr>
          <w:ilvl w:val="0"/>
          <w:numId w:val="3"/>
        </w:numPr>
        <w:tabs>
          <w:tab w:val="left" w:pos="216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3CF5">
        <w:rPr>
          <w:rFonts w:ascii="Times New Roman" w:hAnsi="Times New Roman" w:cs="Times New Roman"/>
          <w:sz w:val="24"/>
          <w:szCs w:val="24"/>
        </w:rPr>
        <w:t xml:space="preserve">03.07.2019-03.08.2019 </w:t>
      </w:r>
      <w:r>
        <w:rPr>
          <w:rFonts w:ascii="Times New Roman" w:hAnsi="Times New Roman" w:cs="Times New Roman"/>
          <w:sz w:val="24"/>
          <w:szCs w:val="24"/>
        </w:rPr>
        <w:t xml:space="preserve">в отношении юридического лица </w:t>
      </w:r>
      <w:r w:rsidRPr="00D43CF5">
        <w:rPr>
          <w:rFonts w:ascii="Times New Roman" w:hAnsi="Times New Roman" w:cs="Times New Roman"/>
          <w:sz w:val="24"/>
          <w:szCs w:val="24"/>
        </w:rPr>
        <w:t xml:space="preserve">АО «Тюменское областное дорожно-эксплуатационное предприятие» по факту </w:t>
      </w:r>
      <w:r w:rsidRPr="00D43CF5">
        <w:rPr>
          <w:rFonts w:ascii="Times New Roman" w:eastAsia="Times New Roman" w:hAnsi="Times New Roman" w:cs="Times New Roman"/>
          <w:sz w:val="24"/>
          <w:szCs w:val="24"/>
        </w:rPr>
        <w:t>наличия площадки для временного складирования снега от уборки улиц в районе Воронинские горки города Тюмени</w:t>
      </w:r>
      <w:r w:rsidRPr="00D43CF5">
        <w:rPr>
          <w:rFonts w:ascii="Times New Roman" w:hAnsi="Times New Roman" w:cs="Times New Roman"/>
          <w:sz w:val="24"/>
          <w:szCs w:val="24"/>
        </w:rPr>
        <w:t>, что указывает на признаки административного правонарушения, ответственность за которое предусмотрена ч. 2 ст. 8.6 КоАП РФ. От АО «ТОДЭП» получены сведения, необходимые для разрешения дела об административном правонарушении.                 В ходе административного расследования назначено проведение экспертизы почвы на земельном участке для складирования снега и льда с кадастровым номером 72:23:0214002:7135 по адресу: Тюменская область, г. Тюмень, проезд Воронинские горки на предмет загрязнения хлоридами, нефтепродуктами, свинцом, в результате стаивания снега от зимней уборки улиц. Управлением с привлечением экспертной организации – филиала ФГБУ «ЦЛАТИ по УФО» по Тюменской области 10.07.2019 был осуществлен отбор проб почвы на вышеуказанном земельном участке, а также на сопредельной территории, не испытывающей негативного воздействия для определения фоновых значений содержания хлоридов, нефтепродуктов, свинца в почве. В настоящее время проходит экспертиза проб почвы.</w:t>
      </w:r>
    </w:p>
    <w:p w:rsidR="00231C70" w:rsidRPr="00D43CF5" w:rsidRDefault="00231C70" w:rsidP="00231C7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CF5">
        <w:rPr>
          <w:rFonts w:ascii="Times New Roman" w:hAnsi="Times New Roman" w:cs="Times New Roman"/>
          <w:sz w:val="24"/>
          <w:szCs w:val="24"/>
        </w:rPr>
        <w:t>09.07.2019-09.08.2019 в отношении неустановленного лица по факту нарушения требований законодательства в области охраны окружающей среды, а именно: излива сточных вод на почву по адресу: Тюменс</w:t>
      </w:r>
      <w:r w:rsidR="005A55BA">
        <w:rPr>
          <w:rFonts w:ascii="Times New Roman" w:hAnsi="Times New Roman" w:cs="Times New Roman"/>
          <w:sz w:val="24"/>
          <w:szCs w:val="24"/>
        </w:rPr>
        <w:t xml:space="preserve">кая область, </w:t>
      </w:r>
      <w:r w:rsidRPr="00D43CF5">
        <w:rPr>
          <w:rFonts w:ascii="Times New Roman" w:hAnsi="Times New Roman" w:cs="Times New Roman"/>
          <w:sz w:val="24"/>
          <w:szCs w:val="24"/>
        </w:rPr>
        <w:t>г. Тюмень, в районе улиц</w:t>
      </w:r>
      <w:r w:rsidR="005A55BA">
        <w:rPr>
          <w:rFonts w:ascii="Times New Roman" w:hAnsi="Times New Roman" w:cs="Times New Roman"/>
          <w:sz w:val="24"/>
          <w:szCs w:val="24"/>
        </w:rPr>
        <w:t xml:space="preserve"> Коммунистическая-Мельзаводская </w:t>
      </w:r>
      <w:r w:rsidRPr="00D43CF5">
        <w:rPr>
          <w:rFonts w:ascii="Times New Roman" w:hAnsi="Times New Roman" w:cs="Times New Roman"/>
          <w:sz w:val="24"/>
          <w:szCs w:val="24"/>
        </w:rPr>
        <w:t xml:space="preserve">(привязка – ООО «Деловые линии» ул. Коммунистическая, д. 47), что указывает на признаки административного правонарушения, ответственность за которое предусмотрена ч. 2 ст. 8.6 КоАП РФ. В ходе административного расследования назначено проведение экспертизы почвы на земельном участке с кадастровым номером </w:t>
      </w:r>
      <w:r w:rsidRPr="00D43CF5">
        <w:rPr>
          <w:rFonts w:ascii="Times New Roman" w:hAnsi="Times New Roman"/>
          <w:sz w:val="24"/>
          <w:szCs w:val="24"/>
        </w:rPr>
        <w:t>72:23:01111001:673</w:t>
      </w:r>
      <w:r w:rsidRPr="00D43CF5">
        <w:rPr>
          <w:rFonts w:ascii="Times New Roman" w:hAnsi="Times New Roman" w:cs="Times New Roman"/>
          <w:sz w:val="24"/>
          <w:szCs w:val="24"/>
        </w:rPr>
        <w:t xml:space="preserve"> </w:t>
      </w:r>
      <w:r w:rsidRPr="00D43CF5">
        <w:rPr>
          <w:rFonts w:ascii="Times New Roman" w:hAnsi="Times New Roman"/>
          <w:sz w:val="24"/>
          <w:szCs w:val="24"/>
        </w:rPr>
        <w:t>в районе оз. Алебашево в непосредственной близости от жилого дома по адресу: г</w:t>
      </w:r>
      <w:r w:rsidR="005A55BA">
        <w:rPr>
          <w:rFonts w:ascii="Times New Roman" w:hAnsi="Times New Roman"/>
          <w:sz w:val="24"/>
          <w:szCs w:val="24"/>
        </w:rPr>
        <w:t xml:space="preserve">. Тюмень, </w:t>
      </w:r>
      <w:r w:rsidRPr="00D43CF5">
        <w:rPr>
          <w:rFonts w:ascii="Times New Roman" w:hAnsi="Times New Roman"/>
          <w:sz w:val="24"/>
          <w:szCs w:val="24"/>
        </w:rPr>
        <w:t xml:space="preserve">ул. Дружбы, 132 на предмет ее загрязнения хлорид-ионом, фосфатами, нефтепродуктами, азотом аммонийным в результате излива сточных вод. </w:t>
      </w:r>
      <w:r w:rsidRPr="00D43CF5">
        <w:rPr>
          <w:rFonts w:ascii="Times New Roman" w:hAnsi="Times New Roman" w:cs="Times New Roman"/>
          <w:sz w:val="24"/>
          <w:szCs w:val="24"/>
        </w:rPr>
        <w:t xml:space="preserve">Управлением с привлечением экспертной организации – филиала ФГБУ «ЦЛАТИ по УФО» по Тюменской области 17.07.2019 был осуществлен отбор проб почвы на вышеуказанном земельном участке, а также на сопредельной территории, не испытывающей негативного воздействия для определения фоновых значений содержания </w:t>
      </w:r>
      <w:r w:rsidRPr="00D43CF5">
        <w:rPr>
          <w:rFonts w:ascii="Times New Roman" w:hAnsi="Times New Roman"/>
          <w:sz w:val="24"/>
          <w:szCs w:val="24"/>
        </w:rPr>
        <w:t>хлорид-иона, фосфатов, нефтепродуктов, азота аммонийного</w:t>
      </w:r>
      <w:r w:rsidRPr="00D43CF5">
        <w:rPr>
          <w:rFonts w:ascii="Times New Roman" w:hAnsi="Times New Roman" w:cs="Times New Roman"/>
          <w:sz w:val="24"/>
          <w:szCs w:val="24"/>
        </w:rPr>
        <w:t>. В настоящее время проходит экспертиза проб почвы.</w:t>
      </w:r>
    </w:p>
    <w:p w:rsidR="00A712E6" w:rsidRPr="00A712E6" w:rsidRDefault="00A712E6" w:rsidP="00A712E6">
      <w:pPr>
        <w:ind w:firstLine="708"/>
        <w:jc w:val="both"/>
      </w:pPr>
      <w:r>
        <w:t>3)</w:t>
      </w:r>
      <w:r w:rsidRPr="00A712E6">
        <w:rPr>
          <w:bCs/>
          <w:color w:val="0070C0"/>
        </w:rPr>
        <w:t xml:space="preserve"> </w:t>
      </w:r>
      <w:r w:rsidR="005A55BA">
        <w:rPr>
          <w:bCs/>
        </w:rPr>
        <w:t>16</w:t>
      </w:r>
      <w:r w:rsidRPr="00A712E6">
        <w:rPr>
          <w:bCs/>
        </w:rPr>
        <w:t>.07.2019</w:t>
      </w:r>
      <w:r w:rsidRPr="00A712E6">
        <w:rPr>
          <w:b/>
        </w:rPr>
        <w:t xml:space="preserve"> </w:t>
      </w:r>
      <w:r w:rsidR="005A55BA" w:rsidRPr="005A55BA">
        <w:t xml:space="preserve">вынесено определение о продлении </w:t>
      </w:r>
      <w:r w:rsidR="005A55BA">
        <w:t xml:space="preserve">до 01.08.2019 </w:t>
      </w:r>
      <w:r w:rsidR="005A55BA" w:rsidRPr="005A55BA">
        <w:t>срока проведения административного расследования</w:t>
      </w:r>
      <w:r w:rsidR="005A55BA">
        <w:rPr>
          <w:b/>
        </w:rPr>
        <w:t xml:space="preserve"> </w:t>
      </w:r>
      <w:r w:rsidRPr="00A712E6">
        <w:t>в отношении неустановленного лица, согласно обращению гражданина РФ: происходит загрязнение озера Полушинское – старицы р. Тура, в Тюменском районе, Тюменской области, сточными водами.</w:t>
      </w:r>
      <w:r w:rsidR="005A55BA" w:rsidRPr="005A55BA">
        <w:t xml:space="preserve"> </w:t>
      </w:r>
      <w:r w:rsidRPr="00A712E6">
        <w:t>Возбуждено дело по ч.4 ст.8.13 КоАП РФ, в рамках которого назначено экспертное сопровождение. Произведен отбор проб воды. Согласно заключению по результатам проведения лабораторных исследований, измерений и испытаний филиала ФГБУ «ЦЛАТИ по УФО» по Тюменской области установлено отрицательное влияние сброса сточных вод на природные поверхностные воды оз.Полушинское. В адрес юридического лица   АНО ОДООЦ «Ребячья республика» направлено Уведомление о времени и месте составления протокола об административном правонарушении по ч.4 ст.8.13 КоАП РФ.</w:t>
      </w:r>
    </w:p>
    <w:p w:rsidR="00A712E6" w:rsidRPr="00A712E6" w:rsidRDefault="00A712E6" w:rsidP="00A712E6">
      <w:pPr>
        <w:ind w:firstLine="708"/>
        <w:jc w:val="both"/>
      </w:pPr>
      <w:r>
        <w:t>4</w:t>
      </w:r>
      <w:r w:rsidRPr="00A712E6">
        <w:t xml:space="preserve">) </w:t>
      </w:r>
      <w:r w:rsidRPr="00A712E6">
        <w:rPr>
          <w:bCs/>
        </w:rPr>
        <w:t>11.07.2019 - 11.08.2019</w:t>
      </w:r>
      <w:r w:rsidRPr="00A712E6">
        <w:rPr>
          <w:b/>
        </w:rPr>
        <w:t xml:space="preserve"> </w:t>
      </w:r>
      <w:r w:rsidRPr="00A712E6">
        <w:t>в отношении неустановленного лица, согласно обращению гражданина РФ - загрязнение оз. Цимлянское в г.Тюмени, сточными водами. Возбуждено дело по ч.4 ст.8.13 КоАП РФ в рамках которого назначено экспертное сопровождение. Произведен отбор проб воды.</w:t>
      </w:r>
    </w:p>
    <w:p w:rsidR="00A712E6" w:rsidRPr="00A712E6" w:rsidRDefault="00A712E6" w:rsidP="00A712E6">
      <w:pPr>
        <w:ind w:firstLine="708"/>
        <w:jc w:val="both"/>
      </w:pPr>
      <w:r>
        <w:t>5</w:t>
      </w:r>
      <w:r w:rsidRPr="00A712E6">
        <w:t xml:space="preserve">) </w:t>
      </w:r>
      <w:r w:rsidRPr="00A712E6">
        <w:rPr>
          <w:bCs/>
        </w:rPr>
        <w:t xml:space="preserve">11.07.2019 - 11.08.2019 </w:t>
      </w:r>
      <w:r w:rsidRPr="00A712E6">
        <w:t>в отношении неустановленного лица, согласно информации Тюменского ЦГМС отмечена повышенная концентрация нефтепродуктов в р.Исеть с.Исетское. Возбуждено дело по ч.4 ст.8.13 КоАП РФ в рамках которого назначено экспертное сопровождение. Произведен отбор проб воды.</w:t>
      </w:r>
    </w:p>
    <w:p w:rsidR="00231C70" w:rsidRPr="009D12F8" w:rsidRDefault="00231C70" w:rsidP="00231C70">
      <w:pPr>
        <w:pStyle w:val="a3"/>
        <w:tabs>
          <w:tab w:val="left" w:pos="2160"/>
        </w:tabs>
        <w:autoSpaceDE w:val="0"/>
        <w:autoSpaceDN w:val="0"/>
        <w:spacing w:after="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2F8">
        <w:rPr>
          <w:rFonts w:ascii="Times New Roman" w:hAnsi="Times New Roman"/>
          <w:b/>
          <w:sz w:val="24"/>
          <w:szCs w:val="24"/>
        </w:rPr>
        <w:t>Началось</w:t>
      </w:r>
      <w:r w:rsidRPr="009D12F8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</w:t>
      </w:r>
      <w:r w:rsidRPr="009D12F8">
        <w:rPr>
          <w:rFonts w:ascii="Times New Roman" w:hAnsi="Times New Roman"/>
          <w:b/>
          <w:sz w:val="24"/>
          <w:szCs w:val="24"/>
        </w:rPr>
        <w:t xml:space="preserve">Административное расследование </w:t>
      </w:r>
    </w:p>
    <w:p w:rsidR="00231C70" w:rsidRPr="00D43CF5" w:rsidRDefault="00231C70" w:rsidP="00231C7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CF5">
        <w:rPr>
          <w:rFonts w:ascii="Times New Roman" w:hAnsi="Times New Roman" w:cs="Times New Roman"/>
          <w:sz w:val="24"/>
          <w:szCs w:val="24"/>
        </w:rPr>
        <w:t>18.07.2019-18.08.2019 в отношении юридического лица – Федерального казенного учреждения Исправительная колония – 4 Управления Федеральной службы исполнения наказания по Тюменской области по факту наличия дыма и копоти в результате сжигания отходов производства и потребления по адресу: Тюменская область, г. Тюмень, ул. Авторемонтная, д. 23, что указывает на признаки административного правонарушения, ответственност</w:t>
      </w:r>
      <w:r w:rsidR="005A55BA">
        <w:rPr>
          <w:rFonts w:ascii="Times New Roman" w:hAnsi="Times New Roman" w:cs="Times New Roman"/>
          <w:sz w:val="24"/>
          <w:szCs w:val="24"/>
        </w:rPr>
        <w:t>ь за которое предусмотрена ст. 8.1</w:t>
      </w:r>
      <w:r w:rsidRPr="00D43CF5">
        <w:rPr>
          <w:rFonts w:ascii="Times New Roman" w:hAnsi="Times New Roman" w:cs="Times New Roman"/>
          <w:sz w:val="24"/>
          <w:szCs w:val="24"/>
        </w:rPr>
        <w:t xml:space="preserve"> КоАП РФ.</w:t>
      </w:r>
    </w:p>
    <w:p w:rsidR="00231C70" w:rsidRPr="00D43CF5" w:rsidRDefault="00231C70" w:rsidP="00231C7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CF5">
        <w:rPr>
          <w:rFonts w:ascii="Times New Roman" w:hAnsi="Times New Roman" w:cs="Times New Roman"/>
          <w:sz w:val="24"/>
          <w:szCs w:val="24"/>
        </w:rPr>
        <w:t xml:space="preserve">22.07.2019-22.08.2019 в отношении юридического лица – муниципального бюджетного учреждения «Тюменьгормост» по факту загрязнения почвы на земельном участке, расположенном по адресу: Тюменская область, г. Тюмень, район озера Песьяное, в результате временного складирования </w:t>
      </w:r>
      <w:r w:rsidRPr="00D43CF5">
        <w:rPr>
          <w:rFonts w:ascii="Times New Roman" w:eastAsia="Calibri" w:hAnsi="Times New Roman" w:cs="Times New Roman"/>
          <w:sz w:val="24"/>
          <w:szCs w:val="24"/>
        </w:rPr>
        <w:t>отход</w:t>
      </w:r>
      <w:r w:rsidRPr="00D43CF5">
        <w:rPr>
          <w:rFonts w:ascii="Times New Roman" w:hAnsi="Times New Roman"/>
          <w:sz w:val="24"/>
          <w:szCs w:val="24"/>
        </w:rPr>
        <w:t>а</w:t>
      </w:r>
      <w:r w:rsidRPr="00D43CF5">
        <w:rPr>
          <w:rFonts w:ascii="Times New Roman" w:eastAsia="Calibri" w:hAnsi="Times New Roman" w:cs="Times New Roman"/>
          <w:sz w:val="24"/>
          <w:szCs w:val="24"/>
        </w:rPr>
        <w:t xml:space="preserve"> от зимней уборки улиц, </w:t>
      </w:r>
      <w:r w:rsidRPr="00D43CF5">
        <w:rPr>
          <w:rFonts w:ascii="Times New Roman" w:hAnsi="Times New Roman" w:cs="Times New Roman"/>
          <w:sz w:val="24"/>
          <w:szCs w:val="24"/>
        </w:rPr>
        <w:t>что указывает на признаки административного правонарушения, ответственность за которое предусмотрена ч. 2 ст. 8.6 КоАП РФ.</w:t>
      </w:r>
    </w:p>
    <w:p w:rsidR="00231C70" w:rsidRDefault="00231C70" w:rsidP="00231C70">
      <w:pPr>
        <w:pStyle w:val="a3"/>
        <w:tabs>
          <w:tab w:val="left" w:pos="2160"/>
        </w:tabs>
        <w:autoSpaceDE w:val="0"/>
        <w:autoSpaceDN w:val="0"/>
        <w:spacing w:after="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C70" w:rsidRDefault="00231C70" w:rsidP="00231C70">
      <w:pPr>
        <w:tabs>
          <w:tab w:val="left" w:pos="2160"/>
        </w:tabs>
        <w:autoSpaceDE w:val="0"/>
        <w:autoSpaceDN w:val="0"/>
        <w:jc w:val="both"/>
      </w:pPr>
    </w:p>
    <w:p w:rsidR="00231C70" w:rsidRDefault="00231C70" w:rsidP="00231C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70" w:rsidRPr="00113B0E" w:rsidRDefault="00231C70" w:rsidP="00231C70">
      <w:pPr>
        <w:tabs>
          <w:tab w:val="left" w:pos="4220"/>
          <w:tab w:val="left" w:pos="7125"/>
        </w:tabs>
        <w:ind w:left="-426" w:firstLine="426"/>
        <w:jc w:val="both"/>
        <w:rPr>
          <w:sz w:val="20"/>
          <w:szCs w:val="20"/>
        </w:rPr>
      </w:pPr>
    </w:p>
    <w:p w:rsidR="00231C70" w:rsidRDefault="00231C70" w:rsidP="00231C70">
      <w:pPr>
        <w:tabs>
          <w:tab w:val="left" w:pos="4220"/>
          <w:tab w:val="left" w:pos="7125"/>
        </w:tabs>
        <w:ind w:left="-426" w:firstLine="426"/>
        <w:jc w:val="both"/>
      </w:pPr>
    </w:p>
    <w:p w:rsidR="00231C70" w:rsidRDefault="00231C70" w:rsidP="00231C70">
      <w:pPr>
        <w:tabs>
          <w:tab w:val="left" w:pos="4220"/>
          <w:tab w:val="left" w:pos="7125"/>
        </w:tabs>
        <w:ind w:left="-426" w:firstLine="426"/>
        <w:jc w:val="both"/>
      </w:pPr>
    </w:p>
    <w:p w:rsidR="00231C70" w:rsidRDefault="00231C70" w:rsidP="00231C70">
      <w:pPr>
        <w:tabs>
          <w:tab w:val="left" w:pos="4220"/>
          <w:tab w:val="left" w:pos="7125"/>
        </w:tabs>
        <w:ind w:left="-426" w:firstLine="426"/>
        <w:jc w:val="both"/>
      </w:pPr>
    </w:p>
    <w:p w:rsidR="00231C70" w:rsidRDefault="00231C70" w:rsidP="00231C70">
      <w:pPr>
        <w:tabs>
          <w:tab w:val="left" w:pos="4220"/>
          <w:tab w:val="left" w:pos="7125"/>
        </w:tabs>
        <w:ind w:left="-426" w:firstLine="426"/>
        <w:jc w:val="both"/>
      </w:pPr>
    </w:p>
    <w:p w:rsidR="00231C70" w:rsidRDefault="00231C70" w:rsidP="00231C70">
      <w:pPr>
        <w:tabs>
          <w:tab w:val="left" w:pos="4220"/>
          <w:tab w:val="left" w:pos="7125"/>
        </w:tabs>
        <w:ind w:left="-426" w:firstLine="426"/>
        <w:jc w:val="both"/>
      </w:pPr>
    </w:p>
    <w:p w:rsidR="00231C70" w:rsidRDefault="00231C70" w:rsidP="00231C70">
      <w:pPr>
        <w:tabs>
          <w:tab w:val="left" w:pos="4220"/>
          <w:tab w:val="left" w:pos="7125"/>
        </w:tabs>
        <w:ind w:left="-426" w:firstLine="426"/>
        <w:jc w:val="both"/>
      </w:pPr>
    </w:p>
    <w:p w:rsidR="00231C70" w:rsidRDefault="00231C70" w:rsidP="00231C70">
      <w:pPr>
        <w:tabs>
          <w:tab w:val="left" w:pos="4220"/>
          <w:tab w:val="left" w:pos="7125"/>
        </w:tabs>
        <w:ind w:left="-426" w:firstLine="426"/>
        <w:jc w:val="both"/>
      </w:pPr>
    </w:p>
    <w:p w:rsidR="00231C70" w:rsidRDefault="00231C70" w:rsidP="00231C70">
      <w:pPr>
        <w:tabs>
          <w:tab w:val="left" w:pos="4220"/>
          <w:tab w:val="left" w:pos="7125"/>
        </w:tabs>
        <w:ind w:left="-426" w:firstLine="426"/>
        <w:jc w:val="both"/>
      </w:pPr>
    </w:p>
    <w:p w:rsidR="00231C70" w:rsidRDefault="00231C70" w:rsidP="00231C70">
      <w:pPr>
        <w:tabs>
          <w:tab w:val="left" w:pos="4220"/>
          <w:tab w:val="left" w:pos="7125"/>
        </w:tabs>
        <w:ind w:left="-426" w:firstLine="426"/>
        <w:jc w:val="both"/>
      </w:pPr>
    </w:p>
    <w:p w:rsidR="00231C70" w:rsidRDefault="00231C70" w:rsidP="00231C70">
      <w:pPr>
        <w:tabs>
          <w:tab w:val="left" w:pos="4220"/>
          <w:tab w:val="left" w:pos="7125"/>
        </w:tabs>
        <w:ind w:left="-426" w:firstLine="426"/>
        <w:jc w:val="both"/>
      </w:pPr>
    </w:p>
    <w:p w:rsidR="00231C70" w:rsidRDefault="00231C70" w:rsidP="00231C70">
      <w:pPr>
        <w:tabs>
          <w:tab w:val="left" w:pos="4220"/>
          <w:tab w:val="left" w:pos="7125"/>
        </w:tabs>
        <w:ind w:left="-426" w:firstLine="426"/>
        <w:jc w:val="both"/>
      </w:pPr>
    </w:p>
    <w:p w:rsidR="00231C70" w:rsidRDefault="00231C70" w:rsidP="00231C70">
      <w:pPr>
        <w:tabs>
          <w:tab w:val="left" w:pos="4220"/>
          <w:tab w:val="left" w:pos="7125"/>
        </w:tabs>
        <w:ind w:left="-426" w:firstLine="426"/>
        <w:jc w:val="both"/>
      </w:pPr>
    </w:p>
    <w:p w:rsidR="00231C70" w:rsidRDefault="00231C70" w:rsidP="00231C70">
      <w:pPr>
        <w:tabs>
          <w:tab w:val="left" w:pos="4220"/>
          <w:tab w:val="left" w:pos="7125"/>
        </w:tabs>
        <w:ind w:left="-426" w:firstLine="426"/>
        <w:jc w:val="both"/>
      </w:pPr>
    </w:p>
    <w:p w:rsidR="00231C70" w:rsidRDefault="00231C70" w:rsidP="00231C70">
      <w:pPr>
        <w:tabs>
          <w:tab w:val="left" w:pos="4220"/>
          <w:tab w:val="left" w:pos="7125"/>
        </w:tabs>
        <w:ind w:left="-426" w:firstLine="426"/>
        <w:jc w:val="both"/>
      </w:pPr>
    </w:p>
    <w:p w:rsidR="00231C70" w:rsidRDefault="00231C70" w:rsidP="00231C70">
      <w:pPr>
        <w:tabs>
          <w:tab w:val="left" w:pos="4220"/>
          <w:tab w:val="left" w:pos="7125"/>
        </w:tabs>
        <w:ind w:left="-426" w:firstLine="426"/>
        <w:jc w:val="both"/>
      </w:pPr>
    </w:p>
    <w:p w:rsidR="00231C70" w:rsidRDefault="00231C70" w:rsidP="00231C70">
      <w:pPr>
        <w:tabs>
          <w:tab w:val="left" w:pos="4220"/>
          <w:tab w:val="left" w:pos="7125"/>
        </w:tabs>
        <w:ind w:left="-426" w:firstLine="426"/>
        <w:jc w:val="both"/>
      </w:pPr>
    </w:p>
    <w:p w:rsidR="00231C70" w:rsidRDefault="00231C70" w:rsidP="00231C70">
      <w:pPr>
        <w:tabs>
          <w:tab w:val="left" w:pos="4220"/>
          <w:tab w:val="left" w:pos="7125"/>
        </w:tabs>
        <w:ind w:left="-426" w:firstLine="426"/>
        <w:jc w:val="both"/>
      </w:pPr>
    </w:p>
    <w:p w:rsidR="00231C70" w:rsidRDefault="00231C70" w:rsidP="00231C70">
      <w:pPr>
        <w:tabs>
          <w:tab w:val="left" w:pos="4220"/>
          <w:tab w:val="left" w:pos="7125"/>
        </w:tabs>
        <w:ind w:left="-426" w:firstLine="426"/>
        <w:jc w:val="both"/>
      </w:pPr>
    </w:p>
    <w:p w:rsidR="00231C70" w:rsidRPr="009D12F8" w:rsidRDefault="00231C70" w:rsidP="00231C70">
      <w:pPr>
        <w:tabs>
          <w:tab w:val="left" w:pos="4220"/>
          <w:tab w:val="left" w:pos="7125"/>
        </w:tabs>
        <w:ind w:left="-426" w:firstLine="426"/>
        <w:jc w:val="both"/>
      </w:pPr>
    </w:p>
    <w:sectPr w:rsidR="00231C70" w:rsidRPr="009D12F8" w:rsidSect="006106E4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731" w:rsidRDefault="006F5731" w:rsidP="00D8058B">
      <w:r>
        <w:separator/>
      </w:r>
    </w:p>
  </w:endnote>
  <w:endnote w:type="continuationSeparator" w:id="0">
    <w:p w:rsidR="006F5731" w:rsidRDefault="006F5731" w:rsidP="00D8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731" w:rsidRDefault="006F5731" w:rsidP="00D8058B">
      <w:r>
        <w:separator/>
      </w:r>
    </w:p>
  </w:footnote>
  <w:footnote w:type="continuationSeparator" w:id="0">
    <w:p w:rsidR="006F5731" w:rsidRDefault="006F5731" w:rsidP="00D80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984039"/>
      <w:docPartObj>
        <w:docPartGallery w:val="Page Numbers (Top of Page)"/>
        <w:docPartUnique/>
      </w:docPartObj>
    </w:sdtPr>
    <w:sdtEndPr/>
    <w:sdtContent>
      <w:p w:rsidR="00D8058B" w:rsidRDefault="00D8058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CED">
          <w:rPr>
            <w:noProof/>
          </w:rPr>
          <w:t>2</w:t>
        </w:r>
        <w:r>
          <w:fldChar w:fldCharType="end"/>
        </w:r>
      </w:p>
    </w:sdtContent>
  </w:sdt>
  <w:p w:rsidR="00D8058B" w:rsidRDefault="00D8058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B5325"/>
    <w:multiLevelType w:val="hybridMultilevel"/>
    <w:tmpl w:val="94446074"/>
    <w:lvl w:ilvl="0" w:tplc="48766210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0DD037C"/>
    <w:multiLevelType w:val="hybridMultilevel"/>
    <w:tmpl w:val="177EA6D0"/>
    <w:lvl w:ilvl="0" w:tplc="0DCA60DE">
      <w:start w:val="1"/>
      <w:numFmt w:val="decimal"/>
      <w:suff w:val="space"/>
      <w:lvlText w:val="%1)"/>
      <w:lvlJc w:val="left"/>
      <w:pPr>
        <w:ind w:left="1637" w:hanging="360"/>
      </w:pPr>
      <w:rPr>
        <w:rFonts w:ascii="Times New Roman" w:eastAsiaTheme="minorEastAsia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FDF6238"/>
    <w:multiLevelType w:val="hybridMultilevel"/>
    <w:tmpl w:val="94446074"/>
    <w:lvl w:ilvl="0" w:tplc="48766210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BD33F40"/>
    <w:multiLevelType w:val="hybridMultilevel"/>
    <w:tmpl w:val="421C913C"/>
    <w:lvl w:ilvl="0" w:tplc="0D3AD2B6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B2"/>
    <w:rsid w:val="000029E1"/>
    <w:rsid w:val="000124A6"/>
    <w:rsid w:val="00013D55"/>
    <w:rsid w:val="0002380B"/>
    <w:rsid w:val="00037DD7"/>
    <w:rsid w:val="000413C6"/>
    <w:rsid w:val="00075078"/>
    <w:rsid w:val="00081BD3"/>
    <w:rsid w:val="00097730"/>
    <w:rsid w:val="000A6AD6"/>
    <w:rsid w:val="000C04FD"/>
    <w:rsid w:val="000C76D6"/>
    <w:rsid w:val="000E790E"/>
    <w:rsid w:val="00111993"/>
    <w:rsid w:val="00113544"/>
    <w:rsid w:val="00120D76"/>
    <w:rsid w:val="00121FB2"/>
    <w:rsid w:val="00131D93"/>
    <w:rsid w:val="00153497"/>
    <w:rsid w:val="001846B1"/>
    <w:rsid w:val="001A02AA"/>
    <w:rsid w:val="001D6EB3"/>
    <w:rsid w:val="001E6B81"/>
    <w:rsid w:val="00201D9A"/>
    <w:rsid w:val="002061AE"/>
    <w:rsid w:val="00206B92"/>
    <w:rsid w:val="002159A8"/>
    <w:rsid w:val="00216A7E"/>
    <w:rsid w:val="00226373"/>
    <w:rsid w:val="00226380"/>
    <w:rsid w:val="00231C70"/>
    <w:rsid w:val="00243BA0"/>
    <w:rsid w:val="002473D8"/>
    <w:rsid w:val="00257BDC"/>
    <w:rsid w:val="00265535"/>
    <w:rsid w:val="002671C4"/>
    <w:rsid w:val="00276853"/>
    <w:rsid w:val="00276EE4"/>
    <w:rsid w:val="002867D0"/>
    <w:rsid w:val="002C4F02"/>
    <w:rsid w:val="002D321D"/>
    <w:rsid w:val="002E3770"/>
    <w:rsid w:val="002F1667"/>
    <w:rsid w:val="002F703F"/>
    <w:rsid w:val="00303259"/>
    <w:rsid w:val="00314B17"/>
    <w:rsid w:val="00350E96"/>
    <w:rsid w:val="00363545"/>
    <w:rsid w:val="00377557"/>
    <w:rsid w:val="00382C5A"/>
    <w:rsid w:val="003B2354"/>
    <w:rsid w:val="003C20D8"/>
    <w:rsid w:val="003C27E3"/>
    <w:rsid w:val="003D0415"/>
    <w:rsid w:val="003D556F"/>
    <w:rsid w:val="003D5D50"/>
    <w:rsid w:val="0041556E"/>
    <w:rsid w:val="0042194A"/>
    <w:rsid w:val="00421A2D"/>
    <w:rsid w:val="00426AC3"/>
    <w:rsid w:val="004403A8"/>
    <w:rsid w:val="0044276E"/>
    <w:rsid w:val="00465219"/>
    <w:rsid w:val="0048020D"/>
    <w:rsid w:val="0048080F"/>
    <w:rsid w:val="00483438"/>
    <w:rsid w:val="00491332"/>
    <w:rsid w:val="0049155B"/>
    <w:rsid w:val="004A5978"/>
    <w:rsid w:val="004A6773"/>
    <w:rsid w:val="004B3416"/>
    <w:rsid w:val="004B46E0"/>
    <w:rsid w:val="004C224C"/>
    <w:rsid w:val="004C2885"/>
    <w:rsid w:val="004C361E"/>
    <w:rsid w:val="004E1BA4"/>
    <w:rsid w:val="004E4B00"/>
    <w:rsid w:val="005007E9"/>
    <w:rsid w:val="0052172C"/>
    <w:rsid w:val="00533B7D"/>
    <w:rsid w:val="00562E2B"/>
    <w:rsid w:val="00576C34"/>
    <w:rsid w:val="005A55BA"/>
    <w:rsid w:val="005A66DA"/>
    <w:rsid w:val="005C3394"/>
    <w:rsid w:val="005C7935"/>
    <w:rsid w:val="005E2976"/>
    <w:rsid w:val="005E6C02"/>
    <w:rsid w:val="005E7975"/>
    <w:rsid w:val="005F00FC"/>
    <w:rsid w:val="00606CCB"/>
    <w:rsid w:val="006106E4"/>
    <w:rsid w:val="00614079"/>
    <w:rsid w:val="00625DB1"/>
    <w:rsid w:val="006324E9"/>
    <w:rsid w:val="00634652"/>
    <w:rsid w:val="006370ED"/>
    <w:rsid w:val="006501CE"/>
    <w:rsid w:val="00667479"/>
    <w:rsid w:val="006715F9"/>
    <w:rsid w:val="0067242C"/>
    <w:rsid w:val="00675BF6"/>
    <w:rsid w:val="006D35E4"/>
    <w:rsid w:val="006F2744"/>
    <w:rsid w:val="006F281B"/>
    <w:rsid w:val="006F5731"/>
    <w:rsid w:val="00704020"/>
    <w:rsid w:val="007129DA"/>
    <w:rsid w:val="007142AD"/>
    <w:rsid w:val="00741A4E"/>
    <w:rsid w:val="00766065"/>
    <w:rsid w:val="0077118C"/>
    <w:rsid w:val="00774A0A"/>
    <w:rsid w:val="007823B8"/>
    <w:rsid w:val="0078309F"/>
    <w:rsid w:val="007B1F19"/>
    <w:rsid w:val="007F450E"/>
    <w:rsid w:val="00804FEE"/>
    <w:rsid w:val="008107F2"/>
    <w:rsid w:val="008208D6"/>
    <w:rsid w:val="00823193"/>
    <w:rsid w:val="008250CE"/>
    <w:rsid w:val="00884121"/>
    <w:rsid w:val="00884A17"/>
    <w:rsid w:val="008A413C"/>
    <w:rsid w:val="008A5EC5"/>
    <w:rsid w:val="008A6E32"/>
    <w:rsid w:val="008C239D"/>
    <w:rsid w:val="008C5530"/>
    <w:rsid w:val="008D6FA7"/>
    <w:rsid w:val="008E2A39"/>
    <w:rsid w:val="009037C3"/>
    <w:rsid w:val="00971EE5"/>
    <w:rsid w:val="0098028D"/>
    <w:rsid w:val="009905AF"/>
    <w:rsid w:val="009A14A6"/>
    <w:rsid w:val="009E0C66"/>
    <w:rsid w:val="009E44D7"/>
    <w:rsid w:val="00A3280B"/>
    <w:rsid w:val="00A33EB9"/>
    <w:rsid w:val="00A346B1"/>
    <w:rsid w:val="00A66101"/>
    <w:rsid w:val="00A712E6"/>
    <w:rsid w:val="00A75C14"/>
    <w:rsid w:val="00A96DCA"/>
    <w:rsid w:val="00AA4608"/>
    <w:rsid w:val="00AA6D4C"/>
    <w:rsid w:val="00AA6F51"/>
    <w:rsid w:val="00AC0A0B"/>
    <w:rsid w:val="00B0089D"/>
    <w:rsid w:val="00B10422"/>
    <w:rsid w:val="00B145FD"/>
    <w:rsid w:val="00B20CED"/>
    <w:rsid w:val="00B53BF1"/>
    <w:rsid w:val="00B54804"/>
    <w:rsid w:val="00B60172"/>
    <w:rsid w:val="00B72037"/>
    <w:rsid w:val="00B75B63"/>
    <w:rsid w:val="00B773E3"/>
    <w:rsid w:val="00BA6994"/>
    <w:rsid w:val="00BD7E6C"/>
    <w:rsid w:val="00BE1D99"/>
    <w:rsid w:val="00BE5834"/>
    <w:rsid w:val="00BF4E63"/>
    <w:rsid w:val="00C00303"/>
    <w:rsid w:val="00C21DCC"/>
    <w:rsid w:val="00C46D9E"/>
    <w:rsid w:val="00C50D33"/>
    <w:rsid w:val="00C65BA2"/>
    <w:rsid w:val="00C7324C"/>
    <w:rsid w:val="00C92FDD"/>
    <w:rsid w:val="00C9561A"/>
    <w:rsid w:val="00CB013B"/>
    <w:rsid w:val="00D04542"/>
    <w:rsid w:val="00D471D3"/>
    <w:rsid w:val="00D510A4"/>
    <w:rsid w:val="00D537AD"/>
    <w:rsid w:val="00D55CDC"/>
    <w:rsid w:val="00D63F10"/>
    <w:rsid w:val="00D7668F"/>
    <w:rsid w:val="00D77A4A"/>
    <w:rsid w:val="00D8058B"/>
    <w:rsid w:val="00D8423A"/>
    <w:rsid w:val="00DB5101"/>
    <w:rsid w:val="00DB7763"/>
    <w:rsid w:val="00DC14CE"/>
    <w:rsid w:val="00E076FC"/>
    <w:rsid w:val="00E116D9"/>
    <w:rsid w:val="00E55B9E"/>
    <w:rsid w:val="00E732E9"/>
    <w:rsid w:val="00E73DE5"/>
    <w:rsid w:val="00E92160"/>
    <w:rsid w:val="00EA4C2F"/>
    <w:rsid w:val="00EC64D5"/>
    <w:rsid w:val="00EE2FFB"/>
    <w:rsid w:val="00EF766C"/>
    <w:rsid w:val="00F03859"/>
    <w:rsid w:val="00F11F7D"/>
    <w:rsid w:val="00F14DE2"/>
    <w:rsid w:val="00F1704F"/>
    <w:rsid w:val="00F2189B"/>
    <w:rsid w:val="00F2760F"/>
    <w:rsid w:val="00F33C16"/>
    <w:rsid w:val="00F34570"/>
    <w:rsid w:val="00F53640"/>
    <w:rsid w:val="00F72A12"/>
    <w:rsid w:val="00FA09E3"/>
    <w:rsid w:val="00FC7D47"/>
    <w:rsid w:val="00FD0165"/>
    <w:rsid w:val="00FD0300"/>
    <w:rsid w:val="00FD5522"/>
    <w:rsid w:val="00FE0D8E"/>
    <w:rsid w:val="00FF44EB"/>
    <w:rsid w:val="00FF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E3D46-6B52-449D-BB72-5B4EF247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C7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D805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05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805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05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0CE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0C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1869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Москалева Надежда Никифоровна</dc:creator>
  <cp:keywords/>
  <dc:description/>
  <cp:lastModifiedBy>Евдокимова Екатерина Михайловна</cp:lastModifiedBy>
  <cp:revision>2</cp:revision>
  <cp:lastPrinted>2019-07-26T09:26:00Z</cp:lastPrinted>
  <dcterms:created xsi:type="dcterms:W3CDTF">2019-07-26T09:30:00Z</dcterms:created>
  <dcterms:modified xsi:type="dcterms:W3CDTF">2019-07-26T09:30:00Z</dcterms:modified>
</cp:coreProperties>
</file>