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конкурсов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замещение вакантной должности и включения в кадровый резерв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для замещения должностей федеральной государственной гражданской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службыУправления</w:t>
      </w:r>
      <w:proofErr w:type="spellEnd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Росприроднадзора по Иркутской области,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проведенных 15 января 2018 года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                     Управлением Федеральной службы по надзору в сфере природопользования (Росприроднадзора) по Иркутской области проведен конкурс на замещение вакантной должности Управления Росприроднадзора по Иркутской области.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победителем конкурса </w:t>
      </w: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на замещение вакантной </w:t>
      </w:r>
      <w:proofErr w:type="spellStart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должностиспециалиста</w:t>
      </w:r>
      <w:proofErr w:type="spellEnd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-эксперта отдела экологического надзора Управления Росприроднадзора по Иркутской </w:t>
      </w:r>
      <w:proofErr w:type="spellStart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области</w:t>
      </w: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признана</w:t>
      </w:r>
      <w:proofErr w:type="spellEnd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Донцова Наталья Александровна.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                     Управлением Федеральной службы по надзору в сфере природопользования (Росприроднадзора) по Иркутской области проведен конкурс на включение в кадровый резерв для замещения должностей федеральной государственной гражданской </w:t>
      </w:r>
      <w:proofErr w:type="spellStart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службыУправления</w:t>
      </w:r>
      <w:proofErr w:type="spellEnd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Росприроднадзора по Иркутской области.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2.1.    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победителями конкурса на включение в кадровый резерв для замещения должностей федеральной государственной гражданской </w:t>
      </w:r>
      <w:proofErr w:type="spellStart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службыУправления</w:t>
      </w:r>
      <w:proofErr w:type="spellEnd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Росприроднадзора по Иркутской области признаны: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35"/>
        <w:gridCol w:w="4530"/>
      </w:tblGrid>
      <w:tr w:rsidR="0063250B" w:rsidRPr="0063250B" w:rsidTr="0063250B">
        <w:tc>
          <w:tcPr>
            <w:tcW w:w="10455" w:type="dxa"/>
            <w:gridSpan w:val="3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63250B" w:rsidRPr="0063250B" w:rsidTr="0063250B">
        <w:tc>
          <w:tcPr>
            <w:tcW w:w="549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Духовников Даниил Борисович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Сизова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</w:tr>
      <w:tr w:rsidR="0063250B" w:rsidRPr="0063250B" w:rsidTr="0063250B">
        <w:tc>
          <w:tcPr>
            <w:tcW w:w="549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надзора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Чернова Анастасия Олеговна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Кузнецова Ирина Игоревна</w:t>
            </w:r>
          </w:p>
        </w:tc>
      </w:tr>
      <w:tr w:rsidR="0063250B" w:rsidRPr="0063250B" w:rsidTr="0063250B">
        <w:trPr>
          <w:trHeight w:val="480"/>
        </w:trPr>
        <w:tc>
          <w:tcPr>
            <w:tcW w:w="549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Хунхенов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Виктор Юрьевич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Трескина Марина Владимировна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Донцова Наталья Александровна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3250B" w:rsidRPr="0063250B" w:rsidTr="0063250B">
        <w:tc>
          <w:tcPr>
            <w:tcW w:w="549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Сафьянникова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Анастасия Валентиновна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Дягтерева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Надежда Евгеньевна</w:t>
            </w:r>
          </w:p>
        </w:tc>
      </w:tr>
      <w:tr w:rsidR="0063250B" w:rsidRPr="0063250B" w:rsidTr="0063250B">
        <w:trPr>
          <w:trHeight w:val="570"/>
        </w:trPr>
        <w:tc>
          <w:tcPr>
            <w:tcW w:w="549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экологического нормирования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Федорович Татьяна Сергеевна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Просвирнина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</w:tr>
      <w:tr w:rsidR="0063250B" w:rsidRPr="0063250B" w:rsidTr="0063250B">
        <w:tc>
          <w:tcPr>
            <w:tcW w:w="549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специалист-</w:t>
            </w: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экспертотдела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Анкудинова Ольга Федоровна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Созинов Олег Федорович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Бочкарева Анастасия Викторовна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2.2.            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процедуры, победитель конкурса </w:t>
      </w: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на включение в кадровый резерв для замещения должности федеральной государственной гражданской службы на ведущую группу должностей, категории «Руководители» -заместитель начальника отдела экономики, финансов, бухгалтерского учета и административно-хозяйственного </w:t>
      </w:r>
      <w:proofErr w:type="spellStart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обеспечения</w:t>
      </w: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,не</w:t>
      </w:r>
      <w:proofErr w:type="spellEnd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был выявлен.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конкурсов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для включения в кадровый резерв на </w:t>
      </w:r>
      <w:proofErr w:type="gramStart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замещение  должностей</w:t>
      </w:r>
      <w:proofErr w:type="gramEnd"/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федеральной государственной гражданской службы                                Управления Росприроднадзора по Иркутской области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(дата опубликования 15.01.2018)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связи с отсутствием кандидатов на участие в конкурсах на включение в кадровый резерв для замещения должностей федеральной государственной гражданской службы: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63250B" w:rsidRPr="0063250B" w:rsidTr="0063250B">
        <w:trPr>
          <w:trHeight w:val="570"/>
        </w:trPr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государственной экологической экспертизы;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63250B" w:rsidRPr="0063250B" w:rsidTr="0063250B">
        <w:trPr>
          <w:trHeight w:val="720"/>
        </w:trPr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информационно-аналитического обеспечения,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объявленных в соответствии с приказом Управления Росприроднадзора по Иркутской области от 29 ноября 2017   № 2525-од «О проведении конкурса на включение в кадровый резерв Управления Росприроднадзора по Иркутской области», признать указанные конкурсы несостоявшимися.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несостоявшемся</w:t>
      </w: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конкурсе на включение в кадровый резерв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Управления Росприроднадзора по Иркутской области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Конкурс на включение в кадровый резерв Управления Росприроднадзора по Иркутской области для замещения должностей федеральной гражданской службы соответствующей группы признан несостоявшимся: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Ведущая группа должностей, категории «Руководители»</w:t>
            </w:r>
          </w:p>
        </w:tc>
      </w:tr>
      <w:tr w:rsidR="0063250B" w:rsidRPr="0063250B" w:rsidTr="0063250B">
        <w:trPr>
          <w:trHeight w:val="570"/>
        </w:trPr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экологического нормирования;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 - эксперт отдела геологического надзора;  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 - эксперт отдела геологического надзора;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 - эксперт отдела надзора за водными и земельными ресурсами, за особо охраняемыми природными территориями и разрешительной деятельности;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 - эксперт отдела государственной экологической экспертизы.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Старшая группа должностей, категории «Обеспечивающие специалисты»</w:t>
            </w:r>
          </w:p>
        </w:tc>
      </w:tr>
      <w:tr w:rsidR="0063250B" w:rsidRPr="0063250B" w:rsidTr="0063250B">
        <w:tc>
          <w:tcPr>
            <w:tcW w:w="104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отдела информационно-аналитического обеспечения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поведении второго этапа конкурса на замещение вакантной должности государственной гражданской службы и включения в кадровый резерв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Управления Росприроднадзора по Иркутской области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участию в конкурсе, объявленном 29 ноября 2017 года, на включение в кадровый резерв Управления Росприроднадзора по Иркутской области для замещения должностей федеральной гражданской службы соответствующей группы допущены: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359"/>
        <w:gridCol w:w="3625"/>
      </w:tblGrid>
      <w:tr w:rsidR="0063250B" w:rsidRPr="0063250B" w:rsidTr="0063250B">
        <w:tc>
          <w:tcPr>
            <w:tcW w:w="10425" w:type="dxa"/>
            <w:gridSpan w:val="3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экономики, финансов, бухгалтерского учета и административно-хозяйственного  обеспечения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Анкудинова Ольга Федоровна</w:t>
            </w:r>
          </w:p>
          <w:p w:rsidR="0063250B" w:rsidRPr="0063250B" w:rsidRDefault="0063250B" w:rsidP="0063250B">
            <w:pPr>
              <w:spacing w:after="150" w:line="240" w:lineRule="auto"/>
              <w:ind w:left="-10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Шатый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Артём Александрович</w:t>
            </w:r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государственной экологической экспертизы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Беличенко Анастасия Павловна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Кузьмищева </w:t>
            </w: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Снежанна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Александровна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Просянова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Дарья Владимировна</w:t>
            </w:r>
          </w:p>
        </w:tc>
      </w:tr>
      <w:tr w:rsidR="0063250B" w:rsidRPr="0063250B" w:rsidTr="0063250B">
        <w:tc>
          <w:tcPr>
            <w:tcW w:w="10425" w:type="dxa"/>
            <w:gridSpan w:val="3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Хунхенов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Виктор Юрьевич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Духовников Даниил Борисович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Сизова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Людмила Николаевна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Беличенко Анастасия Павловна</w:t>
            </w:r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главный специалист-эксперт отдела экологического надзора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Хунхенов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Виктор Юрьевич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Трескина Марина Владимировна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Чернова Анастасия Олеговна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Федорович Татьяна Сергеевна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Кузнецова Ирина Игоревна</w:t>
            </w:r>
          </w:p>
        </w:tc>
      </w:tr>
      <w:tr w:rsidR="0063250B" w:rsidRPr="0063250B" w:rsidTr="0063250B">
        <w:trPr>
          <w:trHeight w:val="480"/>
        </w:trPr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Хунхенов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Виктор Юрьевич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Трескина Марина Владимировна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Донцова Наталью Александровна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Федорович Татьяна Сергеевна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Просвинина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Милунасова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Наталья Александровна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Сафьянникова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Анастасия Валентиновна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Дягтерева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Надежда Евгеньевна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Дутхеева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Лазаревна</w:t>
            </w:r>
            <w:proofErr w:type="spellEnd"/>
          </w:p>
        </w:tc>
      </w:tr>
      <w:tr w:rsidR="0063250B" w:rsidRPr="0063250B" w:rsidTr="0063250B">
        <w:trPr>
          <w:trHeight w:val="570"/>
        </w:trPr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экологического нормирования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Федорович Татьяна Сергеевна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Просвирнина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информационно-аналитического обеспечения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Дудоровская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Ирина Константиновна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Земцова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Дарья Владимировна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Алдарова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Кузминична</w:t>
            </w:r>
            <w:proofErr w:type="spellEnd"/>
          </w:p>
        </w:tc>
      </w:tr>
      <w:tr w:rsidR="0063250B" w:rsidRPr="0063250B" w:rsidTr="0063250B">
        <w:tc>
          <w:tcPr>
            <w:tcW w:w="592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экономики, финансов, бухгалтерского учета и административно-хозяйственного  обеспечения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Анкудинова Ольга Федоровна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Созинов Олег Федорович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Шатый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Артём Александрович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Земцова</w:t>
            </w:r>
            <w:proofErr w:type="spellEnd"/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Дарья Владимировна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Пушкина Ольга Сергеевна</w:t>
            </w:r>
          </w:p>
          <w:p w:rsidR="0063250B" w:rsidRPr="0063250B" w:rsidRDefault="0063250B" w:rsidP="0063250B">
            <w:pPr>
              <w:spacing w:after="15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Бочкарева Анастасия Викторовна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участию в конкурсе, объявленном 29 ноября 2017 года, на замещение вакантной должности государственной гражданской службы Управления Росприроднадзора по Иркутской области допущены: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281"/>
        <w:gridCol w:w="2945"/>
      </w:tblGrid>
      <w:tr w:rsidR="0063250B" w:rsidRPr="0063250B" w:rsidTr="0063250B">
        <w:tc>
          <w:tcPr>
            <w:tcW w:w="691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 - эксперт отдела экологического надзора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Федорович Татьяна Сергеевна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Донцова Наталья Александровна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Второй этап конкурсов состоится 15 января 2018 года с 09.00 по адресу: 664025, г. Иркутск, ул. Российская, 17, офис № 419. Кандидатам иметь при себе паспорт  или заменяющий его документ.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проведении конкурсных процедур на замещение вакантной должности государственной гражданской службы и включения в кадровый резерв Управления Росприроднадзора по Иркутской области для замещения должностей федеральной гражданской службы соответствующей группы будет использован метод оценки профессиональных и личностных качеств кандидатов - индивидуальное собеседование.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приеме документов для участия в конкурсе на замещение вакантной должности федеральной государственной гражданской службы Управления Росприроднадзора по Иркутской области</w:t>
      </w:r>
    </w:p>
    <w:p w:rsidR="0063250B" w:rsidRPr="0063250B" w:rsidRDefault="0063250B" w:rsidP="0063250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дата опубликования  29 ноября 2017 года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 Управление Росприроднадзора по Иркутской области объявляет конкурс на  замещение вакантной должности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9"/>
        <w:gridCol w:w="207"/>
        <w:gridCol w:w="1549"/>
      </w:tblGrid>
      <w:tr w:rsidR="0063250B" w:rsidRPr="0063250B" w:rsidTr="0063250B">
        <w:tc>
          <w:tcPr>
            <w:tcW w:w="855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специалиста - эксперта отдела экологического надзора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ind w:left="-47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следующим квалификационным требованиям: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1.1. </w:t>
      </w:r>
      <w:r w:rsidRPr="0063250B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Требования к уровню профессионального образования - наличие высшего образования (без предъявления требования к образовательному уровню):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118"/>
      </w:tblGrid>
      <w:tr w:rsidR="0063250B" w:rsidRPr="0063250B" w:rsidTr="0063250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 к специальности, направлению подготовки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3250B" w:rsidRPr="0063250B" w:rsidTr="0063250B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экологического надзора Управления Росприроднадзора по Иркутской области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«Экология и природопользование», «Промышленная экология и биотехнологии»; иное, соответствующее направлению деятельности структурного подразделения</w:t>
            </w:r>
          </w:p>
          <w:p w:rsidR="0063250B" w:rsidRPr="0063250B" w:rsidRDefault="0063250B" w:rsidP="0063250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6325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1.2. </w:t>
      </w:r>
      <w:r w:rsidRPr="0063250B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Требования к стажу</w:t>
      </w: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63250B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государственной гражданской службы или стажу работы по специальности, направлению подготовки, который необходим для замещения: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-не предъявляются.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1.3. Квалификационные требования к знаниям и умениям, которые необходимы для исполнения должностных обязанностей: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Общими квалификационные требования являются знание Конституции, федеральных законов и иных нормативных правовых актов Российской Федерации  в объеме, необходимом для исполнения соответствующих должностных обязанностей; навыки работы с компьютерными </w:t>
      </w: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Специальные квалификационные требования определены должностным регламентом.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личное заявление на имя руководителя Управления;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заполненную и подписанную анкету по форме, утвержденной распоряжением Правительства РФ от 26.05.2005 № 667-р (в ред. </w:t>
      </w:r>
      <w:hyperlink r:id="rId4" w:history="1">
        <w:r w:rsidRPr="0063250B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распоряжения</w:t>
        </w:r>
      </w:hyperlink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Правительства РФ от 16.10.2007 N 1428-р), с приложением фотографии размером 3x4;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документы, подтверждающие необходимое образование, стаж работы и квалификацию, </w:t>
      </w:r>
      <w:r w:rsidRPr="0063250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заверенные нотариально или кадровыми службами по месту работы (службы)</w:t>
      </w: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  копии документов об образовании;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</w:t>
      </w:r>
      <w:proofErr w:type="spellStart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Минздравсоцразвития</w:t>
      </w:r>
      <w:proofErr w:type="spellEnd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(в ред. </w:t>
      </w:r>
      <w:hyperlink r:id="rId5" w:history="1">
        <w:r w:rsidRPr="0063250B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распоряжения</w:t>
        </w:r>
      </w:hyperlink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Правительства РФ от 16.10.2007 N 1428-р) с приложением фотографии.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Прием документов для участия в конкурсе будет проводиться с 29 ноября 2017 года по 19 декабря 2017 года включительно по адресу: 664025, г. Иркутск, ул. Российская, 17, офис 408 (в рабочее время Управления Росприроднадзора по Иркутской области).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 – 10 января 2018 года в 10-00 часов.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Место проведения конкурса: г. Иркутск, ул. Российская, 17, офис 419.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Конкурс проводится в два этапа в порядке, определенном Указом Президента РФ от 01.02.2005 № 112 «О конкурсе на замещение вакантной должности государственной гражданской службы Российской Федерации». Методика проведения конкурса определена приказом Управления Росприроднадзора по Иркутской области от 04.12.2012 № 1189-од.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Дополнительную информацию можно узнать по телефону 8 (3952)34-14-24.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Адрес электронной почты: E-</w:t>
      </w:r>
      <w:proofErr w:type="spellStart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mail</w:t>
      </w:r>
      <w:proofErr w:type="spellEnd"/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 </w:t>
      </w:r>
      <w:hyperlink r:id="rId6" w:history="1">
        <w:r w:rsidRPr="0063250B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kanc@rpnirk.ru</w:t>
        </w:r>
      </w:hyperlink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Вся необходимая информация о конкурсе размещается в Разделе Управления Росприроднадзора по Иркутской области на официальном сайте Федеральной службы по надзору в сфере природопользования: </w:t>
      </w:r>
      <w:hyperlink r:id="rId7" w:history="1">
        <w:r w:rsidRPr="0063250B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http://38.rpn.gov.ru</w:t>
        </w:r>
      </w:hyperlink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3250B" w:rsidRPr="0063250B" w:rsidRDefault="0063250B" w:rsidP="0063250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3250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приеме документов для участия в конкурсе на включение в кадровый резерв Управления Росприроднадзора по Иркутской области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дата опубликования  29 ноября 2017 года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  Управление Росприроднадзора по Иркутской области объявляет конкурс на  включение в кадровый резерв для замещения следующих групп должностей: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ind w:left="709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2"/>
        <w:gridCol w:w="335"/>
        <w:gridCol w:w="1578"/>
      </w:tblGrid>
      <w:tr w:rsidR="00491901" w:rsidTr="00491901">
        <w:tc>
          <w:tcPr>
            <w:tcW w:w="9570" w:type="dxa"/>
            <w:gridSpan w:val="3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Ведущая группа должностей, категории «Руководители»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 экологического нормирования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ind w:left="8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 экономики, финансов, бухгалтерского учета и административно-хозяйственного  обеспечения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ind w:left="8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начальник отдела государственной экологической экспертизы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ind w:left="8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9570" w:type="dxa"/>
            <w:gridSpan w:val="3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Старшая группа должностей, категории «Специалисты»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 эксперт отдела геологического надзора 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 вакансии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геологического надзора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3 вакансии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специалист-эксперт отдела экологического надзора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rPr>
          <w:trHeight w:val="480"/>
        </w:trPr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экологического надзора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3 вакансии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rPr>
          <w:trHeight w:val="570"/>
        </w:trPr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специалист-эксперт отдела экологического нормирования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специалист-эксперт отдела государственной экологической экспертизы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информационно-аналитического обеспечения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специалист-эксперт отдела экономики, финансов, бухгалтерского учета и административно-хозяйственного  обеспечения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  <w:tr w:rsidR="00491901" w:rsidTr="00491901">
        <w:tc>
          <w:tcPr>
            <w:tcW w:w="9570" w:type="dxa"/>
            <w:gridSpan w:val="3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Старшая группа должностей, категории «Обеспечивающие специалисты»</w:t>
            </w:r>
          </w:p>
        </w:tc>
      </w:tr>
      <w:tr w:rsidR="00491901" w:rsidTr="00491901">
        <w:tc>
          <w:tcPr>
            <w:tcW w:w="7620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старший специалист 1 разряда отдела информационно-аналитического обеспечения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вакансия</w:t>
            </w:r>
          </w:p>
        </w:tc>
      </w:tr>
    </w:tbl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    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1.1. </w:t>
      </w:r>
      <w:r>
        <w:rPr>
          <w:rStyle w:val="a5"/>
          <w:rFonts w:ascii="Tahoma" w:hAnsi="Tahoma" w:cs="Tahoma"/>
          <w:color w:val="333333"/>
          <w:sz w:val="21"/>
          <w:szCs w:val="21"/>
        </w:rPr>
        <w:t>Требования к уровню профессионального образования - наличие высшего образования (без предъявления требования к образовательному уровню):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444"/>
      </w:tblGrid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333333"/>
                <w:sz w:val="21"/>
                <w:szCs w:val="21"/>
              </w:rPr>
              <w:t>Наименование должности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333333"/>
                <w:sz w:val="21"/>
                <w:szCs w:val="21"/>
              </w:rPr>
              <w:t>Требования к специальности, направлению подготовки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Ведущая группа должностей, категории «Руководители»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 экологического нормирования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«Экология и природопользование»;  «Промышленная экология и биотехнологии»;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Заместитель начальника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«Экономика и управление»;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Начальник отдела государственной экологической экспертизы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«Экология и природопользование»;  «Промышленная экология и биотехнологии»; иное, соответствующее направлению деятельности структурного подразделения</w:t>
            </w:r>
          </w:p>
        </w:tc>
      </w:tr>
      <w:tr w:rsidR="00491901" w:rsidTr="0049190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Старшая группа должностей, категории «Специалисты»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 эксперт отдела геологического надзора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«Геология»; «Прикладная геология, горное дело, нефтегазовое дело и геодезия»;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геологического надзора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«Геология»; «Прикладная геология, горное дело, нефтегазовое дело и геодезия»;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«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Природообустройство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и водопользование»;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Природообустройство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и водопользование»; иное, соответствующее направлению деятельности структурного подразделения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специалист-эксперт отдела экологического надзора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«Экология и природопользование», «Промышленная экология и биотехнологии»;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экологического надзора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«Экология и природопользование», «Промышленная экология и биотехнологии»;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«Юриспруденция»; иное, соответствующее направлению деятельности структурного подразделения</w:t>
            </w:r>
          </w:p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Специалист-эксперт отдела экологического нормирования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«Экология и природопользование»;  «Промышленная экология и биотехнологии»; иное, соответствующее направлению деятельности структурного подразделения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Специалист-эксперт отдела государственной экологической экспертизы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«Экология и природопользование»;  «Промышленная экология и биотехнологии»; иное, соответствующее направлению деятельности структурного подразделения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Ведущий специалист-эксперт отдела информационно-аналитического обеспечения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наличие высшего профессионального образования, соответствующего направлению деятельности структурного подразделения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специалист-эксперт отдела экономики, финансов, бухгалтерского учета и административно-хозяйственного  обеспечения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«Экономика и управление»; иное, соответствующее направлению деятельности структурного подразделения</w:t>
            </w:r>
          </w:p>
        </w:tc>
      </w:tr>
      <w:tr w:rsidR="00491901" w:rsidTr="0049190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Старшая группа должностей, категории «Обеспечивающие специалисты»</w:t>
            </w:r>
          </w:p>
        </w:tc>
      </w:tr>
      <w:tr w:rsidR="00491901" w:rsidTr="0049190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Старший специалист 1 разряда отдела информационно-аналитического обеспечения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901" w:rsidRDefault="00491901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наличие высшего профессионального образования, соответствующего направлению деятельности структурного подразделения</w:t>
            </w:r>
          </w:p>
        </w:tc>
      </w:tr>
    </w:tbl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1.2. </w:t>
      </w:r>
      <w:r>
        <w:rPr>
          <w:rStyle w:val="a5"/>
          <w:rFonts w:ascii="Tahoma" w:hAnsi="Tahoma" w:cs="Tahoma"/>
          <w:color w:val="333333"/>
          <w:sz w:val="21"/>
          <w:szCs w:val="21"/>
        </w:rPr>
        <w:t>Требования к стажу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Style w:val="a5"/>
          <w:rFonts w:ascii="Tahoma" w:hAnsi="Tahoma" w:cs="Tahoma"/>
          <w:color w:val="333333"/>
          <w:sz w:val="21"/>
          <w:szCs w:val="21"/>
        </w:rPr>
        <w:t>государственной гражданской службы или стажу работы по специальности, направлению подготовки, который необходим для замещения: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color w:val="333333"/>
          <w:sz w:val="21"/>
          <w:szCs w:val="21"/>
        </w:rPr>
        <w:t>-не предъявляются.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color w:val="333333"/>
          <w:sz w:val="21"/>
          <w:szCs w:val="21"/>
        </w:rPr>
        <w:t>1.3. Квалификационные требования к знаниям и умениям, которые необходимы для исполнения должностных обязанностей: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Общими квалификационные требования являются знание Конституции, федеральных законов и иных нормативных правовых актов Российской Федерации  в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     Специальные квалификационные требования определены должностным регламентом.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 личное заявление на имя руководителя Управления;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2. заполненную и подписанную анкету по форме, утвержденной распоряжением Правительства РФ от 26.05.2005 № 667-р (в ред. </w:t>
      </w:r>
      <w:hyperlink r:id="rId8" w:history="1">
        <w:r>
          <w:rPr>
            <w:rStyle w:val="a6"/>
            <w:rFonts w:ascii="Tahoma" w:hAnsi="Tahoma" w:cs="Tahoma"/>
            <w:color w:val="337AB7"/>
            <w:sz w:val="21"/>
            <w:szCs w:val="21"/>
            <w:u w:val="none"/>
          </w:rPr>
          <w:t>распоряжения</w:t>
        </w:r>
      </w:hyperlink>
      <w:r>
        <w:rPr>
          <w:rFonts w:ascii="Tahoma" w:hAnsi="Tahoma" w:cs="Tahoma"/>
          <w:color w:val="333333"/>
          <w:sz w:val="21"/>
          <w:szCs w:val="21"/>
        </w:rPr>
        <w:t> Правительства РФ от 16.10.2007 N 1428-р), с приложением фотографии размером 3x4;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 документы, подтверждающие необходимое образование, стаж работы и квалификацию, </w:t>
      </w:r>
      <w:r>
        <w:rPr>
          <w:rFonts w:ascii="Tahoma" w:hAnsi="Tahoma" w:cs="Tahoma"/>
          <w:color w:val="333333"/>
          <w:sz w:val="21"/>
          <w:szCs w:val="21"/>
          <w:u w:val="single"/>
        </w:rPr>
        <w:t>заверенные нотариально или кадровыми службами по месту работы (службы)</w:t>
      </w:r>
      <w:r>
        <w:rPr>
          <w:rFonts w:ascii="Tahoma" w:hAnsi="Tahoma" w:cs="Tahoma"/>
          <w:color w:val="333333"/>
          <w:sz w:val="21"/>
          <w:szCs w:val="21"/>
        </w:rPr>
        <w:t>: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  копии документов об образовании;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–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 xml:space="preserve"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Минздравсоцразвития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(в ред. </w:t>
      </w:r>
      <w:hyperlink r:id="rId9" w:history="1">
        <w:r>
          <w:rPr>
            <w:rStyle w:val="a6"/>
            <w:rFonts w:ascii="Tahoma" w:hAnsi="Tahoma" w:cs="Tahoma"/>
            <w:color w:val="337AB7"/>
            <w:sz w:val="21"/>
            <w:szCs w:val="21"/>
            <w:u w:val="none"/>
          </w:rPr>
          <w:t>распоряжения</w:t>
        </w:r>
      </w:hyperlink>
      <w:r>
        <w:rPr>
          <w:rFonts w:ascii="Tahoma" w:hAnsi="Tahoma" w:cs="Tahoma"/>
          <w:color w:val="333333"/>
          <w:sz w:val="21"/>
          <w:szCs w:val="21"/>
        </w:rPr>
        <w:t> Правительства РФ от 16.10.2007 N 1428-р) с приложением фотографии.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Прием документов для участия в конкурсе будет проводиться с 29 ноября 2017 года по 19 декабря 2017 года включительно по адресу: 664025, г. Иркутск, ул. Российская, 17, офис 408 (в рабочее время Управления Росприроднадзора по Иркутской области).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проведения второго этапа конкурса – 10 января 2018 года в 10-00 часов.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Место проведения конкурса: г. Иркутск, ул. Российская, 17, офис 419.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Конкурс проводится в два этапа в порядке, определенном Указом Президента РФ от 01.02.2005 № 112 «О конкурсе на замещение вакантной должности государственной гражданской службы Российской Федерации». Методика проведения конкурса определена приказом Управления Росприроднадзора по Иркутской области от 04.12.2012 № 1189-од.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Дополнительную информацию можно узнать по телефону 8 (3952)34-14-24.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Адрес электронной почты: E-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: </w:t>
      </w:r>
      <w:hyperlink r:id="rId10" w:history="1">
        <w:r>
          <w:rPr>
            <w:rStyle w:val="a6"/>
            <w:rFonts w:ascii="Tahoma" w:hAnsi="Tahoma" w:cs="Tahoma"/>
            <w:color w:val="337AB7"/>
            <w:sz w:val="21"/>
            <w:szCs w:val="21"/>
            <w:u w:val="none"/>
          </w:rPr>
          <w:t>kanc@rpnirk.ru</w:t>
        </w:r>
      </w:hyperlink>
      <w:r>
        <w:rPr>
          <w:rFonts w:ascii="Tahoma" w:hAnsi="Tahoma" w:cs="Tahoma"/>
          <w:color w:val="333333"/>
          <w:sz w:val="21"/>
          <w:szCs w:val="21"/>
        </w:rPr>
        <w:t>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Вся необходимая информация о конкурсе размещается в Разделе Управления Росприроднадзора по Иркутской области на официальном сайте Федеральной службы по надзору в сфере природопользования: </w:t>
      </w:r>
      <w:hyperlink r:id="rId11" w:history="1">
        <w:r>
          <w:rPr>
            <w:rStyle w:val="a6"/>
            <w:rFonts w:ascii="Tahoma" w:hAnsi="Tahoma" w:cs="Tahoma"/>
            <w:color w:val="337AB7"/>
            <w:sz w:val="21"/>
            <w:szCs w:val="21"/>
            <w:u w:val="none"/>
          </w:rPr>
          <w:t>http://38.rpn.gov.ru</w:t>
        </w:r>
      </w:hyperlink>
      <w:r>
        <w:rPr>
          <w:rFonts w:ascii="Tahoma" w:hAnsi="Tahoma" w:cs="Tahoma"/>
          <w:color w:val="333333"/>
          <w:sz w:val="21"/>
          <w:szCs w:val="21"/>
        </w:rPr>
        <w:t>.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491901" w:rsidRDefault="00491901" w:rsidP="0049190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B34989" w:rsidRDefault="00B34989">
      <w:bookmarkStart w:id="0" w:name="_GoBack"/>
      <w:bookmarkEnd w:id="0"/>
    </w:p>
    <w:sectPr w:rsidR="00B3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A"/>
    <w:rsid w:val="00491901"/>
    <w:rsid w:val="0063250B"/>
    <w:rsid w:val="00A4791A"/>
    <w:rsid w:val="00B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643C-E738-41B3-8E7D-CA905DBD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0B"/>
    <w:rPr>
      <w:b/>
      <w:bCs/>
    </w:rPr>
  </w:style>
  <w:style w:type="character" w:styleId="a5">
    <w:name w:val="Emphasis"/>
    <w:basedOn w:val="a0"/>
    <w:uiPriority w:val="20"/>
    <w:qFormat/>
    <w:rsid w:val="0063250B"/>
    <w:rPr>
      <w:i/>
      <w:iCs/>
    </w:rPr>
  </w:style>
  <w:style w:type="character" w:styleId="a6">
    <w:name w:val="Hyperlink"/>
    <w:basedOn w:val="a0"/>
    <w:uiPriority w:val="99"/>
    <w:semiHidden/>
    <w:unhideWhenUsed/>
    <w:rsid w:val="00632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4C263CDBC77B32F9F04913FBE222ACBC9A284CE019FA72995752F6EB5794AA08BB258160EF6X91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38.rpn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@rpnirk.ru" TargetMode="External"/><Relationship Id="rId11" Type="http://schemas.openxmlformats.org/officeDocument/2006/relationships/hyperlink" Target="http://38.rpn.gov.ru/" TargetMode="External"/><Relationship Id="rId5" Type="http://schemas.openxmlformats.org/officeDocument/2006/relationships/hyperlink" Target="consultantplus://offline/ref=DEE4C263CDBC77B32F9F04913FBE222ACBC9A284CE019FA72995752F6EB5794AA08BB258160EF6X910G" TargetMode="External"/><Relationship Id="rId10" Type="http://schemas.openxmlformats.org/officeDocument/2006/relationships/hyperlink" Target="mailto:kanc@rpnirk.ru" TargetMode="External"/><Relationship Id="rId4" Type="http://schemas.openxmlformats.org/officeDocument/2006/relationships/hyperlink" Target="consultantplus://offline/ref=DEE4C263CDBC77B32F9F04913FBE222ACBC9A284CE019FA72995752F6EB5794AA08BB258160EF6X910G" TargetMode="External"/><Relationship Id="rId9" Type="http://schemas.openxmlformats.org/officeDocument/2006/relationships/hyperlink" Target="consultantplus://offline/ref=DEE4C263CDBC77B32F9F04913FBE222ACBC9A284CE019FA72995752F6EB5794AA08BB258160EF6X9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3941</Words>
  <Characters>22470</Characters>
  <Application>Microsoft Office Word</Application>
  <DocSecurity>0</DocSecurity>
  <Lines>187</Lines>
  <Paragraphs>52</Paragraphs>
  <ScaleCrop>false</ScaleCrop>
  <Company/>
  <LinksUpToDate>false</LinksUpToDate>
  <CharactersWithSpaces>26359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5</cp:revision>
  <dcterms:created xsi:type="dcterms:W3CDTF">2020-09-14T08:27:00Z</dcterms:created>
  <dcterms:modified xsi:type="dcterms:W3CDTF">2020-09-14T08:28:00Z</dcterms:modified>
</cp:coreProperties>
</file>