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A0" w:rsidRDefault="007159A0" w:rsidP="00715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Объявление</w:t>
      </w:r>
    </w:p>
    <w:p w:rsidR="007159A0" w:rsidRDefault="007159A0" w:rsidP="00715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приеме документов для участия в конкурсе </w:t>
      </w:r>
      <w:r>
        <w:rPr>
          <w:b/>
          <w:bCs/>
          <w:sz w:val="24"/>
          <w:szCs w:val="24"/>
        </w:rPr>
        <w:t>на замещение вакантных должностей государственной гражданской службы</w:t>
      </w:r>
      <w:r>
        <w:rPr>
          <w:b/>
          <w:sz w:val="24"/>
          <w:szCs w:val="24"/>
        </w:rPr>
        <w:t xml:space="preserve"> </w:t>
      </w:r>
    </w:p>
    <w:p w:rsidR="007159A0" w:rsidRDefault="007159A0" w:rsidP="007159A0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Управления </w:t>
      </w:r>
      <w:r>
        <w:rPr>
          <w:b/>
          <w:bCs/>
          <w:sz w:val="24"/>
          <w:szCs w:val="24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7159A0" w:rsidRDefault="007159A0" w:rsidP="007159A0">
      <w:pPr>
        <w:jc w:val="center"/>
        <w:rPr>
          <w:b/>
          <w:sz w:val="24"/>
          <w:szCs w:val="24"/>
        </w:rPr>
      </w:pPr>
    </w:p>
    <w:p w:rsidR="007159A0" w:rsidRDefault="007159A0" w:rsidP="007159A0">
      <w:pPr>
        <w:ind w:firstLine="709"/>
        <w:jc w:val="both"/>
        <w:rPr>
          <w:sz w:val="24"/>
          <w:szCs w:val="24"/>
        </w:rPr>
      </w:pPr>
    </w:p>
    <w:p w:rsidR="007159A0" w:rsidRDefault="007159A0" w:rsidP="007159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Федеральной службы по надзору в сфере природопользования по Ямало-Ненецкому автономному округу с 16.01.2019 объявляет конкурс на </w:t>
      </w:r>
      <w:r>
        <w:rPr>
          <w:bCs/>
          <w:sz w:val="24"/>
          <w:szCs w:val="24"/>
        </w:rPr>
        <w:t>замещение вакантных должностей государственной гражданской службы</w:t>
      </w:r>
      <w:r>
        <w:rPr>
          <w:sz w:val="24"/>
          <w:szCs w:val="24"/>
        </w:rPr>
        <w:t xml:space="preserve"> Управления на следующие должности государственной службы Российской Федерации:</w:t>
      </w:r>
    </w:p>
    <w:p w:rsidR="007159A0" w:rsidRDefault="007159A0" w:rsidP="007159A0">
      <w:pPr>
        <w:jc w:val="both"/>
        <w:rPr>
          <w:sz w:val="24"/>
          <w:szCs w:val="24"/>
        </w:rPr>
      </w:pPr>
    </w:p>
    <w:p w:rsidR="007159A0" w:rsidRDefault="007159A0" w:rsidP="007159A0">
      <w:pPr>
        <w:jc w:val="both"/>
        <w:rPr>
          <w:sz w:val="24"/>
          <w:szCs w:val="24"/>
        </w:rPr>
      </w:pP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1. Начальника: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государственной экологической экспертизы, нормирования и разрешительной</w:t>
      </w:r>
      <w:r>
        <w:rPr>
          <w:sz w:val="24"/>
          <w:szCs w:val="24"/>
        </w:rPr>
        <w:tab/>
        <w:t xml:space="preserve"> деятельности в городе Ноябрьск.</w:t>
      </w:r>
    </w:p>
    <w:p w:rsidR="007159A0" w:rsidRDefault="007159A0" w:rsidP="007159A0">
      <w:pPr>
        <w:jc w:val="both"/>
        <w:rPr>
          <w:sz w:val="24"/>
          <w:szCs w:val="24"/>
        </w:rPr>
      </w:pP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2. Заместитель начальника: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геологического надзора и охраны недр, надзора за ООПТ и в сфере охоты;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надзора за водными, земельными ресурсами и экологического надзора.</w:t>
      </w:r>
    </w:p>
    <w:p w:rsidR="007159A0" w:rsidRDefault="007159A0" w:rsidP="007159A0">
      <w:pPr>
        <w:jc w:val="both"/>
        <w:rPr>
          <w:sz w:val="24"/>
          <w:szCs w:val="24"/>
        </w:rPr>
      </w:pP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3. Главный специалист-эксперт: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регионального отдела надзора за водными, земельными ресурсами и экологического надзора в городе Ноябрьск;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регионального отдела надзора за водными, земельными ресурсами и экологического надзора в городе Новый Уренгой (3 ед.);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государственной экологической экспертизы, нормирования и разрешительной</w:t>
      </w:r>
      <w:r>
        <w:rPr>
          <w:sz w:val="24"/>
          <w:szCs w:val="24"/>
        </w:rPr>
        <w:tab/>
        <w:t xml:space="preserve"> деятельности в городе Ноябрьск.</w:t>
      </w:r>
    </w:p>
    <w:p w:rsidR="007159A0" w:rsidRDefault="007159A0" w:rsidP="007159A0">
      <w:pPr>
        <w:jc w:val="both"/>
        <w:rPr>
          <w:sz w:val="24"/>
          <w:szCs w:val="24"/>
        </w:rPr>
      </w:pP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4. Ведущий специалист-эксперт: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геологического надзора и охраны недр, надзора за ООПТ и в сфере охоты;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(2 д.);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государственной экологической экспертизы, нормирования и разрешительной</w:t>
      </w:r>
      <w:r>
        <w:rPr>
          <w:sz w:val="24"/>
          <w:szCs w:val="24"/>
        </w:rPr>
        <w:tab/>
        <w:t xml:space="preserve"> деятельности в городе Ноябрьск (2 д.);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159A0" w:rsidRDefault="007159A0" w:rsidP="007159A0">
      <w:pPr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Специалист-эксперт отдела государственной экологической экспертизы, нормирования и разрешительной деятельности в городе Ноябрьск.</w:t>
      </w:r>
    </w:p>
    <w:p w:rsidR="007159A0" w:rsidRDefault="007159A0" w:rsidP="007159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 претендентам на замещение вакантных должностей предъявляются следующие требования: владение государственным языком Российской Федерации, гражданство Российской Федерации, наличие высшего профессионального образования, без требования к стажу.</w:t>
      </w:r>
    </w:p>
    <w:p w:rsidR="007159A0" w:rsidRDefault="007159A0" w:rsidP="007159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7159A0" w:rsidRDefault="007159A0" w:rsidP="007159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159A0" w:rsidRDefault="007159A0" w:rsidP="007159A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7159A0" w:rsidRDefault="007159A0" w:rsidP="007159A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7159A0" w:rsidRDefault="007159A0" w:rsidP="007159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«Юриспруденция», 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159A0" w:rsidRDefault="007159A0" w:rsidP="007159A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7159A0" w:rsidRDefault="007159A0" w:rsidP="007159A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профессиональным знаниям:</w:t>
      </w:r>
    </w:p>
    <w:p w:rsidR="007159A0" w:rsidRDefault="007159A0" w:rsidP="007159A0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7159A0" w:rsidRDefault="007159A0" w:rsidP="007159A0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7159A0" w:rsidRDefault="007159A0" w:rsidP="007159A0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7159A0" w:rsidRDefault="007159A0" w:rsidP="007159A0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знание норм этики служебного поведения гражданского служащего;</w:t>
      </w:r>
    </w:p>
    <w:p w:rsidR="007159A0" w:rsidRDefault="007159A0" w:rsidP="007159A0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знаний и навыков практического применения нормативных правовых актов;</w:t>
      </w:r>
    </w:p>
    <w:p w:rsidR="007159A0" w:rsidRDefault="007159A0" w:rsidP="007159A0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7159A0" w:rsidRDefault="007159A0" w:rsidP="007159A0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знаний и навыков ведения деловых переговоров, публичного выступления;</w:t>
      </w:r>
    </w:p>
    <w:p w:rsidR="007159A0" w:rsidRDefault="007159A0" w:rsidP="007159A0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профессиональных знаний и навыков в области информационно-коммуникационных технологий (</w:t>
      </w:r>
      <w:proofErr w:type="spellStart"/>
      <w:r>
        <w:rPr>
          <w:color w:val="333333"/>
          <w:sz w:val="24"/>
          <w:szCs w:val="24"/>
        </w:rPr>
        <w:t>Word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Excel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Internet</w:t>
      </w:r>
      <w:proofErr w:type="spellEnd"/>
      <w:r>
        <w:rPr>
          <w:color w:val="333333"/>
          <w:sz w:val="24"/>
          <w:szCs w:val="24"/>
        </w:rPr>
        <w:t>, информационные правовые системы).</w:t>
      </w:r>
    </w:p>
    <w:p w:rsidR="007159A0" w:rsidRDefault="007159A0" w:rsidP="007159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59A0" w:rsidRDefault="007159A0" w:rsidP="007159A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профессиональным умениям:</w:t>
      </w:r>
    </w:p>
    <w:p w:rsidR="007159A0" w:rsidRDefault="007159A0" w:rsidP="007159A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159A0" w:rsidRDefault="007159A0" w:rsidP="007159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7159A0" w:rsidRDefault="007159A0" w:rsidP="007159A0">
      <w:pPr>
        <w:shd w:val="clear" w:color="auto" w:fill="FFFFFF"/>
        <w:spacing w:after="150"/>
        <w:ind w:firstLine="709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Условия и порядок проведения конкурса: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Конкурс на замещение вакантных должностей федеральной государственной гражданской службы в Управлении Федеральной службы по надзору в сфере природопользования по Ямало-Ненецкому автономному округу заключается в оценке профессионального уровня кандидатов на замещение вакантной должности федеральной государственной гражданской службы, их соответствия установленным квалификационным требованиям для замещения этой должности.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Право на участие в конкурсе имеют граждане Российской Федерации, достигшие возраст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Конкурс проводится в два этапа. На первом этапе конкурсная комиссия Управления Росприроднадзора по Ямало-Ненецкому автономному округу оценивает представленные документы и решает вопрос о допуске претендентов к участию в конкурсе.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Решение конкурсной комиссии принимается в отсутствии кандидата и является основанием для назначения его на вакантную должность гражданской службы, либо отказа в таком назначении.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159A0" w:rsidRDefault="007159A0" w:rsidP="007159A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Кандидатам, участвовавшим в конкурсе, сообщается о результатах конкурса в письменной форме в течение 7 дней со дня его завершения.</w:t>
      </w:r>
    </w:p>
    <w:p w:rsidR="007159A0" w:rsidRDefault="007159A0" w:rsidP="007159A0">
      <w:pPr>
        <w:shd w:val="clear" w:color="auto" w:fill="FFFFFF"/>
        <w:spacing w:after="150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159A0" w:rsidRDefault="007159A0" w:rsidP="007159A0">
      <w:pPr>
        <w:widowControl w:val="0"/>
        <w:ind w:firstLine="709"/>
        <w:jc w:val="both"/>
        <w:rPr>
          <w:b/>
          <w:sz w:val="24"/>
          <w:szCs w:val="24"/>
        </w:rPr>
      </w:pPr>
    </w:p>
    <w:p w:rsidR="007159A0" w:rsidRDefault="007159A0" w:rsidP="007159A0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7159A0" w:rsidRDefault="007159A0" w:rsidP="007159A0">
      <w:pPr>
        <w:widowControl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7159A0" w:rsidRDefault="007159A0" w:rsidP="007159A0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б.) заполненную и подписанную анкету по </w:t>
      </w:r>
      <w:hyperlink r:id="rId4" w:anchor="block_1000" w:history="1">
        <w:r>
          <w:rPr>
            <w:rStyle w:val="a3"/>
            <w:bCs/>
            <w:color w:val="000000"/>
          </w:rPr>
          <w:t>форме</w:t>
        </w:r>
      </w:hyperlink>
      <w:r>
        <w:rPr>
          <w:bCs/>
          <w:color w:val="000000"/>
        </w:rPr>
        <w:t>, утвержденной Правительством Российской Федерации, с фотографией;</w:t>
      </w:r>
    </w:p>
    <w:p w:rsidR="007159A0" w:rsidRDefault="007159A0" w:rsidP="007159A0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159A0" w:rsidRDefault="007159A0" w:rsidP="007159A0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г.) документы, подтверждающие необходимое профессиональное образование, квалификацию и стаж работы:</w:t>
      </w:r>
    </w:p>
    <w:p w:rsidR="007159A0" w:rsidRDefault="007159A0" w:rsidP="007159A0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159A0" w:rsidRDefault="007159A0" w:rsidP="007159A0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159A0" w:rsidRDefault="007159A0" w:rsidP="007159A0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д.) документ об отсутствии у гражданина заболевания, препятствующего поступлению на гражданскую службу или ее прохождению;</w:t>
      </w:r>
    </w:p>
    <w:p w:rsidR="007159A0" w:rsidRDefault="007159A0" w:rsidP="007159A0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е.) иные документы, предусмотренные </w:t>
      </w:r>
      <w:hyperlink r:id="rId5" w:history="1">
        <w:r>
          <w:rPr>
            <w:rStyle w:val="a3"/>
            <w:bCs/>
            <w:color w:val="000000"/>
          </w:rPr>
          <w:t>Федеральным законом</w:t>
        </w:r>
      </w:hyperlink>
      <w:r>
        <w:rPr>
          <w:bCs/>
          <w:color w:val="000000"/>
        </w:rPr>
        <w:t xml:space="preserve"> от 27 июля 2004 г. N 79-ФЗ                         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159A0" w:rsidRDefault="007159A0" w:rsidP="007159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159A0" w:rsidRDefault="007159A0" w:rsidP="007159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>
        <w:rPr>
          <w:sz w:val="24"/>
          <w:szCs w:val="24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7159A0" w:rsidRDefault="007159A0" w:rsidP="007159A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Предполагаемая дата проведения второго этапа конкурса – 25 февраля 2019 года.</w:t>
      </w:r>
    </w:p>
    <w:p w:rsidR="007159A0" w:rsidRDefault="007159A0" w:rsidP="007159A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конкурса: г. Салехард, ул. Мира, д. 40, 3 этаж. </w:t>
      </w:r>
    </w:p>
    <w:p w:rsidR="007159A0" w:rsidRDefault="007159A0" w:rsidP="007159A0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Документы для участия в конкурсе принимаются по адресу</w:t>
      </w:r>
      <w:r>
        <w:rPr>
          <w:sz w:val="24"/>
          <w:szCs w:val="24"/>
        </w:rPr>
        <w:t>: ул. Мира, д. 40, Салехард, 629008, ежедневно с 08-30 до 12-30 и с 14-00 до 17-00, в понедельник до 18-00, кроме субботы и воскресенья.</w:t>
      </w:r>
    </w:p>
    <w:p w:rsidR="007159A0" w:rsidRDefault="007159A0" w:rsidP="007159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принимаются в течение 21 дня, со дня объявления об их приеме.</w:t>
      </w:r>
    </w:p>
    <w:p w:rsidR="007159A0" w:rsidRDefault="007159A0" w:rsidP="007159A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Подробную информацию можно получить по телефону (34922)4-40-84.</w:t>
      </w:r>
    </w:p>
    <w:p w:rsidR="007159A0" w:rsidRDefault="007159A0" w:rsidP="007159A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6" w:history="1">
        <w:r>
          <w:rPr>
            <w:rStyle w:val="a3"/>
            <w:sz w:val="24"/>
            <w:szCs w:val="24"/>
            <w:lang w:val="en-US"/>
          </w:rPr>
          <w:t>rpn</w:t>
        </w:r>
        <w:r>
          <w:rPr>
            <w:rStyle w:val="a3"/>
            <w:sz w:val="24"/>
            <w:szCs w:val="24"/>
          </w:rPr>
          <w:t>89@</w:t>
        </w:r>
        <w:r>
          <w:rPr>
            <w:rStyle w:val="a3"/>
            <w:sz w:val="24"/>
            <w:szCs w:val="24"/>
            <w:lang w:val="en-US"/>
          </w:rPr>
          <w:t>rpn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1864CA" w:rsidRDefault="001864CA"/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A"/>
    <w:rsid w:val="00083AFF"/>
    <w:rsid w:val="001864CA"/>
    <w:rsid w:val="007159A0"/>
    <w:rsid w:val="0084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329F-76DE-49AC-958D-8048F43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59A0"/>
    <w:rPr>
      <w:color w:val="0000FF"/>
      <w:u w:val="single"/>
    </w:rPr>
  </w:style>
  <w:style w:type="paragraph" w:customStyle="1" w:styleId="s1">
    <w:name w:val="s_1"/>
    <w:basedOn w:val="a"/>
    <w:rsid w:val="007159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89@rpn.gov.ru" TargetMode="External"/><Relationship Id="rId5" Type="http://schemas.openxmlformats.org/officeDocument/2006/relationships/hyperlink" Target="http://base.garant.ru/12136354/" TargetMode="External"/><Relationship Id="rId4" Type="http://schemas.openxmlformats.org/officeDocument/2006/relationships/hyperlink" Target="http://base.garant.ru/12140330/17ba60329c8c058296925af4a2577b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2020-09-17T05:36:00Z</dcterms:created>
  <dcterms:modified xsi:type="dcterms:W3CDTF">2020-09-17T05:37:00Z</dcterms:modified>
</cp:coreProperties>
</file>