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8E" w:rsidRDefault="00A17C22" w:rsidP="00C744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Публичные обсуждения</w:t>
      </w:r>
      <w:r w:rsidR="006F228E" w:rsidRPr="00BA3378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</w:t>
      </w:r>
      <w:r w:rsidR="006F228E">
        <w:rPr>
          <w:rFonts w:ascii="Times New Roman" w:hAnsi="Times New Roman" w:cs="Times New Roman"/>
          <w:b/>
          <w:sz w:val="28"/>
          <w:szCs w:val="28"/>
        </w:rPr>
        <w:t>Межрегионального у</w:t>
      </w:r>
      <w:r w:rsidR="006F228E" w:rsidRPr="00BA3378">
        <w:rPr>
          <w:rFonts w:ascii="Times New Roman" w:hAnsi="Times New Roman" w:cs="Times New Roman"/>
          <w:b/>
          <w:sz w:val="28"/>
          <w:szCs w:val="28"/>
        </w:rPr>
        <w:t>правления Росприроднадзора по Иркутской области</w:t>
      </w:r>
      <w:r w:rsidR="006F228E">
        <w:rPr>
          <w:rFonts w:ascii="Times New Roman" w:hAnsi="Times New Roman" w:cs="Times New Roman"/>
          <w:b/>
          <w:sz w:val="28"/>
          <w:szCs w:val="28"/>
        </w:rPr>
        <w:t xml:space="preserve"> и Байкальской природной территории</w:t>
      </w:r>
      <w:r w:rsidR="006F228E" w:rsidRPr="00BA3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C83">
        <w:rPr>
          <w:rFonts w:ascii="Times New Roman" w:hAnsi="Times New Roman" w:cs="Times New Roman"/>
          <w:b/>
          <w:sz w:val="28"/>
          <w:szCs w:val="28"/>
        </w:rPr>
        <w:t>за 2</w:t>
      </w:r>
      <w:r w:rsidR="002E4D06">
        <w:rPr>
          <w:rFonts w:ascii="Times New Roman" w:hAnsi="Times New Roman" w:cs="Times New Roman"/>
          <w:b/>
          <w:sz w:val="28"/>
          <w:szCs w:val="28"/>
        </w:rPr>
        <w:t>-ое полугодие 2021</w:t>
      </w:r>
      <w:r>
        <w:rPr>
          <w:rFonts w:ascii="Times New Roman" w:hAnsi="Times New Roman" w:cs="Times New Roman"/>
          <w:b/>
          <w:sz w:val="28"/>
          <w:szCs w:val="28"/>
        </w:rPr>
        <w:t xml:space="preserve">г. состоялись </w:t>
      </w:r>
      <w:r w:rsidR="00787C83">
        <w:rPr>
          <w:rFonts w:ascii="Times New Roman" w:hAnsi="Times New Roman" w:cs="Times New Roman"/>
          <w:b/>
          <w:sz w:val="28"/>
          <w:szCs w:val="28"/>
        </w:rPr>
        <w:t>10 декабря</w:t>
      </w:r>
    </w:p>
    <w:p w:rsidR="00A17C22" w:rsidRDefault="00A17C22" w:rsidP="00C7445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C22" w:rsidRPr="00713F75" w:rsidRDefault="00A17C22" w:rsidP="00713F7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713F75">
        <w:rPr>
          <w:rFonts w:ascii="Times New Roman" w:hAnsi="Times New Roman"/>
          <w:sz w:val="28"/>
          <w:szCs w:val="28"/>
        </w:rPr>
        <w:t>Публичные обсуждения правоприменительной практики Межрегионального управления Росприроднадзора по Иркутской области и Байкальской природной т</w:t>
      </w:r>
      <w:r w:rsidR="00787C83">
        <w:rPr>
          <w:rFonts w:ascii="Times New Roman" w:hAnsi="Times New Roman"/>
          <w:sz w:val="28"/>
          <w:szCs w:val="28"/>
        </w:rPr>
        <w:t>ерритории за 2</w:t>
      </w:r>
      <w:r w:rsidR="002E4D06" w:rsidRPr="00713F75">
        <w:rPr>
          <w:rFonts w:ascii="Times New Roman" w:hAnsi="Times New Roman"/>
          <w:sz w:val="28"/>
          <w:szCs w:val="28"/>
        </w:rPr>
        <w:t>-ое полугодие 2021</w:t>
      </w:r>
      <w:r w:rsidRPr="00713F75">
        <w:rPr>
          <w:rFonts w:ascii="Times New Roman" w:hAnsi="Times New Roman"/>
          <w:sz w:val="28"/>
          <w:szCs w:val="28"/>
        </w:rPr>
        <w:t xml:space="preserve">г. состоялись </w:t>
      </w:r>
      <w:r w:rsidR="00787C83">
        <w:rPr>
          <w:rFonts w:ascii="Times New Roman" w:hAnsi="Times New Roman"/>
          <w:sz w:val="28"/>
          <w:szCs w:val="28"/>
        </w:rPr>
        <w:t>10 декабря</w:t>
      </w:r>
      <w:r w:rsidR="002E4D06" w:rsidRPr="00713F75">
        <w:rPr>
          <w:rFonts w:ascii="Times New Roman" w:hAnsi="Times New Roman"/>
          <w:sz w:val="28"/>
          <w:szCs w:val="28"/>
        </w:rPr>
        <w:t xml:space="preserve"> в режиме ВКС</w:t>
      </w:r>
      <w:r w:rsidRPr="00713F75">
        <w:rPr>
          <w:rFonts w:ascii="Times New Roman" w:hAnsi="Times New Roman"/>
          <w:sz w:val="28"/>
          <w:szCs w:val="28"/>
        </w:rPr>
        <w:t>.</w:t>
      </w:r>
      <w:r w:rsidR="00713F75" w:rsidRPr="00713F75">
        <w:rPr>
          <w:rFonts w:ascii="Times New Roman" w:hAnsi="Times New Roman"/>
          <w:sz w:val="28"/>
          <w:szCs w:val="28"/>
        </w:rPr>
        <w:t xml:space="preserve"> К участию в обсуждениях были приглашены представители органов государственной власти, бизнес-сообществ, правоохранительных органов, общественных организаций и юридических лиц.</w:t>
      </w:r>
    </w:p>
    <w:p w:rsidR="00787C83" w:rsidRDefault="006F228E" w:rsidP="00787C8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713F75">
        <w:rPr>
          <w:rFonts w:ascii="Times New Roman" w:hAnsi="Times New Roman"/>
          <w:sz w:val="28"/>
          <w:szCs w:val="28"/>
        </w:rPr>
        <w:t xml:space="preserve">В приветственном слове руководитель </w:t>
      </w:r>
      <w:r w:rsidR="00A17C22" w:rsidRPr="00713F75">
        <w:rPr>
          <w:rFonts w:ascii="Times New Roman" w:hAnsi="Times New Roman"/>
          <w:sz w:val="28"/>
          <w:szCs w:val="28"/>
        </w:rPr>
        <w:t xml:space="preserve">Управления </w:t>
      </w:r>
      <w:r w:rsidRPr="00713F75">
        <w:rPr>
          <w:rFonts w:ascii="Times New Roman" w:hAnsi="Times New Roman"/>
          <w:sz w:val="28"/>
          <w:szCs w:val="28"/>
        </w:rPr>
        <w:t xml:space="preserve">Оксана Курек </w:t>
      </w:r>
      <w:r w:rsidR="002E4D06" w:rsidRPr="00713F75">
        <w:rPr>
          <w:rFonts w:ascii="Times New Roman" w:hAnsi="Times New Roman"/>
          <w:sz w:val="28"/>
          <w:szCs w:val="28"/>
        </w:rPr>
        <w:t xml:space="preserve">напомнила, что </w:t>
      </w:r>
      <w:r w:rsidR="002E4D06" w:rsidRPr="00713F7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C74458" w:rsidRPr="00713F75">
        <w:rPr>
          <w:rFonts w:ascii="Times New Roman" w:hAnsi="Times New Roman"/>
          <w:sz w:val="28"/>
          <w:szCs w:val="28"/>
          <w:shd w:val="clear" w:color="auto" w:fill="FFFFFF"/>
        </w:rPr>
        <w:t>ероприятие проводится в целях повышения прозрачности системы государственного надзора, формирования единого понимания обязательных требований у всех участников контрольно-надзорной деятельности, выявления причин и условий, способствующих нарушению обязательных требований, а также определения способов устранения и снижения рисков их возникновения.</w:t>
      </w:r>
      <w:r w:rsidR="00787C83" w:rsidRPr="00787C83">
        <w:rPr>
          <w:rFonts w:ascii="Times New Roman" w:hAnsi="Times New Roman"/>
          <w:sz w:val="28"/>
          <w:szCs w:val="28"/>
        </w:rPr>
        <w:t xml:space="preserve"> </w:t>
      </w:r>
    </w:p>
    <w:p w:rsidR="00787C83" w:rsidRPr="00787C83" w:rsidRDefault="00787C83" w:rsidP="00787C83">
      <w:pPr>
        <w:pStyle w:val="ad"/>
        <w:ind w:firstLine="851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О.Курек определила данные </w:t>
      </w:r>
      <w:r w:rsidRPr="00D360D8">
        <w:rPr>
          <w:rFonts w:ascii="Times New Roman" w:hAnsi="Times New Roman"/>
          <w:sz w:val="28"/>
          <w:szCs w:val="28"/>
        </w:rPr>
        <w:t xml:space="preserve">обсуждения </w:t>
      </w:r>
      <w:r>
        <w:rPr>
          <w:rFonts w:ascii="Times New Roman" w:hAnsi="Times New Roman"/>
          <w:sz w:val="28"/>
          <w:szCs w:val="28"/>
        </w:rPr>
        <w:t>как знаковые, поскольку в этом</w:t>
      </w:r>
      <w:r w:rsidRPr="00D360D8">
        <w:rPr>
          <w:rFonts w:ascii="Times New Roman" w:hAnsi="Times New Roman"/>
          <w:sz w:val="28"/>
          <w:szCs w:val="28"/>
        </w:rPr>
        <w:t xml:space="preserve"> году произошли значительные нормотворческие изменения, </w:t>
      </w:r>
      <w:r>
        <w:rPr>
          <w:rFonts w:ascii="Times New Roman" w:hAnsi="Times New Roman"/>
          <w:sz w:val="28"/>
          <w:szCs w:val="28"/>
        </w:rPr>
        <w:t>в частности,</w:t>
      </w:r>
      <w:r w:rsidRPr="00D360D8">
        <w:rPr>
          <w:rFonts w:ascii="Times New Roman" w:hAnsi="Times New Roman"/>
          <w:sz w:val="28"/>
          <w:szCs w:val="28"/>
        </w:rPr>
        <w:t xml:space="preserve"> вступление в силу с 01 июля закона № 248-ФЗ, который значительно  </w:t>
      </w:r>
      <w:r w:rsidRPr="00D36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расширил  перечень контрольно-надзорных мероприятий, но вместе с тем поставил в приоритет профилактику, информатизацию и открытость.</w:t>
      </w:r>
      <w:r w:rsidRPr="00D360D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787C83" w:rsidRDefault="00787C83" w:rsidP="00787C83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36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своем докладе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руководитель </w:t>
      </w:r>
      <w:r w:rsidRPr="00D36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кратко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рассказала </w:t>
      </w:r>
      <w:r w:rsidRPr="00D36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итогах деятельности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Управления за 9 месяцев, остановилась</w:t>
      </w:r>
      <w:r w:rsidRPr="00D36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выявленных сотрудниками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Управления </w:t>
      </w:r>
      <w:r w:rsidRPr="00D36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типовых нарушениях, допускаемых природопользователями,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обсудила</w:t>
      </w:r>
      <w:r w:rsidRPr="00D36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основные аспекты Закона №248 - ФЗ. </w:t>
      </w:r>
    </w:p>
    <w:p w:rsidR="00C74458" w:rsidRPr="00713F75" w:rsidRDefault="00787C83" w:rsidP="00787C8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D36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сотрудники Управления представили доклады о </w:t>
      </w:r>
      <w:r>
        <w:rPr>
          <w:rFonts w:ascii="Times New Roman" w:hAnsi="Times New Roman"/>
          <w:color w:val="000000" w:themeColor="text1"/>
          <w:sz w:val="28"/>
          <w:szCs w:val="28"/>
        </w:rPr>
        <w:t>разъяснении</w:t>
      </w:r>
      <w:r w:rsidRPr="00D360D8">
        <w:rPr>
          <w:rFonts w:ascii="Times New Roman" w:hAnsi="Times New Roman"/>
          <w:color w:val="000000" w:themeColor="text1"/>
          <w:sz w:val="28"/>
          <w:szCs w:val="28"/>
        </w:rPr>
        <w:t xml:space="preserve"> порядка досудебного обжалования решений должностных лиц государственного органа, лицензировании деятельности в области обращения с отходами, изменениях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одательства в части ГЭЭ, озвучили</w:t>
      </w:r>
      <w:r w:rsidRPr="00D360D8">
        <w:rPr>
          <w:rFonts w:ascii="Times New Roman" w:hAnsi="Times New Roman"/>
          <w:color w:val="000000" w:themeColor="text1"/>
          <w:sz w:val="28"/>
          <w:szCs w:val="28"/>
        </w:rPr>
        <w:t xml:space="preserve"> типовые ошибки при сдаче отчетности по плате за негативное воздействие и экологическому сбору, которые были </w:t>
      </w:r>
      <w:r>
        <w:rPr>
          <w:rFonts w:ascii="Times New Roman" w:hAnsi="Times New Roman"/>
          <w:color w:val="000000" w:themeColor="text1"/>
          <w:sz w:val="28"/>
          <w:szCs w:val="28"/>
        </w:rPr>
        <w:t>допущены в 2021 году и рассказали</w:t>
      </w:r>
      <w:r w:rsidRPr="00D360D8">
        <w:rPr>
          <w:rFonts w:ascii="Times New Roman" w:hAnsi="Times New Roman"/>
          <w:color w:val="000000" w:themeColor="text1"/>
          <w:sz w:val="28"/>
          <w:szCs w:val="28"/>
        </w:rPr>
        <w:t xml:space="preserve"> об актуальных изменениях в 2022 году.</w:t>
      </w:r>
    </w:p>
    <w:p w:rsidR="002E4D06" w:rsidRPr="00713F75" w:rsidRDefault="002E4D06" w:rsidP="00713F7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713F75">
        <w:rPr>
          <w:rFonts w:ascii="Times New Roman" w:hAnsi="Times New Roman"/>
          <w:sz w:val="28"/>
          <w:szCs w:val="28"/>
        </w:rPr>
        <w:t xml:space="preserve">Также сотрудниками </w:t>
      </w:r>
      <w:r w:rsidR="00787C83">
        <w:rPr>
          <w:rFonts w:ascii="Times New Roman" w:hAnsi="Times New Roman"/>
          <w:sz w:val="28"/>
          <w:szCs w:val="28"/>
        </w:rPr>
        <w:t xml:space="preserve">Управления </w:t>
      </w:r>
      <w:r w:rsidRPr="00713F75">
        <w:rPr>
          <w:rFonts w:ascii="Times New Roman" w:hAnsi="Times New Roman"/>
          <w:sz w:val="28"/>
          <w:szCs w:val="28"/>
        </w:rPr>
        <w:t xml:space="preserve">даны ответы на вопросы, поступившие от </w:t>
      </w:r>
      <w:r w:rsidR="00787C83">
        <w:rPr>
          <w:rFonts w:ascii="Times New Roman" w:hAnsi="Times New Roman"/>
          <w:sz w:val="28"/>
          <w:szCs w:val="28"/>
        </w:rPr>
        <w:t xml:space="preserve">природопользователей. </w:t>
      </w:r>
      <w:r w:rsidRPr="00713F75">
        <w:rPr>
          <w:rFonts w:ascii="Times New Roman" w:hAnsi="Times New Roman"/>
          <w:sz w:val="28"/>
          <w:szCs w:val="28"/>
        </w:rPr>
        <w:t>Видеозапись мероприятия, доклады и иные материалы по итогам мероприятия размещены на официальном сайте Управления.</w:t>
      </w:r>
    </w:p>
    <w:p w:rsidR="006F228E" w:rsidRPr="00713F75" w:rsidRDefault="006F228E" w:rsidP="00713F7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F228E" w:rsidRPr="00713F75" w:rsidSect="00621A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76" w:rsidRDefault="005E6176" w:rsidP="00C24811">
      <w:r>
        <w:separator/>
      </w:r>
    </w:p>
  </w:endnote>
  <w:endnote w:type="continuationSeparator" w:id="1">
    <w:p w:rsidR="005E6176" w:rsidRDefault="005E6176" w:rsidP="00C2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76" w:rsidRDefault="005E6176" w:rsidP="00C24811">
      <w:r>
        <w:separator/>
      </w:r>
    </w:p>
  </w:footnote>
  <w:footnote w:type="continuationSeparator" w:id="1">
    <w:p w:rsidR="005E6176" w:rsidRDefault="005E6176" w:rsidP="00C24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B40"/>
    <w:rsid w:val="000113F6"/>
    <w:rsid w:val="00060994"/>
    <w:rsid w:val="000B01FA"/>
    <w:rsid w:val="00121593"/>
    <w:rsid w:val="00257649"/>
    <w:rsid w:val="002E4D06"/>
    <w:rsid w:val="00340B40"/>
    <w:rsid w:val="00392DDC"/>
    <w:rsid w:val="003B6A2A"/>
    <w:rsid w:val="00471F13"/>
    <w:rsid w:val="004C7B36"/>
    <w:rsid w:val="004F06FA"/>
    <w:rsid w:val="00562081"/>
    <w:rsid w:val="005E6176"/>
    <w:rsid w:val="00604013"/>
    <w:rsid w:val="00621A82"/>
    <w:rsid w:val="00696705"/>
    <w:rsid w:val="006D3A37"/>
    <w:rsid w:val="006F228E"/>
    <w:rsid w:val="00701855"/>
    <w:rsid w:val="00713F75"/>
    <w:rsid w:val="007164F1"/>
    <w:rsid w:val="00780732"/>
    <w:rsid w:val="00787C83"/>
    <w:rsid w:val="007A3556"/>
    <w:rsid w:val="00875F28"/>
    <w:rsid w:val="008E46DF"/>
    <w:rsid w:val="008F71E4"/>
    <w:rsid w:val="009506CD"/>
    <w:rsid w:val="00A17C22"/>
    <w:rsid w:val="00A74B5C"/>
    <w:rsid w:val="00AB6B79"/>
    <w:rsid w:val="00AF370C"/>
    <w:rsid w:val="00AF50A7"/>
    <w:rsid w:val="00AF70F3"/>
    <w:rsid w:val="00B301AF"/>
    <w:rsid w:val="00B738B3"/>
    <w:rsid w:val="00B9479C"/>
    <w:rsid w:val="00C125ED"/>
    <w:rsid w:val="00C24811"/>
    <w:rsid w:val="00C74458"/>
    <w:rsid w:val="00C94965"/>
    <w:rsid w:val="00CB0CFA"/>
    <w:rsid w:val="00D27887"/>
    <w:rsid w:val="00DD0B5C"/>
    <w:rsid w:val="00DD580E"/>
    <w:rsid w:val="00E00966"/>
    <w:rsid w:val="00E06C77"/>
    <w:rsid w:val="00E556FE"/>
    <w:rsid w:val="00EA025F"/>
    <w:rsid w:val="00EC4BD1"/>
    <w:rsid w:val="00ED7242"/>
    <w:rsid w:val="00FE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05" w:hanging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40"/>
    <w:pPr>
      <w:ind w:left="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uiPriority w:val="99"/>
    <w:rsid w:val="00340B40"/>
    <w:rPr>
      <w:rFonts w:ascii="Times New Roman" w:hAnsi="Times New Roman"/>
      <w:spacing w:val="10"/>
      <w:sz w:val="26"/>
    </w:rPr>
  </w:style>
  <w:style w:type="paragraph" w:styleId="a3">
    <w:name w:val="Body Text"/>
    <w:basedOn w:val="a"/>
    <w:link w:val="a4"/>
    <w:uiPriority w:val="99"/>
    <w:rsid w:val="00340B40"/>
    <w:pPr>
      <w:shd w:val="clear" w:color="auto" w:fill="FFFFFF"/>
      <w:spacing w:before="720" w:after="120" w:line="240" w:lineRule="atLeast"/>
      <w:ind w:hanging="1620"/>
      <w:jc w:val="center"/>
    </w:pPr>
    <w:rPr>
      <w:rFonts w:ascii="Times New Roman" w:hAnsi="Times New Roman" w:cs="Times New Roman"/>
      <w:color w:val="auto"/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340B40"/>
    <w:rPr>
      <w:rFonts w:ascii="Times New Roman" w:eastAsia="Arial Unicode MS" w:hAnsi="Times New Roman" w:cs="Times New Roman"/>
      <w:spacing w:val="10"/>
      <w:sz w:val="25"/>
      <w:szCs w:val="25"/>
      <w:shd w:val="clear" w:color="auto" w:fill="FFFFFF"/>
      <w:lang w:eastAsia="ru-RU"/>
    </w:rPr>
  </w:style>
  <w:style w:type="table" w:styleId="a5">
    <w:name w:val="Table Grid"/>
    <w:basedOn w:val="a1"/>
    <w:uiPriority w:val="99"/>
    <w:rsid w:val="00340B40"/>
    <w:pPr>
      <w:ind w:left="0" w:firstLine="0"/>
      <w:jc w:val="left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340B4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E06C77"/>
    <w:rPr>
      <w:color w:val="808080"/>
    </w:rPr>
  </w:style>
  <w:style w:type="paragraph" w:styleId="a7">
    <w:name w:val="header"/>
    <w:basedOn w:val="a"/>
    <w:link w:val="a8"/>
    <w:uiPriority w:val="99"/>
    <w:unhideWhenUsed/>
    <w:rsid w:val="00C248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8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48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48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33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335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621A82"/>
    <w:pPr>
      <w:ind w:left="0" w:firstLine="0"/>
      <w:jc w:val="left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CB0CFA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uiPriority w:val="1"/>
    <w:rsid w:val="006F22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martusova_g</dc:creator>
  <cp:lastModifiedBy>lyakhovich_s</cp:lastModifiedBy>
  <cp:revision>10</cp:revision>
  <cp:lastPrinted>2020-08-04T07:08:00Z</cp:lastPrinted>
  <dcterms:created xsi:type="dcterms:W3CDTF">2019-11-29T07:09:00Z</dcterms:created>
  <dcterms:modified xsi:type="dcterms:W3CDTF">2021-12-10T07:32:00Z</dcterms:modified>
</cp:coreProperties>
</file>