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78" w:rsidRDefault="004E4C78" w:rsidP="00D233EB">
      <w:pPr>
        <w:jc w:val="center"/>
        <w:rPr>
          <w:b/>
        </w:rPr>
      </w:pPr>
    </w:p>
    <w:p w:rsidR="004E4C78" w:rsidRDefault="004E4C78" w:rsidP="00D233EB">
      <w:pPr>
        <w:jc w:val="center"/>
        <w:rPr>
          <w:b/>
        </w:rPr>
      </w:pPr>
    </w:p>
    <w:p w:rsidR="00B95B4A" w:rsidRPr="00F76DE0" w:rsidRDefault="00F3477A" w:rsidP="00D233EB">
      <w:pPr>
        <w:jc w:val="center"/>
        <w:rPr>
          <w:b/>
        </w:rPr>
      </w:pPr>
      <w:r>
        <w:rPr>
          <w:b/>
        </w:rPr>
        <w:t xml:space="preserve"> </w:t>
      </w:r>
      <w:r w:rsidR="00800873">
        <w:rPr>
          <w:b/>
        </w:rPr>
        <w:t xml:space="preserve"> </w:t>
      </w:r>
      <w:r w:rsidR="00FB1DBD" w:rsidRPr="00F76DE0">
        <w:rPr>
          <w:b/>
        </w:rPr>
        <w:t xml:space="preserve">Информация </w:t>
      </w:r>
    </w:p>
    <w:p w:rsidR="00FB1DBD" w:rsidRPr="00F76DE0" w:rsidRDefault="00B95B4A" w:rsidP="00D233EB">
      <w:pPr>
        <w:jc w:val="center"/>
        <w:rPr>
          <w:b/>
        </w:rPr>
      </w:pPr>
      <w:r w:rsidRPr="00F76DE0">
        <w:rPr>
          <w:b/>
        </w:rPr>
        <w:t xml:space="preserve">Северо-Уральского межрегионального управления </w:t>
      </w:r>
      <w:r w:rsidR="00FB1DBD" w:rsidRPr="00F76DE0">
        <w:rPr>
          <w:b/>
        </w:rPr>
        <w:t>Росприроднадзора</w:t>
      </w:r>
    </w:p>
    <w:p w:rsidR="00FB1DBD" w:rsidRPr="00F76DE0" w:rsidRDefault="00FB1DBD" w:rsidP="00B95B4A">
      <w:pPr>
        <w:jc w:val="center"/>
        <w:rPr>
          <w:b/>
        </w:rPr>
      </w:pPr>
      <w:r w:rsidRPr="00F76DE0">
        <w:rPr>
          <w:b/>
        </w:rPr>
        <w:t>о контрольно-надзорных мероприятиях</w:t>
      </w:r>
    </w:p>
    <w:p w:rsidR="004F784A" w:rsidRDefault="004F784A" w:rsidP="00412B84">
      <w:pPr>
        <w:jc w:val="center"/>
        <w:rPr>
          <w:b/>
        </w:rPr>
      </w:pPr>
      <w:r w:rsidRPr="00F76DE0">
        <w:rPr>
          <w:b/>
          <w:bCs/>
        </w:rPr>
        <w:t>за период с</w:t>
      </w:r>
      <w:r w:rsidRPr="00F76DE0">
        <w:rPr>
          <w:b/>
        </w:rPr>
        <w:t xml:space="preserve"> </w:t>
      </w:r>
      <w:r w:rsidR="00E64D1D">
        <w:rPr>
          <w:b/>
        </w:rPr>
        <w:t>12</w:t>
      </w:r>
      <w:r w:rsidRPr="00F76DE0">
        <w:rPr>
          <w:b/>
        </w:rPr>
        <w:t>.</w:t>
      </w:r>
      <w:r w:rsidR="0047728D">
        <w:rPr>
          <w:b/>
        </w:rPr>
        <w:t>0</w:t>
      </w:r>
      <w:r w:rsidR="00F17B90">
        <w:rPr>
          <w:b/>
        </w:rPr>
        <w:t>2</w:t>
      </w:r>
      <w:r w:rsidRPr="00F76DE0">
        <w:rPr>
          <w:b/>
        </w:rPr>
        <w:t>.20</w:t>
      </w:r>
      <w:r w:rsidR="004E4C78">
        <w:rPr>
          <w:b/>
        </w:rPr>
        <w:t>20</w:t>
      </w:r>
      <w:r w:rsidRPr="00F76DE0">
        <w:rPr>
          <w:b/>
        </w:rPr>
        <w:t xml:space="preserve"> по </w:t>
      </w:r>
      <w:r w:rsidR="00F17B90">
        <w:rPr>
          <w:b/>
        </w:rPr>
        <w:t>1</w:t>
      </w:r>
      <w:r w:rsidR="00E64D1D">
        <w:rPr>
          <w:b/>
        </w:rPr>
        <w:t>8</w:t>
      </w:r>
      <w:r w:rsidR="00937D70">
        <w:rPr>
          <w:b/>
        </w:rPr>
        <w:t>.02</w:t>
      </w:r>
      <w:r w:rsidR="0047728D">
        <w:rPr>
          <w:b/>
        </w:rPr>
        <w:t>.2020</w:t>
      </w:r>
    </w:p>
    <w:p w:rsidR="004E4C78" w:rsidRPr="00F76DE0" w:rsidRDefault="004E4C78" w:rsidP="00412B84">
      <w:pPr>
        <w:jc w:val="center"/>
        <w:rPr>
          <w:b/>
        </w:rPr>
      </w:pPr>
    </w:p>
    <w:p w:rsidR="00937D70" w:rsidRPr="00937D70" w:rsidRDefault="00937D70" w:rsidP="00457FB9">
      <w:pPr>
        <w:ind w:firstLine="567"/>
        <w:contextualSpacing/>
        <w:jc w:val="both"/>
      </w:pPr>
      <w:r w:rsidRPr="00937D70">
        <w:t>Пл</w:t>
      </w:r>
      <w:r>
        <w:t>ановые выездные проверки в отношении автономного учреждения социального обслуживания населения Тюменской области «Социально-оздоровительный центр граждан пожилого возраста и инвалидов «Красная гвоздика», ООО «ЭкоРесурс»</w:t>
      </w:r>
      <w:r w:rsidR="00F17B90">
        <w:t>, АО «Аэропорт Рощино»</w:t>
      </w:r>
      <w:r>
        <w:t xml:space="preserve"> </w:t>
      </w:r>
      <w:r w:rsidRPr="00937D70">
        <w:rPr>
          <w:b/>
        </w:rPr>
        <w:t>продолжаются.</w:t>
      </w:r>
      <w:r>
        <w:t xml:space="preserve"> </w:t>
      </w:r>
    </w:p>
    <w:p w:rsidR="00962623" w:rsidRDefault="00E64D1D" w:rsidP="00962623">
      <w:pPr>
        <w:ind w:firstLine="709"/>
        <w:jc w:val="both"/>
        <w:rPr>
          <w:b/>
        </w:rPr>
      </w:pPr>
      <w:r w:rsidRPr="00E64D1D">
        <w:rPr>
          <w:b/>
        </w:rPr>
        <w:t>Завершена</w:t>
      </w:r>
      <w:r>
        <w:t xml:space="preserve"> в</w:t>
      </w:r>
      <w:r w:rsidR="00962623" w:rsidRPr="00962623">
        <w:t>неплановая документарная</w:t>
      </w:r>
      <w:r w:rsidR="00962623">
        <w:t xml:space="preserve"> проверка на предмет выполнения лицензиатом ООО «ДАКИ»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t xml:space="preserve"> отходов I-IV классов опасности. </w:t>
      </w:r>
      <w:r w:rsidRPr="00E64D1D">
        <w:rPr>
          <w:bCs/>
        </w:rPr>
        <w:t>По результатам провер</w:t>
      </w:r>
      <w:r>
        <w:rPr>
          <w:bCs/>
        </w:rPr>
        <w:t>ки</w:t>
      </w:r>
      <w:r w:rsidRPr="00E64D1D">
        <w:rPr>
          <w:bCs/>
        </w:rPr>
        <w:t xml:space="preserve"> установлено, что  </w:t>
      </w:r>
      <w:r>
        <w:rPr>
          <w:bCs/>
        </w:rPr>
        <w:t>ООО «ДАКИ</w:t>
      </w:r>
      <w:r w:rsidRPr="00E64D1D">
        <w:rPr>
          <w:bCs/>
        </w:rPr>
        <w:t>»</w:t>
      </w:r>
      <w:r>
        <w:rPr>
          <w:bCs/>
        </w:rPr>
        <w:t xml:space="preserve"> не</w:t>
      </w:r>
      <w:r w:rsidRPr="00E64D1D">
        <w:rPr>
          <w:bCs/>
        </w:rPr>
        <w:t xml:space="preserve">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опасности.</w:t>
      </w:r>
    </w:p>
    <w:p w:rsidR="00034727" w:rsidRDefault="000E5145" w:rsidP="0000242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D5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</w:t>
      </w:r>
      <w:r w:rsidR="000B6C4F" w:rsidRPr="00DF13D5">
        <w:rPr>
          <w:rFonts w:ascii="Times New Roman" w:hAnsi="Times New Roman" w:cs="Times New Roman"/>
          <w:b/>
          <w:sz w:val="24"/>
          <w:szCs w:val="24"/>
        </w:rPr>
        <w:t xml:space="preserve"> правонарушениях:</w:t>
      </w:r>
    </w:p>
    <w:p w:rsidR="005A5351" w:rsidRPr="005A5351" w:rsidRDefault="005A5351" w:rsidP="005A5351">
      <w:pPr>
        <w:jc w:val="both"/>
      </w:pPr>
      <w:r w:rsidRPr="005A5351">
        <w:rPr>
          <w:b/>
        </w:rPr>
        <w:t>-</w:t>
      </w:r>
      <w:r w:rsidRPr="005A5351">
        <w:t xml:space="preserve"> в отношении </w:t>
      </w:r>
      <w:r w:rsidRPr="005A5351">
        <w:t>ООО</w:t>
      </w:r>
      <w:r w:rsidRPr="005A5351">
        <w:t xml:space="preserve"> «Мичуринская свиноводческая компания»</w:t>
      </w:r>
      <w:r w:rsidRPr="005A5351">
        <w:t xml:space="preserve"> на основании ч. 1 ст.8.2.3 КоАП РФ</w:t>
      </w:r>
      <w:r w:rsidRPr="005A5351">
        <w:t xml:space="preserve"> </w:t>
      </w:r>
      <w:r w:rsidRPr="005A5351">
        <w:t>в</w:t>
      </w:r>
      <w:r w:rsidRPr="005A5351">
        <w:t>ынесено постановление о назначении административного наказания в виде штрафа в размере 250 000</w:t>
      </w:r>
      <w:r w:rsidRPr="005A5351">
        <w:t xml:space="preserve"> рублей;</w:t>
      </w:r>
    </w:p>
    <w:p w:rsidR="005A5351" w:rsidRPr="005A5351" w:rsidRDefault="005A5351" w:rsidP="005A5351">
      <w:pPr>
        <w:jc w:val="both"/>
      </w:pPr>
      <w:r w:rsidRPr="005A5351">
        <w:rPr>
          <w:b/>
        </w:rPr>
        <w:t xml:space="preserve">- </w:t>
      </w:r>
      <w:r w:rsidRPr="005A5351">
        <w:t xml:space="preserve">в отношении должностного лица </w:t>
      </w:r>
      <w:r w:rsidRPr="005A5351">
        <w:t>МУП</w:t>
      </w:r>
      <w:r w:rsidRPr="005A5351">
        <w:t xml:space="preserve"> </w:t>
      </w:r>
      <w:r w:rsidRPr="005A5351">
        <w:t>ЖКХ</w:t>
      </w:r>
      <w:r w:rsidRPr="005A5351">
        <w:t xml:space="preserve"> «Заречье» Исетского муниципального </w:t>
      </w:r>
      <w:r w:rsidRPr="005A5351">
        <w:t>района на основании</w:t>
      </w:r>
      <w:r w:rsidRPr="005A5351">
        <w:t xml:space="preserve"> ч. 1 ст. 7.3</w:t>
      </w:r>
      <w:r w:rsidRPr="005A5351">
        <w:t xml:space="preserve"> КоАП РФ в</w:t>
      </w:r>
      <w:r w:rsidRPr="005A5351">
        <w:t xml:space="preserve">ынесено постановление о назначении административного наказания в виде штрафа в размере 50 </w:t>
      </w:r>
      <w:r w:rsidRPr="005A5351">
        <w:t>000 рублей;</w:t>
      </w:r>
    </w:p>
    <w:p w:rsidR="005A5351" w:rsidRPr="005A5351" w:rsidRDefault="005A5351" w:rsidP="005A5351">
      <w:pPr>
        <w:jc w:val="both"/>
      </w:pPr>
      <w:r w:rsidRPr="005A5351">
        <w:rPr>
          <w:b/>
        </w:rPr>
        <w:t>-</w:t>
      </w:r>
      <w:r w:rsidRPr="005A5351">
        <w:t xml:space="preserve"> в отношении должностного лица МП «Заводоуковское ЖКХ» </w:t>
      </w:r>
      <w:r w:rsidRPr="005A5351">
        <w:t>на основании</w:t>
      </w:r>
      <w:r w:rsidRPr="005A5351">
        <w:t xml:space="preserve"> ч. 1 ст. 7.3</w:t>
      </w:r>
      <w:r w:rsidRPr="005A5351">
        <w:t xml:space="preserve"> КоАП РФ</w:t>
      </w:r>
      <w:r w:rsidRPr="005A5351">
        <w:t xml:space="preserve"> </w:t>
      </w:r>
      <w:r w:rsidRPr="005A5351">
        <w:t>в</w:t>
      </w:r>
      <w:r w:rsidRPr="005A5351">
        <w:t xml:space="preserve">ынесено постановление о назначении административного наказания в виде штрафа в размере 40 </w:t>
      </w:r>
      <w:r w:rsidRPr="005A5351">
        <w:t>000 рублей;</w:t>
      </w:r>
    </w:p>
    <w:p w:rsidR="005A5351" w:rsidRPr="005A5351" w:rsidRDefault="005A5351" w:rsidP="005A5351">
      <w:pPr>
        <w:jc w:val="both"/>
      </w:pPr>
      <w:r w:rsidRPr="005A5351">
        <w:rPr>
          <w:b/>
        </w:rPr>
        <w:t>-</w:t>
      </w:r>
      <w:r w:rsidRPr="005A5351">
        <w:t xml:space="preserve"> в отношении </w:t>
      </w:r>
      <w:r w:rsidRPr="005A5351">
        <w:t>ООО</w:t>
      </w:r>
      <w:r w:rsidRPr="005A5351">
        <w:t xml:space="preserve"> «ГолышмановоТеплоСервис» </w:t>
      </w:r>
      <w:r w:rsidRPr="005A5351">
        <w:t>на основании</w:t>
      </w:r>
      <w:r w:rsidRPr="005A5351">
        <w:t xml:space="preserve"> ст. 8.46</w:t>
      </w:r>
      <w:r w:rsidRPr="005A5351">
        <w:t xml:space="preserve"> КоАП РФ в</w:t>
      </w:r>
      <w:r w:rsidRPr="005A5351">
        <w:t xml:space="preserve">ынесено постановление о назначении административного наказания в виде штрафа в размере 30 </w:t>
      </w:r>
      <w:r w:rsidRPr="005A5351">
        <w:t>000 рублей;</w:t>
      </w:r>
    </w:p>
    <w:p w:rsidR="005A5351" w:rsidRPr="005A5351" w:rsidRDefault="005A5351" w:rsidP="005A5351">
      <w:pPr>
        <w:jc w:val="both"/>
      </w:pPr>
      <w:r w:rsidRPr="005A5351">
        <w:rPr>
          <w:b/>
        </w:rPr>
        <w:t>-</w:t>
      </w:r>
      <w:r w:rsidRPr="005A5351">
        <w:rPr>
          <w:b/>
        </w:rPr>
        <w:t xml:space="preserve"> </w:t>
      </w:r>
      <w:r w:rsidRPr="005A5351">
        <w:t xml:space="preserve">в отношении должностного лица </w:t>
      </w:r>
      <w:r w:rsidRPr="005A5351">
        <w:t>ООО</w:t>
      </w:r>
      <w:r w:rsidRPr="005A5351">
        <w:t xml:space="preserve"> «ГолышмановоТеплоСервис» </w:t>
      </w:r>
      <w:r w:rsidRPr="005A5351">
        <w:t>на основании ст. 8.46 КоАП РФ</w:t>
      </w:r>
      <w:r w:rsidRPr="005A5351">
        <w:t xml:space="preserve"> </w:t>
      </w:r>
      <w:r w:rsidRPr="005A5351">
        <w:t>в</w:t>
      </w:r>
      <w:r w:rsidRPr="005A5351">
        <w:t xml:space="preserve">ынесено постановление о назначении административного наказания в виде штрафа в размере 5 </w:t>
      </w:r>
      <w:r w:rsidRPr="005A5351">
        <w:t>000 рублей;</w:t>
      </w:r>
    </w:p>
    <w:p w:rsidR="005A5351" w:rsidRPr="005A5351" w:rsidRDefault="005A5351" w:rsidP="005A5351">
      <w:pPr>
        <w:jc w:val="both"/>
      </w:pPr>
      <w:r w:rsidRPr="005A5351">
        <w:rPr>
          <w:b/>
        </w:rPr>
        <w:t>-</w:t>
      </w:r>
      <w:r w:rsidRPr="005A5351">
        <w:rPr>
          <w:b/>
        </w:rPr>
        <w:t xml:space="preserve"> </w:t>
      </w:r>
      <w:r w:rsidRPr="005A5351">
        <w:t xml:space="preserve">в отношении </w:t>
      </w:r>
      <w:r w:rsidRPr="005A5351">
        <w:t>ПАО</w:t>
      </w:r>
      <w:r w:rsidRPr="005A5351">
        <w:t xml:space="preserve"> «Мобильные ТелеСистемы» </w:t>
      </w:r>
      <w:r w:rsidRPr="005A5351">
        <w:t>на основании ст. 8.46 КоАП РФ в</w:t>
      </w:r>
      <w:r w:rsidRPr="005A5351">
        <w:t>ынесено постановление о назначении административного наказания в виде штрафа в размере 30 000 рублей.</w:t>
      </w:r>
    </w:p>
    <w:p w:rsidR="00B527C4" w:rsidRPr="00DF13D5" w:rsidRDefault="000C3DD4" w:rsidP="00F728FE">
      <w:pPr>
        <w:ind w:firstLine="567"/>
        <w:jc w:val="both"/>
        <w:rPr>
          <w:b/>
        </w:rPr>
      </w:pPr>
      <w:r w:rsidRPr="00DF13D5">
        <w:rPr>
          <w:b/>
        </w:rPr>
        <w:t>Продолжа</w:t>
      </w:r>
      <w:r w:rsidR="00B527C4" w:rsidRPr="00DF13D5">
        <w:rPr>
          <w:b/>
        </w:rPr>
        <w:t>ют</w:t>
      </w:r>
      <w:r w:rsidRPr="00DF13D5">
        <w:rPr>
          <w:b/>
        </w:rPr>
        <w:t>ся административн</w:t>
      </w:r>
      <w:r w:rsidR="00B527C4" w:rsidRPr="00DF13D5">
        <w:rPr>
          <w:b/>
        </w:rPr>
        <w:t>ые</w:t>
      </w:r>
      <w:r w:rsidR="00F728FE" w:rsidRPr="00DF13D5">
        <w:rPr>
          <w:b/>
        </w:rPr>
        <w:t xml:space="preserve"> расследовани</w:t>
      </w:r>
      <w:r w:rsidR="00B527C4" w:rsidRPr="00DF13D5">
        <w:rPr>
          <w:b/>
        </w:rPr>
        <w:t>я:</w:t>
      </w:r>
      <w:r w:rsidR="00411767" w:rsidRPr="00DF13D5">
        <w:rPr>
          <w:b/>
        </w:rPr>
        <w:t xml:space="preserve"> </w:t>
      </w:r>
    </w:p>
    <w:p w:rsidR="005814DB" w:rsidRPr="005814DB" w:rsidRDefault="00DF13D5" w:rsidP="005814DB">
      <w:pPr>
        <w:ind w:firstLine="709"/>
        <w:contextualSpacing/>
        <w:jc w:val="both"/>
      </w:pPr>
      <w:r w:rsidRPr="00DF13D5">
        <w:t>- в отношении неустановленного лица по факту сброса отходов коммунал</w:t>
      </w:r>
      <w:r w:rsidR="00221208">
        <w:t xml:space="preserve"> </w:t>
      </w:r>
      <w:bookmarkStart w:id="0" w:name="_GoBack"/>
      <w:bookmarkEnd w:id="0"/>
      <w:r w:rsidRPr="00DF13D5">
        <w:t>ьных жидких неканализованных объектов водопотребления на почву неустановленными лицами с ассенизаторских машин в лесной массив, восточнее от автомобильной дороги Падун-Тумашово Заводоуковского района, что указывает на признаки административного правонарушения, ответственность за которое предусмотрена ч. 1 ст. 8.2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 КоАП РФ</w:t>
      </w:r>
      <w:r w:rsidRPr="005814DB">
        <w:t xml:space="preserve">. </w:t>
      </w:r>
      <w:r w:rsidR="005814DB" w:rsidRPr="005814DB">
        <w:t>Управлением с привлечением сотрудников ОГИБДД МО МВД России «Заводоуковский» были осуществлены выезды на место несанкционированного сброса отходов коммунальных жидких неканализованных объектов водопотребления, с целью установления лица, совершившего административное правонарушение, по результатам которых зафиксировать транспортные сред</w:t>
      </w:r>
      <w:r w:rsidR="005814DB">
        <w:t>ства не представилось возможным;</w:t>
      </w:r>
    </w:p>
    <w:p w:rsidR="005814DB" w:rsidRPr="005814DB" w:rsidRDefault="00DF13D5" w:rsidP="005814DB">
      <w:pPr>
        <w:ind w:firstLine="709"/>
        <w:contextualSpacing/>
        <w:jc w:val="both"/>
      </w:pPr>
      <w:r>
        <w:t xml:space="preserve">- </w:t>
      </w:r>
      <w:r w:rsidRPr="00DF13D5">
        <w:t>в отношении неустановленного лица по факту загрязнения нефтепродуктами акватории р. Тобол в точке с географическими координатами: 57.397263 с.ш. 67.093667 в.д., что указывает на признаки административного правонарушения, ответственность за которое предусмотрена ч. 4 ст. 8.13 (нарушение требований к охране водных объектов, которое может повлечь их загрязнение, засорение и (или) истощение) КоАП РФ. В рамках административного расследования вынесено определение о назначении экспертизы, проведен отбор проб природной воды в русле р. Тобол с привлечением филиала ФГБУ «ЦЛАТИ по УФО» по Тюменской области</w:t>
      </w:r>
      <w:r w:rsidRPr="005814DB">
        <w:t xml:space="preserve">. </w:t>
      </w:r>
      <w:r w:rsidR="005814DB" w:rsidRPr="005814DB">
        <w:t>По результатам проведения лабораторных исследований, измерений и испытаний, проводимых в рамках обеспечения федерального государственного экологического надзора, установлено: превышение НДВ по нефтепродуктам в точке Т1-природной поверхностной воды р. Тобол в 5 м от берега (в точке обнаружения природной воды с запахом нефтепродуктов) в 298,6 раз.</w:t>
      </w:r>
    </w:p>
    <w:p w:rsidR="00DF13D5" w:rsidRPr="00DF13D5" w:rsidRDefault="00DF13D5" w:rsidP="00DF13D5">
      <w:pPr>
        <w:ind w:firstLine="567"/>
        <w:contextualSpacing/>
        <w:jc w:val="both"/>
      </w:pPr>
    </w:p>
    <w:p w:rsidR="00DF13D5" w:rsidRPr="00DF13D5" w:rsidRDefault="00DF13D5" w:rsidP="00DF13D5">
      <w:pPr>
        <w:spacing w:line="144" w:lineRule="auto"/>
        <w:ind w:firstLine="709"/>
        <w:contextualSpacing/>
        <w:jc w:val="both"/>
        <w:rPr>
          <w:sz w:val="28"/>
          <w:szCs w:val="28"/>
        </w:rPr>
      </w:pPr>
    </w:p>
    <w:p w:rsidR="00DF13D5" w:rsidRPr="00F17B90" w:rsidRDefault="00DF13D5" w:rsidP="00F728FE">
      <w:pPr>
        <w:ind w:firstLine="567"/>
        <w:jc w:val="both"/>
        <w:rPr>
          <w:b/>
          <w:color w:val="FF0000"/>
        </w:rPr>
      </w:pPr>
    </w:p>
    <w:sectPr w:rsidR="00DF13D5" w:rsidRPr="00F17B90" w:rsidSect="00E518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424" w:bottom="284" w:left="56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17" w:rsidRDefault="00A30617">
      <w:r>
        <w:separator/>
      </w:r>
    </w:p>
  </w:endnote>
  <w:endnote w:type="continuationSeparator" w:id="0">
    <w:p w:rsidR="00A30617" w:rsidRDefault="00A3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17" w:rsidRDefault="00A30617">
      <w:r>
        <w:separator/>
      </w:r>
    </w:p>
  </w:footnote>
  <w:footnote w:type="continuationSeparator" w:id="0">
    <w:p w:rsidR="00A30617" w:rsidRDefault="00A3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25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5A5351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793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2177CB"/>
    <w:multiLevelType w:val="hybridMultilevel"/>
    <w:tmpl w:val="592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30B"/>
    <w:multiLevelType w:val="hybridMultilevel"/>
    <w:tmpl w:val="B1DE184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8"/>
  </w:num>
  <w:num w:numId="8">
    <w:abstractNumId w:val="29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7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31"/>
  </w:num>
  <w:num w:numId="24">
    <w:abstractNumId w:val="20"/>
  </w:num>
  <w:num w:numId="25">
    <w:abstractNumId w:val="9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0"/>
  </w:num>
  <w:num w:numId="32">
    <w:abstractNumId w:val="25"/>
  </w:num>
  <w:num w:numId="33">
    <w:abstractNumId w:val="26"/>
  </w:num>
  <w:num w:numId="34">
    <w:abstractNumId w:val="24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1DA1"/>
    <w:rsid w:val="0000231D"/>
    <w:rsid w:val="00002422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550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5E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3DD4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4C16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0EC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87BAE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B7F65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BBE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DB0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208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9FF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473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299"/>
    <w:rsid w:val="0033386F"/>
    <w:rsid w:val="00333987"/>
    <w:rsid w:val="00334A63"/>
    <w:rsid w:val="003357A5"/>
    <w:rsid w:val="00335835"/>
    <w:rsid w:val="00335F4B"/>
    <w:rsid w:val="0033653B"/>
    <w:rsid w:val="003367ED"/>
    <w:rsid w:val="0033685A"/>
    <w:rsid w:val="00337177"/>
    <w:rsid w:val="003407D1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396"/>
    <w:rsid w:val="00360A03"/>
    <w:rsid w:val="00360DF8"/>
    <w:rsid w:val="00361DE7"/>
    <w:rsid w:val="003632B1"/>
    <w:rsid w:val="0036366C"/>
    <w:rsid w:val="00363C6B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926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16D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21A7"/>
    <w:rsid w:val="003E4920"/>
    <w:rsid w:val="003E4BEA"/>
    <w:rsid w:val="003E5FE2"/>
    <w:rsid w:val="003E7C5F"/>
    <w:rsid w:val="003F08D9"/>
    <w:rsid w:val="003F114D"/>
    <w:rsid w:val="003F20F1"/>
    <w:rsid w:val="003F2D1E"/>
    <w:rsid w:val="003F3349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767"/>
    <w:rsid w:val="00411EEE"/>
    <w:rsid w:val="00412B84"/>
    <w:rsid w:val="00412B9E"/>
    <w:rsid w:val="004134BD"/>
    <w:rsid w:val="004142CB"/>
    <w:rsid w:val="00414554"/>
    <w:rsid w:val="004162AF"/>
    <w:rsid w:val="00417779"/>
    <w:rsid w:val="004204E0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381"/>
    <w:rsid w:val="00441AC3"/>
    <w:rsid w:val="00442057"/>
    <w:rsid w:val="0044207C"/>
    <w:rsid w:val="0044542A"/>
    <w:rsid w:val="004457D2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57FB9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28D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4344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0DE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C78"/>
    <w:rsid w:val="004E4F0C"/>
    <w:rsid w:val="004E5C05"/>
    <w:rsid w:val="004E62E8"/>
    <w:rsid w:val="004E7857"/>
    <w:rsid w:val="004F1330"/>
    <w:rsid w:val="004F135A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0D87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23F"/>
    <w:rsid w:val="005674F2"/>
    <w:rsid w:val="00567B7F"/>
    <w:rsid w:val="00571318"/>
    <w:rsid w:val="00571806"/>
    <w:rsid w:val="00572745"/>
    <w:rsid w:val="005738DC"/>
    <w:rsid w:val="00573DA4"/>
    <w:rsid w:val="00574C69"/>
    <w:rsid w:val="005759F8"/>
    <w:rsid w:val="00575CD4"/>
    <w:rsid w:val="0058128A"/>
    <w:rsid w:val="005814DB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97F5E"/>
    <w:rsid w:val="005A0294"/>
    <w:rsid w:val="005A0987"/>
    <w:rsid w:val="005A0FF5"/>
    <w:rsid w:val="005A439B"/>
    <w:rsid w:val="005A46C1"/>
    <w:rsid w:val="005A47A9"/>
    <w:rsid w:val="005A4803"/>
    <w:rsid w:val="005A503E"/>
    <w:rsid w:val="005A5351"/>
    <w:rsid w:val="005A76F6"/>
    <w:rsid w:val="005B0D9A"/>
    <w:rsid w:val="005B3157"/>
    <w:rsid w:val="005B348B"/>
    <w:rsid w:val="005B3AC7"/>
    <w:rsid w:val="005B4A1F"/>
    <w:rsid w:val="005B4E91"/>
    <w:rsid w:val="005B5047"/>
    <w:rsid w:val="005B615C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0966"/>
    <w:rsid w:val="00670E8E"/>
    <w:rsid w:val="00671670"/>
    <w:rsid w:val="00671AF1"/>
    <w:rsid w:val="00671B70"/>
    <w:rsid w:val="00673EF2"/>
    <w:rsid w:val="0067508E"/>
    <w:rsid w:val="00676125"/>
    <w:rsid w:val="00676332"/>
    <w:rsid w:val="006765CB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CB1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1EA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353C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C75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14BB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67E93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3281"/>
    <w:rsid w:val="007D388C"/>
    <w:rsid w:val="007D44BB"/>
    <w:rsid w:val="007D5BCC"/>
    <w:rsid w:val="007D607B"/>
    <w:rsid w:val="007D6769"/>
    <w:rsid w:val="007D7147"/>
    <w:rsid w:val="007D7D01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AAE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0873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9C7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5918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53A"/>
    <w:rsid w:val="0089779A"/>
    <w:rsid w:val="00897E33"/>
    <w:rsid w:val="008A00D9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160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3AC8"/>
    <w:rsid w:val="008E428A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BD"/>
    <w:rsid w:val="00913FDA"/>
    <w:rsid w:val="0091435B"/>
    <w:rsid w:val="00914D48"/>
    <w:rsid w:val="00914EB5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37D70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89E"/>
    <w:rsid w:val="00955EB3"/>
    <w:rsid w:val="0095600B"/>
    <w:rsid w:val="00956519"/>
    <w:rsid w:val="009565D2"/>
    <w:rsid w:val="00957473"/>
    <w:rsid w:val="00957AB9"/>
    <w:rsid w:val="009606ED"/>
    <w:rsid w:val="009607D9"/>
    <w:rsid w:val="00961523"/>
    <w:rsid w:val="009626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1A2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0FB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1C31"/>
    <w:rsid w:val="00A1260D"/>
    <w:rsid w:val="00A14E0A"/>
    <w:rsid w:val="00A15606"/>
    <w:rsid w:val="00A15890"/>
    <w:rsid w:val="00A160FC"/>
    <w:rsid w:val="00A16A37"/>
    <w:rsid w:val="00A16D2E"/>
    <w:rsid w:val="00A17117"/>
    <w:rsid w:val="00A1783E"/>
    <w:rsid w:val="00A17B2E"/>
    <w:rsid w:val="00A17EF2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0617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4F9A"/>
    <w:rsid w:val="00A656AB"/>
    <w:rsid w:val="00A65853"/>
    <w:rsid w:val="00A65B20"/>
    <w:rsid w:val="00A65B98"/>
    <w:rsid w:val="00A6608D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7D9"/>
    <w:rsid w:val="00A87D4A"/>
    <w:rsid w:val="00A90270"/>
    <w:rsid w:val="00A90539"/>
    <w:rsid w:val="00A905BD"/>
    <w:rsid w:val="00A90DB4"/>
    <w:rsid w:val="00A91AD5"/>
    <w:rsid w:val="00A92390"/>
    <w:rsid w:val="00A92C15"/>
    <w:rsid w:val="00A93633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6C5D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27C4"/>
    <w:rsid w:val="00B531E4"/>
    <w:rsid w:val="00B533D9"/>
    <w:rsid w:val="00B5497A"/>
    <w:rsid w:val="00B54D07"/>
    <w:rsid w:val="00B54EDA"/>
    <w:rsid w:val="00B55BCC"/>
    <w:rsid w:val="00B5607F"/>
    <w:rsid w:val="00B568F0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7AE"/>
    <w:rsid w:val="00BD185E"/>
    <w:rsid w:val="00BD45B0"/>
    <w:rsid w:val="00BD52A8"/>
    <w:rsid w:val="00BD61C1"/>
    <w:rsid w:val="00BD7A3E"/>
    <w:rsid w:val="00BE0842"/>
    <w:rsid w:val="00BE0CF1"/>
    <w:rsid w:val="00BE1A1D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07ADA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504"/>
    <w:rsid w:val="00C36FFC"/>
    <w:rsid w:val="00C41934"/>
    <w:rsid w:val="00C45D5A"/>
    <w:rsid w:val="00C45F42"/>
    <w:rsid w:val="00C45FC8"/>
    <w:rsid w:val="00C47264"/>
    <w:rsid w:val="00C5033F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36B3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4F6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4104"/>
    <w:rsid w:val="00CB57D0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969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1D28"/>
    <w:rsid w:val="00D0357A"/>
    <w:rsid w:val="00D047C1"/>
    <w:rsid w:val="00D05049"/>
    <w:rsid w:val="00D05F4A"/>
    <w:rsid w:val="00D06596"/>
    <w:rsid w:val="00D07649"/>
    <w:rsid w:val="00D0783B"/>
    <w:rsid w:val="00D103A6"/>
    <w:rsid w:val="00D10754"/>
    <w:rsid w:val="00D12212"/>
    <w:rsid w:val="00D12632"/>
    <w:rsid w:val="00D144FE"/>
    <w:rsid w:val="00D1492B"/>
    <w:rsid w:val="00D16D2F"/>
    <w:rsid w:val="00D17AF4"/>
    <w:rsid w:val="00D20BF9"/>
    <w:rsid w:val="00D211B4"/>
    <w:rsid w:val="00D21747"/>
    <w:rsid w:val="00D21C42"/>
    <w:rsid w:val="00D233EB"/>
    <w:rsid w:val="00D23D38"/>
    <w:rsid w:val="00D2441B"/>
    <w:rsid w:val="00D2527E"/>
    <w:rsid w:val="00D2558C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61AE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4B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6808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164"/>
    <w:rsid w:val="00DC68AF"/>
    <w:rsid w:val="00DC6B3A"/>
    <w:rsid w:val="00DC6B92"/>
    <w:rsid w:val="00DD00DA"/>
    <w:rsid w:val="00DD0EE3"/>
    <w:rsid w:val="00DD1F7B"/>
    <w:rsid w:val="00DD1FC4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13D5"/>
    <w:rsid w:val="00DF20AB"/>
    <w:rsid w:val="00DF2829"/>
    <w:rsid w:val="00DF3CE5"/>
    <w:rsid w:val="00DF4210"/>
    <w:rsid w:val="00DF4A0E"/>
    <w:rsid w:val="00DF56D3"/>
    <w:rsid w:val="00DF5C78"/>
    <w:rsid w:val="00DF6255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0777A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1829"/>
    <w:rsid w:val="00E52AA4"/>
    <w:rsid w:val="00E534C1"/>
    <w:rsid w:val="00E53723"/>
    <w:rsid w:val="00E53C31"/>
    <w:rsid w:val="00E54319"/>
    <w:rsid w:val="00E55730"/>
    <w:rsid w:val="00E55779"/>
    <w:rsid w:val="00E55E5C"/>
    <w:rsid w:val="00E56BE1"/>
    <w:rsid w:val="00E574E4"/>
    <w:rsid w:val="00E57F93"/>
    <w:rsid w:val="00E6025C"/>
    <w:rsid w:val="00E61C55"/>
    <w:rsid w:val="00E61F95"/>
    <w:rsid w:val="00E63D9C"/>
    <w:rsid w:val="00E63F25"/>
    <w:rsid w:val="00E64213"/>
    <w:rsid w:val="00E64D1D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626"/>
    <w:rsid w:val="00E82929"/>
    <w:rsid w:val="00E83227"/>
    <w:rsid w:val="00E83986"/>
    <w:rsid w:val="00E84583"/>
    <w:rsid w:val="00E84612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12B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B90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477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28FE"/>
    <w:rsid w:val="00F738E8"/>
    <w:rsid w:val="00F75560"/>
    <w:rsid w:val="00F75592"/>
    <w:rsid w:val="00F75CC3"/>
    <w:rsid w:val="00F76DE0"/>
    <w:rsid w:val="00F77000"/>
    <w:rsid w:val="00F772D7"/>
    <w:rsid w:val="00F779F9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87BB9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81E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7DF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05B7"/>
    <w:rsid w:val="00FF13D8"/>
    <w:rsid w:val="00FF1E7E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1844-7162-4A16-9709-80148C52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4</cp:revision>
  <cp:lastPrinted>2020-02-20T12:20:00Z</cp:lastPrinted>
  <dcterms:created xsi:type="dcterms:W3CDTF">2020-02-20T11:51:00Z</dcterms:created>
  <dcterms:modified xsi:type="dcterms:W3CDTF">2020-02-20T12:39:00Z</dcterms:modified>
</cp:coreProperties>
</file>