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0C" w:rsidRPr="00AB6EB6" w:rsidRDefault="005678A3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</w:t>
      </w:r>
      <w:r w:rsidR="002B0C4A">
        <w:rPr>
          <w:rFonts w:ascii="Times New Roman" w:hAnsi="Times New Roman" w:cs="Times New Roman"/>
          <w:b/>
          <w:sz w:val="28"/>
          <w:szCs w:val="28"/>
        </w:rPr>
        <w:t>.2018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Росприроднадзором, и урегулированию конфликта интересов с повесткой дня:</w:t>
      </w:r>
    </w:p>
    <w:p w:rsidR="0059646F" w:rsidRPr="002B0C4A" w:rsidRDefault="002B0C4A" w:rsidP="002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5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представляемых федеральными государственными служащими, работниками, замещающими должности в организациях, созданных для выполнения задач, поставленных перед </w:t>
      </w:r>
      <w:proofErr w:type="spellStart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Росприроднадзором</w:t>
      </w:r>
      <w:proofErr w:type="spellEnd"/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федеральными государственными служащими 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бований к служебному поведению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свидетельствующих </w:t>
      </w:r>
      <w:r w:rsidR="005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государственным гражданским служащим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8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 о доходах, расходах, об имуществе и обязательствах имущественного характера, а так же </w:t>
      </w:r>
      <w:r w:rsidR="00567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соблюдении государственным гражданским</w:t>
      </w: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требований к служебному поведению и (или) требований об урегулировании конфликта интересов</w:t>
      </w:r>
      <w:r w:rsidR="00AB6EB6"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ы следующие решения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D45BBA" w:rsidRPr="00D45BBA" w:rsidRDefault="00D45BBA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45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BBA">
        <w:rPr>
          <w:rFonts w:ascii="Times New Roman" w:hAnsi="Times New Roman" w:cs="Times New Roman"/>
          <w:sz w:val="28"/>
          <w:szCs w:val="28"/>
        </w:rPr>
        <w:t>ведения о доходах, об имуществе и обязательствах имущественного характера</w:t>
      </w:r>
      <w:r w:rsidR="005678A3">
        <w:rPr>
          <w:rFonts w:ascii="Times New Roman" w:hAnsi="Times New Roman" w:cs="Times New Roman"/>
          <w:sz w:val="28"/>
          <w:szCs w:val="28"/>
        </w:rPr>
        <w:t xml:space="preserve"> представленные государственным гражданским служащим</w:t>
      </w:r>
      <w:r w:rsidRPr="00D45BBA">
        <w:rPr>
          <w:rFonts w:ascii="Times New Roman" w:hAnsi="Times New Roman" w:cs="Times New Roman"/>
          <w:sz w:val="28"/>
          <w:szCs w:val="28"/>
        </w:rPr>
        <w:t xml:space="preserve"> </w:t>
      </w:r>
      <w:r w:rsidR="005678A3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D45BB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Комиссия рекомен</w:t>
      </w:r>
      <w:r w:rsidR="005678A3">
        <w:rPr>
          <w:rFonts w:ascii="Times New Roman" w:hAnsi="Times New Roman" w:cs="Times New Roman"/>
          <w:sz w:val="28"/>
          <w:szCs w:val="28"/>
        </w:rPr>
        <w:t>дует применить к государственному гражданскому служащему</w:t>
      </w:r>
      <w:r w:rsidRPr="00D45BBA">
        <w:rPr>
          <w:rFonts w:ascii="Times New Roman" w:hAnsi="Times New Roman" w:cs="Times New Roman"/>
          <w:sz w:val="28"/>
          <w:szCs w:val="28"/>
        </w:rPr>
        <w:t xml:space="preserve"> </w:t>
      </w:r>
      <w:r w:rsidR="005678A3">
        <w:rPr>
          <w:rFonts w:ascii="Times New Roman" w:hAnsi="Times New Roman" w:cs="Times New Roman"/>
          <w:sz w:val="28"/>
          <w:szCs w:val="28"/>
        </w:rPr>
        <w:t>Росприроднадзора</w:t>
      </w:r>
      <w:r w:rsidRPr="00D45BBA">
        <w:rPr>
          <w:rFonts w:ascii="Times New Roman" w:hAnsi="Times New Roman" w:cs="Times New Roman"/>
          <w:sz w:val="28"/>
          <w:szCs w:val="28"/>
        </w:rPr>
        <w:t xml:space="preserve"> </w:t>
      </w:r>
      <w:r w:rsidR="005678A3">
        <w:rPr>
          <w:rFonts w:ascii="Times New Roman" w:hAnsi="Times New Roman" w:cs="Times New Roman"/>
          <w:sz w:val="28"/>
          <w:szCs w:val="28"/>
        </w:rPr>
        <w:t>дисциплинарное</w:t>
      </w:r>
      <w:r w:rsidRPr="00D45BBA">
        <w:rPr>
          <w:rFonts w:ascii="Times New Roman" w:hAnsi="Times New Roman" w:cs="Times New Roman"/>
          <w:sz w:val="28"/>
          <w:szCs w:val="28"/>
        </w:rPr>
        <w:t xml:space="preserve"> </w:t>
      </w:r>
      <w:r w:rsidR="005678A3">
        <w:rPr>
          <w:rFonts w:ascii="Times New Roman" w:hAnsi="Times New Roman" w:cs="Times New Roman"/>
          <w:sz w:val="28"/>
          <w:szCs w:val="28"/>
        </w:rPr>
        <w:t>взыскание</w:t>
      </w:r>
      <w:r w:rsidRPr="00D45BBA">
        <w:rPr>
          <w:rFonts w:ascii="Times New Roman" w:hAnsi="Times New Roman" w:cs="Times New Roman"/>
          <w:sz w:val="28"/>
          <w:szCs w:val="28"/>
        </w:rPr>
        <w:t xml:space="preserve"> в виде замечания</w:t>
      </w:r>
      <w:r w:rsidR="001249C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61A5" w:rsidRPr="00D45BBA" w:rsidRDefault="00D45BBA" w:rsidP="00D45BB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45BBA">
        <w:rPr>
          <w:rFonts w:ascii="Times New Roman" w:hAnsi="Times New Roman" w:cs="Times New Roman"/>
          <w:sz w:val="28"/>
          <w:szCs w:val="28"/>
        </w:rPr>
        <w:t>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твенный гражданский служащий </w:t>
      </w:r>
      <w:r w:rsidRPr="00D45BBA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(или) требования об урегулировании конфликта интересов.</w:t>
      </w:r>
    </w:p>
    <w:sectPr w:rsidR="00E861A5" w:rsidRPr="00D4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58B561CE"/>
    <w:multiLevelType w:val="multilevel"/>
    <w:tmpl w:val="CB7AB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28"/>
    <w:rsid w:val="001249CA"/>
    <w:rsid w:val="00183547"/>
    <w:rsid w:val="002B0C4A"/>
    <w:rsid w:val="003170FE"/>
    <w:rsid w:val="003B6828"/>
    <w:rsid w:val="005277CB"/>
    <w:rsid w:val="005678A3"/>
    <w:rsid w:val="0059646F"/>
    <w:rsid w:val="00672D60"/>
    <w:rsid w:val="0098550C"/>
    <w:rsid w:val="00A6425D"/>
    <w:rsid w:val="00AB6EB6"/>
    <w:rsid w:val="00C04E0F"/>
    <w:rsid w:val="00CA3BB8"/>
    <w:rsid w:val="00D25E50"/>
    <w:rsid w:val="00D45BBA"/>
    <w:rsid w:val="00E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880D-B275-47C1-B8ED-F97AEE92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Колобова Алина Сергеевна</cp:lastModifiedBy>
  <cp:revision>2</cp:revision>
  <dcterms:created xsi:type="dcterms:W3CDTF">2018-02-13T09:18:00Z</dcterms:created>
  <dcterms:modified xsi:type="dcterms:W3CDTF">2018-02-13T09:18:00Z</dcterms:modified>
</cp:coreProperties>
</file>